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68686" w14:textId="407BF78A" w:rsidR="00D94FBF" w:rsidRPr="00CA5A4C" w:rsidRDefault="00E45BD7">
      <w:pPr>
        <w:rPr>
          <w:b/>
          <w:bCs/>
          <w:u w:val="single"/>
        </w:rPr>
      </w:pPr>
      <w:r w:rsidRPr="00CA5A4C">
        <w:rPr>
          <w:b/>
          <w:bCs/>
          <w:u w:val="single"/>
        </w:rPr>
        <w:t>Energie</w:t>
      </w:r>
    </w:p>
    <w:p w14:paraId="0CF90B13" w14:textId="2D242DBE" w:rsidR="00E45BD7" w:rsidRDefault="00E45BD7" w:rsidP="00E45BD7">
      <w:pPr>
        <w:pStyle w:val="Listenabsatz"/>
        <w:numPr>
          <w:ilvl w:val="0"/>
          <w:numId w:val="1"/>
        </w:numPr>
      </w:pPr>
      <w:r>
        <w:t>SARIMA mit 24 h Perioden</w:t>
      </w:r>
    </w:p>
    <w:p w14:paraId="5FFB91DC" w14:textId="1F8A388F" w:rsidR="00E45BD7" w:rsidRDefault="00E45BD7" w:rsidP="00E45BD7">
      <w:pPr>
        <w:pStyle w:val="Listenabsatz"/>
        <w:numPr>
          <w:ilvl w:val="1"/>
          <w:numId w:val="1"/>
        </w:numPr>
      </w:pPr>
      <w:r>
        <w:t>Nur kleine Modelle möglich, Trainingszeit explodiert sehr schnell (</w:t>
      </w:r>
      <w:r w:rsidR="00D3507C" w:rsidRPr="00D71CED">
        <w:t>Arima(order=c(</w:t>
      </w:r>
      <w:r w:rsidR="00D3507C">
        <w:t>3</w:t>
      </w:r>
      <w:r w:rsidR="00D3507C" w:rsidRPr="00D71CED">
        <w:t>,1,1), seasonal=list(order=c(</w:t>
      </w:r>
      <w:r w:rsidR="00D3507C">
        <w:t>3</w:t>
      </w:r>
      <w:r w:rsidR="00D3507C" w:rsidRPr="00D71CED">
        <w:t>,1,</w:t>
      </w:r>
      <w:r w:rsidR="00D3507C">
        <w:t>1</w:t>
      </w:r>
      <w:r w:rsidR="00D3507C" w:rsidRPr="00D71CED">
        <w:t>), period=24)</w:t>
      </w:r>
      <w:r w:rsidR="00D71CED">
        <w:t>durch Ausprobieren</w:t>
      </w:r>
      <w:r w:rsidR="00A169E8">
        <w:t>, obwohl Zeitreihe stationär aussieht, scheint I = 1 besser zu sein</w:t>
      </w:r>
      <w:r>
        <w:t>)</w:t>
      </w:r>
    </w:p>
    <w:p w14:paraId="10231779" w14:textId="56741166" w:rsidR="00E45BD7" w:rsidRDefault="00E45BD7" w:rsidP="00E45BD7">
      <w:pPr>
        <w:pStyle w:val="Listenabsatz"/>
        <w:numPr>
          <w:ilvl w:val="0"/>
          <w:numId w:val="2"/>
        </w:numPr>
      </w:pPr>
      <w:r>
        <w:t>Wochenenden deutlich überschätzt</w:t>
      </w:r>
    </w:p>
    <w:p w14:paraId="3DCC55BD" w14:textId="137B0A29" w:rsidR="00E45BD7" w:rsidRDefault="00E45BD7" w:rsidP="00E45BD7">
      <w:pPr>
        <w:pStyle w:val="Listenabsatz"/>
        <w:numPr>
          <w:ilvl w:val="0"/>
          <w:numId w:val="1"/>
        </w:numPr>
      </w:pPr>
      <w:r>
        <w:t>SARIMAX: ergänze Dummy für Wochenenden</w:t>
      </w:r>
    </w:p>
    <w:p w14:paraId="724195A4" w14:textId="71DDBEDA" w:rsidR="00D71CED" w:rsidRDefault="00D71CED" w:rsidP="00D71CED">
      <w:pPr>
        <w:pStyle w:val="Listenabsatz"/>
        <w:numPr>
          <w:ilvl w:val="1"/>
          <w:numId w:val="1"/>
        </w:numPr>
      </w:pPr>
      <w:r>
        <w:t xml:space="preserve">Dann muss Modell noch kleiner, damit Trainingsdauer vertretbar (d.h. unter 2 Stunden): </w:t>
      </w:r>
      <w:r w:rsidRPr="00D71CED">
        <w:t>Arima(order=c(2,1,1), seasonal=list(order=c(2,1,0), period=24)</w:t>
      </w:r>
    </w:p>
    <w:p w14:paraId="304A741A" w14:textId="189589AF" w:rsidR="00E45BD7" w:rsidRDefault="00E45BD7" w:rsidP="00E45BD7">
      <w:pPr>
        <w:pStyle w:val="Listenabsatz"/>
        <w:numPr>
          <w:ilvl w:val="0"/>
          <w:numId w:val="2"/>
        </w:numPr>
      </w:pPr>
      <w:r>
        <w:t>Kaum Effekt</w:t>
      </w:r>
    </w:p>
    <w:p w14:paraId="3BCFBCD7" w14:textId="5988208A" w:rsidR="00E45BD7" w:rsidRDefault="00E45BD7" w:rsidP="00E45BD7">
      <w:pPr>
        <w:pStyle w:val="Listenabsatz"/>
        <w:numPr>
          <w:ilvl w:val="0"/>
          <w:numId w:val="1"/>
        </w:numPr>
      </w:pPr>
      <w:r>
        <w:t>Zusätzlich Dummy für Feiertage und Produkt aus beiden Dummies</w:t>
      </w:r>
    </w:p>
    <w:p w14:paraId="7779F66B" w14:textId="45E11FEB" w:rsidR="00D71CED" w:rsidRDefault="00E45BD7" w:rsidP="00D71CED">
      <w:pPr>
        <w:pStyle w:val="Listenabsatz"/>
        <w:numPr>
          <w:ilvl w:val="0"/>
          <w:numId w:val="2"/>
        </w:numPr>
      </w:pPr>
      <w:r>
        <w:t>Immer noch keine erhebliche Verbesserung</w:t>
      </w:r>
    </w:p>
    <w:p w14:paraId="7568B56E" w14:textId="4913909B" w:rsidR="00E45BD7" w:rsidRDefault="00E45BD7" w:rsidP="00E45BD7">
      <w:pPr>
        <w:pStyle w:val="Listenabsatz"/>
        <w:numPr>
          <w:ilvl w:val="0"/>
          <w:numId w:val="1"/>
        </w:numPr>
      </w:pPr>
      <w:r>
        <w:t>Stattdessen eine Art target encoding:</w:t>
      </w:r>
    </w:p>
    <w:p w14:paraId="0E9F57B6" w14:textId="6C08470F" w:rsidR="00E45BD7" w:rsidRDefault="00E45BD7" w:rsidP="00E45BD7">
      <w:pPr>
        <w:pStyle w:val="Listenabsatz"/>
        <w:numPr>
          <w:ilvl w:val="1"/>
          <w:numId w:val="1"/>
        </w:numPr>
      </w:pPr>
      <w:r>
        <w:t>Schneide Anfang der Zeitreihe</w:t>
      </w:r>
      <w:r w:rsidR="00A169E8">
        <w:t xml:space="preserve"> vor 2018</w:t>
      </w:r>
      <w:r>
        <w:t xml:space="preserve"> ab</w:t>
      </w:r>
      <w:r w:rsidR="00A169E8">
        <w:t xml:space="preserve"> (für Training reicht kürzerer Zeitraum)</w:t>
      </w:r>
    </w:p>
    <w:p w14:paraId="28D888B5" w14:textId="23A4E92F" w:rsidR="00E45BD7" w:rsidRDefault="00E45BD7" w:rsidP="00E45BD7">
      <w:pPr>
        <w:pStyle w:val="Listenabsatz"/>
        <w:numPr>
          <w:ilvl w:val="1"/>
          <w:numId w:val="1"/>
        </w:numPr>
      </w:pPr>
      <w:r>
        <w:t>Berechne darauf für jede Stunde des Tages den Mean bedingt auf Wochenende</w:t>
      </w:r>
      <w:r w:rsidR="00D71CED">
        <w:t xml:space="preserve"> u/o </w:t>
      </w:r>
      <w:r>
        <w:t>Feiertag</w:t>
      </w:r>
    </w:p>
    <w:p w14:paraId="0CCB8FA0" w14:textId="6892490B" w:rsidR="00E45BD7" w:rsidRDefault="00E45BD7" w:rsidP="00E45BD7">
      <w:pPr>
        <w:pStyle w:val="Listenabsatz"/>
        <w:numPr>
          <w:ilvl w:val="1"/>
          <w:numId w:val="1"/>
        </w:numPr>
      </w:pPr>
      <w:r>
        <w:t>Nutze das als Input</w:t>
      </w:r>
    </w:p>
    <w:p w14:paraId="4F09208F" w14:textId="70AF6322" w:rsidR="00D71CED" w:rsidRPr="00D71CED" w:rsidRDefault="00D71CED" w:rsidP="00E45BD7">
      <w:pPr>
        <w:pStyle w:val="Listenabsatz"/>
        <w:numPr>
          <w:ilvl w:val="1"/>
          <w:numId w:val="1"/>
        </w:numPr>
      </w:pPr>
      <w:r w:rsidRPr="00D71CED">
        <w:t>Zusätzlich hour_of_year Variable über Sinus/Cosinus (nutze nur Si</w:t>
      </w:r>
      <w:r>
        <w:t>nus, Cosinus stark insignifikant, obwohl eigentlich Jahresverlauf besser abgebildet wird (Beurteilung über Plot))</w:t>
      </w:r>
    </w:p>
    <w:p w14:paraId="42EC5F8E" w14:textId="74077BD2" w:rsidR="00E45BD7" w:rsidRDefault="00E45BD7" w:rsidP="00E45BD7">
      <w:pPr>
        <w:pStyle w:val="Listenabsatz"/>
        <w:numPr>
          <w:ilvl w:val="0"/>
          <w:numId w:val="2"/>
        </w:numPr>
      </w:pPr>
      <w:r>
        <w:t>Deutliche Verbesserung aber Wochenenden weiterhin überschätzt</w:t>
      </w:r>
    </w:p>
    <w:p w14:paraId="5E260D91" w14:textId="568C6C21" w:rsidR="00E45BD7" w:rsidRDefault="00E45BD7" w:rsidP="00E45BD7">
      <w:pPr>
        <w:pStyle w:val="Listenabsatz"/>
        <w:numPr>
          <w:ilvl w:val="0"/>
          <w:numId w:val="2"/>
        </w:numPr>
      </w:pPr>
      <w:r>
        <w:t xml:space="preserve">Außerdem Konfidenzintervalle </w:t>
      </w:r>
      <w:r w:rsidR="00CA5A4C">
        <w:t>sehr</w:t>
      </w:r>
      <w:r>
        <w:t xml:space="preserve"> breit</w:t>
      </w:r>
    </w:p>
    <w:p w14:paraId="641D0CC5" w14:textId="3E81C564" w:rsidR="00802FE3" w:rsidRDefault="00802FE3" w:rsidP="00802FE3">
      <w:pPr>
        <w:pStyle w:val="Listenabsatz"/>
        <w:numPr>
          <w:ilvl w:val="0"/>
          <w:numId w:val="1"/>
        </w:numPr>
      </w:pPr>
      <w:r>
        <w:t>Schmeiße alle Daten weg, die nicht zu einer im Forecast gefragten Uhrzeit gehören</w:t>
      </w:r>
    </w:p>
    <w:p w14:paraId="137E6380" w14:textId="45E3AD4C" w:rsidR="00802FE3" w:rsidRDefault="00802FE3" w:rsidP="00802FE3">
      <w:pPr>
        <w:pStyle w:val="Listenabsatz"/>
        <w:numPr>
          <w:ilvl w:val="1"/>
          <w:numId w:val="1"/>
        </w:numPr>
      </w:pPr>
      <w:r>
        <w:t>Dann Grid Search über p,d,q,P,Q,m</w:t>
      </w:r>
    </w:p>
    <w:p w14:paraId="4A7C0A62" w14:textId="06969AAD" w:rsidR="00802FE3" w:rsidRDefault="00802FE3" w:rsidP="00802FE3">
      <w:pPr>
        <w:pStyle w:val="Listenabsatz"/>
        <w:numPr>
          <w:ilvl w:val="1"/>
          <w:numId w:val="1"/>
        </w:numPr>
      </w:pPr>
      <w:r>
        <w:t>Kleinstes AIC hat auch fast kleinstes BIC</w:t>
      </w:r>
    </w:p>
    <w:p w14:paraId="5AB8856F" w14:textId="743649F7" w:rsidR="00802FE3" w:rsidRDefault="00802FE3" w:rsidP="00802FE3">
      <w:pPr>
        <w:pStyle w:val="Listenabsatz"/>
        <w:numPr>
          <w:ilvl w:val="1"/>
          <w:numId w:val="1"/>
        </w:numPr>
        <w:rPr>
          <w:lang w:val="en-GB"/>
        </w:rPr>
      </w:pPr>
      <w:r w:rsidRPr="00802FE3">
        <w:rPr>
          <w:lang w:val="en-GB"/>
        </w:rPr>
        <w:t>Wähle Modell Arima(order=c(</w:t>
      </w:r>
      <w:r>
        <w:rPr>
          <w:lang w:val="en-GB"/>
        </w:rPr>
        <w:t>1,0,2</w:t>
      </w:r>
      <w:r w:rsidRPr="00802FE3">
        <w:rPr>
          <w:lang w:val="en-GB"/>
        </w:rPr>
        <w:t>), seasonal=list(order=c(</w:t>
      </w:r>
      <w:r>
        <w:rPr>
          <w:lang w:val="en-GB"/>
        </w:rPr>
        <w:t>2,0,2</w:t>
      </w:r>
      <w:r w:rsidRPr="00802FE3">
        <w:rPr>
          <w:lang w:val="en-GB"/>
        </w:rPr>
        <w:t>), period=2</w:t>
      </w:r>
      <w:r>
        <w:rPr>
          <w:lang w:val="en-GB"/>
        </w:rPr>
        <w:t>1</w:t>
      </w:r>
      <w:r w:rsidRPr="00802FE3">
        <w:rPr>
          <w:lang w:val="en-GB"/>
        </w:rPr>
        <w:t>)</w:t>
      </w:r>
    </w:p>
    <w:p w14:paraId="61C08D6D" w14:textId="20241318" w:rsidR="00D76DFB" w:rsidRDefault="00D76DFB" w:rsidP="00D76DFB">
      <w:pPr>
        <w:pStyle w:val="Listenabsatz"/>
        <w:numPr>
          <w:ilvl w:val="0"/>
          <w:numId w:val="2"/>
        </w:numPr>
      </w:pPr>
      <w:r w:rsidRPr="00D76DFB">
        <w:t>Jetzt deutlich schmalere KI u</w:t>
      </w:r>
      <w:r>
        <w:t>nd Wochenenden eindeutig erkennbar</w:t>
      </w:r>
    </w:p>
    <w:p w14:paraId="22FD42B5" w14:textId="2D1EA826" w:rsidR="00EE5EE2" w:rsidRDefault="00EE5EE2" w:rsidP="00EE5EE2">
      <w:pPr>
        <w:pStyle w:val="Listenabsatz"/>
        <w:numPr>
          <w:ilvl w:val="0"/>
          <w:numId w:val="1"/>
        </w:numPr>
      </w:pPr>
      <w:r>
        <w:t>Zusätzlichen Regressor für Temperatur aus ensemble forecasts vom NWP</w:t>
      </w:r>
    </w:p>
    <w:p w14:paraId="0C258350" w14:textId="728AF8DC" w:rsidR="00EE5EE2" w:rsidRDefault="00EE5EE2" w:rsidP="00EE5EE2">
      <w:pPr>
        <w:pStyle w:val="Listenabsatz"/>
        <w:numPr>
          <w:ilvl w:val="1"/>
          <w:numId w:val="1"/>
        </w:numPr>
      </w:pPr>
      <w:r>
        <w:t>Linear interpolieren, um NA zu entfernen</w:t>
      </w:r>
    </w:p>
    <w:p w14:paraId="587A0110" w14:textId="0A71F65C" w:rsidR="00EE5EE2" w:rsidRPr="00D76DFB" w:rsidRDefault="00EE5EE2" w:rsidP="00EE5EE2">
      <w:pPr>
        <w:pStyle w:val="Listenabsatz"/>
        <w:numPr>
          <w:ilvl w:val="1"/>
          <w:numId w:val="1"/>
        </w:numPr>
      </w:pPr>
      <w:r>
        <w:t>Temp_mean hochsignifikant, keine enormen Änderungen im Forecast Verlauf oder KI Breite erkennbar</w:t>
      </w:r>
    </w:p>
    <w:p w14:paraId="2E7B85EB" w14:textId="4ABC6434" w:rsidR="00CA5A4C" w:rsidRPr="00D76DFB" w:rsidRDefault="00CA5A4C" w:rsidP="00CA5A4C"/>
    <w:p w14:paraId="385D03BF" w14:textId="6EE9F95F" w:rsidR="00CA5A4C" w:rsidRPr="00CA5A4C" w:rsidRDefault="00CA5A4C" w:rsidP="00CA5A4C">
      <w:pPr>
        <w:rPr>
          <w:b/>
          <w:bCs/>
          <w:u w:val="single"/>
        </w:rPr>
      </w:pPr>
      <w:r w:rsidRPr="00CA5A4C">
        <w:rPr>
          <w:b/>
          <w:bCs/>
          <w:u w:val="single"/>
        </w:rPr>
        <w:t>Wind</w:t>
      </w:r>
    </w:p>
    <w:p w14:paraId="3C759C06" w14:textId="7D67B595" w:rsidR="00BD39D6" w:rsidRDefault="00CA5A4C" w:rsidP="00BD39D6">
      <w:pPr>
        <w:pStyle w:val="Listenabsatz"/>
        <w:numPr>
          <w:ilvl w:val="0"/>
          <w:numId w:val="1"/>
        </w:numPr>
      </w:pPr>
      <w:r>
        <w:t>Idee: EMOS funktioniert so gut, nutze dieses Modell, aber schätze es mit Prob. Bayesian NN, dann Möglichkeit weitere Variablen hinzuzufügen</w:t>
      </w:r>
    </w:p>
    <w:p w14:paraId="24CB1D72" w14:textId="77777777" w:rsidR="00AF058C" w:rsidRDefault="00BD39D6" w:rsidP="00BD39D6">
      <w:pPr>
        <w:pStyle w:val="Listenabsatz"/>
        <w:numPr>
          <w:ilvl w:val="0"/>
          <w:numId w:val="1"/>
        </w:numPr>
      </w:pPr>
      <w:r>
        <w:t>Erster Versuch: Keras Tutorial mit tfp nachbauen mit Winddaten</w:t>
      </w:r>
    </w:p>
    <w:p w14:paraId="5E28E797" w14:textId="1F356AFE" w:rsidR="00BD39D6" w:rsidRDefault="00BD39D6" w:rsidP="00AF058C">
      <w:pPr>
        <w:pStyle w:val="Listenabsatz"/>
        <w:numPr>
          <w:ilvl w:val="1"/>
          <w:numId w:val="1"/>
        </w:numPr>
        <w:rPr>
          <w:lang w:val="en-GB"/>
        </w:rPr>
      </w:pPr>
      <w:r w:rsidRPr="00AF058C">
        <w:rPr>
          <w:lang w:val="en-GB"/>
        </w:rPr>
        <w:t>nutze dazu drei Inputs: Forecast Hour, Ensemble Mean, Ensemble Varianz</w:t>
      </w:r>
    </w:p>
    <w:p w14:paraId="4E09B746" w14:textId="311BE977" w:rsidR="00AF058C" w:rsidRPr="00AF058C" w:rsidRDefault="00AF058C" w:rsidP="00AF058C">
      <w:pPr>
        <w:pStyle w:val="Listenabsatz"/>
        <w:numPr>
          <w:ilvl w:val="1"/>
          <w:numId w:val="1"/>
        </w:numPr>
      </w:pPr>
      <w:r w:rsidRPr="00AF058C">
        <w:t>Output Layer: IndependentNormal (negative Werte möglich, nutze als</w:t>
      </w:r>
      <w:r>
        <w:t xml:space="preserve"> erstes Modell daher mean, sd aus Output und ziehe KI aber aus Truncated Normal Distribution mit gleichen Parametern</w:t>
      </w:r>
      <w:r w:rsidRPr="00AF058C">
        <w:t>)</w:t>
      </w:r>
    </w:p>
    <w:p w14:paraId="69E85DB7" w14:textId="7DF384D2" w:rsidR="00BD39D6" w:rsidRDefault="00BD39D6" w:rsidP="00BD39D6">
      <w:pPr>
        <w:pStyle w:val="Listenabsatz"/>
        <w:numPr>
          <w:ilvl w:val="0"/>
          <w:numId w:val="2"/>
        </w:numPr>
      </w:pPr>
      <w:r>
        <w:t>Nach Startschwierigkeiten mit Datentypen (Int32 vs. Int64) und Inputtensoren lauffähig, aber sehr schlechte Performance, stark nach unten verzerrt, KI-Breit glaubwürdig</w:t>
      </w:r>
    </w:p>
    <w:p w14:paraId="023B68E6" w14:textId="74231571" w:rsidR="00965EB9" w:rsidRDefault="00965EB9" w:rsidP="00965EB9">
      <w:r>
        <w:rPr>
          <w:noProof/>
        </w:rPr>
        <w:lastRenderedPageBreak/>
        <w:drawing>
          <wp:inline distT="0" distB="0" distL="0" distR="0" wp14:anchorId="7FADC7BE" wp14:editId="7B39DBA9">
            <wp:extent cx="1768877" cy="3062251"/>
            <wp:effectExtent l="0" t="0" r="3175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646" cy="308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BD6F9" w14:textId="72484344" w:rsidR="00965EB9" w:rsidRDefault="00965EB9" w:rsidP="00965EB9">
      <w:pPr>
        <w:pStyle w:val="Listenabsatz"/>
        <w:numPr>
          <w:ilvl w:val="0"/>
          <w:numId w:val="1"/>
        </w:numPr>
      </w:pPr>
      <w:r>
        <w:t>Architektur näher an EMOS und Output Layer zu Truncated Normal Distrubtion</w:t>
      </w:r>
    </w:p>
    <w:p w14:paraId="4DA9031D" w14:textId="44CF64F9" w:rsidR="00965EB9" w:rsidRDefault="00965EB9" w:rsidP="00965EB9">
      <w:r>
        <w:rPr>
          <w:noProof/>
        </w:rPr>
        <w:drawing>
          <wp:inline distT="0" distB="0" distL="0" distR="0" wp14:anchorId="6DD4BA09" wp14:editId="012911A3">
            <wp:extent cx="3710940" cy="2699758"/>
            <wp:effectExtent l="0" t="0" r="381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210" cy="270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B66E8" w14:textId="2A4A575F" w:rsidR="00BD39D6" w:rsidRDefault="00260758" w:rsidP="00BD39D6">
      <w:pPr>
        <w:pStyle w:val="Listenabsatz"/>
        <w:numPr>
          <w:ilvl w:val="0"/>
          <w:numId w:val="1"/>
        </w:numPr>
      </w:pPr>
      <w:r>
        <w:t xml:space="preserve">Verständnis aufgebaut mit Hilfe von tfp Tutorial, viele Plots angeschaut, Unterscheidung </w:t>
      </w:r>
      <w:r w:rsidRPr="00260758">
        <w:t>Aleatoric &amp; Epistemic Uncertainty</w:t>
      </w:r>
      <w:r>
        <w:t xml:space="preserve"> (</w:t>
      </w:r>
      <w:hyperlink r:id="rId7" w:history="1">
        <w:r w:rsidRPr="008172E0">
          <w:rPr>
            <w:rStyle w:val="Hyperlink"/>
          </w:rPr>
          <w:t>https://www.tensorflow.org/probability/examples/Probabilistic_Layers_Regression</w:t>
        </w:r>
      </w:hyperlink>
      <w:r>
        <w:t>)</w:t>
      </w:r>
    </w:p>
    <w:p w14:paraId="65030273" w14:textId="242E8283" w:rsidR="00E07BE5" w:rsidRDefault="00032214" w:rsidP="00E07BE5">
      <w:pPr>
        <w:pStyle w:val="Listenabsatz"/>
        <w:numPr>
          <w:ilvl w:val="1"/>
          <w:numId w:val="1"/>
        </w:numPr>
      </w:pPr>
      <w:r w:rsidRPr="00032214">
        <w:t>Außerdem Learning Rate Scheduler</w:t>
      </w:r>
      <w:r w:rsidR="00961663">
        <w:t>, Early Stopping</w:t>
      </w:r>
      <w:r w:rsidRPr="00032214">
        <w:t xml:space="preserve"> und Units=2*100 (Rikes Tipp, muss besse</w:t>
      </w:r>
      <w:r>
        <w:t xml:space="preserve">r </w:t>
      </w:r>
      <w:r w:rsidRPr="00032214">
        <w:t xml:space="preserve">noch </w:t>
      </w:r>
      <w:r>
        <w:t xml:space="preserve">selbst </w:t>
      </w:r>
      <w:r w:rsidRPr="00032214">
        <w:t>GridSearch laufen lassen)</w:t>
      </w:r>
      <w:r w:rsidR="00424B73">
        <w:t>, Anzahl Epochen wie in Tutorial deutlich höher (1000)</w:t>
      </w:r>
    </w:p>
    <w:p w14:paraId="78F119D0" w14:textId="3133D1FF" w:rsidR="00260758" w:rsidRDefault="00260758" w:rsidP="00E07BE5">
      <w:pPr>
        <w:pStyle w:val="Listenabsatz"/>
        <w:numPr>
          <w:ilvl w:val="1"/>
          <w:numId w:val="1"/>
        </w:numPr>
      </w:pPr>
      <w:r>
        <w:t>Plot: Was macht das Modell für Input Mean = 0.5, …, 20 bei konstant Varianz = 1</w:t>
      </w:r>
    </w:p>
    <w:p w14:paraId="2C0BF6E2" w14:textId="6AABD32C" w:rsidR="0029256C" w:rsidRDefault="0029256C" w:rsidP="0029256C">
      <w:pPr>
        <w:pStyle w:val="Listenabsatz"/>
        <w:numPr>
          <w:ilvl w:val="0"/>
          <w:numId w:val="1"/>
        </w:numPr>
      </w:pPr>
      <w:r w:rsidRPr="0029256C">
        <w:t>Versuch: CRPS als loss-Funktio</w:t>
      </w:r>
      <w:r>
        <w:t>n</w:t>
      </w:r>
    </w:p>
    <w:p w14:paraId="5CD12DA7" w14:textId="57A87CAA" w:rsidR="0029256C" w:rsidRDefault="0029256C" w:rsidP="00210AE1">
      <w:pPr>
        <w:pStyle w:val="Listenabsatz"/>
        <w:numPr>
          <w:ilvl w:val="1"/>
          <w:numId w:val="1"/>
        </w:numPr>
      </w:pPr>
      <w:r>
        <w:t>Problem: nicht implementiert für tfp (andere Implementierungen in Python (</w:t>
      </w:r>
      <w:r w:rsidRPr="0029256C">
        <w:t>CRPS</w:t>
      </w:r>
      <w:r>
        <w:t>.CRPS.compute(), properscoring</w:t>
      </w:r>
      <w:r w:rsidRPr="0029256C">
        <w:t>.crps_quadrature(</w:t>
      </w:r>
      <w:r>
        <w:t>y</w:t>
      </w:r>
      <w:r w:rsidRPr="0029256C">
        <w:t xml:space="preserve">, </w:t>
      </w:r>
      <w:r>
        <w:t>p_y</w:t>
      </w:r>
      <w:r w:rsidRPr="0029256C">
        <w:t>)</w:t>
      </w:r>
      <w:r w:rsidR="00210AE1">
        <w:t xml:space="preserve">, </w:t>
      </w:r>
      <w:hyperlink r:id="rId8" w:history="1">
        <w:r w:rsidR="00210AE1" w:rsidRPr="004C2517">
          <w:rPr>
            <w:rStyle w:val="Hyperlink"/>
          </w:rPr>
          <w:t>https://github.com/slerch/ppnn/blob/master/nn_postprocessing/nn_src/losses.py</w:t>
        </w:r>
      </w:hyperlink>
      <w:r>
        <w:t>) können nicht mit Tensoren arbeiten bzw. kommen nicht mit Outputformat der Verteilung im PBNN klar; gibt Issues auf github zu tfp, die CRPS-Implementierung dafür fordern)</w:t>
      </w:r>
    </w:p>
    <w:p w14:paraId="75C361B1" w14:textId="0D2E80CA" w:rsidR="0017432F" w:rsidRDefault="0017432F" w:rsidP="0017432F">
      <w:pPr>
        <w:pStyle w:val="Listenabsatz"/>
        <w:numPr>
          <w:ilvl w:val="0"/>
          <w:numId w:val="1"/>
        </w:numPr>
      </w:pPr>
      <w:r>
        <w:t>CRPS Score Implementierung erfolgreich, hat kaum Einfluss auf Modellgüte</w:t>
      </w:r>
    </w:p>
    <w:p w14:paraId="4C0F7363" w14:textId="683EFDCB" w:rsidR="0017432F" w:rsidRDefault="0017432F" w:rsidP="0017432F">
      <w:pPr>
        <w:pStyle w:val="Listenabsatz"/>
        <w:numPr>
          <w:ilvl w:val="0"/>
          <w:numId w:val="1"/>
        </w:numPr>
      </w:pPr>
      <w:r w:rsidRPr="0017432F">
        <w:lastRenderedPageBreak/>
        <w:t>Hyperparameter Tuning über GridSearchCV (n_fold = 3) für learning rate und number of units (batch size</w:t>
      </w:r>
      <w:r>
        <w:t xml:space="preserve"> trainieren</w:t>
      </w:r>
      <w:r w:rsidRPr="0017432F">
        <w:t xml:space="preserve"> </w:t>
      </w:r>
      <w:r>
        <w:t>i</w:t>
      </w:r>
      <w:r w:rsidRPr="0017432F">
        <w:t xml:space="preserve">n Kombi </w:t>
      </w:r>
      <w:r>
        <w:t>mit Tensorflow und sklearn erweist sich als kompliziert)</w:t>
      </w:r>
    </w:p>
    <w:p w14:paraId="539B4776" w14:textId="5A101742" w:rsidR="0017432F" w:rsidRDefault="0017432F" w:rsidP="0017432F">
      <w:pPr>
        <w:pStyle w:val="Listenabsatz"/>
        <w:numPr>
          <w:ilvl w:val="1"/>
          <w:numId w:val="1"/>
        </w:numPr>
        <w:rPr>
          <w:lang w:val="en-GB"/>
        </w:rPr>
      </w:pPr>
      <w:r w:rsidRPr="0017432F">
        <w:rPr>
          <w:lang w:val="en-GB"/>
        </w:rPr>
        <w:t>Learning rate: 0.01, Number of u</w:t>
      </w:r>
      <w:r>
        <w:rPr>
          <w:lang w:val="en-GB"/>
        </w:rPr>
        <w:t>nits: 64</w:t>
      </w:r>
    </w:p>
    <w:p w14:paraId="365912D2" w14:textId="2F1A8C64" w:rsidR="0017432F" w:rsidRDefault="0017432F" w:rsidP="0017432F">
      <w:pPr>
        <w:pStyle w:val="Listenabsatz"/>
        <w:numPr>
          <w:ilvl w:val="0"/>
          <w:numId w:val="1"/>
        </w:numPr>
      </w:pPr>
      <w:r w:rsidRPr="0017432F">
        <w:t>Activation function anpassen zu E</w:t>
      </w:r>
      <w:r>
        <w:t xml:space="preserve">LU (vgl. </w:t>
      </w:r>
      <w:hyperlink r:id="rId9" w:history="1">
        <w:r w:rsidRPr="00CE14BA">
          <w:rPr>
            <w:rStyle w:val="Hyperlink"/>
          </w:rPr>
          <w:t>https://archiv.ub.uni-heidelberg.de/volltextserver/30364/1/diss_pdfaversion.pdf</w:t>
        </w:r>
      </w:hyperlink>
      <w:r>
        <w:t>)</w:t>
      </w:r>
    </w:p>
    <w:p w14:paraId="2888B17F" w14:textId="63266048" w:rsidR="0017432F" w:rsidRPr="0017432F" w:rsidRDefault="0017432F" w:rsidP="0017432F">
      <w:pPr>
        <w:pStyle w:val="Listenabsatz"/>
        <w:numPr>
          <w:ilvl w:val="0"/>
          <w:numId w:val="1"/>
        </w:numPr>
      </w:pPr>
      <w:r w:rsidRPr="0017432F">
        <w:t xml:space="preserve">Konfidenzintervalle des Forecasts haben bisher die epistemic uncertainty missachtet, </w:t>
      </w:r>
      <w:r>
        <w:t>berechne Quantile jetzt als Mittel aus 100 predictive distributions</w:t>
      </w:r>
    </w:p>
    <w:p w14:paraId="5180B5E7" w14:textId="6D394C2C" w:rsidR="0017432F" w:rsidRDefault="0017432F" w:rsidP="0017432F">
      <w:pPr>
        <w:pStyle w:val="Listenabsatz"/>
        <w:numPr>
          <w:ilvl w:val="0"/>
          <w:numId w:val="1"/>
        </w:numPr>
      </w:pPr>
      <w:r>
        <w:t>Werte immer noch deutlich zu niedrig -&gt; muss standardisieren!</w:t>
      </w:r>
    </w:p>
    <w:p w14:paraId="4A2C341D" w14:textId="5780A6B3" w:rsidR="00AD3884" w:rsidRDefault="00AD3884" w:rsidP="00AD3884">
      <w:pPr>
        <w:pStyle w:val="Listenabsatz"/>
        <w:numPr>
          <w:ilvl w:val="1"/>
          <w:numId w:val="1"/>
        </w:numPr>
      </w:pPr>
      <w:r>
        <w:t>Ansatz: Teile Input Daten durch Maximum aus Trainingsdaten (Min zusätzlich abziehen könnte zu negativen Werten in Testdaten führen)</w:t>
      </w:r>
    </w:p>
    <w:p w14:paraId="7D87FCBC" w14:textId="66C351CF" w:rsidR="00AD3884" w:rsidRPr="0017432F" w:rsidRDefault="00AD3884" w:rsidP="00AD3884">
      <w:pPr>
        <w:pStyle w:val="Listenabsatz"/>
        <w:numPr>
          <w:ilvl w:val="1"/>
          <w:numId w:val="1"/>
        </w:numPr>
      </w:pPr>
      <w:r>
        <w:t>Vorhersagen sind nur noch Konstanten</w:t>
      </w:r>
    </w:p>
    <w:p w14:paraId="5BBB685C" w14:textId="6FEAA0FC" w:rsidR="007D0324" w:rsidRPr="0017432F" w:rsidRDefault="007D0324" w:rsidP="007D0324"/>
    <w:p w14:paraId="172ED97D" w14:textId="7B5A4049" w:rsidR="007D0324" w:rsidRPr="0017432F" w:rsidRDefault="007D0324" w:rsidP="007D0324"/>
    <w:p w14:paraId="50613358" w14:textId="1017292E" w:rsidR="007D0324" w:rsidRDefault="007D0324" w:rsidP="007D0324">
      <w:r>
        <w:t>Weitere Ideen/Todos:</w:t>
      </w:r>
    </w:p>
    <w:p w14:paraId="63937CF6" w14:textId="038F7108" w:rsidR="007D0324" w:rsidRDefault="007D0324" w:rsidP="007D0324">
      <w:pPr>
        <w:pStyle w:val="Listenabsatz"/>
        <w:numPr>
          <w:ilvl w:val="0"/>
          <w:numId w:val="1"/>
        </w:numPr>
      </w:pPr>
      <w:r>
        <w:t>Scores berechnen/ Modellgüte auf historischen Daten</w:t>
      </w:r>
    </w:p>
    <w:p w14:paraId="792AF985" w14:textId="7DF5575F" w:rsidR="007D0324" w:rsidRDefault="007D0324" w:rsidP="007D0324">
      <w:pPr>
        <w:pStyle w:val="Listenabsatz"/>
        <w:numPr>
          <w:ilvl w:val="0"/>
          <w:numId w:val="1"/>
        </w:numPr>
        <w:rPr>
          <w:lang w:val="en-GB"/>
        </w:rPr>
      </w:pPr>
      <w:r w:rsidRPr="007D0324">
        <w:rPr>
          <w:lang w:val="en-GB"/>
        </w:rPr>
        <w:t>Hyperparameter Tuning (Epochs, Batch size,</w:t>
      </w:r>
      <w:r>
        <w:rPr>
          <w:lang w:val="en-GB"/>
        </w:rPr>
        <w:t xml:space="preserve"> …)</w:t>
      </w:r>
    </w:p>
    <w:p w14:paraId="4825CDAC" w14:textId="6967D2BD" w:rsidR="007D0324" w:rsidRDefault="007D0324" w:rsidP="007D0324">
      <w:pPr>
        <w:pStyle w:val="Listenabsatz"/>
        <w:numPr>
          <w:ilvl w:val="0"/>
          <w:numId w:val="1"/>
        </w:numPr>
      </w:pPr>
      <w:r w:rsidRPr="007D0324">
        <w:t>Mehr Input Layer (</w:t>
      </w:r>
      <w:r>
        <w:t>Ensemble Forecasts zu anderen</w:t>
      </w:r>
      <w:r w:rsidRPr="007D0324">
        <w:t xml:space="preserve"> Wetter F</w:t>
      </w:r>
      <w:r>
        <w:t>eatures)</w:t>
      </w:r>
    </w:p>
    <w:p w14:paraId="4F0C814A" w14:textId="751EC3A7" w:rsidR="007D0324" w:rsidRDefault="007D0324" w:rsidP="007D0324">
      <w:pPr>
        <w:pStyle w:val="Listenabsatz"/>
        <w:numPr>
          <w:ilvl w:val="0"/>
          <w:numId w:val="1"/>
        </w:numPr>
      </w:pPr>
      <w:r>
        <w:t>In EMOS hat mean und std jeweils eine eigene Normalverteilung (schauen, ob Architektur besser daran anpassbar)</w:t>
      </w:r>
    </w:p>
    <w:p w14:paraId="3844D6AE" w14:textId="384B171A" w:rsidR="00767601" w:rsidRDefault="00767601" w:rsidP="00767601"/>
    <w:p w14:paraId="33C2193D" w14:textId="384EF601" w:rsidR="00767601" w:rsidRDefault="00767601" w:rsidP="00767601"/>
    <w:p w14:paraId="48404AB9" w14:textId="657F642F" w:rsidR="00767601" w:rsidRDefault="00767601" w:rsidP="00767601"/>
    <w:p w14:paraId="63335C21" w14:textId="49891E79" w:rsidR="00767601" w:rsidRDefault="00767601" w:rsidP="00767601">
      <w:r>
        <w:t>Literatur PBNN:</w:t>
      </w:r>
    </w:p>
    <w:p w14:paraId="2C62F2E2" w14:textId="13D23B50" w:rsidR="00767601" w:rsidRDefault="00000000" w:rsidP="00767601">
      <w:pPr>
        <w:pStyle w:val="Listenabsatz"/>
        <w:numPr>
          <w:ilvl w:val="0"/>
          <w:numId w:val="1"/>
        </w:numPr>
      </w:pPr>
      <w:hyperlink r:id="rId10" w:history="1">
        <w:r w:rsidR="00767601" w:rsidRPr="00F61D4F">
          <w:rPr>
            <w:rStyle w:val="Hyperlink"/>
          </w:rPr>
          <w:t>https://arxiv.org/pdf/2007.06823.pdf</w:t>
        </w:r>
      </w:hyperlink>
    </w:p>
    <w:p w14:paraId="5DE449F7" w14:textId="4BC01F2B" w:rsidR="00767601" w:rsidRDefault="00000000" w:rsidP="00767601">
      <w:pPr>
        <w:pStyle w:val="Listenabsatz"/>
        <w:numPr>
          <w:ilvl w:val="0"/>
          <w:numId w:val="1"/>
        </w:numPr>
      </w:pPr>
      <w:hyperlink r:id="rId11" w:history="1">
        <w:r w:rsidR="00767601" w:rsidRPr="00F61D4F">
          <w:rPr>
            <w:rStyle w:val="Hyperlink"/>
          </w:rPr>
          <w:t>https://www.manning.com/books/probabilistic-deep-learning</w:t>
        </w:r>
      </w:hyperlink>
    </w:p>
    <w:p w14:paraId="308B5F55" w14:textId="55671238" w:rsidR="00767601" w:rsidRDefault="00000000" w:rsidP="00767601">
      <w:pPr>
        <w:pStyle w:val="Listenabsatz"/>
        <w:numPr>
          <w:ilvl w:val="0"/>
          <w:numId w:val="1"/>
        </w:numPr>
      </w:pPr>
      <w:hyperlink r:id="rId12" w:anchor="gamma-distribution-gamma" w:history="1">
        <w:r w:rsidR="00767601" w:rsidRPr="00F61D4F">
          <w:rPr>
            <w:rStyle w:val="Hyperlink"/>
          </w:rPr>
          <w:t>http://cran.nexr.com/web/packages/scoringRules/vignettes/crpsformulas.html#gamma-distribution-gamma</w:t>
        </w:r>
      </w:hyperlink>
    </w:p>
    <w:p w14:paraId="2D427A00" w14:textId="77777777" w:rsidR="00767601" w:rsidRPr="007D0324" w:rsidRDefault="00767601" w:rsidP="00767601">
      <w:pPr>
        <w:pStyle w:val="Listenabsatz"/>
        <w:numPr>
          <w:ilvl w:val="0"/>
          <w:numId w:val="1"/>
        </w:numPr>
      </w:pPr>
    </w:p>
    <w:sectPr w:rsidR="00767601" w:rsidRPr="007D03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273C"/>
    <w:multiLevelType w:val="hybridMultilevel"/>
    <w:tmpl w:val="12A24E86"/>
    <w:lvl w:ilvl="0" w:tplc="E6A2569C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5C639F6"/>
    <w:multiLevelType w:val="hybridMultilevel"/>
    <w:tmpl w:val="63E0E40A"/>
    <w:lvl w:ilvl="0" w:tplc="4B16F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318247">
    <w:abstractNumId w:val="1"/>
  </w:num>
  <w:num w:numId="2" w16cid:durableId="1776633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D7"/>
    <w:rsid w:val="00032214"/>
    <w:rsid w:val="0017432F"/>
    <w:rsid w:val="00210AE1"/>
    <w:rsid w:val="00260758"/>
    <w:rsid w:val="0029256C"/>
    <w:rsid w:val="00350D82"/>
    <w:rsid w:val="00424B73"/>
    <w:rsid w:val="00767601"/>
    <w:rsid w:val="007D0324"/>
    <w:rsid w:val="00802FE3"/>
    <w:rsid w:val="00924332"/>
    <w:rsid w:val="00961663"/>
    <w:rsid w:val="00965EB9"/>
    <w:rsid w:val="00A169E8"/>
    <w:rsid w:val="00AD3884"/>
    <w:rsid w:val="00AF058C"/>
    <w:rsid w:val="00BD39D6"/>
    <w:rsid w:val="00CA5A4C"/>
    <w:rsid w:val="00D3507C"/>
    <w:rsid w:val="00D71CED"/>
    <w:rsid w:val="00D76DFB"/>
    <w:rsid w:val="00D94FBF"/>
    <w:rsid w:val="00E07BE5"/>
    <w:rsid w:val="00E169D2"/>
    <w:rsid w:val="00E45BD7"/>
    <w:rsid w:val="00E92F70"/>
    <w:rsid w:val="00EE5EE2"/>
    <w:rsid w:val="00FF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AD9E1"/>
  <w15:chartTrackingRefBased/>
  <w15:docId w15:val="{864C5697-E8E8-4460-BAA1-23CBAFE3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5BD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07BE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07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lerch/ppnn/blob/master/nn_postprocessing/nn_src/losses.p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probability/examples/Probabilistic_Layers_Regression" TargetMode="External"/><Relationship Id="rId12" Type="http://schemas.openxmlformats.org/officeDocument/2006/relationships/hyperlink" Target="http://cran.nexr.com/web/packages/scoringRules/vignettes/crpsformula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anning.com/books/probabilistic-deep-learn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rxiv.org/pdf/2007.0682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.ub.uni-heidelberg.de/volltextserver/30364/1/diss_pdfaversion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689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linkit e.V. Marketing</dc:creator>
  <cp:keywords/>
  <dc:description/>
  <cp:lastModifiedBy>Ella Brockhaus</cp:lastModifiedBy>
  <cp:revision>22</cp:revision>
  <dcterms:created xsi:type="dcterms:W3CDTF">2023-01-16T12:35:00Z</dcterms:created>
  <dcterms:modified xsi:type="dcterms:W3CDTF">2023-02-25T14:03:00Z</dcterms:modified>
</cp:coreProperties>
</file>