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5A2" w:rsidRDefault="00C675A2" w:rsidP="00C675A2">
      <w:pPr>
        <w:shd w:val="clear" w:color="auto" w:fill="FFFFFF"/>
        <w:spacing w:before="5" w:line="274" w:lineRule="exact"/>
        <w:ind w:left="5" w:firstLine="283"/>
      </w:pPr>
      <w:r>
        <w:rPr>
          <w:rFonts w:eastAsia="Times New Roman"/>
          <w:color w:val="000000"/>
          <w:sz w:val="22"/>
          <w:szCs w:val="22"/>
        </w:rPr>
        <w:t xml:space="preserve">Тест за измерване на житейския стрес, разработен от Томас Холмс и Ричард </w:t>
      </w:r>
      <w:proofErr w:type="spellStart"/>
      <w:r>
        <w:rPr>
          <w:rFonts w:eastAsia="Times New Roman"/>
          <w:color w:val="000000"/>
          <w:sz w:val="22"/>
          <w:szCs w:val="22"/>
        </w:rPr>
        <w:t>Рейхи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и известен като Скала за </w:t>
      </w:r>
      <w:r>
        <w:rPr>
          <w:rFonts w:eastAsia="Times New Roman"/>
          <w:color w:val="000000"/>
          <w:spacing w:val="-3"/>
          <w:sz w:val="22"/>
          <w:szCs w:val="22"/>
        </w:rPr>
        <w:t xml:space="preserve">измерване на социалното приспособяване </w:t>
      </w:r>
      <w:r w:rsidRPr="00986E4A">
        <w:rPr>
          <w:rFonts w:eastAsia="Times New Roman"/>
          <w:color w:val="000000"/>
          <w:spacing w:val="-3"/>
          <w:sz w:val="22"/>
          <w:szCs w:val="22"/>
        </w:rPr>
        <w:t>(</w:t>
      </w:r>
      <w:r>
        <w:rPr>
          <w:rFonts w:eastAsia="Times New Roman"/>
          <w:color w:val="000000"/>
          <w:spacing w:val="-3"/>
          <w:sz w:val="22"/>
          <w:szCs w:val="22"/>
          <w:lang w:val="en-US"/>
        </w:rPr>
        <w:t>SRRS</w:t>
      </w:r>
      <w:r w:rsidRPr="00986E4A">
        <w:rPr>
          <w:rFonts w:eastAsia="Times New Roman"/>
          <w:color w:val="000000"/>
          <w:spacing w:val="-3"/>
          <w:sz w:val="22"/>
          <w:szCs w:val="22"/>
        </w:rPr>
        <w:t>)</w:t>
      </w:r>
      <w:r w:rsidRPr="00A401F8">
        <w:rPr>
          <w:rFonts w:eastAsia="Times New Roman"/>
          <w:color w:val="000000"/>
          <w:spacing w:val="-3"/>
          <w:sz w:val="22"/>
          <w:szCs w:val="22"/>
          <w:vertAlign w:val="superscript"/>
          <w:lang w:val="ru-RU"/>
        </w:rPr>
        <w:t>*</w:t>
      </w:r>
      <w:r w:rsidRPr="00986E4A">
        <w:rPr>
          <w:rFonts w:eastAsia="Times New Roman"/>
          <w:color w:val="000000"/>
          <w:spacing w:val="-3"/>
          <w:sz w:val="22"/>
          <w:szCs w:val="22"/>
        </w:rPr>
        <w:t xml:space="preserve">. </w:t>
      </w:r>
      <w:r>
        <w:rPr>
          <w:rFonts w:eastAsia="Times New Roman"/>
          <w:color w:val="000000"/>
          <w:spacing w:val="-3"/>
          <w:sz w:val="22"/>
          <w:szCs w:val="22"/>
        </w:rPr>
        <w:t xml:space="preserve">В тази скала са </w:t>
      </w:r>
      <w:r>
        <w:rPr>
          <w:rFonts w:eastAsia="Times New Roman"/>
          <w:color w:val="000000"/>
          <w:spacing w:val="-1"/>
          <w:sz w:val="22"/>
          <w:szCs w:val="22"/>
        </w:rPr>
        <w:t>включени 43 житейски събития, чиято тежест като фактори за стрес се из</w:t>
      </w:r>
      <w:r>
        <w:rPr>
          <w:rFonts w:eastAsia="Times New Roman"/>
          <w:color w:val="000000"/>
          <w:sz w:val="22"/>
          <w:szCs w:val="22"/>
        </w:rPr>
        <w:t>мерва с определен брой точки.</w:t>
      </w:r>
    </w:p>
    <w:p w:rsidR="008F31D7" w:rsidRPr="00C675A2" w:rsidRDefault="008F31D7" w:rsidP="00C675A2"/>
    <w:tbl>
      <w:tblPr>
        <w:tblW w:w="0" w:type="auto"/>
        <w:tblInd w:w="31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132"/>
        <w:gridCol w:w="886"/>
      </w:tblGrid>
      <w:tr w:rsidR="00C675A2" w:rsidRPr="00C675A2" w:rsidTr="00A401F8">
        <w:trPr>
          <w:trHeight w:hRule="exact" w:val="562"/>
        </w:trPr>
        <w:tc>
          <w:tcPr>
            <w:tcW w:w="813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A401F8" w:rsidRDefault="00C675A2" w:rsidP="00A401F8">
            <w:pPr>
              <w:shd w:val="clear" w:color="auto" w:fill="FFFFFF"/>
              <w:rPr>
                <w:sz w:val="24"/>
                <w:szCs w:val="24"/>
              </w:rPr>
            </w:pPr>
            <w:r w:rsidRPr="00A401F8">
              <w:rPr>
                <w:rFonts w:ascii="Arial" w:hAnsi="Arial"/>
                <w:b/>
                <w:bCs/>
                <w:color w:val="000000"/>
                <w:spacing w:val="-1"/>
                <w:sz w:val="24"/>
                <w:szCs w:val="24"/>
              </w:rPr>
              <w:t>Житейски</w:t>
            </w:r>
            <w:r w:rsidRPr="00A401F8"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 xml:space="preserve"> </w:t>
            </w:r>
            <w:r w:rsidRPr="00A401F8">
              <w:rPr>
                <w:rFonts w:ascii="Arial" w:hAnsi="Arial"/>
                <w:b/>
                <w:bCs/>
                <w:color w:val="000000"/>
                <w:spacing w:val="-1"/>
                <w:sz w:val="24"/>
                <w:szCs w:val="24"/>
              </w:rPr>
              <w:t>събития</w:t>
            </w:r>
            <w:r w:rsidRPr="00A401F8"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</w:rPr>
              <w:t xml:space="preserve">                                                    </w:t>
            </w:r>
            <w:r w:rsidR="00A401F8">
              <w:rPr>
                <w:rFonts w:ascii="Arial" w:hAnsi="Arial" w:cs="Arial"/>
                <w:b/>
                <w:bCs/>
                <w:color w:val="000000"/>
                <w:spacing w:val="-1"/>
                <w:sz w:val="24"/>
                <w:szCs w:val="24"/>
                <w:lang w:val="en-US"/>
              </w:rPr>
              <w:t xml:space="preserve">             </w:t>
            </w:r>
            <w:r w:rsidR="00A401F8">
              <w:rPr>
                <w:rFonts w:ascii="Arial" w:hAnsi="Arial"/>
                <w:b/>
                <w:bCs/>
                <w:color w:val="000000"/>
                <w:spacing w:val="-1"/>
                <w:sz w:val="24"/>
                <w:szCs w:val="24"/>
              </w:rPr>
              <w:t>Относителна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A401F8" w:rsidRDefault="00C675A2" w:rsidP="00B114B9">
            <w:pPr>
              <w:shd w:val="clear" w:color="auto" w:fill="FFFFFF"/>
              <w:rPr>
                <w:sz w:val="24"/>
                <w:szCs w:val="24"/>
              </w:rPr>
            </w:pPr>
            <w:r w:rsidRPr="00A401F8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тежест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1. </w:t>
            </w:r>
            <w:r w:rsidRPr="00C675A2">
              <w:rPr>
                <w:rFonts w:ascii="Arial" w:hAnsi="Arial"/>
                <w:color w:val="000000"/>
              </w:rPr>
              <w:t>Смърт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съпруг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100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2. </w:t>
            </w:r>
            <w:r w:rsidRPr="00C675A2">
              <w:rPr>
                <w:rFonts w:ascii="Arial" w:hAnsi="Arial"/>
                <w:color w:val="000000"/>
              </w:rPr>
              <w:t>Развод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73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3. </w:t>
            </w:r>
            <w:r w:rsidRPr="00C675A2">
              <w:rPr>
                <w:rFonts w:ascii="Arial" w:hAnsi="Arial"/>
                <w:color w:val="000000"/>
              </w:rPr>
              <w:t>Отделно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живеене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от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съпруга</w:t>
            </w:r>
            <w:r w:rsidRPr="00C675A2">
              <w:rPr>
                <w:rFonts w:ascii="Arial" w:hAnsi="Arial" w:cs="Arial"/>
                <w:color w:val="000000"/>
              </w:rPr>
              <w:t>(</w:t>
            </w:r>
            <w:r w:rsidRPr="00C675A2">
              <w:rPr>
                <w:rFonts w:ascii="Arial" w:hAnsi="Arial"/>
                <w:color w:val="000000"/>
              </w:rPr>
              <w:t>та</w:t>
            </w:r>
            <w:r w:rsidRPr="00C675A2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65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4. </w:t>
            </w:r>
            <w:r w:rsidRPr="00C675A2">
              <w:rPr>
                <w:rFonts w:ascii="Arial" w:hAnsi="Arial"/>
                <w:color w:val="000000"/>
              </w:rPr>
              <w:t>Задържане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в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затвор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или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друга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институция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63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5. </w:t>
            </w:r>
            <w:r w:rsidRPr="00C675A2">
              <w:rPr>
                <w:rFonts w:ascii="Arial" w:hAnsi="Arial"/>
                <w:color w:val="000000"/>
              </w:rPr>
              <w:t>Смърт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член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близко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семейство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63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6. </w:t>
            </w:r>
            <w:r w:rsidRPr="00C675A2">
              <w:rPr>
                <w:rFonts w:ascii="Arial" w:hAnsi="Arial"/>
                <w:color w:val="000000"/>
              </w:rPr>
              <w:t>Сериозни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травми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или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болести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53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7. </w:t>
            </w:r>
            <w:r w:rsidRPr="00C675A2">
              <w:rPr>
                <w:rFonts w:ascii="Arial" w:hAnsi="Arial"/>
                <w:color w:val="000000"/>
              </w:rPr>
              <w:t>Сватба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50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E74EB5">
              <w:rPr>
                <w:rFonts w:ascii="Arial" w:hAnsi="Arial" w:cs="Arial"/>
                <w:b/>
                <w:color w:val="000000"/>
              </w:rPr>
              <w:t>8.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Уволнение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от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47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9. </w:t>
            </w:r>
            <w:r w:rsidRPr="00C675A2">
              <w:rPr>
                <w:rFonts w:ascii="Arial" w:hAnsi="Arial"/>
                <w:color w:val="000000"/>
              </w:rPr>
              <w:t>Семейно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сдобряване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със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съпруга</w:t>
            </w:r>
            <w:r w:rsidRPr="00C675A2">
              <w:rPr>
                <w:rFonts w:ascii="Arial" w:hAnsi="Arial" w:cs="Arial"/>
                <w:color w:val="000000"/>
              </w:rPr>
              <w:t>(</w:t>
            </w:r>
            <w:r w:rsidRPr="00C675A2">
              <w:rPr>
                <w:rFonts w:ascii="Arial" w:hAnsi="Arial"/>
                <w:color w:val="000000"/>
              </w:rPr>
              <w:t>та</w:t>
            </w:r>
            <w:r w:rsidRPr="00C675A2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45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10. </w:t>
            </w:r>
            <w:r w:rsidRPr="00C675A2">
              <w:rPr>
                <w:rFonts w:ascii="Arial" w:hAnsi="Arial"/>
                <w:color w:val="000000"/>
              </w:rPr>
              <w:t>Пенсиониране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45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11. </w:t>
            </w:r>
            <w:r w:rsidRPr="00C675A2">
              <w:rPr>
                <w:rFonts w:ascii="Arial" w:hAnsi="Arial"/>
                <w:color w:val="000000"/>
              </w:rPr>
              <w:t>Промяна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в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здравето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член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семейството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8F31D7" w:rsidRDefault="00C675A2" w:rsidP="00B114B9">
            <w:pPr>
              <w:shd w:val="clear" w:color="auto" w:fill="FFFFFF"/>
              <w:ind w:right="115"/>
              <w:jc w:val="right"/>
            </w:pPr>
            <w:r w:rsidRPr="008F31D7">
              <w:rPr>
                <w:rFonts w:ascii="Arial" w:hAnsi="Arial" w:cs="Arial"/>
                <w:bCs/>
                <w:color w:val="000000"/>
              </w:rPr>
              <w:t>44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12. </w:t>
            </w:r>
            <w:r w:rsidRPr="00C675A2">
              <w:rPr>
                <w:rFonts w:ascii="Arial" w:hAnsi="Arial"/>
                <w:color w:val="000000"/>
              </w:rPr>
              <w:t>Бременност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40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13. </w:t>
            </w:r>
            <w:r w:rsidRPr="00C675A2">
              <w:rPr>
                <w:rFonts w:ascii="Arial" w:hAnsi="Arial"/>
                <w:color w:val="000000"/>
              </w:rPr>
              <w:t>Проблеми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със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секса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39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14. </w:t>
            </w:r>
            <w:r w:rsidRPr="00C675A2">
              <w:rPr>
                <w:rFonts w:ascii="Arial" w:hAnsi="Arial"/>
                <w:color w:val="000000"/>
              </w:rPr>
              <w:t>Нов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член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семейството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39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E74EB5" w:rsidRDefault="00C675A2" w:rsidP="00B114B9">
            <w:pPr>
              <w:shd w:val="clear" w:color="auto" w:fill="FFFFFF"/>
              <w:ind w:left="14"/>
              <w:rPr>
                <w:b/>
              </w:rPr>
            </w:pPr>
            <w:r w:rsidRPr="00E74EB5">
              <w:rPr>
                <w:rFonts w:ascii="Arial" w:hAnsi="Arial" w:cs="Arial"/>
                <w:b/>
                <w:color w:val="000000"/>
              </w:rPr>
              <w:t xml:space="preserve">15. </w:t>
            </w:r>
            <w:r w:rsidRPr="00E74EB5">
              <w:rPr>
                <w:rFonts w:ascii="Arial" w:hAnsi="Arial"/>
                <w:b/>
                <w:color w:val="000000"/>
              </w:rPr>
              <w:t>Преустройство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(</w:t>
            </w:r>
            <w:r w:rsidRPr="00E74EB5">
              <w:rPr>
                <w:rFonts w:ascii="Arial" w:hAnsi="Arial"/>
                <w:b/>
                <w:color w:val="000000"/>
              </w:rPr>
              <w:t>промяна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) </w:t>
            </w:r>
            <w:r w:rsidRPr="00E74EB5">
              <w:rPr>
                <w:rFonts w:ascii="Arial" w:hAnsi="Arial"/>
                <w:b/>
                <w:color w:val="000000"/>
              </w:rPr>
              <w:t>на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бизнеса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39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16. </w:t>
            </w:r>
            <w:r w:rsidRPr="00C675A2">
              <w:rPr>
                <w:rFonts w:ascii="Arial" w:hAnsi="Arial"/>
                <w:color w:val="000000"/>
              </w:rPr>
              <w:t>Промяна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във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финансовото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състояние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38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17. </w:t>
            </w:r>
            <w:r w:rsidRPr="00C675A2">
              <w:rPr>
                <w:rFonts w:ascii="Arial" w:hAnsi="Arial"/>
                <w:color w:val="000000"/>
              </w:rPr>
              <w:t>Смърт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близък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приятел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37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E74EB5" w:rsidRDefault="00C675A2" w:rsidP="00B114B9">
            <w:pPr>
              <w:shd w:val="clear" w:color="auto" w:fill="FFFFFF"/>
              <w:ind w:left="14"/>
              <w:rPr>
                <w:b/>
              </w:rPr>
            </w:pPr>
            <w:r w:rsidRPr="00E74EB5">
              <w:rPr>
                <w:rFonts w:ascii="Arial" w:hAnsi="Arial" w:cs="Arial"/>
                <w:b/>
                <w:color w:val="000000"/>
              </w:rPr>
              <w:t xml:space="preserve">18. </w:t>
            </w:r>
            <w:r w:rsidRPr="00E74EB5">
              <w:rPr>
                <w:rFonts w:ascii="Arial" w:hAnsi="Arial"/>
                <w:b/>
                <w:color w:val="000000"/>
              </w:rPr>
              <w:t>Промяна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на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начина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на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36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19. </w:t>
            </w:r>
            <w:r w:rsidRPr="00C675A2">
              <w:rPr>
                <w:rFonts w:ascii="Arial" w:hAnsi="Arial"/>
                <w:color w:val="000000"/>
              </w:rPr>
              <w:t>Промяна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в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броя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споровете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със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съпруга</w:t>
            </w:r>
            <w:r w:rsidRPr="00C675A2">
              <w:rPr>
                <w:rFonts w:ascii="Arial" w:hAnsi="Arial" w:cs="Arial"/>
                <w:color w:val="000000"/>
              </w:rPr>
              <w:t>(</w:t>
            </w:r>
            <w:r w:rsidRPr="00C675A2">
              <w:rPr>
                <w:rFonts w:ascii="Arial" w:hAnsi="Arial"/>
                <w:color w:val="000000"/>
              </w:rPr>
              <w:t>та</w:t>
            </w:r>
            <w:r w:rsidRPr="00C675A2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35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20. </w:t>
            </w:r>
            <w:r w:rsidRPr="00C675A2">
              <w:rPr>
                <w:rFonts w:ascii="Arial" w:hAnsi="Arial"/>
                <w:color w:val="000000"/>
              </w:rPr>
              <w:t>Ипотека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над</w:t>
            </w:r>
            <w:r w:rsidRPr="00C675A2">
              <w:rPr>
                <w:rFonts w:ascii="Arial" w:hAnsi="Arial" w:cs="Arial"/>
                <w:color w:val="000000"/>
              </w:rPr>
              <w:t xml:space="preserve"> 10 000 </w:t>
            </w:r>
            <w:r w:rsidRPr="00C675A2">
              <w:rPr>
                <w:rFonts w:ascii="Arial" w:hAnsi="Arial"/>
                <w:color w:val="000000"/>
              </w:rPr>
              <w:t>долара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49"/>
              <w:jc w:val="right"/>
            </w:pPr>
            <w:r w:rsidRPr="00C675A2">
              <w:rPr>
                <w:rFonts w:ascii="Arial" w:hAnsi="Arial" w:cs="Arial"/>
                <w:color w:val="000000"/>
              </w:rPr>
              <w:t>31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21. </w:t>
            </w:r>
            <w:r w:rsidRPr="00C675A2">
              <w:rPr>
                <w:rFonts w:ascii="Arial" w:hAnsi="Arial"/>
                <w:color w:val="000000"/>
              </w:rPr>
              <w:t>Просрочване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ипотека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или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заем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30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E74EB5" w:rsidRDefault="00C675A2" w:rsidP="00B114B9">
            <w:pPr>
              <w:shd w:val="clear" w:color="auto" w:fill="FFFFFF"/>
              <w:ind w:left="14"/>
              <w:rPr>
                <w:b/>
              </w:rPr>
            </w:pPr>
            <w:r w:rsidRPr="00E74EB5">
              <w:rPr>
                <w:rFonts w:ascii="Arial" w:hAnsi="Arial" w:cs="Arial"/>
                <w:b/>
                <w:color w:val="000000"/>
              </w:rPr>
              <w:t xml:space="preserve">22. </w:t>
            </w:r>
            <w:r w:rsidRPr="00E74EB5">
              <w:rPr>
                <w:rFonts w:ascii="Arial" w:hAnsi="Arial"/>
                <w:b/>
                <w:color w:val="000000"/>
              </w:rPr>
              <w:t>Промяна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на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отговорностите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в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работата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29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23. </w:t>
            </w:r>
            <w:r w:rsidRPr="00C675A2">
              <w:rPr>
                <w:rFonts w:ascii="Arial" w:hAnsi="Arial"/>
                <w:color w:val="000000"/>
              </w:rPr>
              <w:t>Син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или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дъщеря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напускат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дома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29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24. </w:t>
            </w:r>
            <w:r w:rsidRPr="00C675A2">
              <w:rPr>
                <w:rFonts w:ascii="Arial" w:hAnsi="Arial"/>
                <w:color w:val="000000"/>
              </w:rPr>
              <w:t>Проблеми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със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зет</w:t>
            </w:r>
            <w:r w:rsidRPr="00C675A2">
              <w:rPr>
                <w:rFonts w:ascii="Arial" w:hAnsi="Arial" w:cs="Arial"/>
                <w:color w:val="000000"/>
              </w:rPr>
              <w:t xml:space="preserve"> (</w:t>
            </w:r>
            <w:r w:rsidRPr="00C675A2">
              <w:rPr>
                <w:rFonts w:ascii="Arial" w:hAnsi="Arial"/>
                <w:color w:val="000000"/>
              </w:rPr>
              <w:t>снаха</w:t>
            </w:r>
            <w:r w:rsidRPr="00C675A2">
              <w:rPr>
                <w:rFonts w:ascii="Arial" w:hAnsi="Arial" w:cs="Arial"/>
                <w:color w:val="000000"/>
              </w:rPr>
              <w:t xml:space="preserve">) </w:t>
            </w:r>
            <w:r w:rsidRPr="00C675A2">
              <w:rPr>
                <w:rFonts w:ascii="Arial" w:hAnsi="Arial"/>
                <w:color w:val="000000"/>
              </w:rPr>
              <w:t>или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роднини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по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съпружеска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линия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29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25. </w:t>
            </w:r>
            <w:r w:rsidRPr="00C675A2">
              <w:rPr>
                <w:rFonts w:ascii="Arial" w:hAnsi="Arial"/>
                <w:color w:val="000000"/>
              </w:rPr>
              <w:t>Изключително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лично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постижение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28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E74EB5" w:rsidRDefault="00C675A2" w:rsidP="00B114B9">
            <w:pPr>
              <w:shd w:val="clear" w:color="auto" w:fill="FFFFFF"/>
              <w:ind w:left="14"/>
              <w:rPr>
                <w:b/>
              </w:rPr>
            </w:pPr>
            <w:r w:rsidRPr="00E74EB5">
              <w:rPr>
                <w:rFonts w:ascii="Arial" w:hAnsi="Arial" w:cs="Arial"/>
                <w:b/>
                <w:color w:val="000000"/>
              </w:rPr>
              <w:t xml:space="preserve">26. </w:t>
            </w:r>
            <w:r w:rsidRPr="00E74EB5">
              <w:rPr>
                <w:rFonts w:ascii="Arial" w:hAnsi="Arial"/>
                <w:b/>
                <w:color w:val="000000"/>
              </w:rPr>
              <w:t>Съпругата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започва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или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спира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работа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27. </w:t>
            </w:r>
            <w:r w:rsidRPr="00C675A2">
              <w:rPr>
                <w:rFonts w:ascii="Arial" w:hAnsi="Arial"/>
                <w:color w:val="000000"/>
              </w:rPr>
              <w:t>Тръгване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или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завършване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училище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26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28. </w:t>
            </w:r>
            <w:r w:rsidRPr="00C675A2">
              <w:rPr>
                <w:rFonts w:ascii="Arial" w:hAnsi="Arial"/>
                <w:color w:val="000000"/>
              </w:rPr>
              <w:t>Промяна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в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условията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живот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25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29. </w:t>
            </w:r>
            <w:r w:rsidRPr="00C675A2">
              <w:rPr>
                <w:rFonts w:ascii="Arial" w:hAnsi="Arial"/>
                <w:color w:val="000000"/>
              </w:rPr>
              <w:t>Промяна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в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личните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навици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15"/>
              <w:jc w:val="right"/>
            </w:pPr>
            <w:r w:rsidRPr="00C675A2">
              <w:rPr>
                <w:rFonts w:ascii="Arial" w:hAnsi="Arial" w:cs="Arial"/>
                <w:color w:val="000000"/>
              </w:rPr>
              <w:t>24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E74EB5" w:rsidRDefault="00C675A2" w:rsidP="00B114B9">
            <w:pPr>
              <w:shd w:val="clear" w:color="auto" w:fill="FFFFFF"/>
              <w:ind w:left="14"/>
              <w:rPr>
                <w:b/>
              </w:rPr>
            </w:pPr>
            <w:r w:rsidRPr="00E74EB5">
              <w:rPr>
                <w:rFonts w:ascii="Arial" w:hAnsi="Arial" w:cs="Arial"/>
                <w:b/>
                <w:color w:val="000000"/>
              </w:rPr>
              <w:t xml:space="preserve">30. </w:t>
            </w:r>
            <w:r w:rsidRPr="00E74EB5">
              <w:rPr>
                <w:rFonts w:ascii="Arial" w:hAnsi="Arial"/>
                <w:b/>
                <w:color w:val="000000"/>
              </w:rPr>
              <w:t>Неприятности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с</w:t>
            </w:r>
            <w:r w:rsidRPr="00E74EB5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E74EB5">
              <w:rPr>
                <w:rFonts w:ascii="Arial" w:hAnsi="Arial"/>
                <w:b/>
                <w:color w:val="000000"/>
              </w:rPr>
              <w:t>шефа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23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31. </w:t>
            </w:r>
            <w:r w:rsidRPr="00A401F8">
              <w:rPr>
                <w:rFonts w:ascii="Arial" w:hAnsi="Arial"/>
                <w:b/>
                <w:color w:val="000000"/>
              </w:rPr>
              <w:t>Промяна</w:t>
            </w:r>
            <w:r w:rsidRPr="00A401F8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401F8">
              <w:rPr>
                <w:rFonts w:ascii="Arial" w:hAnsi="Arial"/>
                <w:b/>
                <w:color w:val="000000"/>
              </w:rPr>
              <w:t>в</w:t>
            </w:r>
            <w:r w:rsidRPr="00A401F8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401F8">
              <w:rPr>
                <w:rFonts w:ascii="Arial" w:hAnsi="Arial"/>
                <w:b/>
                <w:color w:val="000000"/>
              </w:rPr>
              <w:t>работното</w:t>
            </w:r>
            <w:r w:rsidRPr="00A401F8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401F8">
              <w:rPr>
                <w:rFonts w:ascii="Arial" w:hAnsi="Arial"/>
                <w:b/>
                <w:color w:val="000000"/>
              </w:rPr>
              <w:t>време</w:t>
            </w:r>
            <w:r w:rsidRPr="00A401F8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401F8">
              <w:rPr>
                <w:rFonts w:ascii="Arial" w:hAnsi="Arial"/>
                <w:b/>
                <w:color w:val="000000"/>
              </w:rPr>
              <w:t>или</w:t>
            </w:r>
            <w:r w:rsidRPr="00A401F8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401F8">
              <w:rPr>
                <w:rFonts w:ascii="Arial" w:hAnsi="Arial"/>
                <w:b/>
                <w:color w:val="000000"/>
              </w:rPr>
              <w:t>в</w:t>
            </w:r>
            <w:r w:rsidRPr="00A401F8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401F8">
              <w:rPr>
                <w:rFonts w:ascii="Arial" w:hAnsi="Arial"/>
                <w:b/>
                <w:color w:val="000000"/>
              </w:rPr>
              <w:t>условията</w:t>
            </w:r>
            <w:r w:rsidRPr="00A401F8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401F8">
              <w:rPr>
                <w:rFonts w:ascii="Arial" w:hAnsi="Arial"/>
                <w:b/>
                <w:color w:val="000000"/>
              </w:rPr>
              <w:t>на</w:t>
            </w:r>
            <w:r w:rsidRPr="00A401F8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401F8">
              <w:rPr>
                <w:rFonts w:ascii="Arial" w:hAnsi="Arial"/>
                <w:b/>
                <w:color w:val="000000"/>
              </w:rPr>
              <w:t>труд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32. </w:t>
            </w:r>
            <w:r w:rsidRPr="00C675A2">
              <w:rPr>
                <w:rFonts w:ascii="Arial" w:hAnsi="Arial"/>
                <w:color w:val="000000"/>
              </w:rPr>
              <w:t>Промяна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в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жилището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33. </w:t>
            </w:r>
            <w:r w:rsidRPr="00C675A2">
              <w:rPr>
                <w:rFonts w:ascii="Arial" w:hAnsi="Arial"/>
                <w:color w:val="000000"/>
              </w:rPr>
              <w:t>Промяна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в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училището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20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8F31D7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34. </w:t>
            </w:r>
            <w:r w:rsidRPr="00C675A2">
              <w:rPr>
                <w:rFonts w:ascii="Arial" w:hAnsi="Arial"/>
                <w:color w:val="000000"/>
              </w:rPr>
              <w:t>Промяна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в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начина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рекреация</w:t>
            </w:r>
            <w:r w:rsidR="008F31D7" w:rsidRPr="008F31D7">
              <w:rPr>
                <w:rFonts w:ascii="Arial" w:hAnsi="Arial"/>
                <w:color w:val="000000"/>
              </w:rPr>
              <w:t>/</w:t>
            </w:r>
            <w:r w:rsidR="008F31D7">
              <w:rPr>
                <w:rFonts w:ascii="Arial" w:hAnsi="Arial"/>
                <w:color w:val="000000"/>
              </w:rPr>
              <w:t>отдих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19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35. </w:t>
            </w:r>
            <w:r w:rsidRPr="00C675A2">
              <w:rPr>
                <w:rFonts w:ascii="Arial" w:hAnsi="Arial"/>
                <w:color w:val="000000"/>
              </w:rPr>
              <w:t>Сериозна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промяна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в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ходенето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черква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19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36. </w:t>
            </w:r>
            <w:r w:rsidRPr="00C675A2">
              <w:rPr>
                <w:rFonts w:ascii="Arial" w:hAnsi="Arial"/>
                <w:color w:val="000000"/>
              </w:rPr>
              <w:t>Сериозна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промяна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в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социалната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активност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18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37. </w:t>
            </w:r>
            <w:r w:rsidRPr="00C675A2">
              <w:rPr>
                <w:rFonts w:ascii="Arial" w:hAnsi="Arial"/>
                <w:color w:val="000000"/>
              </w:rPr>
              <w:t>Полица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или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заем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под</w:t>
            </w:r>
            <w:r w:rsidRPr="00C675A2">
              <w:rPr>
                <w:rFonts w:ascii="Arial" w:hAnsi="Arial" w:cs="Arial"/>
                <w:color w:val="000000"/>
              </w:rPr>
              <w:t xml:space="preserve"> 10 000 </w:t>
            </w:r>
            <w:r w:rsidRPr="00C675A2">
              <w:rPr>
                <w:rFonts w:ascii="Arial" w:hAnsi="Arial"/>
                <w:color w:val="000000"/>
              </w:rPr>
              <w:t>долара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17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38. </w:t>
            </w:r>
            <w:r w:rsidRPr="00C675A2">
              <w:rPr>
                <w:rFonts w:ascii="Arial" w:hAnsi="Arial"/>
                <w:color w:val="000000"/>
              </w:rPr>
              <w:t>Съществена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промяна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в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навиците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спане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16</w:t>
            </w:r>
          </w:p>
        </w:tc>
      </w:tr>
      <w:tr w:rsidR="00C675A2" w:rsidRPr="00C675A2" w:rsidTr="00A401F8">
        <w:trPr>
          <w:trHeight w:val="230"/>
        </w:trPr>
        <w:tc>
          <w:tcPr>
            <w:tcW w:w="90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39. </w:t>
            </w:r>
            <w:r w:rsidRPr="00C675A2">
              <w:rPr>
                <w:rFonts w:ascii="Arial" w:hAnsi="Arial"/>
                <w:color w:val="000000"/>
              </w:rPr>
              <w:t>Съществена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промяна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броя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членовете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семейството</w:t>
            </w:r>
            <w:r w:rsidRPr="00C675A2">
              <w:rPr>
                <w:rFonts w:ascii="Arial" w:hAnsi="Arial" w:cs="Arial"/>
                <w:color w:val="000000"/>
              </w:rPr>
              <w:t xml:space="preserve">, </w:t>
            </w:r>
            <w:r w:rsidRPr="00C675A2">
              <w:rPr>
                <w:rFonts w:ascii="Arial" w:hAnsi="Arial"/>
                <w:color w:val="000000"/>
              </w:rPr>
              <w:t>които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се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събират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40. </w:t>
            </w:r>
            <w:r w:rsidRPr="00C675A2">
              <w:rPr>
                <w:rFonts w:ascii="Arial" w:hAnsi="Arial"/>
                <w:color w:val="000000"/>
              </w:rPr>
              <w:t>Съществена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промяна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в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хранителните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навици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15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41. </w:t>
            </w:r>
            <w:r w:rsidRPr="00C675A2">
              <w:rPr>
                <w:rFonts w:ascii="Arial" w:hAnsi="Arial"/>
                <w:color w:val="000000"/>
              </w:rPr>
              <w:t>Ваканция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13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42. </w:t>
            </w:r>
            <w:r w:rsidRPr="00C675A2">
              <w:rPr>
                <w:rFonts w:ascii="Arial" w:hAnsi="Arial"/>
                <w:color w:val="000000"/>
              </w:rPr>
              <w:t>Коледа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20"/>
              <w:jc w:val="right"/>
            </w:pPr>
            <w:r w:rsidRPr="00C675A2">
              <w:rPr>
                <w:rFonts w:ascii="Arial" w:hAnsi="Arial" w:cs="Arial"/>
                <w:color w:val="000000"/>
              </w:rPr>
              <w:t>12</w:t>
            </w:r>
          </w:p>
        </w:tc>
      </w:tr>
      <w:tr w:rsidR="00C675A2" w:rsidRPr="00C675A2" w:rsidTr="00A401F8">
        <w:trPr>
          <w:trHeight w:val="230"/>
        </w:trPr>
        <w:tc>
          <w:tcPr>
            <w:tcW w:w="813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left="14"/>
            </w:pPr>
            <w:r w:rsidRPr="00C675A2">
              <w:rPr>
                <w:rFonts w:ascii="Arial" w:hAnsi="Arial" w:cs="Arial"/>
                <w:color w:val="000000"/>
              </w:rPr>
              <w:t xml:space="preserve">43. </w:t>
            </w:r>
            <w:r w:rsidRPr="00C675A2">
              <w:rPr>
                <w:rFonts w:ascii="Arial" w:hAnsi="Arial"/>
                <w:color w:val="000000"/>
              </w:rPr>
              <w:t>Незначително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нарушение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на</w:t>
            </w:r>
            <w:r w:rsidRPr="00C675A2">
              <w:rPr>
                <w:rFonts w:ascii="Arial" w:hAnsi="Arial" w:cs="Arial"/>
                <w:color w:val="000000"/>
              </w:rPr>
              <w:t xml:space="preserve"> </w:t>
            </w:r>
            <w:r w:rsidRPr="00C675A2">
              <w:rPr>
                <w:rFonts w:ascii="Arial" w:hAnsi="Arial"/>
                <w:color w:val="000000"/>
              </w:rPr>
              <w:t>закона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C675A2" w:rsidRPr="00C675A2" w:rsidRDefault="00C675A2" w:rsidP="00B114B9">
            <w:pPr>
              <w:shd w:val="clear" w:color="auto" w:fill="FFFFFF"/>
              <w:ind w:right="149"/>
              <w:jc w:val="right"/>
            </w:pPr>
            <w:r w:rsidRPr="00C675A2">
              <w:rPr>
                <w:rFonts w:ascii="Arial" w:hAnsi="Arial" w:cs="Arial"/>
                <w:color w:val="000000"/>
              </w:rPr>
              <w:t>11</w:t>
            </w:r>
          </w:p>
        </w:tc>
      </w:tr>
    </w:tbl>
    <w:p w:rsidR="00C675A2" w:rsidRDefault="00C675A2">
      <w:pPr>
        <w:rPr>
          <w:lang w:val="en-US"/>
        </w:rPr>
      </w:pPr>
    </w:p>
    <w:p w:rsidR="00C675A2" w:rsidRDefault="00C675A2" w:rsidP="00C675A2">
      <w:pPr>
        <w:shd w:val="clear" w:color="auto" w:fill="FFFFFF"/>
        <w:spacing w:line="274" w:lineRule="exact"/>
        <w:ind w:left="34" w:right="29" w:firstLine="288"/>
      </w:pPr>
      <w:r>
        <w:rPr>
          <w:rFonts w:eastAsia="Times New Roman"/>
          <w:color w:val="000000"/>
          <w:spacing w:val="-2"/>
          <w:sz w:val="22"/>
          <w:szCs w:val="22"/>
        </w:rPr>
        <w:t>Скалата се попълва, като се огражда числото отдясно, ако съби</w:t>
      </w:r>
      <w:r>
        <w:rPr>
          <w:rFonts w:eastAsia="Times New Roman"/>
          <w:color w:val="000000"/>
          <w:sz w:val="22"/>
          <w:szCs w:val="22"/>
        </w:rPr>
        <w:t>тието се е случило през последната година. Общият сбор се полу</w:t>
      </w:r>
      <w:r>
        <w:rPr>
          <w:rFonts w:eastAsia="Times New Roman"/>
          <w:color w:val="000000"/>
          <w:spacing w:val="-1"/>
          <w:sz w:val="22"/>
          <w:szCs w:val="22"/>
        </w:rPr>
        <w:t xml:space="preserve">чава от отбелязаните числа (ако събитието се е случило повече от </w:t>
      </w:r>
      <w:r>
        <w:rPr>
          <w:rFonts w:eastAsia="Times New Roman"/>
          <w:color w:val="000000"/>
          <w:sz w:val="22"/>
          <w:szCs w:val="22"/>
        </w:rPr>
        <w:t xml:space="preserve">веднъж, числото се умножава по броя на случките). Общият сбор </w:t>
      </w:r>
      <w:r w:rsidRPr="00A401F8">
        <w:rPr>
          <w:rFonts w:eastAsia="Times New Roman"/>
          <w:b/>
          <w:color w:val="000000"/>
          <w:spacing w:val="-2"/>
          <w:sz w:val="22"/>
          <w:szCs w:val="22"/>
        </w:rPr>
        <w:t>под 150</w:t>
      </w:r>
      <w:r>
        <w:rPr>
          <w:rFonts w:eastAsia="Times New Roman"/>
          <w:color w:val="000000"/>
          <w:spacing w:val="-2"/>
          <w:sz w:val="22"/>
          <w:szCs w:val="22"/>
        </w:rPr>
        <w:t xml:space="preserve"> показва добро здраве, сборът </w:t>
      </w:r>
      <w:r w:rsidRPr="00A401F8">
        <w:rPr>
          <w:rFonts w:eastAsia="Times New Roman"/>
          <w:b/>
          <w:color w:val="000000"/>
          <w:spacing w:val="-2"/>
          <w:sz w:val="22"/>
          <w:szCs w:val="22"/>
        </w:rPr>
        <w:t>от 150 до 300</w:t>
      </w:r>
      <w:r>
        <w:rPr>
          <w:rFonts w:eastAsia="Times New Roman"/>
          <w:color w:val="000000"/>
          <w:spacing w:val="-2"/>
          <w:sz w:val="22"/>
          <w:szCs w:val="22"/>
        </w:rPr>
        <w:t xml:space="preserve"> показва </w:t>
      </w:r>
      <w:r w:rsidRPr="00A401F8">
        <w:rPr>
          <w:rFonts w:eastAsia="Times New Roman"/>
          <w:b/>
          <w:color w:val="000000"/>
          <w:spacing w:val="-2"/>
          <w:sz w:val="22"/>
          <w:szCs w:val="22"/>
        </w:rPr>
        <w:t>35-50%</w:t>
      </w:r>
      <w:r>
        <w:rPr>
          <w:rFonts w:eastAsia="Times New Roman"/>
          <w:color w:val="000000"/>
          <w:spacing w:val="-2"/>
          <w:sz w:val="22"/>
          <w:szCs w:val="22"/>
        </w:rPr>
        <w:t xml:space="preserve"> </w:t>
      </w:r>
      <w:r>
        <w:rPr>
          <w:rFonts w:eastAsia="Times New Roman"/>
          <w:color w:val="000000"/>
          <w:sz w:val="22"/>
          <w:szCs w:val="22"/>
        </w:rPr>
        <w:t xml:space="preserve">вероятност за развитие на свързани със стреса болести, а сборът </w:t>
      </w:r>
      <w:r w:rsidRPr="00A401F8">
        <w:rPr>
          <w:rFonts w:eastAsia="Times New Roman"/>
          <w:b/>
          <w:color w:val="000000"/>
          <w:sz w:val="22"/>
          <w:szCs w:val="22"/>
        </w:rPr>
        <w:t>над 300</w:t>
      </w:r>
      <w:r>
        <w:rPr>
          <w:rFonts w:eastAsia="Times New Roman"/>
          <w:color w:val="000000"/>
          <w:sz w:val="22"/>
          <w:szCs w:val="22"/>
        </w:rPr>
        <w:t xml:space="preserve"> показва </w:t>
      </w:r>
      <w:r w:rsidRPr="00A401F8">
        <w:rPr>
          <w:rFonts w:eastAsia="Times New Roman"/>
          <w:b/>
          <w:color w:val="000000"/>
          <w:sz w:val="22"/>
          <w:szCs w:val="22"/>
        </w:rPr>
        <w:t>80%</w:t>
      </w:r>
      <w:r>
        <w:rPr>
          <w:rFonts w:eastAsia="Times New Roman"/>
          <w:color w:val="000000"/>
          <w:sz w:val="22"/>
          <w:szCs w:val="22"/>
        </w:rPr>
        <w:t xml:space="preserve"> такава вероятност.</w:t>
      </w:r>
    </w:p>
    <w:p w:rsidR="008F31D7" w:rsidRDefault="00C675A2" w:rsidP="008F31D7">
      <w:pPr>
        <w:shd w:val="clear" w:color="auto" w:fill="FFFFFF"/>
        <w:spacing w:line="274" w:lineRule="exact"/>
        <w:ind w:left="38" w:right="24" w:firstLine="274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Естествено, при използването на този тест трябва да се отчита спецификата на американското общество и култура, с които тази скала е свързана.</w:t>
      </w:r>
    </w:p>
    <w:p w:rsidR="008F31D7" w:rsidRPr="008F31D7" w:rsidRDefault="008F31D7" w:rsidP="008F31D7">
      <w:pPr>
        <w:shd w:val="clear" w:color="auto" w:fill="FFFFFF"/>
        <w:spacing w:line="274" w:lineRule="exact"/>
        <w:ind w:left="38" w:right="24" w:firstLine="274"/>
        <w:rPr>
          <w:rFonts w:eastAsia="Times New Roman"/>
          <w:b/>
          <w:bCs/>
          <w:color w:val="000000"/>
          <w:spacing w:val="-4"/>
          <w:sz w:val="18"/>
          <w:szCs w:val="18"/>
        </w:rPr>
      </w:pPr>
      <w:bookmarkStart w:id="0" w:name="_GoBack"/>
      <w:bookmarkEnd w:id="0"/>
    </w:p>
    <w:p w:rsidR="00C675A2" w:rsidRPr="00C675A2" w:rsidRDefault="00C675A2">
      <w:pPr>
        <w:rPr>
          <w:lang w:val="en-US"/>
        </w:rPr>
      </w:pPr>
      <w:r>
        <w:rPr>
          <w:rFonts w:eastAsia="Times New Roman"/>
          <w:color w:val="000000"/>
          <w:spacing w:val="-3"/>
          <w:sz w:val="22"/>
          <w:szCs w:val="22"/>
          <w:vertAlign w:val="superscript"/>
          <w:lang w:val="en-US"/>
        </w:rPr>
        <w:t>*</w:t>
      </w:r>
      <w:r>
        <w:rPr>
          <w:rFonts w:eastAsia="Times New Roman"/>
          <w:b/>
          <w:bCs/>
          <w:color w:val="000000"/>
          <w:spacing w:val="-4"/>
          <w:sz w:val="18"/>
          <w:szCs w:val="18"/>
        </w:rPr>
        <w:t>Т</w:t>
      </w:r>
      <w:r>
        <w:rPr>
          <w:rFonts w:eastAsia="Times New Roman"/>
          <w:color w:val="000000"/>
          <w:spacing w:val="-4"/>
          <w:sz w:val="18"/>
          <w:szCs w:val="18"/>
        </w:rPr>
        <w:t xml:space="preserve">. </w:t>
      </w:r>
      <w:r>
        <w:rPr>
          <w:rFonts w:eastAsia="Times New Roman"/>
          <w:color w:val="000000"/>
          <w:spacing w:val="-4"/>
          <w:sz w:val="18"/>
          <w:szCs w:val="18"/>
          <w:lang w:val="en-US"/>
        </w:rPr>
        <w:t xml:space="preserve">Holmes and R. Rahe, </w:t>
      </w:r>
      <w:proofErr w:type="gramStart"/>
      <w:r>
        <w:rPr>
          <w:rFonts w:eastAsia="Times New Roman"/>
          <w:color w:val="000000"/>
          <w:spacing w:val="-4"/>
          <w:sz w:val="18"/>
          <w:szCs w:val="18"/>
          <w:lang w:val="en-US"/>
        </w:rPr>
        <w:t>The</w:t>
      </w:r>
      <w:proofErr w:type="gramEnd"/>
      <w:r>
        <w:rPr>
          <w:rFonts w:eastAsia="Times New Roman"/>
          <w:color w:val="000000"/>
          <w:spacing w:val="-4"/>
          <w:sz w:val="18"/>
          <w:szCs w:val="18"/>
          <w:lang w:val="en-US"/>
        </w:rPr>
        <w:t xml:space="preserve"> </w:t>
      </w:r>
      <w:r w:rsidRPr="00A401F8">
        <w:rPr>
          <w:rFonts w:eastAsia="Times New Roman"/>
          <w:b/>
          <w:color w:val="000000"/>
          <w:spacing w:val="-4"/>
          <w:sz w:val="18"/>
          <w:szCs w:val="18"/>
          <w:lang w:val="en-US"/>
        </w:rPr>
        <w:t>Social Readjustment Rating Scale</w:t>
      </w:r>
      <w:r>
        <w:rPr>
          <w:rFonts w:eastAsia="Times New Roman"/>
          <w:color w:val="000000"/>
          <w:spacing w:val="-4"/>
          <w:sz w:val="18"/>
          <w:szCs w:val="18"/>
          <w:lang w:val="en-US"/>
        </w:rPr>
        <w:t>, Journal of Psychoso</w:t>
      </w:r>
      <w:r>
        <w:rPr>
          <w:rFonts w:eastAsia="Times New Roman"/>
          <w:color w:val="000000"/>
          <w:spacing w:val="-4"/>
          <w:sz w:val="18"/>
          <w:szCs w:val="18"/>
          <w:lang w:val="en-US"/>
        </w:rPr>
        <w:softHyphen/>
      </w:r>
      <w:r>
        <w:rPr>
          <w:rFonts w:eastAsia="Times New Roman"/>
          <w:color w:val="000000"/>
          <w:sz w:val="18"/>
          <w:szCs w:val="18"/>
          <w:lang w:val="en-US"/>
        </w:rPr>
        <w:t xml:space="preserve">matic Research, </w:t>
      </w:r>
      <w:r>
        <w:rPr>
          <w:rFonts w:eastAsia="Times New Roman"/>
          <w:color w:val="000000"/>
          <w:sz w:val="18"/>
          <w:szCs w:val="18"/>
        </w:rPr>
        <w:t>11, 1967</w:t>
      </w:r>
    </w:p>
    <w:sectPr w:rsidR="00C675A2" w:rsidRPr="00C675A2" w:rsidSect="008F31D7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675A2"/>
    <w:rsid w:val="00216EE7"/>
    <w:rsid w:val="004A3DC2"/>
    <w:rsid w:val="00723CA7"/>
    <w:rsid w:val="008F31D7"/>
    <w:rsid w:val="00923CB0"/>
    <w:rsid w:val="00A401F8"/>
    <w:rsid w:val="00C675A2"/>
    <w:rsid w:val="00E74EB5"/>
    <w:rsid w:val="00EF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DF1B0C-185C-40BC-9D11-328134DC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5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397</Words>
  <Characters>2266</Characters>
  <Application>Microsoft Office Word</Application>
  <DocSecurity>0</DocSecurity>
  <Lines>18</Lines>
  <Paragraphs>5</Paragraphs>
  <ScaleCrop>false</ScaleCrop>
  <Company>KIT-402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kdimitrov</dc:creator>
  <cp:keywords/>
  <dc:description/>
  <cp:lastModifiedBy>Krassimir Dimitrov</cp:lastModifiedBy>
  <cp:revision>3</cp:revision>
  <dcterms:created xsi:type="dcterms:W3CDTF">2010-10-18T20:05:00Z</dcterms:created>
  <dcterms:modified xsi:type="dcterms:W3CDTF">2014-10-29T16:45:00Z</dcterms:modified>
</cp:coreProperties>
</file>