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46CA3" w14:textId="2B94BD4E" w:rsidR="00E803CB" w:rsidRPr="00E803CB" w:rsidRDefault="00E803CB">
      <w:pPr>
        <w:rPr>
          <w:rFonts w:ascii="Calibri" w:hAnsi="Calibri" w:cs="Calibri"/>
          <w:b/>
          <w:lang w:val="en-CM"/>
        </w:rPr>
      </w:pPr>
      <w:r>
        <w:rPr>
          <w:rFonts w:ascii="Calibri" w:hAnsi="Calibri" w:cs="Calibri"/>
          <w:b/>
          <w:lang w:val="en-CM"/>
        </w:rPr>
        <w:t>School</w:t>
      </w:r>
      <w:r w:rsidRPr="00E803CB">
        <w:rPr>
          <w:rFonts w:ascii="Calibri" w:hAnsi="Calibri" w:cs="Calibri"/>
          <w:b/>
          <w:lang w:val="en-CM"/>
        </w:rPr>
        <w:t>:</w:t>
      </w:r>
      <w:r>
        <w:rPr>
          <w:rFonts w:ascii="Calibri" w:hAnsi="Calibri" w:cs="Calibri"/>
          <w:b/>
          <w:lang w:val="en-CM"/>
        </w:rPr>
        <w:t xml:space="preserve"> INSTITUT SAINT JEAN- EYANG</w:t>
      </w:r>
    </w:p>
    <w:p w14:paraId="58FA1DF1" w14:textId="6FA0694C" w:rsidR="005C31EB" w:rsidRPr="003907FF" w:rsidRDefault="000B230D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 xml:space="preserve">Course Title: </w:t>
      </w:r>
      <w:r w:rsidR="005C31EB" w:rsidRPr="003907FF">
        <w:rPr>
          <w:rFonts w:ascii="Calibri" w:hAnsi="Calibri" w:cs="Calibri"/>
          <w:b/>
        </w:rPr>
        <w:t>Entrepreneurship: From Idea to Launch</w:t>
      </w:r>
    </w:p>
    <w:p w14:paraId="0E5B93A6" w14:textId="77777777" w:rsidR="005C31EB" w:rsidRPr="003907FF" w:rsidRDefault="005C31EB">
      <w:pPr>
        <w:rPr>
          <w:rFonts w:ascii="Calibri" w:hAnsi="Calibri" w:cs="Calibri"/>
        </w:rPr>
      </w:pPr>
      <w:r w:rsidRPr="00103FA3">
        <w:rPr>
          <w:rFonts w:ascii="Calibri" w:hAnsi="Calibri" w:cs="Calibri"/>
          <w:b/>
        </w:rPr>
        <w:t>Course Code</w:t>
      </w:r>
      <w:r w:rsidRPr="003907FF">
        <w:rPr>
          <w:rFonts w:ascii="Calibri" w:hAnsi="Calibri" w:cs="Calibri"/>
        </w:rPr>
        <w:t>: ENT 101</w:t>
      </w:r>
    </w:p>
    <w:p w14:paraId="6A3C0CC3" w14:textId="77777777" w:rsidR="005C31EB" w:rsidRPr="003907FF" w:rsidRDefault="005C31EB">
      <w:pPr>
        <w:rPr>
          <w:rFonts w:ascii="Calibri" w:hAnsi="Calibri" w:cs="Calibri"/>
        </w:rPr>
      </w:pPr>
      <w:r w:rsidRPr="00103FA3">
        <w:rPr>
          <w:rFonts w:ascii="Calibri" w:hAnsi="Calibri" w:cs="Calibri"/>
          <w:b/>
        </w:rPr>
        <w:t>Total Duration:</w:t>
      </w:r>
      <w:r w:rsidRPr="003907FF">
        <w:rPr>
          <w:rFonts w:ascii="Calibri" w:hAnsi="Calibri" w:cs="Calibri"/>
        </w:rPr>
        <w:t xml:space="preserve"> 40 hours (10 sessions, 4 hours each)</w:t>
      </w:r>
    </w:p>
    <w:p w14:paraId="1CC27D4B" w14:textId="2BB2A640" w:rsidR="005C31EB" w:rsidRDefault="005C31EB">
      <w:pPr>
        <w:rPr>
          <w:rFonts w:ascii="Calibri" w:hAnsi="Calibri" w:cs="Calibri"/>
        </w:rPr>
      </w:pPr>
      <w:r w:rsidRPr="00103FA3">
        <w:rPr>
          <w:rFonts w:ascii="Calibri" w:hAnsi="Calibri" w:cs="Calibri"/>
          <w:b/>
        </w:rPr>
        <w:t>Target Audience:</w:t>
      </w:r>
      <w:r w:rsidRPr="003907FF">
        <w:rPr>
          <w:rFonts w:ascii="Calibri" w:hAnsi="Calibri" w:cs="Calibri"/>
        </w:rPr>
        <w:t xml:space="preserve"> University students (all majors welcome)</w:t>
      </w:r>
    </w:p>
    <w:p w14:paraId="7FA0AC76" w14:textId="5AAFF81E" w:rsidR="0010046B" w:rsidRPr="0010046B" w:rsidRDefault="0010046B">
      <w:pPr>
        <w:rPr>
          <w:rFonts w:ascii="Calibri" w:hAnsi="Calibri" w:cs="Calibri"/>
          <w:lang w:val="en-CM"/>
        </w:rPr>
      </w:pPr>
      <w:r w:rsidRPr="00103FA3">
        <w:rPr>
          <w:rFonts w:ascii="Calibri" w:hAnsi="Calibri" w:cs="Calibri"/>
          <w:b/>
          <w:lang w:val="en-CM"/>
        </w:rPr>
        <w:t>Course Instructor</w:t>
      </w:r>
      <w:r w:rsidRPr="00103FA3">
        <w:rPr>
          <w:rFonts w:ascii="Calibri" w:hAnsi="Calibri" w:cs="Calibri"/>
          <w:b/>
        </w:rPr>
        <w:t>:</w:t>
      </w:r>
      <w:r>
        <w:rPr>
          <w:rFonts w:ascii="Calibri" w:hAnsi="Calibri" w:cs="Calibri"/>
          <w:lang w:val="en-CM"/>
        </w:rPr>
        <w:t xml:space="preserve"> Ernestine Endam Teke</w:t>
      </w:r>
    </w:p>
    <w:p w14:paraId="6C4D61A9" w14:textId="77777777" w:rsidR="005C31EB" w:rsidRPr="003907FF" w:rsidRDefault="005C31EB">
      <w:pPr>
        <w:rPr>
          <w:rFonts w:ascii="Calibri" w:hAnsi="Calibri" w:cs="Calibri"/>
        </w:rPr>
      </w:pPr>
      <w:r w:rsidRPr="00103FA3">
        <w:rPr>
          <w:rFonts w:ascii="Calibri" w:hAnsi="Calibri" w:cs="Calibri"/>
          <w:b/>
        </w:rPr>
        <w:t>Prerequisites:</w:t>
      </w:r>
      <w:r w:rsidRPr="003907FF">
        <w:rPr>
          <w:rFonts w:ascii="Calibri" w:hAnsi="Calibri" w:cs="Calibri"/>
        </w:rPr>
        <w:t xml:space="preserve"> None</w:t>
      </w:r>
    </w:p>
    <w:p w14:paraId="30FC6C8A" w14:textId="01248E10" w:rsidR="005C31EB" w:rsidRPr="003907FF" w:rsidRDefault="005C31EB" w:rsidP="000B230D">
      <w:pPr>
        <w:rPr>
          <w:rFonts w:ascii="Calibri" w:hAnsi="Calibri" w:cs="Calibri"/>
        </w:rPr>
      </w:pPr>
      <w:r w:rsidRPr="00103FA3">
        <w:rPr>
          <w:rFonts w:ascii="Calibri" w:hAnsi="Calibri" w:cs="Calibri"/>
          <w:b/>
        </w:rPr>
        <w:t>Format:</w:t>
      </w:r>
      <w:r w:rsidRPr="003907FF">
        <w:rPr>
          <w:rFonts w:ascii="Calibri" w:hAnsi="Calibri" w:cs="Calibri"/>
        </w:rPr>
        <w:t xml:space="preserve"> Interactive workshops, case studies, guest speakers, team projects, and in-class exercises.</w:t>
      </w:r>
    </w:p>
    <w:p w14:paraId="54D00AB7" w14:textId="77777777" w:rsidR="005C31EB" w:rsidRPr="003907FF" w:rsidRDefault="005C31EB">
      <w:pPr>
        <w:rPr>
          <w:rFonts w:ascii="Calibri" w:hAnsi="Calibri" w:cs="Calibri"/>
          <w:b/>
        </w:rPr>
      </w:pPr>
    </w:p>
    <w:p w14:paraId="1B47FBE4" w14:textId="66C6345A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Course Overview</w:t>
      </w:r>
    </w:p>
    <w:p w14:paraId="4592B340" w14:textId="02B97137" w:rsidR="005C31EB" w:rsidRPr="003907FF" w:rsidRDefault="005C31EB" w:rsidP="000B230D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This course is designed to introduce students to the fundamentals of entrepreneurship. Students will learn how to generate, validate, and develop business ideas, understand the key components of a startup, and create a minimum viable product (MVP) and business model. By the end of the course, students will have developed a validated business concept and a pitch deck to present to peers and mentors.</w:t>
      </w:r>
    </w:p>
    <w:p w14:paraId="3FB23A4A" w14:textId="77777777" w:rsidR="005C31EB" w:rsidRPr="003907FF" w:rsidRDefault="005C31EB">
      <w:pPr>
        <w:rPr>
          <w:rFonts w:ascii="Calibri" w:hAnsi="Calibri" w:cs="Calibri"/>
        </w:rPr>
      </w:pPr>
    </w:p>
    <w:p w14:paraId="5EF43C9A" w14:textId="3076348D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Learning Objectives</w:t>
      </w:r>
    </w:p>
    <w:p w14:paraId="6F1BDE30" w14:textId="1EB6DC2B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By the end of this course, students will be able to:</w:t>
      </w:r>
    </w:p>
    <w:p w14:paraId="1B27CE5A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1. Identify and evaluate entrepreneurial opportunities.</w:t>
      </w:r>
    </w:p>
    <w:p w14:paraId="6124105C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2. Apply design thinking and lean startup methodologies to validate ideas.</w:t>
      </w:r>
    </w:p>
    <w:p w14:paraId="3F948611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3. Develop a business model canvas and a basic financial plan.</w:t>
      </w:r>
    </w:p>
    <w:p w14:paraId="3FE8228D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4. Create a prototype or MVP for their idea.</w:t>
      </w:r>
    </w:p>
    <w:p w14:paraId="47825609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5. Craft and deliver a compelling pitch to stakeholders.</w:t>
      </w:r>
    </w:p>
    <w:p w14:paraId="14798705" w14:textId="0CB80448" w:rsidR="005C31EB" w:rsidRPr="003907FF" w:rsidRDefault="005C31EB" w:rsidP="000B230D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6. Understand the basics of startup funding, legal structures, and intellectual property.</w:t>
      </w:r>
    </w:p>
    <w:p w14:paraId="7220208E" w14:textId="77777777" w:rsidR="005C31EB" w:rsidRPr="003907FF" w:rsidRDefault="005C31EB">
      <w:pPr>
        <w:rPr>
          <w:rFonts w:ascii="Calibri" w:hAnsi="Calibri" w:cs="Calibri"/>
        </w:rPr>
      </w:pPr>
    </w:p>
    <w:p w14:paraId="19806FCF" w14:textId="77777777" w:rsidR="008A38D2" w:rsidRDefault="008A38D2">
      <w:pPr>
        <w:rPr>
          <w:rFonts w:ascii="Calibri" w:hAnsi="Calibri" w:cs="Calibri"/>
          <w:b/>
        </w:rPr>
      </w:pPr>
    </w:p>
    <w:p w14:paraId="3E0818E4" w14:textId="57209EFF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lastRenderedPageBreak/>
        <w:t>Session Breakdown</w:t>
      </w:r>
    </w:p>
    <w:p w14:paraId="0C55D8C1" w14:textId="229EA1B8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1: Introduction to Entrepreneurship</w:t>
      </w:r>
    </w:p>
    <w:p w14:paraId="54690FDF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What is entrepreneurship? Myths vs. realities.</w:t>
      </w:r>
    </w:p>
    <w:p w14:paraId="5D92BAD9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The entrepreneurial mindset: creativity, resilience, and opportunity recognition.</w:t>
      </w:r>
    </w:p>
    <w:p w14:paraId="6116F2B1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Types of entrepreneurship: startups, social enterprises, SMEs.</w:t>
      </w:r>
    </w:p>
    <w:p w14:paraId="486964AA" w14:textId="396785DA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Icebreaker: “Problem Pitch” – share a problem you want to solve.</w:t>
      </w:r>
    </w:p>
    <w:p w14:paraId="0E47AAF9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Entrepreneurial self-assessment and goal setting.</w:t>
      </w:r>
    </w:p>
    <w:p w14:paraId="6E76C46F" w14:textId="77777777" w:rsidR="005C31EB" w:rsidRPr="003907FF" w:rsidRDefault="005C31EB">
      <w:pPr>
        <w:rPr>
          <w:rFonts w:ascii="Calibri" w:hAnsi="Calibri" w:cs="Calibri"/>
        </w:rPr>
      </w:pPr>
    </w:p>
    <w:p w14:paraId="7C0822B6" w14:textId="62255D4E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2: Ideation and Problem Identification</w:t>
      </w:r>
    </w:p>
    <w:p w14:paraId="5F288D36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Sources of entrepreneurial ideas.</w:t>
      </w:r>
    </w:p>
    <w:p w14:paraId="31BE3C71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Techniques for creative problem-solving (brainstorming, SCAMPER, mind mapping).</w:t>
      </w:r>
    </w:p>
    <w:p w14:paraId="6A217D23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Defining customer pain points and needs.</w:t>
      </w:r>
    </w:p>
    <w:p w14:paraId="21CA8980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Problem statement workshop – refine problems into opportunity areas.</w:t>
      </w:r>
    </w:p>
    <w:p w14:paraId="7209A88C" w14:textId="77777777" w:rsidR="005C31EB" w:rsidRPr="003907FF" w:rsidRDefault="005C31EB">
      <w:pPr>
        <w:rPr>
          <w:rFonts w:ascii="Calibri" w:hAnsi="Calibri" w:cs="Calibri"/>
        </w:rPr>
      </w:pPr>
    </w:p>
    <w:p w14:paraId="01FBE8F2" w14:textId="2449DF8A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3: Market Research and Validation</w:t>
      </w:r>
    </w:p>
    <w:p w14:paraId="382442B0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Understanding your target market: primary vs. secondary research.</w:t>
      </w:r>
    </w:p>
    <w:p w14:paraId="621F2B4F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Introduction to lean startup: build-measure-learn loop.</w:t>
      </w:r>
    </w:p>
    <w:p w14:paraId="60CD7094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Conducting customer interviews and surveys.</w:t>
      </w:r>
      <w:bookmarkStart w:id="0" w:name="_GoBack"/>
      <w:bookmarkEnd w:id="0"/>
    </w:p>
    <w:p w14:paraId="4464D9C6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Design and practice a customer interview script.</w:t>
      </w:r>
    </w:p>
    <w:p w14:paraId="6C034C01" w14:textId="77777777" w:rsidR="005C31EB" w:rsidRPr="003907FF" w:rsidRDefault="005C31EB">
      <w:pPr>
        <w:rPr>
          <w:rFonts w:ascii="Calibri" w:hAnsi="Calibri" w:cs="Calibri"/>
        </w:rPr>
      </w:pPr>
    </w:p>
    <w:p w14:paraId="5445C62A" w14:textId="58806A77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4: Business Model Design</w:t>
      </w:r>
    </w:p>
    <w:p w14:paraId="13D01160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Introduction to the Business Model Canvas (BMC).</w:t>
      </w:r>
    </w:p>
    <w:p w14:paraId="30375ABB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Breaking down the 9 components of BMC.</w:t>
      </w:r>
    </w:p>
    <w:p w14:paraId="56A07D04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Case study: Analyzing successful and failed business models.</w:t>
      </w:r>
    </w:p>
    <w:p w14:paraId="65E8EE6C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Start filling out a BMC for your own idea.</w:t>
      </w:r>
    </w:p>
    <w:p w14:paraId="340F9B9F" w14:textId="77777777" w:rsidR="005C31EB" w:rsidRPr="003907FF" w:rsidRDefault="005C31EB">
      <w:pPr>
        <w:rPr>
          <w:rFonts w:ascii="Calibri" w:hAnsi="Calibri" w:cs="Calibri"/>
        </w:rPr>
      </w:pPr>
    </w:p>
    <w:p w14:paraId="73C8F222" w14:textId="65B72087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5: Value Proposition and MVP</w:t>
      </w:r>
    </w:p>
    <w:p w14:paraId="7EFDEC39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Crafting a compelling value proposition.</w:t>
      </w:r>
    </w:p>
    <w:p w14:paraId="6E5C39DF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Minimum Viable Product (MVP) vs. full product.</w:t>
      </w:r>
    </w:p>
    <w:p w14:paraId="632500E4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Prototyping techniques (sketches, mockups, digital tools).</w:t>
      </w:r>
    </w:p>
    <w:p w14:paraId="1DA025CA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Build a low-fidelity prototype of your MVP.</w:t>
      </w:r>
    </w:p>
    <w:p w14:paraId="23D66CA2" w14:textId="77777777" w:rsidR="005C31EB" w:rsidRPr="003907FF" w:rsidRDefault="005C31EB">
      <w:pPr>
        <w:rPr>
          <w:rFonts w:ascii="Calibri" w:hAnsi="Calibri" w:cs="Calibri"/>
        </w:rPr>
      </w:pPr>
    </w:p>
    <w:p w14:paraId="7CA6648F" w14:textId="4F53AB1C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6: Marketing and Customer Acquisition</w:t>
      </w:r>
    </w:p>
    <w:p w14:paraId="166CC467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Basics of digital marketing: social media, content, SEO.</w:t>
      </w:r>
    </w:p>
    <w:p w14:paraId="65B76008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Customer acquisition strategies and channels.</w:t>
      </w:r>
    </w:p>
    <w:p w14:paraId="46EC1116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Building a brand story.</w:t>
      </w:r>
    </w:p>
    <w:p w14:paraId="69584E55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Create a simple marketing plan for your idea.</w:t>
      </w:r>
    </w:p>
    <w:p w14:paraId="7BC20ECF" w14:textId="77777777" w:rsidR="005C31EB" w:rsidRPr="003907FF" w:rsidRDefault="005C31EB">
      <w:pPr>
        <w:rPr>
          <w:rFonts w:ascii="Calibri" w:hAnsi="Calibri" w:cs="Calibri"/>
        </w:rPr>
      </w:pPr>
    </w:p>
    <w:p w14:paraId="614975AB" w14:textId="19C3519A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7: Financial Fundamentals</w:t>
      </w:r>
    </w:p>
    <w:p w14:paraId="5A340752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Startup costs and revenue models.</w:t>
      </w:r>
    </w:p>
    <w:p w14:paraId="1909CBB4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Basics of unit economics, pricing, and break-even analysis.</w:t>
      </w:r>
    </w:p>
    <w:p w14:paraId="27D875FC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Introduction to funding sources: bootstrapping, grants, angel investors, VC.</w:t>
      </w:r>
    </w:p>
    <w:p w14:paraId="363303DD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Build a one-page financial plan for your idea.</w:t>
      </w:r>
    </w:p>
    <w:p w14:paraId="5E27FB6B" w14:textId="77777777" w:rsidR="005C31EB" w:rsidRPr="003907FF" w:rsidRDefault="005C31EB">
      <w:pPr>
        <w:rPr>
          <w:rFonts w:ascii="Calibri" w:hAnsi="Calibri" w:cs="Calibri"/>
        </w:rPr>
      </w:pPr>
    </w:p>
    <w:p w14:paraId="74FC43C0" w14:textId="2593E4F7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8: Legal and Operational Basics</w:t>
      </w:r>
    </w:p>
    <w:p w14:paraId="0CC021E7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Choosing a legal structure (LLC, corporation, etc.).</w:t>
      </w:r>
    </w:p>
    <w:p w14:paraId="41E145DA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Intellectual property: trademarks, copyrights, patents (overview).</w:t>
      </w:r>
    </w:p>
    <w:p w14:paraId="7A41991A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Key agreements and ethical considerations.</w:t>
      </w:r>
    </w:p>
    <w:p w14:paraId="419B83A4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Guest Speaker: Startup lawyer or founder sharing real-world legal challenges.</w:t>
      </w:r>
    </w:p>
    <w:p w14:paraId="0615F489" w14:textId="77777777" w:rsidR="005C31EB" w:rsidRPr="003907FF" w:rsidRDefault="005C31EB">
      <w:pPr>
        <w:rPr>
          <w:rFonts w:ascii="Calibri" w:hAnsi="Calibri" w:cs="Calibri"/>
        </w:rPr>
      </w:pPr>
    </w:p>
    <w:p w14:paraId="6EE65310" w14:textId="2C60E3AA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9: Pitching and Storytelling</w:t>
      </w:r>
    </w:p>
    <w:p w14:paraId="150D7EB5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Elements of a great pitch: problem, solution, market, team, ask.</w:t>
      </w:r>
    </w:p>
    <w:p w14:paraId="41C29CD4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Storytelling techniques for entrepreneurs.</w:t>
      </w:r>
    </w:p>
    <w:p w14:paraId="620737E5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Designing effective pitch decks.</w:t>
      </w:r>
    </w:p>
    <w:p w14:paraId="49F845F3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Activity: Practice a 60-second elevator pitch in small groups.</w:t>
      </w:r>
    </w:p>
    <w:p w14:paraId="54A05B7C" w14:textId="77777777" w:rsidR="005C31EB" w:rsidRPr="003907FF" w:rsidRDefault="005C31EB">
      <w:pPr>
        <w:rPr>
          <w:rFonts w:ascii="Calibri" w:hAnsi="Calibri" w:cs="Calibri"/>
        </w:rPr>
      </w:pPr>
    </w:p>
    <w:p w14:paraId="5B51B022" w14:textId="6430AB15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Session 10: Final Pitch Day and Next Steps</w:t>
      </w:r>
    </w:p>
    <w:p w14:paraId="67DEF66B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Teams present their final pitch decks (10 minutes each).</w:t>
      </w:r>
    </w:p>
    <w:p w14:paraId="6FA0608D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Feedback from peers and invited mentors (entrepreneurs, investors).</w:t>
      </w:r>
    </w:p>
    <w:p w14:paraId="76A500D3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Reflection on the entrepreneurial journey.</w:t>
      </w:r>
    </w:p>
    <w:p w14:paraId="331D8561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Resources for continuing the venture: incubators, competitions, networking.</w:t>
      </w:r>
    </w:p>
    <w:p w14:paraId="2D4132DF" w14:textId="7E1DE92D" w:rsidR="005C31EB" w:rsidRPr="003907FF" w:rsidRDefault="005C31EB" w:rsidP="000B230D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Closing: Certificates of completion and networking session.</w:t>
      </w:r>
    </w:p>
    <w:p w14:paraId="4CFB633C" w14:textId="77777777" w:rsidR="005C31EB" w:rsidRPr="003907FF" w:rsidRDefault="005C31EB">
      <w:pPr>
        <w:rPr>
          <w:rFonts w:ascii="Calibri" w:hAnsi="Calibri" w:cs="Calibri"/>
        </w:rPr>
      </w:pPr>
    </w:p>
    <w:p w14:paraId="17678A07" w14:textId="6E7716B0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Assessment and Grading</w:t>
      </w:r>
    </w:p>
    <w:p w14:paraId="7A26E0AB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Class Participation &amp; Engagement: 20%</w:t>
      </w:r>
    </w:p>
    <w:p w14:paraId="4085EDD1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Weekly Assignments (BMC, research, MVP prototype, etc.): 30%</w:t>
      </w:r>
    </w:p>
    <w:p w14:paraId="6D0141C4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Team Project (Business Concept + Pitch Deck): 40%</w:t>
      </w:r>
    </w:p>
    <w:p w14:paraId="42D3B323" w14:textId="4EC403D6" w:rsidR="005C31EB" w:rsidRPr="003907FF" w:rsidRDefault="005C31EB" w:rsidP="000B230D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Final Pitch Presentation: 10%</w:t>
      </w:r>
    </w:p>
    <w:p w14:paraId="7266A7F3" w14:textId="77777777" w:rsidR="005C31EB" w:rsidRPr="003907FF" w:rsidRDefault="005C31EB">
      <w:pPr>
        <w:rPr>
          <w:rFonts w:ascii="Calibri" w:hAnsi="Calibri" w:cs="Calibri"/>
          <w:b/>
        </w:rPr>
      </w:pPr>
    </w:p>
    <w:p w14:paraId="0767F936" w14:textId="6A5F7507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Required Materials</w:t>
      </w:r>
    </w:p>
    <w:p w14:paraId="6B198281" w14:textId="4446D0E1" w:rsidR="000B230D" w:rsidRPr="003907FF" w:rsidRDefault="000B230D">
      <w:pPr>
        <w:rPr>
          <w:rFonts w:ascii="Calibri" w:hAnsi="Calibri" w:cs="Calibri"/>
          <w:lang w:val="en-CM"/>
        </w:rPr>
      </w:pPr>
      <w:r w:rsidRPr="003907FF">
        <w:rPr>
          <w:rFonts w:ascii="Calibri" w:hAnsi="Calibri" w:cs="Calibri"/>
          <w:lang w:val="en-CM"/>
        </w:rPr>
        <w:t>. WellBin Entrepreneurship Training</w:t>
      </w:r>
    </w:p>
    <w:p w14:paraId="3AD0488F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 xml:space="preserve">· Textbook (Optional): The Lean Startup by Eric </w:t>
      </w:r>
      <w:proofErr w:type="spellStart"/>
      <w:r w:rsidRPr="003907FF">
        <w:rPr>
          <w:rFonts w:ascii="Calibri" w:hAnsi="Calibri" w:cs="Calibri"/>
        </w:rPr>
        <w:t>Ries</w:t>
      </w:r>
      <w:proofErr w:type="spellEnd"/>
      <w:r w:rsidRPr="003907FF">
        <w:rPr>
          <w:rFonts w:ascii="Calibri" w:hAnsi="Calibri" w:cs="Calibri"/>
        </w:rPr>
        <w:t xml:space="preserve"> or Business Model Generation by </w:t>
      </w:r>
      <w:proofErr w:type="spellStart"/>
      <w:r w:rsidRPr="003907FF">
        <w:rPr>
          <w:rFonts w:ascii="Calibri" w:hAnsi="Calibri" w:cs="Calibri"/>
        </w:rPr>
        <w:t>Osterwalder</w:t>
      </w:r>
      <w:proofErr w:type="spellEnd"/>
      <w:r w:rsidRPr="003907FF">
        <w:rPr>
          <w:rFonts w:ascii="Calibri" w:hAnsi="Calibri" w:cs="Calibri"/>
        </w:rPr>
        <w:t xml:space="preserve"> &amp; </w:t>
      </w:r>
      <w:proofErr w:type="spellStart"/>
      <w:r w:rsidRPr="003907FF">
        <w:rPr>
          <w:rFonts w:ascii="Calibri" w:hAnsi="Calibri" w:cs="Calibri"/>
        </w:rPr>
        <w:t>Pigneur</w:t>
      </w:r>
      <w:proofErr w:type="spellEnd"/>
      <w:r w:rsidRPr="003907FF">
        <w:rPr>
          <w:rFonts w:ascii="Calibri" w:hAnsi="Calibri" w:cs="Calibri"/>
        </w:rPr>
        <w:t>.</w:t>
      </w:r>
    </w:p>
    <w:p w14:paraId="637C7BC6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Tools: Free access to Miro/</w:t>
      </w:r>
      <w:proofErr w:type="spellStart"/>
      <w:r w:rsidRPr="003907FF">
        <w:rPr>
          <w:rFonts w:ascii="Calibri" w:hAnsi="Calibri" w:cs="Calibri"/>
        </w:rPr>
        <w:t>Canva</w:t>
      </w:r>
      <w:proofErr w:type="spellEnd"/>
      <w:r w:rsidRPr="003907FF">
        <w:rPr>
          <w:rFonts w:ascii="Calibri" w:hAnsi="Calibri" w:cs="Calibri"/>
        </w:rPr>
        <w:t xml:space="preserve"> (for BMC and design), </w:t>
      </w:r>
      <w:proofErr w:type="spellStart"/>
      <w:r w:rsidRPr="003907FF">
        <w:rPr>
          <w:rFonts w:ascii="Calibri" w:hAnsi="Calibri" w:cs="Calibri"/>
        </w:rPr>
        <w:t>SurveyMonkey</w:t>
      </w:r>
      <w:proofErr w:type="spellEnd"/>
      <w:r w:rsidRPr="003907FF">
        <w:rPr>
          <w:rFonts w:ascii="Calibri" w:hAnsi="Calibri" w:cs="Calibri"/>
        </w:rPr>
        <w:t>/Google Forms, pitch deck templates.</w:t>
      </w:r>
    </w:p>
    <w:p w14:paraId="16C8A2FC" w14:textId="7527DA2E" w:rsidR="005C31EB" w:rsidRPr="003907FF" w:rsidRDefault="005C31EB" w:rsidP="000B230D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Platform: Course materials and submissions via LMS (e.g., Canvas, Moodle).</w:t>
      </w:r>
    </w:p>
    <w:p w14:paraId="5CAC73A6" w14:textId="77777777" w:rsidR="005C31EB" w:rsidRPr="003907FF" w:rsidRDefault="005C31EB">
      <w:pPr>
        <w:rPr>
          <w:rFonts w:ascii="Calibri" w:hAnsi="Calibri" w:cs="Calibri"/>
          <w:b/>
        </w:rPr>
      </w:pPr>
    </w:p>
    <w:p w14:paraId="76B82BAF" w14:textId="71BD74ED" w:rsidR="005C31EB" w:rsidRPr="003907FF" w:rsidRDefault="005C31EB">
      <w:pPr>
        <w:rPr>
          <w:rFonts w:ascii="Calibri" w:hAnsi="Calibri" w:cs="Calibri"/>
          <w:b/>
        </w:rPr>
      </w:pPr>
      <w:r w:rsidRPr="003907FF">
        <w:rPr>
          <w:rFonts w:ascii="Calibri" w:hAnsi="Calibri" w:cs="Calibri"/>
          <w:b/>
        </w:rPr>
        <w:t>Instructor Notes</w:t>
      </w:r>
    </w:p>
    <w:p w14:paraId="1270C2AD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Encourage interdisciplinary teams for project work.</w:t>
      </w:r>
    </w:p>
    <w:p w14:paraId="0AE9221F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Invite local entrepreneurs as guest speakers for Sessions 4, 6, and 8.</w:t>
      </w:r>
    </w:p>
    <w:p w14:paraId="2CCEA660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Provide optional office hours for team coaching.</w:t>
      </w:r>
    </w:p>
    <w:p w14:paraId="16B52C50" w14:textId="674A0894" w:rsidR="005C31EB" w:rsidRPr="003907FF" w:rsidRDefault="005C31EB" w:rsidP="000B230D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· Adjust case studies to include local and global examples relevant to student interests.</w:t>
      </w:r>
    </w:p>
    <w:p w14:paraId="0773761E" w14:textId="77777777" w:rsidR="005C31EB" w:rsidRPr="003907FF" w:rsidRDefault="005C31EB">
      <w:pPr>
        <w:rPr>
          <w:rFonts w:ascii="Calibri" w:hAnsi="Calibri" w:cs="Calibri"/>
        </w:rPr>
      </w:pPr>
    </w:p>
    <w:p w14:paraId="73871A69" w14:textId="77777777" w:rsidR="005C31EB" w:rsidRPr="003907FF" w:rsidRDefault="005C31EB">
      <w:pPr>
        <w:rPr>
          <w:rFonts w:ascii="Calibri" w:hAnsi="Calibri" w:cs="Calibri"/>
        </w:rPr>
      </w:pPr>
      <w:r w:rsidRPr="003907FF">
        <w:rPr>
          <w:rFonts w:ascii="Calibri" w:hAnsi="Calibri" w:cs="Calibri"/>
        </w:rPr>
        <w:t>This outline balances theory with hands-on practice, ensuring students leave with both knowledge and actionable skills for their entrepreneurial journey.</w:t>
      </w:r>
    </w:p>
    <w:p w14:paraId="7C64032B" w14:textId="77777777" w:rsidR="005C31EB" w:rsidRDefault="005C31EB"/>
    <w:sectPr w:rsidR="005C3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EB"/>
    <w:rsid w:val="000B230D"/>
    <w:rsid w:val="0010046B"/>
    <w:rsid w:val="00103FA3"/>
    <w:rsid w:val="003907FF"/>
    <w:rsid w:val="00445034"/>
    <w:rsid w:val="005C31EB"/>
    <w:rsid w:val="008A38D2"/>
    <w:rsid w:val="00977075"/>
    <w:rsid w:val="00A904D2"/>
    <w:rsid w:val="00B71A41"/>
    <w:rsid w:val="00E8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21BC"/>
  <w15:chartTrackingRefBased/>
  <w15:docId w15:val="{EBBFA217-73EA-2F41-B4B1-16BDCA55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Ernestine Teke</dc:creator>
  <cp:keywords/>
  <dc:description/>
  <cp:lastModifiedBy>HP</cp:lastModifiedBy>
  <cp:revision>2</cp:revision>
  <cp:lastPrinted>2026-02-03T10:10:00Z</cp:lastPrinted>
  <dcterms:created xsi:type="dcterms:W3CDTF">2026-02-03T10:26:00Z</dcterms:created>
  <dcterms:modified xsi:type="dcterms:W3CDTF">2026-02-03T10:26:00Z</dcterms:modified>
</cp:coreProperties>
</file>