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A0B2" w14:textId="3527767C" w:rsidR="00592A6B" w:rsidRDefault="006F4BEB">
      <w:r>
        <w:t xml:space="preserve">Written Report </w:t>
      </w:r>
    </w:p>
    <w:p w14:paraId="0410BFCB" w14:textId="6E41A8E4" w:rsidR="006F4BEB" w:rsidRDefault="006F4BEB" w:rsidP="006F4BEB">
      <w:pPr>
        <w:pStyle w:val="ListParagraph"/>
        <w:numPr>
          <w:ilvl w:val="0"/>
          <w:numId w:val="1"/>
        </w:numPr>
      </w:pPr>
      <w:r>
        <w:t>Summarises the analysis.</w:t>
      </w:r>
    </w:p>
    <w:p w14:paraId="6E71C5CF" w14:textId="41469E9E" w:rsidR="00F717C7" w:rsidRDefault="00F717C7" w:rsidP="00F717C7">
      <w:pPr>
        <w:ind w:left="720"/>
      </w:pPr>
      <w:r>
        <w:t xml:space="preserve">We have conducted an analysis for 15 schools </w:t>
      </w:r>
      <w:r w:rsidR="00EC7EDD">
        <w:t xml:space="preserve">and use different factors to analyse and test for the results. The key factors are, school type, students number, school budget, maths score, reading score and passing rates. </w:t>
      </w:r>
    </w:p>
    <w:p w14:paraId="5AF598DC" w14:textId="4F3D34A5" w:rsidR="006F4BEB" w:rsidRDefault="006F4BEB" w:rsidP="006F4BEB">
      <w:pPr>
        <w:ind w:left="720"/>
      </w:pPr>
      <w:r>
        <w:t xml:space="preserve">In local government area summary analysis, we knows that rate of passing maths(86%) are higher than rates of passing reading(84%). Well, even though passing rates are high, the average maths score is 70.33% and average reading scores is 69.98%. Overall passing rate is 72.80%. </w:t>
      </w:r>
    </w:p>
    <w:p w14:paraId="1FC51125" w14:textId="0ECE697C" w:rsidR="006F4BEB" w:rsidRDefault="006F4BEB" w:rsidP="006F4BEB">
      <w:pPr>
        <w:ind w:left="720"/>
      </w:pPr>
      <w:r>
        <w:t>In school summary analysis, top 5 performing schools based on their overall passing</w:t>
      </w:r>
      <w:r w:rsidR="00F717C7">
        <w:t xml:space="preserve"> rate</w:t>
      </w:r>
      <w:r>
        <w:t xml:space="preserve"> are Griffin High School</w:t>
      </w:r>
      <w:r w:rsidR="00F717C7">
        <w:t>(81.33%)</w:t>
      </w:r>
      <w:r>
        <w:t>, Cabrera High School</w:t>
      </w:r>
      <w:r w:rsidR="00F717C7">
        <w:t>(80.78%)</w:t>
      </w:r>
      <w:r>
        <w:t>, Bailey High School</w:t>
      </w:r>
      <w:r w:rsidR="00F717C7">
        <w:t>(80.08%)</w:t>
      </w:r>
      <w:r>
        <w:t>, Wright High School</w:t>
      </w:r>
      <w:r w:rsidR="00F717C7">
        <w:t>(79.72%)</w:t>
      </w:r>
      <w:r>
        <w:t xml:space="preserve"> and Rodriguez High School</w:t>
      </w:r>
      <w:r w:rsidR="00F717C7">
        <w:t xml:space="preserve">(79.41%). </w:t>
      </w:r>
    </w:p>
    <w:p w14:paraId="5924784D" w14:textId="2B5DD3BD" w:rsidR="00F717C7" w:rsidRDefault="00F717C7" w:rsidP="00F717C7">
      <w:pPr>
        <w:ind w:left="720"/>
      </w:pPr>
      <w:r>
        <w:t>Based on the analysis, bottom 5</w:t>
      </w:r>
      <w:r>
        <w:t xml:space="preserve"> performing schools based on their overall passing rate are </w:t>
      </w:r>
      <w:r>
        <w:t>Hernandez High School</w:t>
      </w:r>
      <w:r>
        <w:t>(</w:t>
      </w:r>
      <w:r>
        <w:t>66.36</w:t>
      </w:r>
      <w:r>
        <w:t xml:space="preserve">%), </w:t>
      </w:r>
      <w:r>
        <w:t>Huang</w:t>
      </w:r>
      <w:r>
        <w:t xml:space="preserve"> High School(</w:t>
      </w:r>
      <w:r>
        <w:t>66.71</w:t>
      </w:r>
      <w:r>
        <w:t xml:space="preserve">%), </w:t>
      </w:r>
      <w:r>
        <w:t>Johnson</w:t>
      </w:r>
      <w:r>
        <w:t xml:space="preserve"> High School(</w:t>
      </w:r>
      <w:r>
        <w:t>67.19</w:t>
      </w:r>
      <w:r>
        <w:t>%), W</w:t>
      </w:r>
      <w:r>
        <w:t xml:space="preserve">ilson </w:t>
      </w:r>
      <w:r>
        <w:t>High School(</w:t>
      </w:r>
      <w:r>
        <w:t>67.45</w:t>
      </w:r>
      <w:r>
        <w:t xml:space="preserve">%) and </w:t>
      </w:r>
      <w:r>
        <w:t>Ford</w:t>
      </w:r>
      <w:r>
        <w:t xml:space="preserve"> High School(</w:t>
      </w:r>
      <w:r>
        <w:t>67.46</w:t>
      </w:r>
      <w:r>
        <w:t xml:space="preserve">%). </w:t>
      </w:r>
    </w:p>
    <w:p w14:paraId="00C9CF5B" w14:textId="328C1137" w:rsidR="00F717C7" w:rsidRDefault="00F717C7" w:rsidP="006F4BEB">
      <w:pPr>
        <w:ind w:left="720"/>
      </w:pPr>
      <w:r>
        <w:t xml:space="preserve">In the analysis of scores vs school spending, it shows that rate of passing maths is the highest (91.52%) in spending range of $585 -$630 compared to other ranges. The lowest passing rates in both maths and reading is in spending range of $645 -$680 with overall passing rates of 66.76%. </w:t>
      </w:r>
    </w:p>
    <w:p w14:paraId="6D45BF79" w14:textId="7FE9D779" w:rsidR="006F4BEB" w:rsidRDefault="00EC7EDD" w:rsidP="006F4BEB">
      <w:pPr>
        <w:ind w:left="720"/>
      </w:pPr>
      <w:r>
        <w:t xml:space="preserve">And also, if we see the analysis for the maths score vs the school type, passing rates in maths of Independent schools(89.20%) are higher than Government schools(84.46%). </w:t>
      </w:r>
    </w:p>
    <w:p w14:paraId="6B9F80CE" w14:textId="679C43CA" w:rsidR="006F4BEB" w:rsidRDefault="006F4BEB" w:rsidP="00F717C7">
      <w:pPr>
        <w:pStyle w:val="ListParagraph"/>
        <w:numPr>
          <w:ilvl w:val="0"/>
          <w:numId w:val="1"/>
        </w:numPr>
      </w:pPr>
      <w:r>
        <w:t xml:space="preserve">Draws two correct conclusions or comparisons from the </w:t>
      </w:r>
      <w:r w:rsidR="00EC7EDD">
        <w:t>calculations.</w:t>
      </w:r>
    </w:p>
    <w:p w14:paraId="02BE9AF1" w14:textId="77777777" w:rsidR="00FE02D4" w:rsidRDefault="00FE02D4" w:rsidP="00FE02D4">
      <w:pPr>
        <w:pStyle w:val="ListParagraph"/>
      </w:pPr>
    </w:p>
    <w:p w14:paraId="71C329E7" w14:textId="180864B8" w:rsidR="00FE02D4" w:rsidRDefault="00EC7EDD" w:rsidP="00FE02D4">
      <w:pPr>
        <w:pStyle w:val="ListParagraph"/>
      </w:pPr>
      <w:r>
        <w:t>In conclusion, independent schools students have a higher passing rates in maths and reading compare to government schools students. Which independent schools students have 89.20% passing rates in maths and 89.20% passing rates in reading and 76.97% passing rates in both. While government school students</w:t>
      </w:r>
      <w:r w:rsidR="00FE02D4">
        <w:t xml:space="preserve"> have</w:t>
      </w:r>
      <w:r>
        <w:t xml:space="preserve"> </w:t>
      </w:r>
      <w:r w:rsidR="00FE02D4">
        <w:t xml:space="preserve">only </w:t>
      </w:r>
      <w:r w:rsidR="00FE02D4">
        <w:t>8</w:t>
      </w:r>
      <w:r w:rsidR="00FE02D4">
        <w:t>4.46%</w:t>
      </w:r>
      <w:r w:rsidR="00FE02D4">
        <w:t xml:space="preserve"> passing rates in maths and </w:t>
      </w:r>
      <w:r w:rsidR="00FE02D4">
        <w:t>83.58</w:t>
      </w:r>
      <w:r w:rsidR="00FE02D4">
        <w:t xml:space="preserve">% passing rates in reading and </w:t>
      </w:r>
      <w:r w:rsidR="00FE02D4">
        <w:t>70.69</w:t>
      </w:r>
      <w:r w:rsidR="00FE02D4">
        <w:t>% passing rates in both.</w:t>
      </w:r>
      <w:r w:rsidR="00FE02D4">
        <w:t xml:space="preserve"> We can also see the bottom performing schools summary that we have, there are 4 out of 5 in the bottom 5 performing schools summary are Government schools.</w:t>
      </w:r>
      <w:r w:rsidR="00091E68">
        <w:t xml:space="preserve"> After testing all the factors, maths passing rates always higher than reading passing rates. </w:t>
      </w:r>
    </w:p>
    <w:sectPr w:rsidR="00FE0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D7CAC"/>
    <w:multiLevelType w:val="hybridMultilevel"/>
    <w:tmpl w:val="1DE8A5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066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EB"/>
    <w:rsid w:val="000517DF"/>
    <w:rsid w:val="00091E68"/>
    <w:rsid w:val="00592A6B"/>
    <w:rsid w:val="006F4BEB"/>
    <w:rsid w:val="00EC7EDD"/>
    <w:rsid w:val="00F717C7"/>
    <w:rsid w:val="00FE02D4"/>
    <w:rsid w:val="00FF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F837"/>
  <w15:chartTrackingRefBased/>
  <w15:docId w15:val="{CC025B6E-D9B0-4EE2-A140-1F4172D3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Ng</dc:creator>
  <cp:keywords/>
  <dc:description/>
  <cp:lastModifiedBy>Elise Ng</cp:lastModifiedBy>
  <cp:revision>2</cp:revision>
  <dcterms:created xsi:type="dcterms:W3CDTF">2023-05-16T11:06:00Z</dcterms:created>
  <dcterms:modified xsi:type="dcterms:W3CDTF">2023-05-16T11:37:00Z</dcterms:modified>
</cp:coreProperties>
</file>