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BCA0" w14:textId="5678C544" w:rsidR="00635AE6" w:rsidRDefault="00635AE6">
      <w:pPr>
        <w:rPr>
          <w:lang w:val="fr-FR"/>
        </w:rPr>
      </w:pPr>
      <w:r>
        <w:rPr>
          <w:lang w:val="fr-FR"/>
        </w:rPr>
        <w:t>Chapitre 13</w:t>
      </w:r>
    </w:p>
    <w:p w14:paraId="6859A87E" w14:textId="77777777" w:rsidR="00635AE6" w:rsidRDefault="00635AE6">
      <w:pPr>
        <w:rPr>
          <w:lang w:val="fr-FR"/>
        </w:rPr>
      </w:pPr>
    </w:p>
    <w:p w14:paraId="25809130" w14:textId="22465D91" w:rsidR="00635AE6" w:rsidRDefault="00635AE6">
      <w:pPr>
        <w:rPr>
          <w:lang w:val="fr-FR"/>
        </w:rPr>
      </w:pPr>
      <w:r>
        <w:rPr>
          <w:lang w:val="fr-FR"/>
        </w:rPr>
        <w:t>Document 1,2,3</w:t>
      </w:r>
    </w:p>
    <w:p w14:paraId="52F187D7" w14:textId="77777777" w:rsidR="00635AE6" w:rsidRDefault="00635AE6">
      <w:pPr>
        <w:rPr>
          <w:lang w:val="fr-FR"/>
        </w:rPr>
      </w:pPr>
    </w:p>
    <w:p w14:paraId="585F4F3D" w14:textId="3DBB8232" w:rsidR="00635AE6" w:rsidRDefault="00635AE6">
      <w:pPr>
        <w:rPr>
          <w:lang w:val="fr-FR"/>
        </w:rPr>
      </w:pPr>
      <w:r>
        <w:rPr>
          <w:lang w:val="fr-FR"/>
        </w:rPr>
        <w:t>Document 1</w:t>
      </w:r>
    </w:p>
    <w:p w14:paraId="5C213D1F" w14:textId="699E6E26" w:rsidR="00635AE6" w:rsidRDefault="009D12DB">
      <w:pPr>
        <w:rPr>
          <w:lang w:val="fr-FR"/>
        </w:rPr>
      </w:pPr>
      <w:r>
        <w:rPr>
          <w:lang w:val="fr-FR"/>
        </w:rPr>
        <w:t>1) L’entreprise a dû procéder à 66 recrutements, 40 alternants et stagiaires accueillis sur l’année</w:t>
      </w:r>
    </w:p>
    <w:p w14:paraId="3E0753E2" w14:textId="0CDE20A8" w:rsidR="009D12DB" w:rsidRDefault="009D12DB">
      <w:pPr>
        <w:rPr>
          <w:lang w:val="fr-FR"/>
        </w:rPr>
      </w:pPr>
      <w:r>
        <w:rPr>
          <w:lang w:val="fr-FR"/>
        </w:rPr>
        <w:t>2) Faire appel a des métiers rares, des savoirs faires uniques, quasi inexistant, doit préserver les métiers spécifiques pointus afin d’assurer sa pérennité.</w:t>
      </w:r>
    </w:p>
    <w:p w14:paraId="0EEA8FBF" w14:textId="77777777" w:rsidR="009D12DB" w:rsidRDefault="009D12DB">
      <w:pPr>
        <w:rPr>
          <w:lang w:val="fr-FR"/>
        </w:rPr>
      </w:pPr>
    </w:p>
    <w:p w14:paraId="301F69AE" w14:textId="34F686A2" w:rsidR="009D12DB" w:rsidRDefault="009D12DB">
      <w:pPr>
        <w:rPr>
          <w:lang w:val="fr-FR"/>
        </w:rPr>
      </w:pPr>
      <w:r>
        <w:rPr>
          <w:lang w:val="fr-FR"/>
        </w:rPr>
        <w:t>Doc 2</w:t>
      </w:r>
    </w:p>
    <w:p w14:paraId="0688C007" w14:textId="0ECDB6D5" w:rsidR="009D12DB" w:rsidRDefault="009D12DB">
      <w:pPr>
        <w:rPr>
          <w:lang w:val="fr-FR"/>
        </w:rPr>
      </w:pPr>
      <w:r>
        <w:rPr>
          <w:lang w:val="fr-FR"/>
        </w:rPr>
        <w:t>3) Objectif de pouvoir adapter la structure et le volume de l’effectif afin de faire face aux nouveaux défis, préserver les savoirs et savoirs faire pour compétence et préserver compétitivité.</w:t>
      </w:r>
    </w:p>
    <w:p w14:paraId="65D80B47" w14:textId="2A67959D" w:rsidR="009D12DB" w:rsidRDefault="009D12DB">
      <w:pPr>
        <w:rPr>
          <w:lang w:val="fr-FR"/>
        </w:rPr>
      </w:pPr>
      <w:r>
        <w:rPr>
          <w:lang w:val="fr-FR"/>
        </w:rPr>
        <w:t xml:space="preserve">4) Permet de mettre en place des mesures d’accompagnement sur les métiers </w:t>
      </w:r>
      <w:proofErr w:type="spellStart"/>
      <w:r>
        <w:rPr>
          <w:lang w:val="fr-FR"/>
        </w:rPr>
        <w:t>cles</w:t>
      </w:r>
      <w:proofErr w:type="spellEnd"/>
      <w:r>
        <w:rPr>
          <w:lang w:val="fr-FR"/>
        </w:rPr>
        <w:t xml:space="preserve"> de l’entreprise, biais du tutorat</w:t>
      </w:r>
    </w:p>
    <w:p w14:paraId="4B791160" w14:textId="77777777" w:rsidR="009D12DB" w:rsidRDefault="009D12DB">
      <w:pPr>
        <w:rPr>
          <w:lang w:val="fr-FR"/>
        </w:rPr>
      </w:pPr>
    </w:p>
    <w:p w14:paraId="53C3C9CE" w14:textId="6DEC1B02" w:rsidR="009D12DB" w:rsidRDefault="009D12DB">
      <w:pPr>
        <w:rPr>
          <w:lang w:val="fr-FR"/>
        </w:rPr>
      </w:pPr>
      <w:r>
        <w:rPr>
          <w:lang w:val="fr-FR"/>
        </w:rPr>
        <w:t>Document 3</w:t>
      </w:r>
    </w:p>
    <w:p w14:paraId="50D97030"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DOC 3</w:t>
      </w:r>
    </w:p>
    <w:p w14:paraId="40B1CF5C"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5)Quel est l'intérêt de la GPEC ?</w:t>
      </w:r>
    </w:p>
    <w:p w14:paraId="006CC1CF"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Pour quelles entreprises est-elle</w:t>
      </w:r>
    </w:p>
    <w:p w14:paraId="6753DD51"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proofErr w:type="gramStart"/>
      <w:r w:rsidRPr="007B6292">
        <w:rPr>
          <w:rFonts w:ascii="Times New Roman" w:eastAsia="Times New Roman" w:hAnsi="Times New Roman" w:cs="Times New Roman"/>
          <w:kern w:val="0"/>
          <w:sz w:val="24"/>
          <w:szCs w:val="24"/>
          <w:lang w:val="fr-FR" w:eastAsia="de-DE"/>
          <w14:ligatures w14:val="none"/>
        </w:rPr>
        <w:t>obligatoire</w:t>
      </w:r>
      <w:proofErr w:type="gramEnd"/>
      <w:r w:rsidRPr="007B6292">
        <w:rPr>
          <w:rFonts w:ascii="Times New Roman" w:eastAsia="Times New Roman" w:hAnsi="Times New Roman" w:cs="Times New Roman"/>
          <w:kern w:val="0"/>
          <w:sz w:val="24"/>
          <w:szCs w:val="24"/>
          <w:lang w:val="fr-FR" w:eastAsia="de-DE"/>
          <w14:ligatures w14:val="none"/>
        </w:rPr>
        <w:t xml:space="preserve"> ?</w:t>
      </w:r>
    </w:p>
    <w:p w14:paraId="175E5255" w14:textId="77777777" w:rsidR="007B6292" w:rsidRPr="007B6292" w:rsidRDefault="007B6292" w:rsidP="007B62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L'intérêt de la GPEC (Gestion Prévisionnelle des Emplois et des Compétences) est d'anticiper au mieux l'adéquation entre les compétences nécessaires à l'entreprise et les ressources humaines disponibles, en tenant compte des changements de l'environnement et des évolutions de stratégie. Elle est obligatoire pour les entreprises d'au moins 300 salariés.</w:t>
      </w:r>
      <w:r w:rsidRPr="007B6292">
        <w:rPr>
          <w:rFonts w:ascii="Times New Roman" w:eastAsia="Times New Roman" w:hAnsi="Times New Roman" w:cs="Times New Roman"/>
          <w:kern w:val="0"/>
          <w:sz w:val="24"/>
          <w:szCs w:val="24"/>
          <w:lang w:val="fr-FR" w:eastAsia="de-DE"/>
          <w14:ligatures w14:val="none"/>
        </w:rPr>
        <w:br/>
      </w:r>
      <w:r w:rsidRPr="007B6292">
        <w:rPr>
          <w:rFonts w:ascii="Times New Roman" w:eastAsia="Times New Roman" w:hAnsi="Times New Roman" w:cs="Times New Roman"/>
          <w:kern w:val="0"/>
          <w:sz w:val="24"/>
          <w:szCs w:val="24"/>
          <w:lang w:val="fr-FR" w:eastAsia="de-DE"/>
          <w14:ligatures w14:val="none"/>
        </w:rPr>
        <w:br/>
      </w:r>
      <w:proofErr w:type="gramStart"/>
      <w:r w:rsidRPr="007B6292">
        <w:rPr>
          <w:rFonts w:ascii="Times New Roman" w:eastAsia="Times New Roman" w:hAnsi="Times New Roman" w:cs="Times New Roman"/>
          <w:kern w:val="0"/>
          <w:sz w:val="24"/>
          <w:szCs w:val="24"/>
          <w:lang w:val="fr-FR" w:eastAsia="de-DE"/>
          <w14:ligatures w14:val="none"/>
        </w:rPr>
        <w:t>6)Quelles</w:t>
      </w:r>
      <w:proofErr w:type="gramEnd"/>
      <w:r w:rsidRPr="007B6292">
        <w:rPr>
          <w:rFonts w:ascii="Times New Roman" w:eastAsia="Times New Roman" w:hAnsi="Times New Roman" w:cs="Times New Roman"/>
          <w:kern w:val="0"/>
          <w:sz w:val="24"/>
          <w:szCs w:val="24"/>
          <w:lang w:val="fr-FR" w:eastAsia="de-DE"/>
          <w14:ligatures w14:val="none"/>
        </w:rPr>
        <w:t xml:space="preserve"> sont les mesures</w:t>
      </w:r>
    </w:p>
    <w:p w14:paraId="18894705"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proofErr w:type="gramStart"/>
      <w:r w:rsidRPr="007B6292">
        <w:rPr>
          <w:rFonts w:ascii="Times New Roman" w:eastAsia="Times New Roman" w:hAnsi="Times New Roman" w:cs="Times New Roman"/>
          <w:kern w:val="0"/>
          <w:sz w:val="24"/>
          <w:szCs w:val="24"/>
          <w:lang w:val="fr-FR" w:eastAsia="de-DE"/>
          <w14:ligatures w14:val="none"/>
        </w:rPr>
        <w:t>privilégiées</w:t>
      </w:r>
      <w:proofErr w:type="gramEnd"/>
      <w:r w:rsidRPr="007B6292">
        <w:rPr>
          <w:rFonts w:ascii="Times New Roman" w:eastAsia="Times New Roman" w:hAnsi="Times New Roman" w:cs="Times New Roman"/>
          <w:kern w:val="0"/>
          <w:sz w:val="24"/>
          <w:szCs w:val="24"/>
          <w:lang w:val="fr-FR" w:eastAsia="de-DE"/>
          <w14:ligatures w14:val="none"/>
        </w:rPr>
        <w:t xml:space="preserve"> par l'accord de GPEC</w:t>
      </w:r>
    </w:p>
    <w:p w14:paraId="657650DF"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proofErr w:type="gramStart"/>
      <w:r w:rsidRPr="007B6292">
        <w:rPr>
          <w:rFonts w:ascii="Times New Roman" w:eastAsia="Times New Roman" w:hAnsi="Times New Roman" w:cs="Times New Roman"/>
          <w:kern w:val="0"/>
          <w:sz w:val="24"/>
          <w:szCs w:val="24"/>
          <w:lang w:val="fr-FR" w:eastAsia="de-DE"/>
          <w14:ligatures w14:val="none"/>
        </w:rPr>
        <w:t>de</w:t>
      </w:r>
      <w:proofErr w:type="gramEnd"/>
      <w:r w:rsidRPr="007B6292">
        <w:rPr>
          <w:rFonts w:ascii="Times New Roman" w:eastAsia="Times New Roman" w:hAnsi="Times New Roman" w:cs="Times New Roman"/>
          <w:kern w:val="0"/>
          <w:sz w:val="24"/>
          <w:szCs w:val="24"/>
          <w:lang w:val="fr-FR" w:eastAsia="de-DE"/>
          <w14:ligatures w14:val="none"/>
        </w:rPr>
        <w:t xml:space="preserve"> la Monnaie de Paris?</w:t>
      </w:r>
    </w:p>
    <w:p w14:paraId="070974D9"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 </w:t>
      </w:r>
    </w:p>
    <w:p w14:paraId="10D469A6"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6)Les mesures privilégiées par l'accord de GPEC de la Monnaie de Paris comprennent la mise en place d'un observatoire des métiers, la proposition de mesures de tutorat et de formation, ainsi que l'identification des métiers clés, sensibles et critiques de l'entreprise.</w:t>
      </w:r>
      <w:r w:rsidRPr="007B6292">
        <w:rPr>
          <w:rFonts w:ascii="Times New Roman" w:eastAsia="Times New Roman" w:hAnsi="Times New Roman" w:cs="Times New Roman"/>
          <w:kern w:val="0"/>
          <w:sz w:val="24"/>
          <w:szCs w:val="24"/>
          <w:lang w:val="fr-FR" w:eastAsia="de-DE"/>
          <w14:ligatures w14:val="none"/>
        </w:rPr>
        <w:br/>
      </w:r>
      <w:r w:rsidRPr="007B6292">
        <w:rPr>
          <w:rFonts w:ascii="Times New Roman" w:eastAsia="Times New Roman" w:hAnsi="Times New Roman" w:cs="Times New Roman"/>
          <w:kern w:val="0"/>
          <w:sz w:val="24"/>
          <w:szCs w:val="24"/>
          <w:lang w:val="fr-FR" w:eastAsia="de-DE"/>
          <w14:ligatures w14:val="none"/>
        </w:rPr>
        <w:lastRenderedPageBreak/>
        <w:br/>
      </w:r>
      <w:proofErr w:type="gramStart"/>
      <w:r w:rsidRPr="007B6292">
        <w:rPr>
          <w:rFonts w:ascii="Times New Roman" w:eastAsia="Times New Roman" w:hAnsi="Times New Roman" w:cs="Times New Roman"/>
          <w:kern w:val="0"/>
          <w:sz w:val="24"/>
          <w:szCs w:val="24"/>
          <w:lang w:val="fr-FR" w:eastAsia="de-DE"/>
          <w14:ligatures w14:val="none"/>
        </w:rPr>
        <w:t>7)Pourquoi</w:t>
      </w:r>
      <w:proofErr w:type="gramEnd"/>
      <w:r w:rsidRPr="007B6292">
        <w:rPr>
          <w:rFonts w:ascii="Times New Roman" w:eastAsia="Times New Roman" w:hAnsi="Times New Roman" w:cs="Times New Roman"/>
          <w:kern w:val="0"/>
          <w:sz w:val="24"/>
          <w:szCs w:val="24"/>
          <w:lang w:val="fr-FR" w:eastAsia="de-DE"/>
          <w14:ligatures w14:val="none"/>
        </w:rPr>
        <w:t xml:space="preserve"> ces mesures contribuent-</w:t>
      </w:r>
    </w:p>
    <w:p w14:paraId="3FE5BD5A"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proofErr w:type="gramStart"/>
      <w:r w:rsidRPr="007B6292">
        <w:rPr>
          <w:rFonts w:ascii="Times New Roman" w:eastAsia="Times New Roman" w:hAnsi="Times New Roman" w:cs="Times New Roman"/>
          <w:kern w:val="0"/>
          <w:sz w:val="24"/>
          <w:szCs w:val="24"/>
          <w:lang w:val="fr-FR" w:eastAsia="de-DE"/>
          <w14:ligatures w14:val="none"/>
        </w:rPr>
        <w:t>elles</w:t>
      </w:r>
      <w:proofErr w:type="gramEnd"/>
      <w:r w:rsidRPr="007B6292">
        <w:rPr>
          <w:rFonts w:ascii="Times New Roman" w:eastAsia="Times New Roman" w:hAnsi="Times New Roman" w:cs="Times New Roman"/>
          <w:kern w:val="0"/>
          <w:sz w:val="24"/>
          <w:szCs w:val="24"/>
          <w:lang w:val="fr-FR" w:eastAsia="de-DE"/>
          <w14:ligatures w14:val="none"/>
        </w:rPr>
        <w:t xml:space="preserve"> à anticiper le volume de RH</w:t>
      </w:r>
    </w:p>
    <w:p w14:paraId="6B9DFA70"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proofErr w:type="gramStart"/>
      <w:r w:rsidRPr="007B6292">
        <w:rPr>
          <w:rFonts w:ascii="Times New Roman" w:eastAsia="Times New Roman" w:hAnsi="Times New Roman" w:cs="Times New Roman"/>
          <w:kern w:val="0"/>
          <w:sz w:val="24"/>
          <w:szCs w:val="24"/>
          <w:lang w:val="fr-FR" w:eastAsia="de-DE"/>
          <w14:ligatures w14:val="none"/>
        </w:rPr>
        <w:t>adapté</w:t>
      </w:r>
      <w:proofErr w:type="gramEnd"/>
      <w:r w:rsidRPr="007B6292">
        <w:rPr>
          <w:rFonts w:ascii="Times New Roman" w:eastAsia="Times New Roman" w:hAnsi="Times New Roman" w:cs="Times New Roman"/>
          <w:kern w:val="0"/>
          <w:sz w:val="24"/>
          <w:szCs w:val="24"/>
          <w:lang w:val="fr-FR" w:eastAsia="de-DE"/>
          <w14:ligatures w14:val="none"/>
        </w:rPr>
        <w:t xml:space="preserve"> pour MDP ?</w:t>
      </w:r>
    </w:p>
    <w:p w14:paraId="269D853D"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 </w:t>
      </w:r>
    </w:p>
    <w:p w14:paraId="040D3407" w14:textId="77777777" w:rsidR="007B6292" w:rsidRPr="007B6292" w:rsidRDefault="007B6292" w:rsidP="007B6292">
      <w:pPr>
        <w:spacing w:before="100" w:beforeAutospacing="1" w:after="100" w:afterAutospacing="1" w:line="240" w:lineRule="auto"/>
        <w:rPr>
          <w:rFonts w:ascii="Times New Roman" w:eastAsia="Times New Roman" w:hAnsi="Times New Roman" w:cs="Times New Roman"/>
          <w:kern w:val="0"/>
          <w:sz w:val="24"/>
          <w:szCs w:val="24"/>
          <w:lang w:val="fr-FR" w:eastAsia="de-DE"/>
          <w14:ligatures w14:val="none"/>
        </w:rPr>
      </w:pPr>
      <w:r w:rsidRPr="007B6292">
        <w:rPr>
          <w:rFonts w:ascii="Times New Roman" w:eastAsia="Times New Roman" w:hAnsi="Times New Roman" w:cs="Times New Roman"/>
          <w:kern w:val="0"/>
          <w:sz w:val="24"/>
          <w:szCs w:val="24"/>
          <w:lang w:val="fr-FR" w:eastAsia="de-DE"/>
          <w14:ligatures w14:val="none"/>
        </w:rPr>
        <w:t>7)Ces mesures contribuent à anticiper le volume de ressources humaines adapté pour la Monnaie de Paris en permettant d'identifier les compétences nécessaires à l'entreprise, en favorisant la transmission des savoirs et savoir-faire, et en proposant des dispositifs de formation pour développer les qualifications et les compétences des salariés, ce qui permet de mieux répondre aux défis actuels et futurs de l'entreprise.</w:t>
      </w:r>
    </w:p>
    <w:p w14:paraId="2972843F" w14:textId="4F3E2235" w:rsidR="009D12DB" w:rsidRDefault="001D1ED2">
      <w:pPr>
        <w:rPr>
          <w:lang w:val="fr-FR"/>
        </w:rPr>
      </w:pPr>
      <w:proofErr w:type="spellStart"/>
      <w:r>
        <w:rPr>
          <w:lang w:val="fr-FR"/>
        </w:rPr>
        <w:t>D</w:t>
      </w:r>
      <w:r w:rsidR="007B6292">
        <w:rPr>
          <w:lang w:val="fr-FR"/>
        </w:rPr>
        <w:t>sgh</w:t>
      </w:r>
      <w:proofErr w:type="spellEnd"/>
    </w:p>
    <w:p w14:paraId="16252B9F" w14:textId="77777777" w:rsidR="001D1ED2" w:rsidRDefault="001D1ED2">
      <w:pPr>
        <w:rPr>
          <w:lang w:val="fr-FR"/>
        </w:rPr>
      </w:pPr>
    </w:p>
    <w:p w14:paraId="7CF91782" w14:textId="77777777" w:rsidR="001D1ED2" w:rsidRDefault="001D1ED2">
      <w:pPr>
        <w:rPr>
          <w:lang w:val="fr-FR"/>
        </w:rPr>
      </w:pPr>
    </w:p>
    <w:p w14:paraId="75611B39" w14:textId="77777777" w:rsidR="001D1ED2" w:rsidRDefault="001D1ED2">
      <w:pPr>
        <w:rPr>
          <w:lang w:val="fr-FR"/>
        </w:rPr>
      </w:pPr>
    </w:p>
    <w:p w14:paraId="24080D41" w14:textId="77777777" w:rsidR="001D1ED2" w:rsidRDefault="001D1ED2">
      <w:pPr>
        <w:rPr>
          <w:lang w:val="fr-FR"/>
        </w:rPr>
      </w:pPr>
    </w:p>
    <w:p w14:paraId="3A1E7588" w14:textId="77777777" w:rsidR="001D1ED2" w:rsidRDefault="001D1ED2">
      <w:pPr>
        <w:rPr>
          <w:lang w:val="fr-FR"/>
        </w:rPr>
      </w:pPr>
    </w:p>
    <w:p w14:paraId="4C838216" w14:textId="77777777" w:rsidR="001D1ED2" w:rsidRDefault="001D1ED2">
      <w:pPr>
        <w:rPr>
          <w:lang w:val="fr-FR"/>
        </w:rPr>
      </w:pPr>
    </w:p>
    <w:p w14:paraId="7EF6D236" w14:textId="77777777" w:rsidR="001D1ED2" w:rsidRDefault="001D1ED2">
      <w:pPr>
        <w:rPr>
          <w:lang w:val="fr-FR"/>
        </w:rPr>
      </w:pPr>
    </w:p>
    <w:p w14:paraId="272EE867" w14:textId="77777777" w:rsidR="001D1ED2" w:rsidRDefault="001D1ED2">
      <w:pPr>
        <w:rPr>
          <w:lang w:val="fr-FR"/>
        </w:rPr>
      </w:pPr>
    </w:p>
    <w:p w14:paraId="23A5CA48" w14:textId="77777777" w:rsidR="001D1ED2" w:rsidRDefault="001D1ED2">
      <w:pPr>
        <w:rPr>
          <w:lang w:val="fr-FR"/>
        </w:rPr>
      </w:pPr>
    </w:p>
    <w:p w14:paraId="0A6925EE" w14:textId="77777777" w:rsidR="001D1ED2" w:rsidRDefault="001D1ED2">
      <w:pPr>
        <w:rPr>
          <w:lang w:val="fr-FR"/>
        </w:rPr>
      </w:pPr>
    </w:p>
    <w:p w14:paraId="11B77BA1" w14:textId="77777777" w:rsidR="001D1ED2" w:rsidRDefault="001D1ED2">
      <w:pPr>
        <w:rPr>
          <w:lang w:val="fr-FR"/>
        </w:rPr>
      </w:pPr>
    </w:p>
    <w:p w14:paraId="14837B3B" w14:textId="77777777" w:rsidR="001D1ED2" w:rsidRDefault="001D1ED2">
      <w:pPr>
        <w:rPr>
          <w:lang w:val="fr-FR"/>
        </w:rPr>
      </w:pPr>
    </w:p>
    <w:p w14:paraId="17DCA20F" w14:textId="77777777" w:rsidR="001D1ED2" w:rsidRDefault="001D1ED2">
      <w:pPr>
        <w:rPr>
          <w:lang w:val="fr-FR"/>
        </w:rPr>
      </w:pPr>
    </w:p>
    <w:p w14:paraId="272B5D14" w14:textId="77777777" w:rsidR="001D1ED2" w:rsidRDefault="001D1ED2">
      <w:pPr>
        <w:rPr>
          <w:lang w:val="fr-FR"/>
        </w:rPr>
      </w:pPr>
    </w:p>
    <w:p w14:paraId="709884AB" w14:textId="77777777" w:rsidR="001D1ED2" w:rsidRDefault="001D1ED2">
      <w:pPr>
        <w:rPr>
          <w:lang w:val="fr-FR"/>
        </w:rPr>
      </w:pPr>
    </w:p>
    <w:p w14:paraId="30C48986" w14:textId="77777777" w:rsidR="001D1ED2" w:rsidRDefault="001D1ED2">
      <w:pPr>
        <w:rPr>
          <w:lang w:val="fr-FR"/>
        </w:rPr>
      </w:pPr>
    </w:p>
    <w:p w14:paraId="6F259D6F" w14:textId="77777777" w:rsidR="001D1ED2" w:rsidRDefault="001D1ED2">
      <w:pPr>
        <w:rPr>
          <w:lang w:val="fr-FR"/>
        </w:rPr>
      </w:pPr>
    </w:p>
    <w:p w14:paraId="02DE9FC8" w14:textId="77777777" w:rsidR="001D1ED2" w:rsidRDefault="001D1ED2">
      <w:pPr>
        <w:rPr>
          <w:lang w:val="fr-FR"/>
        </w:rPr>
      </w:pPr>
    </w:p>
    <w:p w14:paraId="0E50859F" w14:textId="77777777" w:rsidR="001D1ED2" w:rsidRDefault="001D1ED2">
      <w:pPr>
        <w:rPr>
          <w:lang w:val="fr-FR"/>
        </w:rPr>
      </w:pPr>
    </w:p>
    <w:p w14:paraId="4EA32443" w14:textId="77777777" w:rsidR="001D1ED2" w:rsidRDefault="001D1ED2">
      <w:pPr>
        <w:rPr>
          <w:lang w:val="fr-FR"/>
        </w:rPr>
      </w:pPr>
    </w:p>
    <w:p w14:paraId="64214BCB" w14:textId="77777777" w:rsidR="001D1ED2" w:rsidRDefault="001D1ED2">
      <w:pPr>
        <w:rPr>
          <w:lang w:val="fr-FR"/>
        </w:rPr>
      </w:pPr>
    </w:p>
    <w:p w14:paraId="1270488F" w14:textId="67983CBE" w:rsidR="001D1ED2" w:rsidRDefault="001D1ED2">
      <w:pPr>
        <w:rPr>
          <w:lang w:val="fr-FR"/>
        </w:rPr>
      </w:pPr>
      <w:r>
        <w:rPr>
          <w:lang w:val="fr-FR"/>
        </w:rPr>
        <w:lastRenderedPageBreak/>
        <w:t>13/03/2024</w:t>
      </w:r>
    </w:p>
    <w:p w14:paraId="1C82DB30" w14:textId="7C299969" w:rsidR="001D1ED2" w:rsidRDefault="001D1ED2">
      <w:pPr>
        <w:rPr>
          <w:lang w:val="fr-FR"/>
        </w:rPr>
      </w:pPr>
      <w:r>
        <w:rPr>
          <w:lang w:val="fr-FR"/>
        </w:rPr>
        <w:t>Doc 5, 6 et 12</w:t>
      </w:r>
    </w:p>
    <w:p w14:paraId="0E957D2C" w14:textId="33CCDCF6" w:rsidR="001D1ED2" w:rsidRDefault="001D1ED2">
      <w:pPr>
        <w:rPr>
          <w:lang w:val="fr-FR"/>
        </w:rPr>
      </w:pPr>
      <w:r>
        <w:rPr>
          <w:lang w:val="fr-FR"/>
        </w:rPr>
        <w:t>Doc 5</w:t>
      </w:r>
    </w:p>
    <w:p w14:paraId="6CB26CFE" w14:textId="031A2C1B" w:rsidR="001D1ED2" w:rsidRDefault="001D1ED2">
      <w:pPr>
        <w:rPr>
          <w:lang w:val="fr-FR"/>
        </w:rPr>
      </w:pPr>
      <w:r>
        <w:rPr>
          <w:lang w:val="fr-FR"/>
        </w:rPr>
        <w:t>4) La compétence concerne l’initiative et la responsabilité, en effet celui qui est compétent est inventif, arrive à s’adapter et arrive à terminer ses tâches.</w:t>
      </w:r>
    </w:p>
    <w:p w14:paraId="783C47B0" w14:textId="0331FCB4" w:rsidR="00F20550" w:rsidRDefault="00F20550">
      <w:pPr>
        <w:rPr>
          <w:lang w:val="fr-FR"/>
        </w:rPr>
      </w:pPr>
      <w:r>
        <w:rPr>
          <w:lang w:val="fr-FR"/>
        </w:rPr>
        <w:t xml:space="preserve">Capacité </w:t>
      </w:r>
      <w:proofErr w:type="gramStart"/>
      <w:r>
        <w:rPr>
          <w:lang w:val="fr-FR"/>
        </w:rPr>
        <w:t>a</w:t>
      </w:r>
      <w:proofErr w:type="gramEnd"/>
      <w:r>
        <w:rPr>
          <w:lang w:val="fr-FR"/>
        </w:rPr>
        <w:t xml:space="preserve"> savoir faire technique spécialisé, mettre en œuvre ses savoirs faire, ses connaissances dans une situation d’</w:t>
      </w:r>
      <w:proofErr w:type="spellStart"/>
      <w:r>
        <w:rPr>
          <w:lang w:val="fr-FR"/>
        </w:rPr>
        <w:t>execution</w:t>
      </w:r>
      <w:proofErr w:type="spellEnd"/>
      <w:r>
        <w:rPr>
          <w:lang w:val="fr-FR"/>
        </w:rPr>
        <w:t xml:space="preserve"> précise, elle vient avec la part de responsabilité, la prise d’initiative dans une situation professionnelle donnée, faire preuve de créativité si le problème est différent.</w:t>
      </w:r>
    </w:p>
    <w:p w14:paraId="510AB6AF" w14:textId="5699863D" w:rsidR="001D1ED2" w:rsidRDefault="001D1ED2">
      <w:pPr>
        <w:rPr>
          <w:lang w:val="fr-FR"/>
        </w:rPr>
      </w:pPr>
      <w:r>
        <w:rPr>
          <w:lang w:val="fr-FR"/>
        </w:rPr>
        <w:t>5)</w:t>
      </w:r>
      <w:r w:rsidR="00CF3A92">
        <w:rPr>
          <w:lang w:val="fr-FR"/>
        </w:rPr>
        <w:t xml:space="preserve"> Le groupe Vinci Autoroutes a su identifier et développer les besoins en compétences nécessaires pour faire face aux mutations de ses métiers car elle a </w:t>
      </w:r>
      <w:proofErr w:type="gramStart"/>
      <w:r w:rsidR="00CF3A92">
        <w:rPr>
          <w:lang w:val="fr-FR"/>
        </w:rPr>
        <w:t>consacrée</w:t>
      </w:r>
      <w:proofErr w:type="gramEnd"/>
      <w:r w:rsidR="00CF3A92">
        <w:rPr>
          <w:lang w:val="fr-FR"/>
        </w:rPr>
        <w:t xml:space="preserve"> 9,7 millions d’euros à la formation en 2017, soit 4% de sa masse salariale, elle a formé plus de 1000 collaborateurs à la </w:t>
      </w:r>
      <w:proofErr w:type="spellStart"/>
      <w:r w:rsidR="00CF3A92">
        <w:rPr>
          <w:lang w:val="fr-FR"/>
        </w:rPr>
        <w:t>téexploitation</w:t>
      </w:r>
      <w:proofErr w:type="spellEnd"/>
      <w:r w:rsidR="00CF3A92">
        <w:rPr>
          <w:lang w:val="fr-FR"/>
        </w:rPr>
        <w:t xml:space="preserve"> et à la téléassistance ce qui lui a permis de préserver l’emploi </w:t>
      </w:r>
      <w:r w:rsidR="00F20550">
        <w:rPr>
          <w:lang w:val="fr-FR"/>
        </w:rPr>
        <w:t>tout en développant la mobilité au sein de l’entreprise.</w:t>
      </w:r>
    </w:p>
    <w:p w14:paraId="0827974D" w14:textId="20412D44" w:rsidR="00F20550" w:rsidRDefault="00F20550">
      <w:pPr>
        <w:rPr>
          <w:lang w:val="fr-FR"/>
        </w:rPr>
      </w:pPr>
      <w:r>
        <w:rPr>
          <w:lang w:val="fr-FR"/>
        </w:rPr>
        <w:t>GPEC : gestion prévisionnelle des emplois et compétences, développer ses besoins en compétences pour faire face aux mutations de son secteur, investi dans les métiers, plan de formation, améliorer employabilité salarié, plan de recrutement nouveau métier.</w:t>
      </w:r>
    </w:p>
    <w:p w14:paraId="5E9608E1" w14:textId="77777777" w:rsidR="00F20550" w:rsidRDefault="00F20550">
      <w:pPr>
        <w:rPr>
          <w:lang w:val="fr-FR"/>
        </w:rPr>
      </w:pPr>
    </w:p>
    <w:p w14:paraId="65FCE0C7" w14:textId="0EB029B6" w:rsidR="00F20550" w:rsidRDefault="00F20550">
      <w:pPr>
        <w:rPr>
          <w:lang w:val="fr-FR"/>
        </w:rPr>
      </w:pPr>
      <w:r>
        <w:rPr>
          <w:lang w:val="fr-FR"/>
        </w:rPr>
        <w:t>Document 6</w:t>
      </w:r>
    </w:p>
    <w:p w14:paraId="44C05CAE" w14:textId="2AFDBE59" w:rsidR="00F20550" w:rsidRDefault="00F20550" w:rsidP="00F20550">
      <w:pPr>
        <w:pStyle w:val="ListParagraph"/>
        <w:numPr>
          <w:ilvl w:val="0"/>
          <w:numId w:val="2"/>
        </w:numPr>
        <w:rPr>
          <w:lang w:val="fr-FR"/>
        </w:rPr>
      </w:pPr>
      <w:r>
        <w:rPr>
          <w:lang w:val="fr-FR"/>
        </w:rPr>
        <w:t xml:space="preserve">Partie compétitivité plus fort, adapter aux véhicules électriques, autonomes, de ce fait l’environnement, le besoin de recruter de nouvelles compétences et former les salariés pour s’adapter </w:t>
      </w:r>
      <w:proofErr w:type="gramStart"/>
      <w:r>
        <w:rPr>
          <w:lang w:val="fr-FR"/>
        </w:rPr>
        <w:t>aux mutation</w:t>
      </w:r>
      <w:proofErr w:type="gramEnd"/>
      <w:r>
        <w:rPr>
          <w:lang w:val="fr-FR"/>
        </w:rPr>
        <w:t xml:space="preserve"> de son environnement.</w:t>
      </w:r>
    </w:p>
    <w:p w14:paraId="2A96BCF1" w14:textId="4D73FA83" w:rsidR="00F20550" w:rsidRDefault="0015197D" w:rsidP="00F20550">
      <w:pPr>
        <w:pStyle w:val="ListParagraph"/>
        <w:numPr>
          <w:ilvl w:val="0"/>
          <w:numId w:val="2"/>
        </w:numPr>
        <w:rPr>
          <w:lang w:val="fr-FR"/>
        </w:rPr>
      </w:pPr>
      <w:r>
        <w:rPr>
          <w:lang w:val="fr-FR"/>
        </w:rPr>
        <w:t xml:space="preserve">Formation, emploi, </w:t>
      </w:r>
      <w:proofErr w:type="spellStart"/>
      <w:r>
        <w:rPr>
          <w:lang w:val="fr-FR"/>
        </w:rPr>
        <w:t>recruteement</w:t>
      </w:r>
      <w:proofErr w:type="spellEnd"/>
    </w:p>
    <w:p w14:paraId="3EB33C4A" w14:textId="2C7346B1" w:rsidR="0015197D" w:rsidRDefault="0015197D" w:rsidP="00F20550">
      <w:pPr>
        <w:pStyle w:val="ListParagraph"/>
        <w:numPr>
          <w:ilvl w:val="0"/>
          <w:numId w:val="2"/>
        </w:numPr>
        <w:rPr>
          <w:lang w:val="fr-FR"/>
        </w:rPr>
      </w:pPr>
      <w:r>
        <w:rPr>
          <w:lang w:val="fr-FR"/>
        </w:rPr>
        <w:t>3600 salariés en CDI</w:t>
      </w:r>
    </w:p>
    <w:p w14:paraId="09A97E84" w14:textId="70204A7A" w:rsidR="0015197D" w:rsidRDefault="0015197D" w:rsidP="0015197D">
      <w:pPr>
        <w:rPr>
          <w:lang w:val="fr-FR"/>
        </w:rPr>
      </w:pPr>
      <w:r>
        <w:rPr>
          <w:lang w:val="fr-FR"/>
        </w:rPr>
        <w:t>Document 12</w:t>
      </w:r>
    </w:p>
    <w:p w14:paraId="3086244A" w14:textId="46F73DD4" w:rsidR="0015197D" w:rsidRDefault="0015197D" w:rsidP="0015197D">
      <w:pPr>
        <w:rPr>
          <w:lang w:val="fr-FR"/>
        </w:rPr>
      </w:pPr>
      <w:r>
        <w:rPr>
          <w:lang w:val="fr-FR"/>
        </w:rPr>
        <w:t>14) 100 millions d’euros investi, générer de la croissance, répondre aux besoins de ses clients</w:t>
      </w:r>
    </w:p>
    <w:p w14:paraId="2CC1AFDC" w14:textId="01A04EE4" w:rsidR="0015197D" w:rsidRDefault="0015197D" w:rsidP="0015197D">
      <w:pPr>
        <w:rPr>
          <w:lang w:val="fr-FR"/>
        </w:rPr>
      </w:pPr>
      <w:r>
        <w:rPr>
          <w:lang w:val="fr-FR"/>
        </w:rPr>
        <w:t xml:space="preserve">15) impact direct sur les poste concernés, 210 </w:t>
      </w:r>
      <w:proofErr w:type="gramStart"/>
      <w:r>
        <w:rPr>
          <w:lang w:val="fr-FR"/>
        </w:rPr>
        <w:t>poste</w:t>
      </w:r>
      <w:proofErr w:type="gramEnd"/>
      <w:r>
        <w:rPr>
          <w:lang w:val="fr-FR"/>
        </w:rPr>
        <w:t xml:space="preserve"> dans le monde, 160 postes en France.</w:t>
      </w:r>
    </w:p>
    <w:p w14:paraId="43E7F61A" w14:textId="027832F6" w:rsidR="0015197D" w:rsidRDefault="0015197D" w:rsidP="0015197D">
      <w:pPr>
        <w:rPr>
          <w:lang w:val="fr-FR"/>
        </w:rPr>
      </w:pPr>
      <w:r>
        <w:rPr>
          <w:lang w:val="fr-FR"/>
        </w:rPr>
        <w:t>16) être cohérent plan mis en place par GPEC, sécuriser les salariés même si baisse effectif, limiter les conséquences salariales des changements.</w:t>
      </w:r>
    </w:p>
    <w:p w14:paraId="0AC2F682" w14:textId="53BF4873" w:rsidR="0015197D" w:rsidRDefault="0015197D" w:rsidP="0015197D">
      <w:pPr>
        <w:rPr>
          <w:lang w:val="fr-FR"/>
        </w:rPr>
      </w:pPr>
    </w:p>
    <w:p w14:paraId="5F51F375" w14:textId="25F39EFA" w:rsidR="0015197D" w:rsidRDefault="0015197D" w:rsidP="0015197D">
      <w:pPr>
        <w:rPr>
          <w:lang w:val="fr-FR"/>
        </w:rPr>
      </w:pPr>
      <w:r>
        <w:rPr>
          <w:lang w:val="fr-FR"/>
        </w:rPr>
        <w:t>Doc 15 et 16</w:t>
      </w:r>
    </w:p>
    <w:p w14:paraId="7B9C8132" w14:textId="09B6ED31" w:rsidR="0015197D" w:rsidRDefault="0015197D" w:rsidP="0015197D">
      <w:pPr>
        <w:rPr>
          <w:lang w:val="fr-FR"/>
        </w:rPr>
      </w:pPr>
      <w:r>
        <w:rPr>
          <w:lang w:val="fr-FR"/>
        </w:rPr>
        <w:t>Doc 15</w:t>
      </w:r>
    </w:p>
    <w:p w14:paraId="696FC26C" w14:textId="3C8327BE" w:rsidR="0015197D" w:rsidRDefault="00783422" w:rsidP="00783422">
      <w:pPr>
        <w:pStyle w:val="ListParagraph"/>
        <w:numPr>
          <w:ilvl w:val="0"/>
          <w:numId w:val="3"/>
        </w:numPr>
        <w:rPr>
          <w:lang w:val="fr-FR"/>
        </w:rPr>
      </w:pPr>
      <w:r>
        <w:rPr>
          <w:lang w:val="fr-FR"/>
        </w:rPr>
        <w:t>Objectif : rester 1 des leaders du transport aérien, attirer les talents, les compétences rares pour relever les défis du numérique, attirer les compétences rares</w:t>
      </w:r>
    </w:p>
    <w:p w14:paraId="0A1604FD" w14:textId="5680915F" w:rsidR="00783422" w:rsidRDefault="00783422" w:rsidP="00783422">
      <w:pPr>
        <w:rPr>
          <w:lang w:val="fr-FR"/>
        </w:rPr>
      </w:pPr>
      <w:r>
        <w:rPr>
          <w:lang w:val="fr-FR"/>
        </w:rPr>
        <w:t>Doc 16</w:t>
      </w:r>
    </w:p>
    <w:p w14:paraId="7FA9D48D" w14:textId="14902A27" w:rsidR="00783422" w:rsidRDefault="00783422" w:rsidP="00783422">
      <w:pPr>
        <w:pStyle w:val="ListParagraph"/>
        <w:numPr>
          <w:ilvl w:val="0"/>
          <w:numId w:val="3"/>
        </w:numPr>
        <w:rPr>
          <w:lang w:val="fr-FR"/>
        </w:rPr>
      </w:pPr>
      <w:r>
        <w:rPr>
          <w:lang w:val="fr-FR"/>
        </w:rPr>
        <w:t xml:space="preserve">Centraliser les profils intéressants qu’air France a besoin dans une </w:t>
      </w:r>
      <w:proofErr w:type="spellStart"/>
      <w:r>
        <w:rPr>
          <w:lang w:val="fr-FR"/>
        </w:rPr>
        <w:t>bdd</w:t>
      </w:r>
      <w:proofErr w:type="spellEnd"/>
      <w:r>
        <w:rPr>
          <w:lang w:val="fr-FR"/>
        </w:rPr>
        <w:t xml:space="preserve">, plusieurs réseaux, forums, relation, école </w:t>
      </w:r>
      <w:proofErr w:type="spellStart"/>
      <w:r>
        <w:rPr>
          <w:lang w:val="fr-FR"/>
        </w:rPr>
        <w:t>etc</w:t>
      </w:r>
      <w:proofErr w:type="spellEnd"/>
    </w:p>
    <w:p w14:paraId="77E6E026" w14:textId="321FA3B2" w:rsidR="00B53C3A" w:rsidRPr="001129A3" w:rsidRDefault="003C5769" w:rsidP="001129A3">
      <w:pPr>
        <w:pStyle w:val="ListParagraph"/>
        <w:numPr>
          <w:ilvl w:val="0"/>
          <w:numId w:val="3"/>
        </w:numPr>
        <w:rPr>
          <w:lang w:val="fr-FR"/>
        </w:rPr>
      </w:pPr>
      <w:r>
        <w:rPr>
          <w:lang w:val="fr-FR"/>
        </w:rPr>
        <w:lastRenderedPageBreak/>
        <w:t>Chaque équipe va pourvoir accéder en quelques clics à l’ensemble des cv dans la base, hello talent, ai pour effectuer les recherches plus activement, recherche plus performante car 80% des profils sont validés, classé en 5 pools de talents.</w:t>
      </w:r>
    </w:p>
    <w:sectPr w:rsidR="00B53C3A" w:rsidRPr="001129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D2AC6"/>
    <w:multiLevelType w:val="hybridMultilevel"/>
    <w:tmpl w:val="C9FA1EE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9215E6"/>
    <w:multiLevelType w:val="hybridMultilevel"/>
    <w:tmpl w:val="7452D3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6426BF"/>
    <w:multiLevelType w:val="multilevel"/>
    <w:tmpl w:val="3A262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6840">
    <w:abstractNumId w:val="2"/>
  </w:num>
  <w:num w:numId="2" w16cid:durableId="1212961468">
    <w:abstractNumId w:val="1"/>
  </w:num>
  <w:num w:numId="3" w16cid:durableId="58766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E6"/>
    <w:rsid w:val="001129A3"/>
    <w:rsid w:val="0015197D"/>
    <w:rsid w:val="001D1ED2"/>
    <w:rsid w:val="001F34C7"/>
    <w:rsid w:val="00386F21"/>
    <w:rsid w:val="003B4A6C"/>
    <w:rsid w:val="003C5769"/>
    <w:rsid w:val="00635AE6"/>
    <w:rsid w:val="00783422"/>
    <w:rsid w:val="007B6292"/>
    <w:rsid w:val="009D12DB"/>
    <w:rsid w:val="00AA1CE5"/>
    <w:rsid w:val="00B53C3A"/>
    <w:rsid w:val="00CF3A92"/>
    <w:rsid w:val="00D16699"/>
    <w:rsid w:val="00DB53CE"/>
    <w:rsid w:val="00E02A1E"/>
    <w:rsid w:val="00F20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C0D9"/>
  <w15:chartTrackingRefBased/>
  <w15:docId w15:val="{70153CB9-F3B1-44E1-A87F-3014F041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29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ListParagraph">
    <w:name w:val="List Paragraph"/>
    <w:basedOn w:val="Normal"/>
    <w:uiPriority w:val="34"/>
    <w:qFormat/>
    <w:rsid w:val="00F2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1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21</cp:revision>
  <dcterms:created xsi:type="dcterms:W3CDTF">2024-03-04T11:45:00Z</dcterms:created>
  <dcterms:modified xsi:type="dcterms:W3CDTF">2024-03-20T05:08:00Z</dcterms:modified>
</cp:coreProperties>
</file>