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6997" w14:textId="5DF74A9A" w:rsidR="00417D20" w:rsidRDefault="00417D20">
      <w:pPr>
        <w:rPr>
          <w:lang w:val="fr-FR"/>
        </w:rPr>
      </w:pPr>
      <w:r>
        <w:rPr>
          <w:lang w:val="fr-FR"/>
        </w:rPr>
        <w:t>Correction Drone</w:t>
      </w:r>
    </w:p>
    <w:p w14:paraId="5C9593A7" w14:textId="09CBB7F3" w:rsidR="00417D20" w:rsidRDefault="00417D20">
      <w:pPr>
        <w:rPr>
          <w:lang w:val="fr-FR"/>
        </w:rPr>
      </w:pPr>
      <w:r>
        <w:rPr>
          <w:lang w:val="fr-FR"/>
        </w:rPr>
        <w:t>Mission A</w:t>
      </w:r>
    </w:p>
    <w:p w14:paraId="72EF4B03" w14:textId="24A0056E" w:rsidR="00417D20" w:rsidRDefault="00417D20">
      <w:pPr>
        <w:rPr>
          <w:lang w:val="fr-FR"/>
        </w:rPr>
      </w:pPr>
      <w:r w:rsidRPr="00417D20">
        <w:rPr>
          <w:lang w:val="fr-FR"/>
        </w:rPr>
        <w:drawing>
          <wp:inline distT="0" distB="0" distL="0" distR="0" wp14:anchorId="29FD254E" wp14:editId="362F838E">
            <wp:extent cx="5760720" cy="2154555"/>
            <wp:effectExtent l="0" t="0" r="0" b="0"/>
            <wp:docPr id="57225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2917" name=""/>
                    <pic:cNvPicPr/>
                  </pic:nvPicPr>
                  <pic:blipFill>
                    <a:blip r:embed="rId4"/>
                    <a:stretch>
                      <a:fillRect/>
                    </a:stretch>
                  </pic:blipFill>
                  <pic:spPr>
                    <a:xfrm>
                      <a:off x="0" y="0"/>
                      <a:ext cx="5760720" cy="2154555"/>
                    </a:xfrm>
                    <a:prstGeom prst="rect">
                      <a:avLst/>
                    </a:prstGeom>
                  </pic:spPr>
                </pic:pic>
              </a:graphicData>
            </a:graphic>
          </wp:inline>
        </w:drawing>
      </w:r>
    </w:p>
    <w:p w14:paraId="64886ADD" w14:textId="21B379C2" w:rsidR="00417D20" w:rsidRDefault="00417D20">
      <w:pPr>
        <w:rPr>
          <w:lang w:val="fr-FR"/>
        </w:rPr>
      </w:pPr>
      <w:r>
        <w:rPr>
          <w:lang w:val="fr-FR"/>
        </w:rPr>
        <w:t xml:space="preserve">Hacker le drone, mémoire à risque, etc, configuration du drone </w:t>
      </w:r>
    </w:p>
    <w:p w14:paraId="6A706D96" w14:textId="7195EAF1" w:rsidR="00417D20" w:rsidRDefault="00417D20">
      <w:pPr>
        <w:rPr>
          <w:lang w:val="fr-FR"/>
        </w:rPr>
      </w:pPr>
      <w:r>
        <w:rPr>
          <w:lang w:val="fr-FR"/>
        </w:rPr>
        <w:t>Durant le transfert, la donnée bouge (données en repos, données en mouvement), il peut y avoir dégradation des données, risque de transfert</w:t>
      </w:r>
    </w:p>
    <w:p w14:paraId="3DD0649D" w14:textId="295A102B" w:rsidR="00417D20" w:rsidRDefault="00417D20">
      <w:pPr>
        <w:rPr>
          <w:lang w:val="fr-FR"/>
        </w:rPr>
      </w:pPr>
      <w:r>
        <w:rPr>
          <w:lang w:val="fr-FR"/>
        </w:rPr>
        <w:t>Pc : peut être infecté, corrompu, crash, perte de données, pas de back up, vol, risque de perte, opérateur peut laisser sa session ouverte, mot de passe sur post it</w:t>
      </w:r>
    </w:p>
    <w:p w14:paraId="2F5FA25E" w14:textId="6922827A" w:rsidR="00417D20" w:rsidRDefault="00417D20">
      <w:pPr>
        <w:rPr>
          <w:lang w:val="fr-FR"/>
        </w:rPr>
      </w:pPr>
      <w:r>
        <w:rPr>
          <w:lang w:val="fr-FR"/>
        </w:rPr>
        <w:t xml:space="preserve">Protocole non sécurisé, choix de protocole mauvais, mot de passe générique (pas de traçabilité, les gens ne sont pas responsables de ce qu’ils font, si corrompu on peut pas remonter, </w:t>
      </w:r>
    </w:p>
    <w:p w14:paraId="1E03C312" w14:textId="5994E5F4" w:rsidR="00417D20" w:rsidRDefault="00417D20">
      <w:pPr>
        <w:rPr>
          <w:lang w:val="fr-FR"/>
        </w:rPr>
      </w:pPr>
      <w:r>
        <w:rPr>
          <w:lang w:val="fr-FR"/>
        </w:rPr>
        <w:t xml:space="preserve">Adresse ip publique, le monde entier peut venir sur ce serveur, </w:t>
      </w:r>
    </w:p>
    <w:p w14:paraId="5F40AF61" w14:textId="02BA16AA" w:rsidR="00417D20" w:rsidRDefault="00417D20">
      <w:pPr>
        <w:rPr>
          <w:lang w:val="fr-FR"/>
        </w:rPr>
      </w:pPr>
      <w:r>
        <w:rPr>
          <w:lang w:val="fr-FR"/>
        </w:rPr>
        <w:t xml:space="preserve">Serveur mal configuré, ouvert au monde, </w:t>
      </w:r>
    </w:p>
    <w:p w14:paraId="12ED0F1F" w14:textId="269F8A1D" w:rsidR="00417D20" w:rsidRDefault="00417D20">
      <w:pPr>
        <w:rPr>
          <w:lang w:val="fr-FR"/>
        </w:rPr>
      </w:pPr>
      <w:r>
        <w:rPr>
          <w:lang w:val="fr-FR"/>
        </w:rPr>
        <w:t>Utilisation de filezila, version 0.9.41 beta : version de test, failles, vulnérabilités, bug</w:t>
      </w:r>
    </w:p>
    <w:p w14:paraId="5CAD1AF7" w14:textId="65E0A7AF" w:rsidR="00417D20" w:rsidRDefault="00417D20">
      <w:pPr>
        <w:rPr>
          <w:lang w:val="fr-FR"/>
        </w:rPr>
      </w:pPr>
      <w:r>
        <w:rPr>
          <w:lang w:val="fr-FR"/>
        </w:rPr>
        <w:t>FTPS (sécurisé)</w:t>
      </w:r>
    </w:p>
    <w:p w14:paraId="388C4623" w14:textId="5602BE49" w:rsidR="00417D20" w:rsidRDefault="00A33B37">
      <w:pPr>
        <w:rPr>
          <w:lang w:val="fr-FR"/>
        </w:rPr>
      </w:pPr>
      <w:r>
        <w:rPr>
          <w:lang w:val="fr-FR"/>
        </w:rPr>
        <w:t>Utilisation user et mot de passe par agriculteur, utilise mal les accès</w:t>
      </w:r>
    </w:p>
    <w:p w14:paraId="49F498EE" w14:textId="196356F7" w:rsidR="00A33B37" w:rsidRDefault="00A33B37">
      <w:pPr>
        <w:rPr>
          <w:lang w:val="fr-FR"/>
        </w:rPr>
      </w:pPr>
      <w:r>
        <w:rPr>
          <w:lang w:val="fr-FR"/>
        </w:rPr>
        <w:t>Drone sécurité admin, beaucoup de droits</w:t>
      </w:r>
    </w:p>
    <w:p w14:paraId="4CBC6492" w14:textId="77777777" w:rsidR="00A33B37" w:rsidRDefault="00A33B37">
      <w:pPr>
        <w:rPr>
          <w:lang w:val="fr-FR"/>
        </w:rPr>
      </w:pPr>
    </w:p>
    <w:p w14:paraId="132BDCA0" w14:textId="0ACB97D6" w:rsidR="00A33B37" w:rsidRDefault="00A33B37">
      <w:pPr>
        <w:rPr>
          <w:lang w:val="fr-FR"/>
        </w:rPr>
      </w:pPr>
      <w:r>
        <w:rPr>
          <w:lang w:val="fr-FR"/>
        </w:rPr>
        <w:t>Risque : drone, pc, protocole, ouverture monde entier, utilisation logiciel vulnérabilité, risque générique, risque authentification faible, risque administrateur beaucoup d’accès, dans la log il y a le mot de passe en clair</w:t>
      </w:r>
    </w:p>
    <w:p w14:paraId="1169D054" w14:textId="6FB74555" w:rsidR="00A33B37" w:rsidRDefault="00A33B37">
      <w:pPr>
        <w:rPr>
          <w:lang w:val="fr-FR"/>
        </w:rPr>
      </w:pPr>
      <w:r>
        <w:rPr>
          <w:lang w:val="fr-FR"/>
        </w:rPr>
        <w:t xml:space="preserve">Données plus à risque : ftp données du clients, exploitation des résultats, niveau 4 </w:t>
      </w:r>
    </w:p>
    <w:p w14:paraId="45310EAB" w14:textId="0C52AFEC" w:rsidR="00A33B37" w:rsidRDefault="00A33B37">
      <w:pPr>
        <w:rPr>
          <w:lang w:val="fr-FR"/>
        </w:rPr>
      </w:pPr>
      <w:r>
        <w:rPr>
          <w:lang w:val="fr-FR"/>
        </w:rPr>
        <w:t xml:space="preserve">Risque maximal : ftp, ordinateur, authentification agriculteur, </w:t>
      </w:r>
    </w:p>
    <w:p w14:paraId="70817223" w14:textId="42E73889" w:rsidR="00A33B37" w:rsidRDefault="00A33B37">
      <w:pPr>
        <w:rPr>
          <w:lang w:val="fr-FR"/>
        </w:rPr>
      </w:pPr>
      <w:r>
        <w:rPr>
          <w:lang w:val="fr-FR"/>
        </w:rPr>
        <w:t>Probabilité : plus forte probabilité attaque : ftp</w:t>
      </w:r>
    </w:p>
    <w:p w14:paraId="668FF477" w14:textId="1DACE0A3" w:rsidR="00A33B37" w:rsidRDefault="00A33B37">
      <w:pPr>
        <w:rPr>
          <w:lang w:val="fr-FR"/>
        </w:rPr>
      </w:pPr>
      <w:r>
        <w:rPr>
          <w:lang w:val="fr-FR"/>
        </w:rPr>
        <w:lastRenderedPageBreak/>
        <w:t>Chiffrer la carte</w:t>
      </w:r>
      <w:r w:rsidR="004D084E">
        <w:rPr>
          <w:lang w:val="fr-FR"/>
        </w:rPr>
        <w:t>, hash au niveau de Manuel, travail sur la session(time out, antivirus), passer en ftps</w:t>
      </w:r>
    </w:p>
    <w:p w14:paraId="3C2AE7D2" w14:textId="168F2D6C" w:rsidR="004D084E" w:rsidRDefault="004D084E">
      <w:pPr>
        <w:rPr>
          <w:lang w:val="fr-FR"/>
        </w:rPr>
      </w:pPr>
      <w:r>
        <w:rPr>
          <w:lang w:val="fr-FR"/>
        </w:rPr>
        <w:t xml:space="preserve">Problème du générique : remplacer un compte générique par un compte personnel permettant d’identifier l’utilisateur, mot de passe fort, changer régulièrement, multi factor authentification (MFA), certificat avec clé privée et public pour ne avoir besoin d’authentification, </w:t>
      </w:r>
    </w:p>
    <w:p w14:paraId="776179F3" w14:textId="2685810E" w:rsidR="004D084E" w:rsidRDefault="004D084E">
      <w:pPr>
        <w:rPr>
          <w:lang w:val="fr-FR"/>
        </w:rPr>
      </w:pPr>
      <w:r>
        <w:rPr>
          <w:lang w:val="fr-FR"/>
        </w:rPr>
        <w:t>Remplacer adresse ip publique par privée</w:t>
      </w:r>
    </w:p>
    <w:p w14:paraId="01FFB250" w14:textId="6C51075A" w:rsidR="004D084E" w:rsidRDefault="004D084E">
      <w:pPr>
        <w:rPr>
          <w:lang w:val="fr-FR"/>
        </w:rPr>
      </w:pPr>
      <w:r>
        <w:rPr>
          <w:lang w:val="fr-FR"/>
        </w:rPr>
        <w:t>Ou si besoin que ça soit serveur publique parce que l’entreprise reçoit information de non seulement de drone sécurité mais plein d’autre entreprise on peut utiliser l’adresse MAC avec un système de whitelisting, si une entreprise a cette adresse mac on autorise la connexion, sinon non, on peut également utiliser un vpn</w:t>
      </w:r>
      <w:r w:rsidR="00866806">
        <w:rPr>
          <w:lang w:val="fr-FR"/>
        </w:rPr>
        <w:t xml:space="preserve"> afin de filtrer par l’adresse ip, </w:t>
      </w:r>
    </w:p>
    <w:p w14:paraId="409D51E1" w14:textId="629F8DD7" w:rsidR="004D084E" w:rsidRDefault="004D084E">
      <w:pPr>
        <w:rPr>
          <w:lang w:val="fr-FR"/>
        </w:rPr>
      </w:pPr>
      <w:r>
        <w:rPr>
          <w:lang w:val="fr-FR"/>
        </w:rPr>
        <w:t>Adresse ip donnée par le routeur, fournisseur, mais possibilité de demander une adresse ip permanente</w:t>
      </w:r>
    </w:p>
    <w:p w14:paraId="76A9EF33" w14:textId="09622811" w:rsidR="00866806" w:rsidRDefault="00866806">
      <w:pPr>
        <w:rPr>
          <w:lang w:val="fr-FR"/>
        </w:rPr>
      </w:pPr>
      <w:r>
        <w:rPr>
          <w:lang w:val="fr-FR"/>
        </w:rPr>
        <w:t xml:space="preserve">Changer la version de filezila, </w:t>
      </w:r>
    </w:p>
    <w:p w14:paraId="5E86BBA7" w14:textId="77777777" w:rsidR="00866806" w:rsidRDefault="00866806">
      <w:pPr>
        <w:rPr>
          <w:lang w:val="fr-FR"/>
        </w:rPr>
      </w:pPr>
    </w:p>
    <w:p w14:paraId="4D08B3BE" w14:textId="2F23B2F7" w:rsidR="00866806" w:rsidRDefault="00866806">
      <w:pPr>
        <w:rPr>
          <w:lang w:val="fr-FR"/>
        </w:rPr>
      </w:pPr>
      <w:r>
        <w:rPr>
          <w:lang w:val="fr-FR"/>
        </w:rPr>
        <w:t>Partie 2</w:t>
      </w:r>
    </w:p>
    <w:p w14:paraId="0BBB9D87" w14:textId="60EE3B19" w:rsidR="00866806" w:rsidRDefault="00866806">
      <w:pPr>
        <w:rPr>
          <w:lang w:val="fr-FR"/>
        </w:rPr>
      </w:pPr>
      <w:r>
        <w:rPr>
          <w:lang w:val="fr-FR"/>
        </w:rPr>
        <w:t xml:space="preserve">5 grands principes du RGPD : </w:t>
      </w:r>
    </w:p>
    <w:p w14:paraId="6C25AF14" w14:textId="55B7770A" w:rsidR="00866806" w:rsidRDefault="00866806">
      <w:pPr>
        <w:rPr>
          <w:lang w:val="fr-FR"/>
        </w:rPr>
      </w:pPr>
      <w:r>
        <w:rPr>
          <w:lang w:val="fr-FR"/>
        </w:rPr>
        <w:t xml:space="preserve">Droit des personnes : accès, oubli, suppression, </w:t>
      </w:r>
    </w:p>
    <w:p w14:paraId="1C44372C" w14:textId="19921753" w:rsidR="00866806" w:rsidRDefault="00866806">
      <w:pPr>
        <w:rPr>
          <w:lang w:val="fr-FR"/>
        </w:rPr>
      </w:pPr>
      <w:r>
        <w:rPr>
          <w:lang w:val="fr-FR"/>
        </w:rPr>
        <w:t xml:space="preserve">Collecte : but, légitimité, exact </w:t>
      </w:r>
      <w:r w:rsidRPr="00866806">
        <w:rPr>
          <w:lang w:val="fr-FR"/>
        </w:rPr>
        <w:sym w:font="Wingdings" w:char="F0E0"/>
      </w:r>
      <w:r>
        <w:rPr>
          <w:lang w:val="fr-FR"/>
        </w:rPr>
        <w:t xml:space="preserve"> finalité</w:t>
      </w:r>
    </w:p>
    <w:p w14:paraId="4697D31E" w14:textId="11D988AF" w:rsidR="00866806" w:rsidRDefault="00866806">
      <w:pPr>
        <w:rPr>
          <w:lang w:val="fr-FR"/>
        </w:rPr>
      </w:pPr>
      <w:r>
        <w:rPr>
          <w:lang w:val="fr-FR"/>
        </w:rPr>
        <w:t>Transparence : OK</w:t>
      </w:r>
    </w:p>
    <w:p w14:paraId="58493AB7" w14:textId="4FFFBE89" w:rsidR="00866806" w:rsidRDefault="00866806">
      <w:pPr>
        <w:rPr>
          <w:lang w:val="fr-FR"/>
        </w:rPr>
      </w:pPr>
      <w:r>
        <w:rPr>
          <w:lang w:val="fr-FR"/>
        </w:rPr>
        <w:t xml:space="preserve">Durée : 1 an </w:t>
      </w:r>
    </w:p>
    <w:p w14:paraId="0B3715A6" w14:textId="4ABB1180" w:rsidR="00670729" w:rsidRDefault="00670729">
      <w:pPr>
        <w:rPr>
          <w:lang w:val="fr-FR"/>
        </w:rPr>
      </w:pPr>
      <w:r>
        <w:rPr>
          <w:lang w:val="fr-FR"/>
        </w:rPr>
        <w:t>Sécurité = compétences</w:t>
      </w:r>
    </w:p>
    <w:p w14:paraId="305CA521" w14:textId="2F4A168A" w:rsidR="00670729" w:rsidRDefault="00670729">
      <w:pPr>
        <w:rPr>
          <w:lang w:val="fr-FR"/>
        </w:rPr>
      </w:pPr>
      <w:r>
        <w:rPr>
          <w:lang w:val="fr-FR"/>
        </w:rPr>
        <w:t>2.2 le responsable est drone sécurité car il a la charge du traitement,</w:t>
      </w:r>
    </w:p>
    <w:p w14:paraId="732D0474" w14:textId="1227495C" w:rsidR="00670729" w:rsidRDefault="00670729">
      <w:pPr>
        <w:rPr>
          <w:lang w:val="fr-FR"/>
        </w:rPr>
      </w:pPr>
      <w:r>
        <w:rPr>
          <w:lang w:val="fr-FR"/>
        </w:rPr>
        <w:t>Sous-traitant a mal fait son travail car il a pris des vidéos et photos en dehors de la zone, mais l’exploitant : attention il y a des données ici qui ne sont pas à moi mais il ne s’occupe de rien</w:t>
      </w:r>
    </w:p>
    <w:p w14:paraId="2D2CBAA2" w14:textId="54E979EF" w:rsidR="00670729" w:rsidRDefault="00670729">
      <w:pPr>
        <w:rPr>
          <w:lang w:val="fr-FR"/>
        </w:rPr>
      </w:pPr>
      <w:r>
        <w:rPr>
          <w:lang w:val="fr-FR"/>
        </w:rPr>
        <w:t>2.3  régler le drone, flouter</w:t>
      </w:r>
    </w:p>
    <w:p w14:paraId="0575D147" w14:textId="77777777" w:rsidR="00670729" w:rsidRDefault="00670729">
      <w:pPr>
        <w:rPr>
          <w:lang w:val="fr-FR"/>
        </w:rPr>
      </w:pPr>
    </w:p>
    <w:p w14:paraId="1F4F4576" w14:textId="77777777" w:rsidR="00670729" w:rsidRDefault="00670729">
      <w:pPr>
        <w:rPr>
          <w:lang w:val="fr-FR"/>
        </w:rPr>
      </w:pPr>
    </w:p>
    <w:p w14:paraId="119DDD73" w14:textId="3CB4BCC7" w:rsidR="00670729" w:rsidRDefault="00670729">
      <w:pPr>
        <w:rPr>
          <w:lang w:val="fr-FR"/>
        </w:rPr>
      </w:pPr>
      <w:r>
        <w:rPr>
          <w:lang w:val="fr-FR"/>
        </w:rPr>
        <w:t>Examen blanc : cnil, rgpd, etc</w:t>
      </w:r>
    </w:p>
    <w:p w14:paraId="2BD3C1C4" w14:textId="77777777" w:rsidR="00670729" w:rsidRDefault="00670729">
      <w:pPr>
        <w:rPr>
          <w:lang w:val="fr-FR"/>
        </w:rPr>
      </w:pPr>
    </w:p>
    <w:p w14:paraId="45D1F86D" w14:textId="77777777" w:rsidR="00991813" w:rsidRDefault="00991813">
      <w:pPr>
        <w:rPr>
          <w:lang w:val="fr-FR"/>
        </w:rPr>
      </w:pPr>
    </w:p>
    <w:p w14:paraId="29EA0B3D" w14:textId="3895784A" w:rsidR="00991813" w:rsidRDefault="00991813">
      <w:pPr>
        <w:rPr>
          <w:lang w:val="fr-FR"/>
        </w:rPr>
      </w:pPr>
      <w:r>
        <w:rPr>
          <w:lang w:val="fr-FR"/>
        </w:rPr>
        <w:lastRenderedPageBreak/>
        <w:t>Partie B</w:t>
      </w:r>
    </w:p>
    <w:p w14:paraId="4C34F7FF" w14:textId="0D63A8B6" w:rsidR="00991813" w:rsidRDefault="00991813">
      <w:pPr>
        <w:rPr>
          <w:lang w:val="fr-FR"/>
        </w:rPr>
      </w:pPr>
      <w:r>
        <w:rPr>
          <w:lang w:val="fr-FR"/>
        </w:rPr>
        <w:t xml:space="preserve">Hameçonnage, fishing, </w:t>
      </w:r>
    </w:p>
    <w:p w14:paraId="584A3A58" w14:textId="0919D064" w:rsidR="00991813" w:rsidRDefault="00991813">
      <w:pPr>
        <w:rPr>
          <w:lang w:val="fr-FR"/>
        </w:rPr>
      </w:pPr>
      <w:r>
        <w:rPr>
          <w:lang w:val="fr-FR"/>
        </w:rPr>
        <w:t>QCM vendredi</w:t>
      </w:r>
    </w:p>
    <w:p w14:paraId="36AEBEC2" w14:textId="578B5038" w:rsidR="00991813" w:rsidRDefault="00991813">
      <w:pPr>
        <w:rPr>
          <w:lang w:val="fr-FR"/>
        </w:rPr>
      </w:pPr>
      <w:r>
        <w:rPr>
          <w:lang w:val="fr-FR"/>
        </w:rPr>
        <w:t>Partie C lundi</w:t>
      </w:r>
    </w:p>
    <w:p w14:paraId="767297B3" w14:textId="01C5DBC1" w:rsidR="00991813" w:rsidRDefault="00991813">
      <w:pPr>
        <w:rPr>
          <w:lang w:val="fr-FR"/>
        </w:rPr>
      </w:pPr>
      <w:r>
        <w:rPr>
          <w:lang w:val="fr-FR"/>
        </w:rPr>
        <w:t>Demande authentifiant non légitime,</w:t>
      </w:r>
    </w:p>
    <w:p w14:paraId="01829871" w14:textId="70A73B02" w:rsidR="00991813" w:rsidRDefault="00991813">
      <w:pPr>
        <w:rPr>
          <w:lang w:val="fr-FR"/>
        </w:rPr>
      </w:pPr>
      <w:r>
        <w:rPr>
          <w:lang w:val="fr-FR"/>
        </w:rPr>
        <w:t>Lien http</w:t>
      </w:r>
    </w:p>
    <w:p w14:paraId="53CB1201" w14:textId="2062365E" w:rsidR="00991813" w:rsidRDefault="00991813">
      <w:pPr>
        <w:rPr>
          <w:lang w:val="fr-FR"/>
        </w:rPr>
      </w:pPr>
      <w:r>
        <w:rPr>
          <w:lang w:val="fr-FR"/>
        </w:rPr>
        <w:t>Changer le lien</w:t>
      </w:r>
    </w:p>
    <w:p w14:paraId="26BBB648" w14:textId="77777777" w:rsidR="00991813" w:rsidRDefault="00991813">
      <w:pPr>
        <w:rPr>
          <w:lang w:val="fr-FR"/>
        </w:rPr>
      </w:pPr>
    </w:p>
    <w:p w14:paraId="3B374247" w14:textId="169C4FCC" w:rsidR="00991813" w:rsidRDefault="00991813">
      <w:pPr>
        <w:rPr>
          <w:lang w:val="fr-FR"/>
        </w:rPr>
      </w:pPr>
      <w:r>
        <w:rPr>
          <w:lang w:val="fr-FR"/>
        </w:rPr>
        <w:t xml:space="preserve">Typosquatting : </w:t>
      </w:r>
    </w:p>
    <w:p w14:paraId="7E2F03C6" w14:textId="77777777" w:rsidR="00991813" w:rsidRDefault="00991813">
      <w:pPr>
        <w:rPr>
          <w:lang w:val="fr-FR"/>
        </w:rPr>
      </w:pPr>
    </w:p>
    <w:p w14:paraId="712A35BA" w14:textId="7B5C2424" w:rsidR="00991813" w:rsidRDefault="00991813">
      <w:pPr>
        <w:rPr>
          <w:lang w:val="fr-FR"/>
        </w:rPr>
      </w:pPr>
      <w:r>
        <w:rPr>
          <w:lang w:val="fr-FR"/>
        </w:rPr>
        <w:t>Solutions organisationnels, solutions techniques,</w:t>
      </w:r>
    </w:p>
    <w:p w14:paraId="79C3A017" w14:textId="7263024D" w:rsidR="00060391" w:rsidRDefault="00060391">
      <w:pPr>
        <w:rPr>
          <w:lang w:val="fr-FR"/>
        </w:rPr>
      </w:pPr>
      <w:r>
        <w:rPr>
          <w:lang w:val="fr-FR"/>
        </w:rPr>
        <w:t xml:space="preserve">SPF/ DKIM/DMARC : basé sur principe certificat, </w:t>
      </w:r>
    </w:p>
    <w:p w14:paraId="3ADE9021" w14:textId="074C0AF9" w:rsidR="00060391" w:rsidRDefault="00060391">
      <w:pPr>
        <w:rPr>
          <w:lang w:val="fr-FR"/>
        </w:rPr>
      </w:pPr>
      <w:r>
        <w:rPr>
          <w:lang w:val="fr-FR"/>
        </w:rPr>
        <w:t>Mail : domain name</w:t>
      </w:r>
    </w:p>
    <w:p w14:paraId="3C6AD8EE" w14:textId="77777777" w:rsidR="00060391" w:rsidRPr="00C454FD" w:rsidRDefault="00060391">
      <w:pPr>
        <w:rPr>
          <w:lang w:val="fr-FR"/>
        </w:rPr>
      </w:pPr>
    </w:p>
    <w:sectPr w:rsidR="00060391" w:rsidRPr="00C454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20"/>
    <w:rsid w:val="00060391"/>
    <w:rsid w:val="00417D20"/>
    <w:rsid w:val="004D084E"/>
    <w:rsid w:val="00670729"/>
    <w:rsid w:val="007C203E"/>
    <w:rsid w:val="00866806"/>
    <w:rsid w:val="00991813"/>
    <w:rsid w:val="00A33B37"/>
    <w:rsid w:val="00C454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7B4F"/>
  <w15:docId w15:val="{65A1388E-13B4-45D8-A56A-4B758A35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D20"/>
    <w:rPr>
      <w:rFonts w:eastAsiaTheme="majorEastAsia" w:cstheme="majorBidi"/>
      <w:color w:val="272727" w:themeColor="text1" w:themeTint="D8"/>
    </w:rPr>
  </w:style>
  <w:style w:type="paragraph" w:styleId="Title">
    <w:name w:val="Title"/>
    <w:basedOn w:val="Normal"/>
    <w:next w:val="Normal"/>
    <w:link w:val="TitleChar"/>
    <w:uiPriority w:val="10"/>
    <w:qFormat/>
    <w:rsid w:val="00417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D20"/>
    <w:pPr>
      <w:spacing w:before="160"/>
      <w:jc w:val="center"/>
    </w:pPr>
    <w:rPr>
      <w:i/>
      <w:iCs/>
      <w:color w:val="404040" w:themeColor="text1" w:themeTint="BF"/>
    </w:rPr>
  </w:style>
  <w:style w:type="character" w:customStyle="1" w:styleId="QuoteChar">
    <w:name w:val="Quote Char"/>
    <w:basedOn w:val="DefaultParagraphFont"/>
    <w:link w:val="Quote"/>
    <w:uiPriority w:val="29"/>
    <w:rsid w:val="00417D20"/>
    <w:rPr>
      <w:i/>
      <w:iCs/>
      <w:color w:val="404040" w:themeColor="text1" w:themeTint="BF"/>
    </w:rPr>
  </w:style>
  <w:style w:type="paragraph" w:styleId="ListParagraph">
    <w:name w:val="List Paragraph"/>
    <w:basedOn w:val="Normal"/>
    <w:uiPriority w:val="34"/>
    <w:qFormat/>
    <w:rsid w:val="00417D20"/>
    <w:pPr>
      <w:ind w:left="720"/>
      <w:contextualSpacing/>
    </w:pPr>
  </w:style>
  <w:style w:type="character" w:styleId="IntenseEmphasis">
    <w:name w:val="Intense Emphasis"/>
    <w:basedOn w:val="DefaultParagraphFont"/>
    <w:uiPriority w:val="21"/>
    <w:qFormat/>
    <w:rsid w:val="00417D20"/>
    <w:rPr>
      <w:i/>
      <w:iCs/>
      <w:color w:val="0F4761" w:themeColor="accent1" w:themeShade="BF"/>
    </w:rPr>
  </w:style>
  <w:style w:type="paragraph" w:styleId="IntenseQuote">
    <w:name w:val="Intense Quote"/>
    <w:basedOn w:val="Normal"/>
    <w:next w:val="Normal"/>
    <w:link w:val="IntenseQuoteChar"/>
    <w:uiPriority w:val="30"/>
    <w:qFormat/>
    <w:rsid w:val="00417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D20"/>
    <w:rPr>
      <w:i/>
      <w:iCs/>
      <w:color w:val="0F4761" w:themeColor="accent1" w:themeShade="BF"/>
    </w:rPr>
  </w:style>
  <w:style w:type="character" w:styleId="IntenseReference">
    <w:name w:val="Intense Reference"/>
    <w:basedOn w:val="DefaultParagraphFont"/>
    <w:uiPriority w:val="32"/>
    <w:qFormat/>
    <w:rsid w:val="00417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2024-04-04T05:07:00Z</dcterms:created>
  <dcterms:modified xsi:type="dcterms:W3CDTF">2024-04-07T19:23:00Z</dcterms:modified>
</cp:coreProperties>
</file>