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B34F" w14:textId="547B87B0" w:rsidR="006E7639" w:rsidRDefault="006E7639">
      <w:pPr>
        <w:rPr>
          <w:lang w:val="fr-FR"/>
        </w:rPr>
      </w:pPr>
      <w:r>
        <w:rPr>
          <w:lang w:val="fr-FR"/>
        </w:rPr>
        <w:t xml:space="preserve">21 </w:t>
      </w:r>
      <w:proofErr w:type="spellStart"/>
      <w:r>
        <w:rPr>
          <w:lang w:val="fr-FR"/>
        </w:rPr>
        <w:t>elèves</w:t>
      </w:r>
      <w:proofErr w:type="spellEnd"/>
      <w:r>
        <w:rPr>
          <w:lang w:val="fr-FR"/>
        </w:rPr>
        <w:t xml:space="preserve"> (18+10-7)</w:t>
      </w:r>
    </w:p>
    <w:p w14:paraId="0D5CE2E3" w14:textId="326741B0" w:rsidR="006E7639" w:rsidRDefault="006E7639">
      <w:pPr>
        <w:rPr>
          <w:lang w:val="fr-FR"/>
        </w:rPr>
      </w:pPr>
      <w:r>
        <w:rPr>
          <w:lang w:val="fr-FR"/>
        </w:rPr>
        <w:t>Référentiel : grand ensemble</w:t>
      </w:r>
    </w:p>
    <w:p w14:paraId="165FD3F2" w14:textId="77777777" w:rsidR="006E7639" w:rsidRDefault="006E7639">
      <w:pPr>
        <w:rPr>
          <w:lang w:val="fr-FR"/>
        </w:rPr>
      </w:pPr>
    </w:p>
    <w:p w14:paraId="0A8F35C8" w14:textId="524CFB52" w:rsidR="006E7639" w:rsidRDefault="006E7639">
      <w:pPr>
        <w:rPr>
          <w:lang w:val="fr-FR"/>
        </w:rPr>
      </w:pPr>
      <w:r>
        <w:rPr>
          <w:lang w:val="fr-FR"/>
        </w:rPr>
        <w:t>Relation binaire !!!!!</w:t>
      </w:r>
    </w:p>
    <w:p w14:paraId="665E45FD" w14:textId="77777777" w:rsidR="006E7639" w:rsidRDefault="006E7639">
      <w:pPr>
        <w:rPr>
          <w:lang w:val="fr-FR"/>
        </w:rPr>
      </w:pPr>
    </w:p>
    <w:p w14:paraId="7A679113" w14:textId="7DBC20A7" w:rsidR="006E7639" w:rsidRDefault="006E7639">
      <w:pPr>
        <w:rPr>
          <w:lang w:val="fr-FR"/>
        </w:rPr>
      </w:pPr>
      <w:r>
        <w:rPr>
          <w:lang w:val="fr-FR"/>
        </w:rPr>
        <w:t>Relation d’ordre</w:t>
      </w:r>
    </w:p>
    <w:p w14:paraId="1A28FFE6" w14:textId="77777777" w:rsidR="006E7639" w:rsidRDefault="006E7639">
      <w:pPr>
        <w:rPr>
          <w:lang w:val="fr-FR"/>
        </w:rPr>
      </w:pPr>
    </w:p>
    <w:p w14:paraId="3CAEF29D" w14:textId="67128183" w:rsidR="00BB077D" w:rsidRDefault="00BB077D">
      <w:pPr>
        <w:rPr>
          <w:lang w:val="fr-FR"/>
        </w:rPr>
      </w:pPr>
      <w:r>
        <w:rPr>
          <w:lang w:val="fr-FR"/>
        </w:rPr>
        <w:t xml:space="preserve">Vérifier relation d’ordre, </w:t>
      </w:r>
      <w:proofErr w:type="gramStart"/>
      <w:r>
        <w:rPr>
          <w:lang w:val="fr-FR"/>
        </w:rPr>
        <w:t>totale ?,</w:t>
      </w:r>
      <w:proofErr w:type="gramEnd"/>
      <w:r>
        <w:rPr>
          <w:lang w:val="fr-FR"/>
        </w:rPr>
        <w:t xml:space="preserve"> équivalence ? réflexivité, symétrique</w:t>
      </w:r>
    </w:p>
    <w:p w14:paraId="1E52013D" w14:textId="77777777" w:rsidR="00BB077D" w:rsidRDefault="00BB077D">
      <w:pPr>
        <w:rPr>
          <w:lang w:val="fr-FR"/>
        </w:rPr>
      </w:pPr>
    </w:p>
    <w:p w14:paraId="4A0C8CA4" w14:textId="7F3E89AB" w:rsidR="00BB077D" w:rsidRDefault="00BB077D">
      <w:pPr>
        <w:rPr>
          <w:lang w:val="fr-FR"/>
        </w:rPr>
      </w:pPr>
      <w:r>
        <w:rPr>
          <w:lang w:val="fr-FR"/>
        </w:rPr>
        <w:t>Relation d’ordre :</w:t>
      </w:r>
    </w:p>
    <w:p w14:paraId="7DCC96B9" w14:textId="2763A234" w:rsidR="00BB077D" w:rsidRDefault="00BB077D" w:rsidP="00BB07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Réflexive</w:t>
      </w:r>
    </w:p>
    <w:p w14:paraId="5AF187D2" w14:textId="06071BC9" w:rsidR="00BB077D" w:rsidRDefault="00BB077D" w:rsidP="00BB07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Transitive</w:t>
      </w:r>
    </w:p>
    <w:p w14:paraId="6E414061" w14:textId="7C220F1B" w:rsidR="00BB077D" w:rsidRDefault="00BB077D" w:rsidP="00BB07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Anti symétrique</w:t>
      </w:r>
    </w:p>
    <w:p w14:paraId="385785EE" w14:textId="398C0590" w:rsidR="001114FA" w:rsidRDefault="001114FA" w:rsidP="001114FA">
      <w:pPr>
        <w:rPr>
          <w:lang w:val="fr-FR"/>
        </w:rPr>
      </w:pPr>
      <w:r>
        <w:rPr>
          <w:lang w:val="fr-FR"/>
        </w:rPr>
        <w:t>Relation équivalence !!</w:t>
      </w:r>
    </w:p>
    <w:p w14:paraId="5D3EB028" w14:textId="77777777" w:rsidR="001114FA" w:rsidRDefault="001114FA" w:rsidP="001114FA">
      <w:pPr>
        <w:rPr>
          <w:lang w:val="fr-FR"/>
        </w:rPr>
      </w:pPr>
    </w:p>
    <w:p w14:paraId="0B3CF569" w14:textId="680C5DEA" w:rsidR="001114FA" w:rsidRDefault="001114FA" w:rsidP="001114FA">
      <w:pPr>
        <w:rPr>
          <w:lang w:val="fr-FR"/>
        </w:rPr>
      </w:pPr>
      <w:r>
        <w:rPr>
          <w:lang w:val="fr-FR"/>
        </w:rPr>
        <w:t xml:space="preserve">Dans N, </w:t>
      </w:r>
    </w:p>
    <w:p w14:paraId="0E1F836C" w14:textId="77777777" w:rsidR="00613C7E" w:rsidRDefault="00613C7E" w:rsidP="001114FA">
      <w:pPr>
        <w:rPr>
          <w:lang w:val="fr-FR"/>
        </w:rPr>
      </w:pPr>
    </w:p>
    <w:p w14:paraId="5545512F" w14:textId="2212EF18" w:rsidR="00613C7E" w:rsidRDefault="00613C7E" w:rsidP="001114FA">
      <w:pPr>
        <w:rPr>
          <w:lang w:val="fr-FR"/>
        </w:rPr>
      </w:pPr>
      <w:r>
        <w:rPr>
          <w:lang w:val="fr-FR"/>
        </w:rPr>
        <w:t xml:space="preserve">Injection, bijection,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</w:p>
    <w:p w14:paraId="723247DA" w14:textId="77777777" w:rsidR="008435A9" w:rsidRDefault="008435A9" w:rsidP="001114FA">
      <w:pPr>
        <w:rPr>
          <w:lang w:val="fr-FR"/>
        </w:rPr>
      </w:pPr>
    </w:p>
    <w:p w14:paraId="0327F6BC" w14:textId="75077D22" w:rsidR="008435A9" w:rsidRDefault="008435A9" w:rsidP="001114FA">
      <w:pPr>
        <w:rPr>
          <w:lang w:val="fr-FR"/>
        </w:rPr>
      </w:pPr>
      <w:r>
        <w:rPr>
          <w:lang w:val="fr-FR"/>
        </w:rPr>
        <w:t>Une application est une fonction mais une fonction n’est pas nécessairement une application</w:t>
      </w:r>
    </w:p>
    <w:p w14:paraId="4AB755A1" w14:textId="77777777" w:rsidR="008435A9" w:rsidRDefault="008435A9" w:rsidP="001114FA">
      <w:pPr>
        <w:rPr>
          <w:lang w:val="en-GB"/>
        </w:rPr>
      </w:pPr>
    </w:p>
    <w:p w14:paraId="27B46257" w14:textId="77777777" w:rsidR="00BD7443" w:rsidRDefault="00BD7443" w:rsidP="001114FA">
      <w:pPr>
        <w:rPr>
          <w:lang w:val="en-GB"/>
        </w:rPr>
      </w:pPr>
    </w:p>
    <w:p w14:paraId="0573D946" w14:textId="77777777" w:rsidR="00BD7443" w:rsidRPr="00BD7443" w:rsidRDefault="00BD7443" w:rsidP="001114FA">
      <w:pPr>
        <w:rPr>
          <w:lang w:val="fr-FR"/>
        </w:rPr>
      </w:pPr>
    </w:p>
    <w:sectPr w:rsidR="00BD7443" w:rsidRPr="00BD7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66E"/>
    <w:multiLevelType w:val="hybridMultilevel"/>
    <w:tmpl w:val="227435E4"/>
    <w:lvl w:ilvl="0" w:tplc="3AC0461C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94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39"/>
    <w:rsid w:val="001114FA"/>
    <w:rsid w:val="001419C5"/>
    <w:rsid w:val="00613C7E"/>
    <w:rsid w:val="006E7639"/>
    <w:rsid w:val="008435A9"/>
    <w:rsid w:val="008F3AB3"/>
    <w:rsid w:val="00BB077D"/>
    <w:rsid w:val="00B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1F37"/>
  <w15:chartTrackingRefBased/>
  <w15:docId w15:val="{F175120C-BDE8-4738-A74F-B7B0B0C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2024-04-12T05:08:00Z</dcterms:created>
  <dcterms:modified xsi:type="dcterms:W3CDTF">2024-04-14T18:11:00Z</dcterms:modified>
</cp:coreProperties>
</file>