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08" w:rsidRDefault="00A35E08" w:rsidP="00A35E08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:rsidR="00A35E08" w:rsidRDefault="00A35E08" w:rsidP="00A35E08">
      <w:pPr>
        <w:spacing w:before="120" w:after="120" w:line="240" w:lineRule="auto"/>
        <w:jc w:val="center"/>
      </w:pPr>
      <w:r>
        <w:t>Свердловской области</w:t>
      </w:r>
    </w:p>
    <w:p w:rsidR="00A35E08" w:rsidRDefault="00A35E08" w:rsidP="00A35E08">
      <w:pPr>
        <w:spacing w:before="120" w:after="120" w:line="240" w:lineRule="auto"/>
        <w:jc w:val="center"/>
      </w:pPr>
      <w:r>
        <w:t>ГАПОУ СО «</w:t>
      </w:r>
      <w:proofErr w:type="spellStart"/>
      <w:r>
        <w:t>Красноуфимский</w:t>
      </w:r>
      <w:proofErr w:type="spellEnd"/>
      <w:r>
        <w:t xml:space="preserve"> педагогический колледж»</w:t>
      </w:r>
    </w:p>
    <w:p w:rsidR="00A35E08" w:rsidRDefault="00A35E08" w:rsidP="00A35E08">
      <w:pPr>
        <w:spacing w:after="288"/>
        <w:ind w:right="138"/>
        <w:jc w:val="center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jc w:val="center"/>
        <w:rPr>
          <w:sz w:val="24"/>
          <w:szCs w:val="24"/>
        </w:rPr>
      </w:pPr>
    </w:p>
    <w:p w:rsidR="00A35E08" w:rsidRDefault="00A35E08" w:rsidP="00A35E08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 xml:space="preserve">      «</w:t>
      </w:r>
      <w:r w:rsidRPr="00A35E08">
        <w:rPr>
          <w:b/>
          <w:sz w:val="32"/>
          <w:szCs w:val="32"/>
        </w:rPr>
        <w:t>Деловое и управленческое общение в профессиональной деятельности</w:t>
      </w:r>
      <w:r>
        <w:rPr>
          <w:b/>
          <w:sz w:val="32"/>
          <w:szCs w:val="32"/>
        </w:rPr>
        <w:t>»</w:t>
      </w:r>
      <w:bookmarkEnd w:id="0"/>
    </w:p>
    <w:p w:rsidR="00A35E08" w:rsidRDefault="00A35E08" w:rsidP="00A35E08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</w:t>
      </w:r>
      <w:r>
        <w:rPr>
          <w:i/>
          <w:iCs/>
          <w:sz w:val="36"/>
          <w:szCs w:val="36"/>
          <w:u w:val="single"/>
        </w:rPr>
        <w:t>3 по «МДК 05.01»</w:t>
      </w:r>
    </w:p>
    <w:p w:rsidR="00A35E08" w:rsidRDefault="00A35E08" w:rsidP="00A35E08">
      <w:pPr>
        <w:spacing w:after="288"/>
        <w:ind w:right="138"/>
        <w:jc w:val="center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rPr>
          <w:sz w:val="24"/>
          <w:szCs w:val="24"/>
        </w:rPr>
      </w:pPr>
    </w:p>
    <w:p w:rsidR="00A35E08" w:rsidRDefault="00A35E08" w:rsidP="00A35E08">
      <w:pPr>
        <w:spacing w:after="288"/>
        <w:ind w:right="138"/>
        <w:rPr>
          <w:sz w:val="24"/>
          <w:szCs w:val="24"/>
        </w:rPr>
      </w:pPr>
    </w:p>
    <w:p w:rsidR="00A35E08" w:rsidRDefault="00A35E08" w:rsidP="00A35E08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:rsidR="00A35E08" w:rsidRDefault="00A35E08" w:rsidP="00A35E08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:rsidR="00A35E08" w:rsidRDefault="00A35E08" w:rsidP="00A35E08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:rsidR="00A35E08" w:rsidRDefault="00A35E08" w:rsidP="00A35E08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:rsidR="00A35E08" w:rsidRDefault="00A35E08" w:rsidP="00A35E08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:rsidR="00A35E08" w:rsidRDefault="00A35E08" w:rsidP="00A35E08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:rsidR="00A35E08" w:rsidRDefault="00A35E08" w:rsidP="00A35E08">
      <w:pPr>
        <w:pStyle w:val="a3"/>
        <w:spacing w:before="120" w:beforeAutospacing="0" w:after="120" w:afterAutospacing="0"/>
        <w:rPr>
          <w:color w:val="000000"/>
        </w:rPr>
      </w:pPr>
    </w:p>
    <w:p w:rsidR="00A35E08" w:rsidRDefault="00A35E08" w:rsidP="00A35E0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A35E08" w:rsidRDefault="00A35E08" w:rsidP="00A35E0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A35E08" w:rsidRDefault="00A35E08" w:rsidP="00A35E08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:rsidR="00A35E08" w:rsidRDefault="00A35E08" w:rsidP="00A35E0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:rsidR="00A35E08" w:rsidRDefault="00A35E08" w:rsidP="00A35E08">
      <w:pPr>
        <w:spacing w:before="120" w:after="120" w:line="240" w:lineRule="auto"/>
        <w:jc w:val="center"/>
      </w:pPr>
      <w:r>
        <w:t>2024</w:t>
      </w:r>
    </w:p>
    <w:p w:rsidR="009713A5" w:rsidRPr="009713A5" w:rsidRDefault="009713A5" w:rsidP="009713A5">
      <w:pPr>
        <w:jc w:val="center"/>
        <w:rPr>
          <w:b/>
        </w:rPr>
      </w:pPr>
      <w:r w:rsidRPr="009713A5">
        <w:rPr>
          <w:b/>
        </w:rPr>
        <w:lastRenderedPageBreak/>
        <w:t>Задание 1</w:t>
      </w:r>
    </w:p>
    <w:p w:rsidR="00A35E08" w:rsidRPr="00A35E08" w:rsidRDefault="00A35E08" w:rsidP="00A35E08">
      <w:pPr>
        <w:jc w:val="left"/>
      </w:pPr>
      <w:r w:rsidRPr="00A35E08">
        <w:t>1. Проблемы, требующие разрешения:</w:t>
      </w:r>
    </w:p>
    <w:p w:rsidR="00A35E08" w:rsidRPr="00A35E08" w:rsidRDefault="00A35E08" w:rsidP="00A35E08">
      <w:pPr>
        <w:jc w:val="left"/>
      </w:pPr>
      <w:r w:rsidRPr="00A35E08">
        <w:t>- Усиление конкуренции на рынке.</w:t>
      </w:r>
    </w:p>
    <w:p w:rsidR="00A35E08" w:rsidRPr="00A35E08" w:rsidRDefault="00A35E08" w:rsidP="00A35E08">
      <w:pPr>
        <w:jc w:val="left"/>
      </w:pPr>
      <w:r w:rsidRPr="00A35E08">
        <w:t>- Удорожание перевозок и задержка оплаты за поставленную продукцию.</w:t>
      </w:r>
    </w:p>
    <w:p w:rsidR="00A35E08" w:rsidRPr="00A35E08" w:rsidRDefault="00A35E08" w:rsidP="00A35E08">
      <w:pPr>
        <w:jc w:val="left"/>
      </w:pPr>
      <w:r w:rsidRPr="00A35E08">
        <w:t>- Сбои при доставке продукции в магазины.</w:t>
      </w:r>
    </w:p>
    <w:p w:rsidR="00A35E08" w:rsidRPr="00A35E08" w:rsidRDefault="00A35E08" w:rsidP="00A35E08">
      <w:pPr>
        <w:jc w:val="left"/>
      </w:pPr>
      <w:r w:rsidRPr="00A35E08">
        <w:t>- Отсутствие заключенных договоров с новыми магазинами и отсутствие крупных оптовых заказов.</w:t>
      </w:r>
    </w:p>
    <w:p w:rsidR="00A35E08" w:rsidRPr="00A35E08" w:rsidRDefault="00A35E08" w:rsidP="00A35E08">
      <w:pPr>
        <w:jc w:val="left"/>
      </w:pPr>
      <w:r w:rsidRPr="00A35E08">
        <w:t>- Расторжение до</w:t>
      </w:r>
      <w:r>
        <w:t>говоров с прежними заказчиками.</w:t>
      </w:r>
    </w:p>
    <w:p w:rsidR="00A35E08" w:rsidRPr="00A35E08" w:rsidRDefault="00A35E08" w:rsidP="00A35E08">
      <w:pPr>
        <w:jc w:val="left"/>
      </w:pPr>
      <w:r w:rsidRPr="00A35E08">
        <w:t>2. Вид совещания и время проведения:</w:t>
      </w:r>
    </w:p>
    <w:p w:rsidR="00A35E08" w:rsidRPr="00A35E08" w:rsidRDefault="00A35E08" w:rsidP="00A35E08">
      <w:pPr>
        <w:jc w:val="left"/>
      </w:pPr>
      <w:r w:rsidRPr="00A35E08">
        <w:t>- Вид: Кризисное совещание.</w:t>
      </w:r>
    </w:p>
    <w:p w:rsidR="00A35E08" w:rsidRPr="00A35E08" w:rsidRDefault="00A35E08" w:rsidP="00A35E08">
      <w:pPr>
        <w:jc w:val="left"/>
      </w:pPr>
      <w:r w:rsidRPr="00A35E08">
        <w:t>- Время проведения: Четверг, 1</w:t>
      </w:r>
      <w:r>
        <w:t>0:00 утра, на следующей неделе.</w:t>
      </w:r>
    </w:p>
    <w:p w:rsidR="00A35E08" w:rsidRPr="00A35E08" w:rsidRDefault="00A35E08" w:rsidP="00A35E08">
      <w:pPr>
        <w:jc w:val="left"/>
      </w:pPr>
      <w:r w:rsidRPr="00A35E08">
        <w:t>3. Повестка дня:</w:t>
      </w:r>
    </w:p>
    <w:p w:rsidR="00A35E08" w:rsidRPr="00A35E08" w:rsidRDefault="00A35E08" w:rsidP="00A35E08">
      <w:pPr>
        <w:jc w:val="left"/>
      </w:pPr>
      <w:r>
        <w:t xml:space="preserve">- </w:t>
      </w:r>
      <w:r w:rsidRPr="00A35E08">
        <w:t>Анализ текущей ситуации на рынке и внутри предприятия.</w:t>
      </w:r>
    </w:p>
    <w:p w:rsidR="00A35E08" w:rsidRPr="00A35E08" w:rsidRDefault="00A35E08" w:rsidP="00A35E08">
      <w:pPr>
        <w:jc w:val="left"/>
      </w:pPr>
      <w:r>
        <w:t xml:space="preserve">- </w:t>
      </w:r>
      <w:r w:rsidRPr="00A35E08">
        <w:t>Определение причин возникших проблем.</w:t>
      </w:r>
    </w:p>
    <w:p w:rsidR="00A35E08" w:rsidRPr="00A35E08" w:rsidRDefault="00A35E08" w:rsidP="00A35E08">
      <w:pPr>
        <w:jc w:val="left"/>
      </w:pPr>
      <w:r>
        <w:t xml:space="preserve">- </w:t>
      </w:r>
      <w:r w:rsidRPr="00A35E08">
        <w:t>Предложения по решению выявленных проблем.</w:t>
      </w:r>
    </w:p>
    <w:p w:rsidR="00A35E08" w:rsidRPr="00A35E08" w:rsidRDefault="00A35E08" w:rsidP="00A35E08">
      <w:pPr>
        <w:jc w:val="left"/>
      </w:pPr>
      <w:r>
        <w:t xml:space="preserve">- </w:t>
      </w:r>
      <w:r w:rsidRPr="00A35E08">
        <w:t>Распределение ответ</w:t>
      </w:r>
      <w:r>
        <w:t>ственности и сроков исполнения.</w:t>
      </w:r>
    </w:p>
    <w:p w:rsidR="00A35E08" w:rsidRPr="00A35E08" w:rsidRDefault="00A35E08" w:rsidP="00A35E08">
      <w:pPr>
        <w:jc w:val="left"/>
      </w:pPr>
      <w:r w:rsidRPr="00A35E08">
        <w:t>4. Список приглашенных руководителей:</w:t>
      </w:r>
    </w:p>
    <w:p w:rsidR="00A35E08" w:rsidRPr="00A35E08" w:rsidRDefault="00A35E08" w:rsidP="00A35E08">
      <w:pPr>
        <w:jc w:val="left"/>
      </w:pPr>
      <w:r w:rsidRPr="00A35E08">
        <w:t>- Менеджер по продажам.</w:t>
      </w:r>
    </w:p>
    <w:p w:rsidR="00A35E08" w:rsidRPr="00A35E08" w:rsidRDefault="00A35E08" w:rsidP="00A35E08">
      <w:pPr>
        <w:jc w:val="left"/>
      </w:pPr>
      <w:r w:rsidRPr="00A35E08">
        <w:t>- Логистический директор.</w:t>
      </w:r>
    </w:p>
    <w:p w:rsidR="00A35E08" w:rsidRPr="00A35E08" w:rsidRDefault="00A35E08" w:rsidP="00A35E08">
      <w:pPr>
        <w:jc w:val="left"/>
      </w:pPr>
      <w:r w:rsidRPr="00A35E08">
        <w:t>- Финансовый директор.</w:t>
      </w:r>
    </w:p>
    <w:p w:rsidR="00A35E08" w:rsidRPr="00A35E08" w:rsidRDefault="00A35E08" w:rsidP="00A35E08">
      <w:pPr>
        <w:jc w:val="left"/>
      </w:pPr>
      <w:r w:rsidRPr="00A35E08">
        <w:t>- Директор по маркетингу.</w:t>
      </w:r>
    </w:p>
    <w:p w:rsidR="00A35E08" w:rsidRPr="00A35E08" w:rsidRDefault="00A35E08" w:rsidP="00A35E08">
      <w:pPr>
        <w:jc w:val="left"/>
      </w:pPr>
      <w:r w:rsidRPr="00A35E08">
        <w:t>- Директор по производству.</w:t>
      </w:r>
    </w:p>
    <w:p w:rsidR="00A35E08" w:rsidRPr="00A35E08" w:rsidRDefault="00A35E08" w:rsidP="00A35E08">
      <w:pPr>
        <w:jc w:val="left"/>
      </w:pPr>
      <w:r w:rsidRPr="00A35E08">
        <w:t>- Директор по качеству продукции.</w:t>
      </w:r>
    </w:p>
    <w:p w:rsidR="00A35E08" w:rsidRPr="00A35E08" w:rsidRDefault="00A35E08" w:rsidP="00A35E08">
      <w:pPr>
        <w:jc w:val="left"/>
      </w:pPr>
      <w:r w:rsidRPr="00A35E08">
        <w:lastRenderedPageBreak/>
        <w:t>- Руководитель отдела развития.</w:t>
      </w:r>
    </w:p>
    <w:p w:rsidR="00A35E08" w:rsidRPr="00A35E08" w:rsidRDefault="00A35E08" w:rsidP="00A35E08">
      <w:pPr>
        <w:jc w:val="left"/>
      </w:pPr>
    </w:p>
    <w:p w:rsidR="00A35E08" w:rsidRPr="00A35E08" w:rsidRDefault="00A35E08" w:rsidP="00A35E08">
      <w:pPr>
        <w:jc w:val="left"/>
      </w:pPr>
      <w:r w:rsidRPr="00A35E08">
        <w:t>5. Предложения по решению проблем:</w:t>
      </w:r>
    </w:p>
    <w:p w:rsidR="00A35E08" w:rsidRPr="00A35E08" w:rsidRDefault="00A35E08" w:rsidP="00A35E08">
      <w:pPr>
        <w:jc w:val="left"/>
      </w:pPr>
      <w:r w:rsidRPr="00A35E08">
        <w:t>- Провести анализ конкурентного окружения и реализовать меры по повышению конкурентоспособности продукции.</w:t>
      </w:r>
    </w:p>
    <w:p w:rsidR="00A35E08" w:rsidRPr="00A35E08" w:rsidRDefault="00A35E08" w:rsidP="00A35E08">
      <w:pPr>
        <w:jc w:val="left"/>
      </w:pPr>
      <w:r w:rsidRPr="00A35E08">
        <w:t>- Оптимизировать логистические процессы для сокращения затрат и снижения задержек.</w:t>
      </w:r>
    </w:p>
    <w:p w:rsidR="00A35E08" w:rsidRPr="00A35E08" w:rsidRDefault="00A35E08" w:rsidP="00A35E08">
      <w:pPr>
        <w:jc w:val="left"/>
      </w:pPr>
      <w:r w:rsidRPr="00A35E08">
        <w:t>- Усилить контроль качества и эффективность доставки продукции в магазины.</w:t>
      </w:r>
    </w:p>
    <w:p w:rsidR="00A35E08" w:rsidRPr="00A35E08" w:rsidRDefault="00A35E08" w:rsidP="00A35E08">
      <w:pPr>
        <w:jc w:val="left"/>
      </w:pPr>
      <w:r w:rsidRPr="00A35E08">
        <w:t>- Разработать маркетинговую стратегию для привлечения новых клиентов и удержания старых.</w:t>
      </w:r>
    </w:p>
    <w:p w:rsidR="00A35E08" w:rsidRPr="00A35E08" w:rsidRDefault="00A35E08" w:rsidP="00A35E08">
      <w:pPr>
        <w:jc w:val="left"/>
      </w:pPr>
      <w:r w:rsidRPr="00A35E08">
        <w:t>- Провести переговоры с ключевыми клиентами и предложить им привлека</w:t>
      </w:r>
      <w:r>
        <w:t>тельные условия сотрудничества.</w:t>
      </w:r>
    </w:p>
    <w:p w:rsidR="00A35E08" w:rsidRPr="00A35E08" w:rsidRDefault="00A35E08" w:rsidP="00A35E08">
      <w:pPr>
        <w:jc w:val="left"/>
      </w:pPr>
      <w:r w:rsidRPr="00A35E08">
        <w:t>6. Решение генерального директора:</w:t>
      </w:r>
    </w:p>
    <w:p w:rsidR="00F03239" w:rsidRDefault="00A35E08" w:rsidP="00A35E08">
      <w:pPr>
        <w:jc w:val="left"/>
      </w:pPr>
      <w:r>
        <w:t>Поддерживать</w:t>
      </w:r>
      <w:r w:rsidRPr="00A35E08">
        <w:t xml:space="preserve"> предложенные меры по оптимизации процессов и усилению к</w:t>
      </w:r>
      <w:r>
        <w:t xml:space="preserve">онтроля. Дополнительно предлагать </w:t>
      </w:r>
      <w:r w:rsidRPr="00A35E08">
        <w:t xml:space="preserve"> провести аудит внутренних процессов с целью выявления дополнительных возможностей для улучшения эффективности и конкурентоспособности предприятия.</w:t>
      </w:r>
    </w:p>
    <w:p w:rsidR="009713A5" w:rsidRDefault="009713A5" w:rsidP="009713A5">
      <w:pPr>
        <w:jc w:val="center"/>
        <w:rPr>
          <w:b/>
        </w:rPr>
      </w:pPr>
      <w:r w:rsidRPr="009713A5">
        <w:rPr>
          <w:b/>
        </w:rPr>
        <w:t>Контрольные вопросы</w:t>
      </w:r>
    </w:p>
    <w:p w:rsidR="009713A5" w:rsidRPr="009713A5" w:rsidRDefault="009713A5" w:rsidP="009713A5">
      <w:pPr>
        <w:jc w:val="left"/>
      </w:pPr>
      <w:r>
        <w:t>1.</w:t>
      </w:r>
      <w:r w:rsidRPr="009713A5">
        <w:t xml:space="preserve"> Что такое деловые переговоры, перечислить их классификацию:</w:t>
      </w:r>
      <w:r w:rsidRPr="009713A5">
        <w:br/>
        <w:t>Деловые переговоры - это процесс взаимодействия между сторонами с целью достижения соглашения или решения определенных вопросов, которые могут касаться бизнеса, финансов, торговли и т.д.</w:t>
      </w:r>
      <w:r w:rsidRPr="009713A5">
        <w:br/>
        <w:t>Классификация деловых переговоров включает:</w:t>
      </w:r>
      <w:r w:rsidRPr="009713A5">
        <w:br/>
        <w:t>- По характеру цели: торговые, финансовые, сотрудничества и т.д.</w:t>
      </w:r>
      <w:r w:rsidRPr="009713A5">
        <w:br/>
        <w:t xml:space="preserve">- По степени формальности: формальные (официальные) и неформальные </w:t>
      </w:r>
      <w:r w:rsidRPr="009713A5">
        <w:lastRenderedPageBreak/>
        <w:t>(неофициальные).</w:t>
      </w:r>
      <w:r w:rsidRPr="009713A5">
        <w:br/>
        <w:t xml:space="preserve">- По участникам: </w:t>
      </w:r>
      <w:proofErr w:type="gramStart"/>
      <w:r w:rsidRPr="009713A5">
        <w:t>двусторонние</w:t>
      </w:r>
      <w:proofErr w:type="gramEnd"/>
      <w:r w:rsidRPr="009713A5">
        <w:t xml:space="preserve"> и многосторонние.</w:t>
      </w:r>
      <w:r w:rsidRPr="009713A5">
        <w:br/>
        <w:t>- По месту проведения: внутренние (в пределах организации) и внешние (с участием внешних сторон).</w:t>
      </w:r>
      <w:r w:rsidRPr="009713A5">
        <w:br/>
      </w:r>
      <w:r w:rsidR="00887765">
        <w:t>2.</w:t>
      </w:r>
      <w:r w:rsidRPr="009713A5">
        <w:t xml:space="preserve"> Назвать и охарактеризовать методы ведения переговоров:</w:t>
      </w:r>
      <w:r w:rsidRPr="009713A5">
        <w:br/>
        <w:t>- Конкурентные (выигрыш-проигрыш): стороны стремятся добиться максимальных выгод для себя за счет уступок другой стороне.</w:t>
      </w:r>
      <w:r w:rsidRPr="009713A5">
        <w:br/>
        <w:t xml:space="preserve">- </w:t>
      </w:r>
      <w:proofErr w:type="spellStart"/>
      <w:r w:rsidRPr="009713A5">
        <w:t>Коллаборативные</w:t>
      </w:r>
      <w:proofErr w:type="spellEnd"/>
      <w:r w:rsidRPr="009713A5">
        <w:t xml:space="preserve"> (выигрыш-выигрыш): стороны стремятся найти решение, которое удовлетворяет интересы всех участников.</w:t>
      </w:r>
      <w:r w:rsidRPr="009713A5">
        <w:br/>
        <w:t>- Компромиссные: стороны идут на уступки друг другу, чтобы достичь соглашения, которое удовлетворяет обе стороны, но может не быть оптимальным.</w:t>
      </w:r>
      <w:r w:rsidRPr="009713A5">
        <w:br/>
        <w:t>- Избегающие: стороны пытаются избежать конфликта и отодвинуть переговоры на второй план.</w:t>
      </w:r>
      <w:r w:rsidRPr="009713A5">
        <w:br/>
        <w:t>- Доминирующие: одна сторона контролирует процесс переговоров и навязывает свои условия другой стороне.</w:t>
      </w:r>
      <w:r w:rsidRPr="009713A5">
        <w:br/>
      </w:r>
      <w:r w:rsidR="00887765">
        <w:t>3.</w:t>
      </w:r>
      <w:bookmarkStart w:id="1" w:name="_GoBack"/>
      <w:bookmarkEnd w:id="1"/>
      <w:r w:rsidRPr="009713A5">
        <w:t xml:space="preserve"> Описать технику ведения переговоров:</w:t>
      </w:r>
      <w:r w:rsidRPr="009713A5">
        <w:br/>
        <w:t>- Подготовка: изучение информации о партнере, определение своих целей и стратегии.</w:t>
      </w:r>
      <w:r w:rsidRPr="009713A5">
        <w:br/>
        <w:t>- Установление контакта: создание атмосферы взаимопонимания и доверия.</w:t>
      </w:r>
      <w:r w:rsidRPr="009713A5">
        <w:br/>
        <w:t>- Обсуждение вопросов: четкое выражение своих позиций, внимательное прослушивание аргументов собеседника.</w:t>
      </w:r>
      <w:r w:rsidRPr="009713A5">
        <w:br/>
        <w:t>- Поиск компромиссов: идентификация общих интересов и поиск взаимовыгодных решений.</w:t>
      </w:r>
      <w:r w:rsidRPr="009713A5">
        <w:br/>
        <w:t>- Заключение соглашения: формулирование условий соглашения и договоренностей, подтверждение обязательств.</w:t>
      </w:r>
    </w:p>
    <w:sectPr w:rsidR="009713A5" w:rsidRPr="0097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36"/>
    <w:rsid w:val="00887765"/>
    <w:rsid w:val="009713A5"/>
    <w:rsid w:val="00981736"/>
    <w:rsid w:val="00A35E08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08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E0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13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08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E0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1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</dc:creator>
  <cp:keywords/>
  <dc:description/>
  <cp:lastModifiedBy>Komak</cp:lastModifiedBy>
  <cp:revision>3</cp:revision>
  <dcterms:created xsi:type="dcterms:W3CDTF">2024-04-19T07:16:00Z</dcterms:created>
  <dcterms:modified xsi:type="dcterms:W3CDTF">2024-04-19T07:27:00Z</dcterms:modified>
</cp:coreProperties>
</file>