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6E63" w14:textId="77777777" w:rsidR="003D51CB" w:rsidRDefault="003D51CB" w:rsidP="003D51CB">
      <w:pPr>
        <w:spacing w:before="120" w:after="120" w:line="240" w:lineRule="auto"/>
        <w:jc w:val="center"/>
      </w:pPr>
      <w:r>
        <w:t>Министерство образования и молодежной политики</w:t>
      </w:r>
    </w:p>
    <w:p w14:paraId="25AF971F" w14:textId="77777777" w:rsidR="003D51CB" w:rsidRDefault="003D51CB" w:rsidP="003D51CB">
      <w:pPr>
        <w:spacing w:before="120" w:after="120" w:line="240" w:lineRule="auto"/>
        <w:jc w:val="center"/>
      </w:pPr>
      <w:r>
        <w:t>Свердловской области</w:t>
      </w:r>
    </w:p>
    <w:p w14:paraId="5C453ADB" w14:textId="77777777" w:rsidR="003D51CB" w:rsidRDefault="003D51CB" w:rsidP="003D51CB">
      <w:pPr>
        <w:spacing w:before="120" w:after="120" w:line="240" w:lineRule="auto"/>
        <w:jc w:val="center"/>
      </w:pPr>
      <w:r>
        <w:t>ГАПОУ СО «Красноуфимский педагогический колледж»</w:t>
      </w:r>
    </w:p>
    <w:p w14:paraId="66EFBF0B" w14:textId="77777777" w:rsidR="003D51CB" w:rsidRDefault="003D51CB" w:rsidP="003D51CB">
      <w:pPr>
        <w:spacing w:after="288"/>
        <w:ind w:right="138"/>
        <w:jc w:val="center"/>
        <w:rPr>
          <w:sz w:val="24"/>
          <w:szCs w:val="24"/>
        </w:rPr>
      </w:pPr>
    </w:p>
    <w:p w14:paraId="168100E2" w14:textId="77777777" w:rsidR="003D51CB" w:rsidRDefault="003D51CB" w:rsidP="003D51CB">
      <w:pPr>
        <w:spacing w:after="288"/>
        <w:ind w:right="138"/>
        <w:rPr>
          <w:sz w:val="24"/>
          <w:szCs w:val="24"/>
        </w:rPr>
      </w:pPr>
    </w:p>
    <w:p w14:paraId="6E0BA98D" w14:textId="77777777" w:rsidR="003D51CB" w:rsidRDefault="003D51CB" w:rsidP="003D51CB">
      <w:pPr>
        <w:spacing w:after="288"/>
        <w:ind w:right="138"/>
        <w:rPr>
          <w:sz w:val="24"/>
          <w:szCs w:val="24"/>
        </w:rPr>
      </w:pPr>
    </w:p>
    <w:p w14:paraId="5074830D" w14:textId="77777777" w:rsidR="003D51CB" w:rsidRDefault="003D51CB" w:rsidP="003D51CB">
      <w:pPr>
        <w:spacing w:after="288"/>
        <w:ind w:right="138"/>
        <w:rPr>
          <w:sz w:val="24"/>
          <w:szCs w:val="24"/>
        </w:rPr>
      </w:pPr>
    </w:p>
    <w:p w14:paraId="20D47B3E" w14:textId="3A103DAC" w:rsidR="003D51CB" w:rsidRDefault="003D51CB" w:rsidP="003D51CB">
      <w:pPr>
        <w:jc w:val="center"/>
        <w:rPr>
          <w:b/>
          <w:sz w:val="32"/>
          <w:szCs w:val="32"/>
        </w:rPr>
      </w:pPr>
      <w:bookmarkStart w:id="0" w:name="_Toc129591230"/>
      <w:r>
        <w:rPr>
          <w:b/>
          <w:sz w:val="32"/>
          <w:szCs w:val="32"/>
        </w:rPr>
        <w:t>«Мотивация и стимулирование сотрудников предприятия»</w:t>
      </w:r>
      <w:bookmarkEnd w:id="0"/>
    </w:p>
    <w:p w14:paraId="1288B41F" w14:textId="350FBD09" w:rsidR="003D51CB" w:rsidRDefault="003D51CB" w:rsidP="003D51CB">
      <w:pPr>
        <w:ind w:firstLine="709"/>
        <w:jc w:val="center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>Практическая работа №31 по «МДК 05.01»</w:t>
      </w:r>
    </w:p>
    <w:p w14:paraId="2172BE63" w14:textId="77777777" w:rsidR="003D51CB" w:rsidRDefault="003D51CB" w:rsidP="003D51CB">
      <w:pPr>
        <w:spacing w:after="288"/>
        <w:ind w:right="138"/>
        <w:jc w:val="center"/>
        <w:rPr>
          <w:sz w:val="24"/>
          <w:szCs w:val="24"/>
        </w:rPr>
      </w:pPr>
    </w:p>
    <w:p w14:paraId="49FEAD7D" w14:textId="77777777" w:rsidR="003D51CB" w:rsidRDefault="003D51CB" w:rsidP="003D51CB">
      <w:pPr>
        <w:spacing w:after="288"/>
        <w:ind w:right="138"/>
        <w:rPr>
          <w:sz w:val="24"/>
          <w:szCs w:val="24"/>
        </w:rPr>
      </w:pPr>
    </w:p>
    <w:p w14:paraId="4A525FDD" w14:textId="77777777" w:rsidR="003D51CB" w:rsidRDefault="003D51CB" w:rsidP="003D51CB">
      <w:pPr>
        <w:spacing w:after="288"/>
        <w:ind w:right="138"/>
        <w:rPr>
          <w:sz w:val="24"/>
          <w:szCs w:val="24"/>
        </w:rPr>
      </w:pPr>
    </w:p>
    <w:p w14:paraId="553477C0" w14:textId="77777777" w:rsidR="003D51CB" w:rsidRDefault="003D51CB" w:rsidP="003D51CB">
      <w:pPr>
        <w:spacing w:after="288"/>
        <w:ind w:right="138"/>
        <w:rPr>
          <w:sz w:val="24"/>
          <w:szCs w:val="24"/>
        </w:rPr>
      </w:pPr>
    </w:p>
    <w:p w14:paraId="58E2F21E" w14:textId="77777777" w:rsidR="003D51CB" w:rsidRDefault="003D51CB" w:rsidP="003D51CB">
      <w:pPr>
        <w:spacing w:before="120" w:after="120" w:line="240" w:lineRule="auto"/>
        <w:ind w:left="3402"/>
      </w:pPr>
      <w:r>
        <w:t xml:space="preserve">          </w:t>
      </w:r>
      <w:r>
        <w:rPr>
          <w:b/>
        </w:rPr>
        <w:t xml:space="preserve">Составитель: </w:t>
      </w:r>
      <w:r>
        <w:t xml:space="preserve">Елисеев В. С., </w:t>
      </w:r>
    </w:p>
    <w:p w14:paraId="156F3BEC" w14:textId="77777777" w:rsidR="003D51CB" w:rsidRDefault="003D51CB" w:rsidP="003D51CB">
      <w:pPr>
        <w:tabs>
          <w:tab w:val="left" w:pos="3686"/>
        </w:tabs>
        <w:spacing w:before="120" w:after="120" w:line="240" w:lineRule="auto"/>
        <w:ind w:left="3402" w:firstLine="697"/>
      </w:pPr>
      <w:r>
        <w:t>студент 44 группы, специальность 09.02.05</w:t>
      </w:r>
    </w:p>
    <w:p w14:paraId="675A8A19" w14:textId="77777777" w:rsidR="003D51CB" w:rsidRDefault="003D51CB" w:rsidP="003D51CB">
      <w:pPr>
        <w:tabs>
          <w:tab w:val="left" w:pos="3686"/>
        </w:tabs>
        <w:spacing w:before="120" w:after="120" w:line="240" w:lineRule="auto"/>
        <w:ind w:left="3402" w:firstLine="697"/>
      </w:pPr>
      <w:r>
        <w:t>«Прикладная информатика»</w:t>
      </w:r>
    </w:p>
    <w:p w14:paraId="1770D839" w14:textId="77777777" w:rsidR="003D51CB" w:rsidRDefault="003D51CB" w:rsidP="003D51CB">
      <w:pPr>
        <w:tabs>
          <w:tab w:val="left" w:pos="3686"/>
        </w:tabs>
        <w:spacing w:before="120" w:after="120" w:line="240" w:lineRule="auto"/>
        <w:ind w:left="3402" w:firstLine="697"/>
      </w:pPr>
      <w:r>
        <w:rPr>
          <w:b/>
        </w:rPr>
        <w:t>Преподаватель:</w:t>
      </w:r>
      <w:r>
        <w:t xml:space="preserve"> Анашкина Т.С.,</w:t>
      </w:r>
    </w:p>
    <w:p w14:paraId="5F23AED7" w14:textId="77777777" w:rsidR="003D51CB" w:rsidRDefault="003D51CB" w:rsidP="003D51CB">
      <w:pPr>
        <w:tabs>
          <w:tab w:val="left" w:pos="3686"/>
        </w:tabs>
        <w:spacing w:before="120" w:after="120" w:line="240" w:lineRule="auto"/>
        <w:ind w:left="3402" w:firstLine="697"/>
        <w:rPr>
          <w:sz w:val="24"/>
          <w:szCs w:val="24"/>
        </w:rPr>
      </w:pPr>
      <w:r>
        <w:t>преподаватель математики и информатики</w:t>
      </w:r>
    </w:p>
    <w:p w14:paraId="76F7476B" w14:textId="77777777" w:rsidR="003D51CB" w:rsidRDefault="003D51CB" w:rsidP="003D51CB">
      <w:pPr>
        <w:pStyle w:val="a3"/>
        <w:spacing w:before="120" w:beforeAutospacing="0" w:after="120" w:afterAutospacing="0"/>
        <w:jc w:val="right"/>
        <w:rPr>
          <w:color w:val="000000"/>
        </w:rPr>
      </w:pPr>
    </w:p>
    <w:p w14:paraId="077BC17F" w14:textId="77777777" w:rsidR="003D51CB" w:rsidRDefault="003D51CB" w:rsidP="003D51CB">
      <w:pPr>
        <w:pStyle w:val="a3"/>
        <w:spacing w:before="120" w:beforeAutospacing="0" w:after="120" w:afterAutospacing="0"/>
        <w:rPr>
          <w:color w:val="000000"/>
        </w:rPr>
      </w:pPr>
    </w:p>
    <w:p w14:paraId="31BACEB9" w14:textId="77777777" w:rsidR="003D51CB" w:rsidRDefault="003D51CB" w:rsidP="003D51CB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69961C7" w14:textId="77777777" w:rsidR="003D51CB" w:rsidRDefault="003D51CB" w:rsidP="003D51CB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2548EF94" w14:textId="77777777" w:rsidR="003D51CB" w:rsidRDefault="003D51CB" w:rsidP="003D51CB">
      <w:pPr>
        <w:pStyle w:val="a3"/>
        <w:spacing w:before="120" w:beforeAutospacing="0" w:after="120" w:afterAutospacing="0"/>
        <w:rPr>
          <w:color w:val="000000"/>
          <w:sz w:val="28"/>
          <w:szCs w:val="28"/>
        </w:rPr>
      </w:pPr>
    </w:p>
    <w:p w14:paraId="7A1BC3E6" w14:textId="77777777" w:rsidR="003D51CB" w:rsidRDefault="003D51CB" w:rsidP="003D51CB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58C6673B" w14:textId="77777777" w:rsidR="0007248B" w:rsidRDefault="0007248B" w:rsidP="003D51CB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</w:p>
    <w:p w14:paraId="61654AC6" w14:textId="77777777" w:rsidR="003D51CB" w:rsidRDefault="003D51CB" w:rsidP="003D51CB">
      <w:pPr>
        <w:pStyle w:val="a3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г. Красноуфимск</w:t>
      </w:r>
    </w:p>
    <w:p w14:paraId="05F28B10" w14:textId="77777777" w:rsidR="003D51CB" w:rsidRDefault="003D51CB" w:rsidP="003D51CB">
      <w:pPr>
        <w:spacing w:before="120" w:after="120" w:line="240" w:lineRule="auto"/>
        <w:jc w:val="center"/>
      </w:pPr>
      <w:r>
        <w:t>2024</w:t>
      </w:r>
    </w:p>
    <w:p w14:paraId="7D293007" w14:textId="41E5D1CB" w:rsidR="005423EA" w:rsidRPr="00295F1F" w:rsidRDefault="00295F1F" w:rsidP="00295F1F">
      <w:pPr>
        <w:jc w:val="center"/>
        <w:rPr>
          <w:b/>
          <w:bCs/>
        </w:rPr>
      </w:pPr>
      <w:r w:rsidRPr="00295F1F">
        <w:rPr>
          <w:b/>
          <w:bCs/>
        </w:rPr>
        <w:lastRenderedPageBreak/>
        <w:t>Часть 1</w:t>
      </w:r>
    </w:p>
    <w:p w14:paraId="3ECD2C51" w14:textId="77777777" w:rsidR="00295F1F" w:rsidRPr="00295F1F" w:rsidRDefault="00295F1F" w:rsidP="00295F1F">
      <w:pPr>
        <w:jc w:val="left"/>
      </w:pPr>
      <w:r w:rsidRPr="00295F1F">
        <w:t>Границы использования наказаний и поощрений в отношении сотрудников определяются рядом факторов, таких как корпоративная культура, ценности и цели компании, а также законодательство страны, в которой работает компания.</w:t>
      </w:r>
    </w:p>
    <w:p w14:paraId="602A03E7" w14:textId="77777777" w:rsidR="00295F1F" w:rsidRPr="00295F1F" w:rsidRDefault="00295F1F" w:rsidP="00295F1F">
      <w:pPr>
        <w:jc w:val="left"/>
        <w:rPr>
          <w:b/>
          <w:bCs/>
        </w:rPr>
      </w:pPr>
      <w:r w:rsidRPr="00295F1F">
        <w:rPr>
          <w:b/>
          <w:bCs/>
        </w:rPr>
        <w:t>Наказания:</w:t>
      </w:r>
    </w:p>
    <w:p w14:paraId="46E4A503" w14:textId="77777777" w:rsidR="00295F1F" w:rsidRPr="00295F1F" w:rsidRDefault="00295F1F" w:rsidP="00295F1F">
      <w:pPr>
        <w:pStyle w:val="a4"/>
        <w:numPr>
          <w:ilvl w:val="0"/>
          <w:numId w:val="4"/>
        </w:numPr>
        <w:jc w:val="left"/>
      </w:pPr>
      <w:r w:rsidRPr="00295F1F">
        <w:t>Справедливость: Наказания должны быть справедливыми и соответствовать тяжести проступка.</w:t>
      </w:r>
    </w:p>
    <w:p w14:paraId="4C9B33BD" w14:textId="77777777" w:rsidR="00295F1F" w:rsidRPr="00295F1F" w:rsidRDefault="00295F1F" w:rsidP="00295F1F">
      <w:pPr>
        <w:pStyle w:val="a4"/>
        <w:numPr>
          <w:ilvl w:val="0"/>
          <w:numId w:val="4"/>
        </w:numPr>
        <w:jc w:val="left"/>
      </w:pPr>
      <w:r w:rsidRPr="00295F1F">
        <w:t>Соразмерность: Наказание должно быть соразмерным с нарушением. Не следует применять слишком суровые наказания за небольшие проступки.</w:t>
      </w:r>
    </w:p>
    <w:p w14:paraId="791CB6B8" w14:textId="77777777" w:rsidR="00295F1F" w:rsidRPr="00295F1F" w:rsidRDefault="00295F1F" w:rsidP="00295F1F">
      <w:pPr>
        <w:pStyle w:val="a4"/>
        <w:numPr>
          <w:ilvl w:val="0"/>
          <w:numId w:val="4"/>
        </w:numPr>
        <w:jc w:val="left"/>
      </w:pPr>
      <w:r w:rsidRPr="00295F1F">
        <w:t>Законность</w:t>
      </w:r>
      <w:proofErr w:type="gramStart"/>
      <w:r w:rsidRPr="00295F1F">
        <w:t>: При</w:t>
      </w:r>
      <w:proofErr w:type="gramEnd"/>
      <w:r w:rsidRPr="00295F1F">
        <w:t xml:space="preserve"> использовании наказаний необходимо соблюдать законодательство и правила компании.</w:t>
      </w:r>
    </w:p>
    <w:p w14:paraId="5D9AA19C" w14:textId="77777777" w:rsidR="00295F1F" w:rsidRPr="00295F1F" w:rsidRDefault="00295F1F" w:rsidP="00295F1F">
      <w:pPr>
        <w:pStyle w:val="a4"/>
        <w:numPr>
          <w:ilvl w:val="0"/>
          <w:numId w:val="4"/>
        </w:numPr>
        <w:jc w:val="left"/>
      </w:pPr>
      <w:r w:rsidRPr="00295F1F">
        <w:t>Прозрачность: Сотрудники должны понимать, за что они были наказаны и какие последствия это влечет.</w:t>
      </w:r>
    </w:p>
    <w:p w14:paraId="1036C5C0" w14:textId="77777777" w:rsidR="00295F1F" w:rsidRPr="00295F1F" w:rsidRDefault="00295F1F" w:rsidP="00295F1F">
      <w:pPr>
        <w:pStyle w:val="a4"/>
        <w:numPr>
          <w:ilvl w:val="0"/>
          <w:numId w:val="4"/>
        </w:numPr>
        <w:jc w:val="left"/>
      </w:pPr>
      <w:r w:rsidRPr="00295F1F">
        <w:t>Отзывчивость</w:t>
      </w:r>
      <w:proofErr w:type="gramStart"/>
      <w:r w:rsidRPr="00295F1F">
        <w:t>: Важно</w:t>
      </w:r>
      <w:proofErr w:type="gramEnd"/>
      <w:r w:rsidRPr="00295F1F">
        <w:t xml:space="preserve"> прислушиваться к мнению сотрудников и учитывать их потребности и интересы.</w:t>
      </w:r>
    </w:p>
    <w:p w14:paraId="204D15B1" w14:textId="77777777" w:rsidR="00295F1F" w:rsidRPr="00295F1F" w:rsidRDefault="00295F1F" w:rsidP="00295F1F">
      <w:pPr>
        <w:jc w:val="left"/>
        <w:rPr>
          <w:b/>
          <w:bCs/>
        </w:rPr>
      </w:pPr>
      <w:r w:rsidRPr="00295F1F">
        <w:rPr>
          <w:b/>
          <w:bCs/>
        </w:rPr>
        <w:t>Поощрения:</w:t>
      </w:r>
    </w:p>
    <w:p w14:paraId="4845F0F5" w14:textId="77777777" w:rsidR="00295F1F" w:rsidRPr="00295F1F" w:rsidRDefault="00295F1F" w:rsidP="00295F1F">
      <w:pPr>
        <w:pStyle w:val="a4"/>
        <w:numPr>
          <w:ilvl w:val="0"/>
          <w:numId w:val="5"/>
        </w:numPr>
        <w:jc w:val="left"/>
      </w:pPr>
      <w:r w:rsidRPr="00295F1F">
        <w:t>Мотивация: Поощрения должны мотивировать сотрудников на достижение лучших результатов и повышение производительности.</w:t>
      </w:r>
    </w:p>
    <w:p w14:paraId="3E39AFAF" w14:textId="13D5D7A0" w:rsidR="00295F1F" w:rsidRPr="00295F1F" w:rsidRDefault="00295F1F" w:rsidP="00295F1F">
      <w:pPr>
        <w:pStyle w:val="a4"/>
        <w:numPr>
          <w:ilvl w:val="0"/>
          <w:numId w:val="5"/>
        </w:numPr>
        <w:jc w:val="left"/>
      </w:pPr>
      <w:r w:rsidRPr="00295F1F">
        <w:t>Индивидуальность</w:t>
      </w:r>
      <w:proofErr w:type="gramStart"/>
      <w:r w:rsidRPr="00295F1F">
        <w:t>:</w:t>
      </w:r>
      <w:r>
        <w:t xml:space="preserve"> </w:t>
      </w:r>
      <w:r w:rsidRPr="00295F1F">
        <w:t>Поощрять</w:t>
      </w:r>
      <w:proofErr w:type="gramEnd"/>
      <w:r w:rsidRPr="00295F1F">
        <w:t xml:space="preserve"> нужно тех сотрудников, которые действительно этого заслуживают, а не всех подряд.</w:t>
      </w:r>
    </w:p>
    <w:p w14:paraId="4615ADC2" w14:textId="77777777" w:rsidR="00295F1F" w:rsidRPr="00295F1F" w:rsidRDefault="00295F1F" w:rsidP="00295F1F">
      <w:pPr>
        <w:pStyle w:val="a4"/>
        <w:numPr>
          <w:ilvl w:val="0"/>
          <w:numId w:val="5"/>
        </w:numPr>
        <w:jc w:val="left"/>
      </w:pPr>
      <w:r w:rsidRPr="00295F1F">
        <w:t>Разнообразие: Поощрение может быть материальным (премии, бонусы) или нематериальным (признание, повышение).</w:t>
      </w:r>
    </w:p>
    <w:p w14:paraId="31E87C7A" w14:textId="77777777" w:rsidR="00295F1F" w:rsidRPr="00295F1F" w:rsidRDefault="00295F1F" w:rsidP="00295F1F">
      <w:pPr>
        <w:pStyle w:val="a4"/>
        <w:numPr>
          <w:ilvl w:val="0"/>
          <w:numId w:val="5"/>
        </w:numPr>
        <w:jc w:val="left"/>
      </w:pPr>
      <w:r w:rsidRPr="00295F1F">
        <w:t>Объективность</w:t>
      </w:r>
      <w:proofErr w:type="gramStart"/>
      <w:r w:rsidRPr="00295F1F">
        <w:t>: Поощряться</w:t>
      </w:r>
      <w:proofErr w:type="gramEnd"/>
      <w:r w:rsidRPr="00295F1F">
        <w:t xml:space="preserve"> должны только те сотрудники, которые действительно достигли выдающихся результатов.</w:t>
      </w:r>
    </w:p>
    <w:p w14:paraId="3EFC289D" w14:textId="77777777" w:rsidR="00295F1F" w:rsidRPr="00295F1F" w:rsidRDefault="00295F1F" w:rsidP="00295F1F">
      <w:pPr>
        <w:pStyle w:val="a4"/>
        <w:numPr>
          <w:ilvl w:val="0"/>
          <w:numId w:val="5"/>
        </w:numPr>
        <w:jc w:val="left"/>
      </w:pPr>
      <w:r w:rsidRPr="00295F1F">
        <w:t>Регулярность</w:t>
      </w:r>
      <w:proofErr w:type="gramStart"/>
      <w:r w:rsidRPr="00295F1F">
        <w:t>: Важно</w:t>
      </w:r>
      <w:proofErr w:type="gramEnd"/>
      <w:r w:rsidRPr="00295F1F">
        <w:t xml:space="preserve"> поощрять сотрудников регулярно, чтобы поддерживать их мотивацию и интерес к работе.</w:t>
      </w:r>
    </w:p>
    <w:p w14:paraId="38A952D8" w14:textId="64C99DA2" w:rsidR="00653F42" w:rsidRDefault="00653F42" w:rsidP="00653F42">
      <w:pPr>
        <w:jc w:val="center"/>
      </w:pPr>
      <w:r>
        <w:lastRenderedPageBreak/>
        <w:t>Вывод</w:t>
      </w:r>
    </w:p>
    <w:p w14:paraId="29B14137" w14:textId="4C682D4C" w:rsidR="00653F42" w:rsidRPr="00653F42" w:rsidRDefault="00653F42" w:rsidP="00653F42">
      <w:pPr>
        <w:jc w:val="left"/>
      </w:pPr>
      <w:r w:rsidRPr="00653F42">
        <w:t>Границы использования наказаний и поощрений в отношении сотрудников имеют важное значение для поддержания эффективной рабочей атмосферы, стимулирования производительности и развития корпоративной культуры. Руководители должны стремиться к балансу между применением наказаний и поощрений, учитывая индивидуальные особенности сотрудников, их вклад в общее дело, а также результаты работы.</w:t>
      </w:r>
    </w:p>
    <w:p w14:paraId="101FAF94" w14:textId="77777777" w:rsidR="00653F42" w:rsidRPr="00653F42" w:rsidRDefault="00653F42" w:rsidP="00653F42">
      <w:pPr>
        <w:jc w:val="left"/>
      </w:pPr>
      <w:r w:rsidRPr="00653F42">
        <w:t>Наказания следует использовать только в случае серьезных нарушений или невыполнения обязанностей, при этом важно соблюдать справедливость, последовательность и прозрачность применения. Поощрения же должны быть направлены на мотивацию персонала и стимулирование его к достижению лучших результатов, однако их использование также должно быть разумным и обоснованным.</w:t>
      </w:r>
    </w:p>
    <w:p w14:paraId="2A9F7704" w14:textId="05383460" w:rsidR="00653F42" w:rsidRPr="00653F42" w:rsidRDefault="00653F42" w:rsidP="00653F42">
      <w:pPr>
        <w:jc w:val="left"/>
      </w:pPr>
      <w:r w:rsidRPr="00653F42">
        <w:t>В целом, границы использования наказаний и поощрений должны определяться стратегией управления персоналом и корпоративной культурой компании, а также индивидуальными подходами руководителей к управлению своими подчиненными. Важно помнить, что главная цель любой организации — это достижение успеха и процветания путем эффективного использования человеческого потенциала.</w:t>
      </w:r>
    </w:p>
    <w:p w14:paraId="0930BA37" w14:textId="77777777" w:rsidR="00C93F76" w:rsidRPr="00653F42" w:rsidRDefault="00C93F76" w:rsidP="00653F42">
      <w:pPr>
        <w:jc w:val="left"/>
      </w:pPr>
      <w:r w:rsidRPr="00653F42">
        <w:br w:type="page"/>
      </w:r>
    </w:p>
    <w:p w14:paraId="02FCC523" w14:textId="25C66BE5" w:rsidR="00295F1F" w:rsidRPr="00C93F76" w:rsidRDefault="00C93F76" w:rsidP="00C93F76">
      <w:pPr>
        <w:jc w:val="center"/>
        <w:rPr>
          <w:b/>
          <w:bCs/>
        </w:rPr>
      </w:pPr>
      <w:r w:rsidRPr="00C93F76">
        <w:rPr>
          <w:b/>
          <w:bCs/>
        </w:rPr>
        <w:lastRenderedPageBreak/>
        <w:t>Часть 2</w:t>
      </w:r>
    </w:p>
    <w:p w14:paraId="16ADE8A9" w14:textId="232D32EA" w:rsidR="00B13C2A" w:rsidRDefault="00001EA3" w:rsidP="00B13C2A">
      <w:pPr>
        <w:jc w:val="left"/>
      </w:pPr>
      <w:r w:rsidRPr="00B13C2A">
        <w:t>Вопросы:</w:t>
      </w:r>
      <w:r w:rsidRPr="00B13C2A">
        <w:br/>
      </w:r>
      <w:r w:rsidR="00B13C2A" w:rsidRPr="00B13C2A">
        <w:rPr>
          <w:b/>
          <w:bCs/>
        </w:rPr>
        <w:t xml:space="preserve">Вопрос </w:t>
      </w:r>
      <w:r w:rsidRPr="00B13C2A">
        <w:rPr>
          <w:b/>
          <w:bCs/>
        </w:rPr>
        <w:t xml:space="preserve">1. </w:t>
      </w:r>
      <w:r w:rsidRPr="00B13C2A">
        <w:t>Каким образом и в какой степени мотивационная политика Романова удовлетворяет потребности из иерархии Маслоу?</w:t>
      </w:r>
    </w:p>
    <w:p w14:paraId="74F2B861" w14:textId="636B0D70" w:rsidR="00D86ED2" w:rsidRDefault="005A0571" w:rsidP="00B13C2A">
      <w:pPr>
        <w:jc w:val="left"/>
      </w:pPr>
      <w:r>
        <w:t>-</w:t>
      </w:r>
      <w:r w:rsidR="00001EA3" w:rsidRPr="00B13C2A">
        <w:t>Мотивационная политика Романова, фокусирующаяся на участии работников в принятии решений, системе вознаграждения и развитии профессиональных навыков, в значительной степени удовлетворяет потребности из иерархии Маслоу, начиная от физиологических до потребности в самореализации.</w:t>
      </w:r>
    </w:p>
    <w:p w14:paraId="75775047" w14:textId="1CEF7920" w:rsidR="00D86ED2" w:rsidRDefault="00001EA3" w:rsidP="00B13C2A">
      <w:pPr>
        <w:jc w:val="left"/>
      </w:pPr>
      <w:r w:rsidRPr="00B13C2A">
        <w:br/>
      </w:r>
      <w:r w:rsidR="00B13C2A" w:rsidRPr="00B13C2A">
        <w:rPr>
          <w:b/>
          <w:bCs/>
        </w:rPr>
        <w:t>Вопрос</w:t>
      </w:r>
      <w:r w:rsidRPr="00B13C2A">
        <w:rPr>
          <w:b/>
          <w:bCs/>
        </w:rPr>
        <w:t xml:space="preserve"> 2.</w:t>
      </w:r>
      <w:r w:rsidRPr="00B13C2A">
        <w:t xml:space="preserve"> Объясните успех политики использования мотивационной теории ожидания.</w:t>
      </w:r>
      <w:r w:rsidRPr="00B13C2A">
        <w:br/>
      </w:r>
      <w:r w:rsidR="005A0571">
        <w:t>-</w:t>
      </w:r>
      <w:r w:rsidRPr="00B13C2A">
        <w:t>Успех политики использования мотивационной теории ожидания заключается в том, что предвидение желаемых результатов стимулирует работников к высокой производительности и качеству работы, основываясь на их ожиданиях и уверенности в достижимости целей.</w:t>
      </w:r>
    </w:p>
    <w:p w14:paraId="1E18DBFD" w14:textId="57B477AE" w:rsidR="00001EA3" w:rsidRDefault="00001EA3" w:rsidP="00B13C2A">
      <w:pPr>
        <w:jc w:val="left"/>
      </w:pPr>
      <w:r w:rsidRPr="00B13C2A">
        <w:br/>
      </w:r>
      <w:r w:rsidR="00B13C2A" w:rsidRPr="00B13C2A">
        <w:rPr>
          <w:b/>
          <w:bCs/>
        </w:rPr>
        <w:t xml:space="preserve">Вопрос </w:t>
      </w:r>
      <w:r w:rsidRPr="00B13C2A">
        <w:rPr>
          <w:b/>
          <w:bCs/>
        </w:rPr>
        <w:t>3</w:t>
      </w:r>
      <w:r w:rsidRPr="00B13C2A">
        <w:t>. Желали бы вы работать на Подмосковном мясокомбинате? Объясните свой ответ.</w:t>
      </w:r>
      <w:r w:rsidRPr="00B13C2A">
        <w:br/>
      </w:r>
      <w:r w:rsidR="005A0571">
        <w:t>-</w:t>
      </w:r>
      <w:r w:rsidRPr="00B13C2A">
        <w:t xml:space="preserve">Работа на Подмосковном мясокомбинате может быть привлекательной из-за системы участия в принятии решений, возможности развития навыков и прозрачной системы вознаграждения. Этих факторов достаточно </w:t>
      </w:r>
      <w:r w:rsidR="00B13C2A" w:rsidRPr="00B13C2A">
        <w:t>для согласия работать на этом предприятии</w:t>
      </w:r>
      <w:r w:rsidR="005A0571">
        <w:t>.</w:t>
      </w:r>
    </w:p>
    <w:p w14:paraId="6213C1E0" w14:textId="77777777" w:rsidR="00D86ED2" w:rsidRPr="00B13C2A" w:rsidRDefault="00D86ED2" w:rsidP="00B13C2A">
      <w:pPr>
        <w:jc w:val="left"/>
      </w:pPr>
    </w:p>
    <w:p w14:paraId="55860D51" w14:textId="41603D54" w:rsidR="00D86ED2" w:rsidRDefault="00B13C2A" w:rsidP="00B13C2A">
      <w:pPr>
        <w:jc w:val="left"/>
      </w:pPr>
      <w:r w:rsidRPr="00B13C2A">
        <w:rPr>
          <w:b/>
          <w:bCs/>
        </w:rPr>
        <w:t>Вопрос</w:t>
      </w:r>
      <w:r w:rsidR="00001EA3" w:rsidRPr="00B13C2A">
        <w:rPr>
          <w:b/>
          <w:bCs/>
        </w:rPr>
        <w:t xml:space="preserve"> 4</w:t>
      </w:r>
      <w:r w:rsidR="00001EA3" w:rsidRPr="00B13C2A">
        <w:t xml:space="preserve">. Концентрировал ли Романов внимание на факторах «здоровья» или на мотивационных факторах </w:t>
      </w:r>
      <w:proofErr w:type="spellStart"/>
      <w:r w:rsidR="00001EA3" w:rsidRPr="00B13C2A">
        <w:t>Герцберга</w:t>
      </w:r>
      <w:proofErr w:type="spellEnd"/>
      <w:r w:rsidR="00001EA3" w:rsidRPr="00B13C2A">
        <w:t xml:space="preserve"> в своей программе мотивации?</w:t>
      </w:r>
      <w:r w:rsidR="00001EA3" w:rsidRPr="00B13C2A">
        <w:br/>
      </w:r>
      <w:r w:rsidR="005A0571">
        <w:t>-</w:t>
      </w:r>
      <w:r w:rsidR="00001EA3" w:rsidRPr="00B13C2A">
        <w:t xml:space="preserve">Романов сосредоточил внимание на мотивационных факторах </w:t>
      </w:r>
      <w:proofErr w:type="spellStart"/>
      <w:r w:rsidR="00001EA3" w:rsidRPr="00B13C2A">
        <w:t>Герцберга</w:t>
      </w:r>
      <w:proofErr w:type="spellEnd"/>
      <w:r w:rsidR="00001EA3" w:rsidRPr="00B13C2A">
        <w:t xml:space="preserve">, таких как признание, самореализация, возможность роста и развития, чтобы </w:t>
      </w:r>
      <w:r w:rsidR="00001EA3" w:rsidRPr="00B13C2A">
        <w:lastRenderedPageBreak/>
        <w:t>мотивировать сотрудников к лучшим результатам и более эффективной работе.</w:t>
      </w:r>
    </w:p>
    <w:p w14:paraId="79EB3C5D" w14:textId="241DA7AB" w:rsidR="00D86ED2" w:rsidRDefault="00001EA3" w:rsidP="00B13C2A">
      <w:pPr>
        <w:jc w:val="left"/>
      </w:pPr>
      <w:r w:rsidRPr="00B13C2A">
        <w:br/>
      </w:r>
      <w:r w:rsidR="00B13C2A" w:rsidRPr="00B13C2A">
        <w:rPr>
          <w:b/>
          <w:bCs/>
        </w:rPr>
        <w:t>Вопрос</w:t>
      </w:r>
      <w:r w:rsidRPr="00B13C2A">
        <w:rPr>
          <w:b/>
          <w:bCs/>
        </w:rPr>
        <w:t xml:space="preserve"> 5</w:t>
      </w:r>
      <w:r w:rsidRPr="00B13C2A">
        <w:t>. Охарактеризуйте существующую на мясокомбинате систему вознаграждения.</w:t>
      </w:r>
      <w:r w:rsidRPr="00B13C2A">
        <w:br/>
      </w:r>
      <w:r w:rsidR="005A0571">
        <w:t>-</w:t>
      </w:r>
      <w:r w:rsidRPr="00B13C2A">
        <w:t>На мясокомбинате используется система разделенного участия в прибыли, оценки работы сотрудников и индивидуального вознаграждения. Это мотивирует сотрудников к достижению целей и высоким результатам, так как они видят прямую связь между усилиями и вознаграждением.</w:t>
      </w:r>
    </w:p>
    <w:p w14:paraId="715100A5" w14:textId="20B61108" w:rsidR="00C93F76" w:rsidRDefault="00001EA3" w:rsidP="00B13C2A">
      <w:pPr>
        <w:jc w:val="left"/>
      </w:pPr>
      <w:r w:rsidRPr="00B13C2A">
        <w:br/>
      </w:r>
      <w:r w:rsidR="00B13C2A" w:rsidRPr="00B13C2A">
        <w:rPr>
          <w:b/>
          <w:bCs/>
        </w:rPr>
        <w:t xml:space="preserve">Вопрос </w:t>
      </w:r>
      <w:r w:rsidRPr="00B13C2A">
        <w:rPr>
          <w:b/>
          <w:bCs/>
        </w:rPr>
        <w:t>6</w:t>
      </w:r>
      <w:r w:rsidRPr="00B13C2A">
        <w:t>. Возможен ли успех подобной мотивационной программы на предприятиях других отраслей, в том числе отраслей нематериального производства?</w:t>
      </w:r>
      <w:r w:rsidRPr="00B13C2A">
        <w:br/>
      </w:r>
      <w:r w:rsidR="005A0571">
        <w:t>-</w:t>
      </w:r>
      <w:r w:rsidRPr="00B13C2A">
        <w:t>Подобная мотивационная программа, ориентированная на учет ожиданий сотрудников, их вовлечение в процесс принятия решений и система вознаграждения за успех, может быть успешной на предприятиях различных отраслей. Важно адаптировать принципы мотивации к специфике деятельности и потребностям сотрудников для достижения эффективных результатов.</w:t>
      </w:r>
    </w:p>
    <w:p w14:paraId="460D91DF" w14:textId="76920EA7" w:rsidR="003C3BF6" w:rsidRPr="00360354" w:rsidRDefault="003C3BF6" w:rsidP="00360354">
      <w:pPr>
        <w:spacing w:line="259" w:lineRule="auto"/>
        <w:jc w:val="center"/>
      </w:pPr>
      <w:r w:rsidRPr="003C3BF6">
        <w:rPr>
          <w:b/>
          <w:bCs/>
        </w:rPr>
        <w:t>Контрольные вопросы</w:t>
      </w:r>
    </w:p>
    <w:p w14:paraId="3F72385F" w14:textId="307E8200" w:rsidR="003C3BF6" w:rsidRDefault="00FC204D" w:rsidP="003C3BF6">
      <w:pPr>
        <w:jc w:val="left"/>
      </w:pPr>
      <w:r w:rsidRPr="00FC204D">
        <w:rPr>
          <w:b/>
          <w:bCs/>
        </w:rPr>
        <w:t xml:space="preserve">Вопрос </w:t>
      </w:r>
      <w:r w:rsidR="00D86ED2" w:rsidRPr="00FC204D">
        <w:rPr>
          <w:b/>
          <w:bCs/>
        </w:rPr>
        <w:t>1</w:t>
      </w:r>
      <w:r w:rsidR="00D86ED2" w:rsidRPr="003C3BF6">
        <w:t>.</w:t>
      </w:r>
      <w:r w:rsidR="00D86ED2">
        <w:t xml:space="preserve"> Какие</w:t>
      </w:r>
      <w:r w:rsidR="003C3BF6">
        <w:t xml:space="preserve"> современные теории мотивации вы знаете?</w:t>
      </w:r>
    </w:p>
    <w:p w14:paraId="43757B10" w14:textId="77777777" w:rsidR="00360354" w:rsidRDefault="00495FB2" w:rsidP="00495FB2">
      <w:pPr>
        <w:jc w:val="left"/>
        <w:rPr>
          <w:b/>
          <w:bCs/>
        </w:rPr>
      </w:pPr>
      <w:r w:rsidRPr="00495FB2">
        <w:t>Существует ряд современных теорий мотивации, которые учитывают разнообразие потребностей и мотивов сотрудников в организации. Некоторые из них включают:</w:t>
      </w:r>
      <w:r w:rsidRPr="00495FB2">
        <w:br/>
        <w:t>1. Теория самоопределения: утверждает, что люди мотивированы двигаться в направлении реализации своего потенциала и самостоятельности. Основные потребности — компетенция, связь и автономия.</w:t>
      </w:r>
      <w:r w:rsidRPr="00495FB2">
        <w:br/>
        <w:t xml:space="preserve">2. Теория ожидания: предполагает, что мотивация зависит от ожидания сотрудника от своего усилия и связанных с ним результатов. Чем больше </w:t>
      </w:r>
      <w:r w:rsidRPr="00495FB2">
        <w:lastRenderedPageBreak/>
        <w:t>уверенность в достижимости цели и привлекательности исхода, тем больше мотивация.</w:t>
      </w:r>
      <w:r w:rsidRPr="00495FB2">
        <w:br/>
        <w:t>3. Теория справедливости: Основана на идее соответствия между усилиями сотрудника, вознаграждением и оценкой в сравнении с другими. Люди стремятся к справедливости и равноправию в обмене усилиями и вознаграждением.</w:t>
      </w:r>
      <w:r w:rsidRPr="00495FB2">
        <w:br/>
        <w:t>4. Теория целей: утверждает, что постановка четких, специфических и достижимых целей стимулирует мотивацию и эффективность работников.</w:t>
      </w:r>
      <w:r w:rsidRPr="00495FB2">
        <w:br/>
        <w:t>5. Теория награждения и признания: подчеркивает важность системы вознаграждения, поощрения и признания заслуг для удовлетворения и мотивации сотрудников</w:t>
      </w:r>
      <w:r w:rsidR="00360354">
        <w:t>.</w:t>
      </w:r>
    </w:p>
    <w:p w14:paraId="0D2226AE" w14:textId="77777777" w:rsidR="00360354" w:rsidRDefault="00360354" w:rsidP="00495FB2">
      <w:pPr>
        <w:jc w:val="left"/>
        <w:rPr>
          <w:b/>
          <w:bCs/>
        </w:rPr>
      </w:pPr>
    </w:p>
    <w:p w14:paraId="35CE5CEE" w14:textId="6122BFBA" w:rsidR="00495FB2" w:rsidRDefault="00FC204D" w:rsidP="00495FB2">
      <w:pPr>
        <w:jc w:val="left"/>
      </w:pPr>
      <w:r w:rsidRPr="00FC204D">
        <w:rPr>
          <w:b/>
          <w:bCs/>
        </w:rPr>
        <w:t xml:space="preserve">Вопрос </w:t>
      </w:r>
      <w:r w:rsidR="00495FB2" w:rsidRPr="00FC204D">
        <w:rPr>
          <w:b/>
          <w:bCs/>
        </w:rPr>
        <w:t>2</w:t>
      </w:r>
      <w:r w:rsidR="00495FB2">
        <w:t xml:space="preserve">.В чём сущность теории </w:t>
      </w:r>
      <w:proofErr w:type="spellStart"/>
      <w:r w:rsidR="00495FB2">
        <w:t>МакКлелланда</w:t>
      </w:r>
      <w:proofErr w:type="spellEnd"/>
      <w:r w:rsidR="00495FB2">
        <w:t>?</w:t>
      </w:r>
    </w:p>
    <w:p w14:paraId="23EA7180" w14:textId="6D42D5D7" w:rsidR="00495FB2" w:rsidRDefault="00495FB2" w:rsidP="00495FB2">
      <w:pPr>
        <w:jc w:val="left"/>
      </w:pPr>
      <w:r w:rsidRPr="00495FB2">
        <w:t xml:space="preserve">Теория </w:t>
      </w:r>
      <w:proofErr w:type="spellStart"/>
      <w:r w:rsidRPr="00495FB2">
        <w:t>МакКлелланда</w:t>
      </w:r>
      <w:proofErr w:type="spellEnd"/>
      <w:r w:rsidRPr="00495FB2">
        <w:t xml:space="preserve">, также известная как Теория трех потребностей, разработана американским психологом Дэвидом </w:t>
      </w:r>
      <w:proofErr w:type="spellStart"/>
      <w:r w:rsidRPr="00495FB2">
        <w:t>МакКлелландом</w:t>
      </w:r>
      <w:proofErr w:type="spellEnd"/>
      <w:r w:rsidRPr="00495FB2">
        <w:t>. Согласно этой теории, существуют три базовые потребности:</w:t>
      </w:r>
      <w:r w:rsidRPr="00495FB2">
        <w:br/>
        <w:t>1. Потребность в достижении:</w:t>
      </w:r>
      <w:r w:rsidRPr="00495FB2">
        <w:br/>
        <w:t>- Люди с высокой потребностью в достижении стремятся к выполнению задач и достижению целей. Они ищут ситуации, где они могут превзойти себя и получить признание за свои успехи.</w:t>
      </w:r>
      <w:r w:rsidRPr="00495FB2">
        <w:br/>
        <w:t>2. Потребность во власти:</w:t>
      </w:r>
      <w:r w:rsidRPr="00495FB2">
        <w:br/>
        <w:t>- Эта потребность связана с желанием контролировать других, влиять на окружающих и иметь власть. Люди с высокой потребностью во власти стремятся к лидерству и контролю над ситуацией.</w:t>
      </w:r>
      <w:r w:rsidRPr="00495FB2">
        <w:br/>
        <w:t xml:space="preserve">3. Потребность в </w:t>
      </w:r>
      <w:r w:rsidR="0007248B" w:rsidRPr="00495FB2">
        <w:t>принятии:</w:t>
      </w:r>
      <w:r w:rsidRPr="00495FB2">
        <w:br/>
        <w:t>- Эта потребность связана с желанием установления и поддержания отношений с другими людьми. Люди с высокой потребностью в принятии ценят социальную принадлежность, коллективность и взаимопонимание.</w:t>
      </w:r>
    </w:p>
    <w:p w14:paraId="1892125B" w14:textId="69BD72CF" w:rsidR="00495FB2" w:rsidRDefault="00495FB2" w:rsidP="00495FB2">
      <w:pPr>
        <w:jc w:val="left"/>
      </w:pPr>
      <w:r w:rsidRPr="00495FB2">
        <w:lastRenderedPageBreak/>
        <w:br/>
        <w:t>Согласно теории, у каждого человека присутствует комбинация этих трех потребностей, но одна из них может быть доминирующей. Понимание этих потребностей позволяет эффективно мотивировать сотрудников, обеспечивая ситуации и возможности, которые соответствуют их основным потребностям.</w:t>
      </w:r>
    </w:p>
    <w:p w14:paraId="6A3A7EE3" w14:textId="77777777" w:rsidR="00360354" w:rsidRDefault="00360354" w:rsidP="00495FB2">
      <w:pPr>
        <w:jc w:val="left"/>
      </w:pPr>
    </w:p>
    <w:p w14:paraId="22F5F921" w14:textId="2B330D0C" w:rsidR="00FC204D" w:rsidRDefault="00FC204D" w:rsidP="00360354">
      <w:pPr>
        <w:spacing w:line="259" w:lineRule="auto"/>
        <w:jc w:val="left"/>
      </w:pPr>
      <w:r w:rsidRPr="00FC204D">
        <w:rPr>
          <w:b/>
          <w:bCs/>
        </w:rPr>
        <w:t>Вопрос 3</w:t>
      </w:r>
      <w:r>
        <w:t xml:space="preserve">. В особенности теории </w:t>
      </w:r>
      <w:proofErr w:type="spellStart"/>
      <w:r>
        <w:t>В.Врума</w:t>
      </w:r>
      <w:proofErr w:type="spellEnd"/>
      <w:r>
        <w:t xml:space="preserve"> и Портера – </w:t>
      </w:r>
      <w:proofErr w:type="spellStart"/>
      <w:r>
        <w:t>Лоулера</w:t>
      </w:r>
      <w:proofErr w:type="spellEnd"/>
      <w:r>
        <w:t>?</w:t>
      </w:r>
    </w:p>
    <w:p w14:paraId="3677B4FC" w14:textId="2C4D7D8B" w:rsidR="00FC204D" w:rsidRPr="00FC204D" w:rsidRDefault="00FC204D" w:rsidP="00FC204D">
      <w:pPr>
        <w:jc w:val="left"/>
      </w:pPr>
      <w:r w:rsidRPr="00FC204D">
        <w:t xml:space="preserve">Теория </w:t>
      </w:r>
      <w:proofErr w:type="spellStart"/>
      <w:r w:rsidRPr="00FC204D">
        <w:t>Врума</w:t>
      </w:r>
      <w:proofErr w:type="spellEnd"/>
      <w:r w:rsidRPr="00FC204D">
        <w:t>:</w:t>
      </w:r>
      <w:r w:rsidRPr="00FC204D">
        <w:br/>
        <w:t xml:space="preserve">Теория ожидания </w:t>
      </w:r>
      <w:proofErr w:type="spellStart"/>
      <w:r w:rsidRPr="00FC204D">
        <w:t>Врума</w:t>
      </w:r>
      <w:proofErr w:type="spellEnd"/>
      <w:r w:rsidRPr="00FC204D">
        <w:t xml:space="preserve"> разработана Виктором </w:t>
      </w:r>
      <w:proofErr w:type="spellStart"/>
      <w:r w:rsidRPr="00FC204D">
        <w:t>Врумом</w:t>
      </w:r>
      <w:proofErr w:type="spellEnd"/>
      <w:r w:rsidRPr="00FC204D">
        <w:t xml:space="preserve"> и предполагает, что мотивация сотрудников зависит от трех ключевых элементов:</w:t>
      </w:r>
      <w:r w:rsidRPr="00FC204D">
        <w:br/>
        <w:t>1. Ожидание: Это уверенность сотрудника в том, что его усилия приведут к достижению желаемого результата.</w:t>
      </w:r>
      <w:r w:rsidRPr="00FC204D">
        <w:br/>
        <w:t>2. Полезность: Это оценка сотрудником того, насколько вероятно получить вознаграждение за достижение цели.</w:t>
      </w:r>
      <w:r w:rsidRPr="00FC204D">
        <w:br/>
        <w:t>3. Ценность: Это степень желаемости для сотрудника возможных вознаграждений.</w:t>
      </w:r>
      <w:r w:rsidRPr="00FC204D">
        <w:br/>
        <w:t>Таким образом, сотрудники будут мотивированы, если они верят в успешное завершение задачи , уверены, что их усилия будут вознаграждены, и ценят возможное вознаграждение .</w:t>
      </w:r>
      <w:r w:rsidRPr="00FC204D">
        <w:br/>
      </w:r>
      <w:r w:rsidRPr="00FC204D">
        <w:br/>
        <w:t xml:space="preserve">Теория </w:t>
      </w:r>
      <w:proofErr w:type="spellStart"/>
      <w:r w:rsidRPr="00FC204D">
        <w:t>Лоулера</w:t>
      </w:r>
      <w:proofErr w:type="spellEnd"/>
      <w:r w:rsidRPr="00FC204D">
        <w:t xml:space="preserve"> </w:t>
      </w:r>
      <w:r w:rsidRPr="00FC204D">
        <w:br/>
        <w:t xml:space="preserve">Теория </w:t>
      </w:r>
      <w:proofErr w:type="spellStart"/>
      <w:r w:rsidRPr="00FC204D">
        <w:t>Лоулера</w:t>
      </w:r>
      <w:proofErr w:type="spellEnd"/>
      <w:r w:rsidRPr="00FC204D">
        <w:t xml:space="preserve"> представляет расширение модели Портера и </w:t>
      </w:r>
      <w:proofErr w:type="spellStart"/>
      <w:r w:rsidRPr="00FC204D">
        <w:t>Лоулера</w:t>
      </w:r>
      <w:proofErr w:type="spellEnd"/>
      <w:r w:rsidRPr="00FC204D">
        <w:t xml:space="preserve"> и учитывает дополнительные аспекты мотивации, такие как:</w:t>
      </w:r>
      <w:r w:rsidRPr="00FC204D">
        <w:br/>
        <w:t>1. Ожидание вознаграждения: Уверенность сотрудника в том, что его усилия приведут к получению желаемого вознаграждения.</w:t>
      </w:r>
      <w:r w:rsidRPr="00FC204D">
        <w:br/>
        <w:t>2. Желание заслуг: Степень желания сотрудником предлагаемого вознаграждения.</w:t>
      </w:r>
      <w:r w:rsidRPr="00FC204D">
        <w:br/>
        <w:t xml:space="preserve">Такие модели уточняют взаимосвязь между усилиями сотрудника, </w:t>
      </w:r>
      <w:r w:rsidRPr="00FC204D">
        <w:lastRenderedPageBreak/>
        <w:t>результатами работы и вознаграждением, что помогает формировать более точные и эффективные методы мотивации персонала в организации.</w:t>
      </w:r>
    </w:p>
    <w:sectPr w:rsidR="00FC204D" w:rsidRPr="00FC2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14431"/>
    <w:multiLevelType w:val="multilevel"/>
    <w:tmpl w:val="8E6EB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C4D81"/>
    <w:multiLevelType w:val="hybridMultilevel"/>
    <w:tmpl w:val="20943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C25465"/>
    <w:multiLevelType w:val="hybridMultilevel"/>
    <w:tmpl w:val="CAAA6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B308F"/>
    <w:multiLevelType w:val="multilevel"/>
    <w:tmpl w:val="4F8C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4E3FC0"/>
    <w:multiLevelType w:val="hybridMultilevel"/>
    <w:tmpl w:val="3A785F4A"/>
    <w:lvl w:ilvl="0" w:tplc="A24CC7B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7C214C16"/>
    <w:multiLevelType w:val="multilevel"/>
    <w:tmpl w:val="514C35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180539">
    <w:abstractNumId w:val="0"/>
  </w:num>
  <w:num w:numId="2" w16cid:durableId="76247367">
    <w:abstractNumId w:val="3"/>
  </w:num>
  <w:num w:numId="3" w16cid:durableId="220480305">
    <w:abstractNumId w:val="5"/>
  </w:num>
  <w:num w:numId="4" w16cid:durableId="890770175">
    <w:abstractNumId w:val="2"/>
  </w:num>
  <w:num w:numId="5" w16cid:durableId="603002724">
    <w:abstractNumId w:val="1"/>
  </w:num>
  <w:num w:numId="6" w16cid:durableId="2408725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1D"/>
    <w:rsid w:val="00001EA3"/>
    <w:rsid w:val="0007248B"/>
    <w:rsid w:val="0024031D"/>
    <w:rsid w:val="00295F1F"/>
    <w:rsid w:val="00360354"/>
    <w:rsid w:val="003C3BF6"/>
    <w:rsid w:val="003D51CB"/>
    <w:rsid w:val="00495FB2"/>
    <w:rsid w:val="005423EA"/>
    <w:rsid w:val="005A0571"/>
    <w:rsid w:val="00653F42"/>
    <w:rsid w:val="007269AD"/>
    <w:rsid w:val="00B13C2A"/>
    <w:rsid w:val="00C93F76"/>
    <w:rsid w:val="00D86ED2"/>
    <w:rsid w:val="00ED27FC"/>
    <w:rsid w:val="00FC204D"/>
    <w:rsid w:val="00FD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B9F4"/>
  <w15:chartTrackingRefBased/>
  <w15:docId w15:val="{8C1908C4-9348-4D9B-B4BA-92C02029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1CB"/>
    <w:pPr>
      <w:spacing w:line="360" w:lineRule="auto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D51C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9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3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8B3F9-6828-4DB4-8BC5-695AC51DD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Обучающийся</dc:creator>
  <cp:keywords/>
  <dc:description/>
  <cp:lastModifiedBy>Обучающийся</cp:lastModifiedBy>
  <cp:revision>12</cp:revision>
  <dcterms:created xsi:type="dcterms:W3CDTF">2024-04-05T03:34:00Z</dcterms:created>
  <dcterms:modified xsi:type="dcterms:W3CDTF">2024-04-08T04:43:00Z</dcterms:modified>
</cp:coreProperties>
</file>