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23C32" w14:textId="77777777" w:rsidR="0030781B" w:rsidRDefault="0030781B" w:rsidP="005F3CF8">
      <w:pPr>
        <w:spacing w:line="240" w:lineRule="auto"/>
        <w:jc w:val="center"/>
        <w:rPr>
          <w:rFonts w:ascii="Times New Roman" w:hAnsi="Times New Roman" w:cs="Times New Roman"/>
          <w:b/>
          <w:sz w:val="32"/>
          <w:szCs w:val="32"/>
        </w:rPr>
      </w:pPr>
    </w:p>
    <w:p w14:paraId="136129C7" w14:textId="77777777" w:rsidR="006652F8" w:rsidRDefault="006652F8" w:rsidP="005F3CF8">
      <w:pPr>
        <w:spacing w:line="240" w:lineRule="auto"/>
        <w:jc w:val="center"/>
        <w:rPr>
          <w:rFonts w:ascii="Times New Roman" w:hAnsi="Times New Roman" w:cs="Times New Roman"/>
          <w:b/>
          <w:sz w:val="32"/>
          <w:szCs w:val="32"/>
        </w:rPr>
      </w:pPr>
    </w:p>
    <w:p w14:paraId="592EE4D6" w14:textId="25A0581D" w:rsidR="005F3CF8" w:rsidRPr="00D96C13" w:rsidRDefault="005F3CF8" w:rsidP="005F3CF8">
      <w:pPr>
        <w:spacing w:line="240" w:lineRule="auto"/>
        <w:jc w:val="center"/>
        <w:rPr>
          <w:rFonts w:ascii="Times New Roman" w:hAnsi="Times New Roman" w:cs="Times New Roman"/>
          <w:b/>
          <w:sz w:val="32"/>
          <w:szCs w:val="32"/>
        </w:rPr>
      </w:pPr>
      <w:r w:rsidRPr="00D96C13">
        <w:rPr>
          <w:rFonts w:ascii="Times New Roman" w:hAnsi="Times New Roman" w:cs="Times New Roman"/>
          <w:b/>
          <w:sz w:val="32"/>
          <w:szCs w:val="32"/>
        </w:rPr>
        <w:t>Tecnológico Nacional de México</w:t>
      </w:r>
    </w:p>
    <w:p w14:paraId="770DDC80" w14:textId="77777777" w:rsidR="005F3CF8" w:rsidRPr="00D96C13" w:rsidRDefault="005F3CF8" w:rsidP="005F3CF8">
      <w:pPr>
        <w:spacing w:line="240" w:lineRule="auto"/>
        <w:jc w:val="center"/>
        <w:rPr>
          <w:rFonts w:ascii="Times New Roman" w:hAnsi="Times New Roman" w:cs="Times New Roman"/>
          <w:b/>
          <w:sz w:val="32"/>
          <w:szCs w:val="32"/>
        </w:rPr>
      </w:pPr>
      <w:r w:rsidRPr="00D96C13">
        <w:rPr>
          <w:rFonts w:ascii="Times New Roman" w:hAnsi="Times New Roman" w:cs="Times New Roman"/>
          <w:b/>
          <w:sz w:val="32"/>
          <w:szCs w:val="32"/>
        </w:rPr>
        <w:t>Secretaría de Innovación, Ciencia y Tecnología</w:t>
      </w:r>
    </w:p>
    <w:p w14:paraId="69D116E1" w14:textId="3D4EB2AC" w:rsidR="005F3CF8" w:rsidRPr="00D96C13" w:rsidRDefault="005F3CF8" w:rsidP="005F3CF8">
      <w:pPr>
        <w:spacing w:line="240" w:lineRule="auto"/>
        <w:jc w:val="center"/>
        <w:rPr>
          <w:rFonts w:ascii="Times New Roman" w:hAnsi="Times New Roman" w:cs="Times New Roman"/>
          <w:b/>
          <w:sz w:val="28"/>
          <w:szCs w:val="28"/>
        </w:rPr>
      </w:pPr>
      <w:r w:rsidRPr="00D96C13">
        <w:rPr>
          <w:rFonts w:ascii="Times New Roman" w:hAnsi="Times New Roman" w:cs="Times New Roman"/>
          <w:b/>
          <w:sz w:val="28"/>
          <w:szCs w:val="28"/>
        </w:rPr>
        <w:t>Instituto Tecnológico José Mario Molina Pasquel y Henríquez Campus</w:t>
      </w:r>
      <w:r w:rsidR="00211B5B">
        <w:rPr>
          <w:rFonts w:ascii="Times New Roman" w:hAnsi="Times New Roman" w:cs="Times New Roman"/>
          <w:b/>
          <w:sz w:val="28"/>
          <w:szCs w:val="28"/>
        </w:rPr>
        <w:t xml:space="preserve"> </w:t>
      </w:r>
      <w:r>
        <w:rPr>
          <w:rFonts w:ascii="Times New Roman" w:hAnsi="Times New Roman" w:cs="Times New Roman"/>
          <w:b/>
          <w:sz w:val="28"/>
          <w:szCs w:val="28"/>
        </w:rPr>
        <w:t>Zapopan</w:t>
      </w:r>
    </w:p>
    <w:p w14:paraId="1567A3A9" w14:textId="77777777" w:rsidR="005F3CF8" w:rsidRPr="00D96C13" w:rsidRDefault="005F3CF8" w:rsidP="005F3CF8">
      <w:pPr>
        <w:spacing w:line="240" w:lineRule="auto"/>
        <w:jc w:val="center"/>
        <w:rPr>
          <w:rFonts w:ascii="Times New Roman" w:hAnsi="Times New Roman" w:cs="Times New Roman"/>
          <w:color w:val="000000" w:themeColor="text1"/>
          <w:sz w:val="36"/>
        </w:rPr>
      </w:pPr>
    </w:p>
    <w:p w14:paraId="31529BF3" w14:textId="51A26207" w:rsidR="005F3CF8" w:rsidRDefault="00211B5B" w:rsidP="005F3CF8">
      <w:pPr>
        <w:spacing w:line="240" w:lineRule="auto"/>
        <w:jc w:val="center"/>
        <w:rPr>
          <w:rFonts w:ascii="Times New Roman" w:hAnsi="Times New Roman" w:cs="Times New Roman"/>
          <w:b/>
          <w:color w:val="000000" w:themeColor="text1"/>
          <w:sz w:val="36"/>
        </w:rPr>
      </w:pPr>
      <w:r>
        <w:rPr>
          <w:rFonts w:ascii="Times New Roman" w:hAnsi="Times New Roman" w:cs="Times New Roman"/>
          <w:b/>
          <w:color w:val="000000" w:themeColor="text1"/>
          <w:sz w:val="36"/>
        </w:rPr>
        <w:t>Actividad:</w:t>
      </w:r>
    </w:p>
    <w:p w14:paraId="17B145F2" w14:textId="61DA3EA4" w:rsidR="00211B5B" w:rsidRPr="00211B5B" w:rsidRDefault="00211B5B" w:rsidP="005F3CF8">
      <w:pPr>
        <w:spacing w:line="240" w:lineRule="auto"/>
        <w:jc w:val="center"/>
        <w:rPr>
          <w:rFonts w:ascii="Times New Roman" w:hAnsi="Times New Roman" w:cs="Times New Roman"/>
          <w:bCs/>
          <w:color w:val="000000" w:themeColor="text1"/>
          <w:sz w:val="36"/>
        </w:rPr>
      </w:pPr>
      <w:r w:rsidRPr="00211B5B">
        <w:rPr>
          <w:rFonts w:ascii="Times New Roman" w:hAnsi="Times New Roman" w:cs="Times New Roman"/>
          <w:bCs/>
          <w:color w:val="000000" w:themeColor="text1"/>
          <w:sz w:val="36"/>
        </w:rPr>
        <w:t>Tarea: 01 Ingeniería de Software</w:t>
      </w:r>
    </w:p>
    <w:p w14:paraId="49357718" w14:textId="77777777" w:rsidR="005F3CF8" w:rsidRPr="00D96C13" w:rsidRDefault="005F3CF8" w:rsidP="005F3CF8">
      <w:pPr>
        <w:spacing w:line="240" w:lineRule="auto"/>
        <w:jc w:val="center"/>
        <w:rPr>
          <w:rFonts w:ascii="Times New Roman" w:hAnsi="Times New Roman" w:cs="Times New Roman"/>
          <w:color w:val="000000" w:themeColor="text1"/>
          <w:sz w:val="32"/>
        </w:rPr>
      </w:pPr>
    </w:p>
    <w:p w14:paraId="2326A7F1" w14:textId="3E9CD57D" w:rsidR="005F3CF8" w:rsidRPr="00211B5B" w:rsidRDefault="00211B5B" w:rsidP="00211B5B">
      <w:pPr>
        <w:spacing w:line="240" w:lineRule="auto"/>
        <w:jc w:val="center"/>
        <w:rPr>
          <w:rFonts w:ascii="Times New Roman" w:hAnsi="Times New Roman" w:cs="Times New Roman"/>
          <w:b/>
          <w:bCs/>
          <w:color w:val="000000" w:themeColor="text1"/>
          <w:sz w:val="32"/>
        </w:rPr>
      </w:pPr>
      <w:r w:rsidRPr="00211B5B">
        <w:rPr>
          <w:rFonts w:ascii="Times New Roman" w:hAnsi="Times New Roman" w:cs="Times New Roman"/>
          <w:b/>
          <w:bCs/>
          <w:color w:val="000000" w:themeColor="text1"/>
          <w:sz w:val="32"/>
        </w:rPr>
        <w:t>Maestría</w:t>
      </w:r>
      <w:r w:rsidR="0030781B" w:rsidRPr="00211B5B">
        <w:rPr>
          <w:rFonts w:ascii="Times New Roman" w:hAnsi="Times New Roman" w:cs="Times New Roman"/>
          <w:b/>
          <w:bCs/>
          <w:color w:val="000000" w:themeColor="text1"/>
          <w:sz w:val="32"/>
        </w:rPr>
        <w:t>:</w:t>
      </w:r>
    </w:p>
    <w:p w14:paraId="72C0E2F5" w14:textId="27344FC6" w:rsidR="00211B5B" w:rsidRDefault="004F1A9B" w:rsidP="00211B5B">
      <w:pPr>
        <w:spacing w:line="240" w:lineRule="auto"/>
        <w:jc w:val="center"/>
        <w:rPr>
          <w:rFonts w:ascii="Times New Roman" w:hAnsi="Times New Roman" w:cs="Times New Roman"/>
          <w:color w:val="000000" w:themeColor="text1"/>
          <w:sz w:val="36"/>
        </w:rPr>
      </w:pPr>
      <w:r w:rsidRPr="004F1A9B">
        <w:rPr>
          <w:rFonts w:ascii="Times New Roman" w:hAnsi="Times New Roman" w:cs="Times New Roman"/>
          <w:color w:val="000000" w:themeColor="text1"/>
          <w:sz w:val="36"/>
        </w:rPr>
        <w:t>Maestría en Sistemas Computacionales</w:t>
      </w:r>
    </w:p>
    <w:p w14:paraId="1BC088CA" w14:textId="77777777" w:rsidR="004F1A9B" w:rsidRDefault="004F1A9B" w:rsidP="00211B5B">
      <w:pPr>
        <w:spacing w:line="240" w:lineRule="auto"/>
        <w:jc w:val="center"/>
        <w:rPr>
          <w:rFonts w:ascii="Times New Roman" w:hAnsi="Times New Roman" w:cs="Times New Roman"/>
          <w:color w:val="000000" w:themeColor="text1"/>
          <w:sz w:val="36"/>
        </w:rPr>
      </w:pPr>
    </w:p>
    <w:p w14:paraId="60DD137E" w14:textId="54D26EAD" w:rsidR="00F144D8" w:rsidRPr="00211B5B" w:rsidRDefault="00F144D8" w:rsidP="005F3CF8">
      <w:pPr>
        <w:spacing w:line="240" w:lineRule="auto"/>
        <w:jc w:val="center"/>
        <w:rPr>
          <w:rFonts w:ascii="Times New Roman" w:hAnsi="Times New Roman" w:cs="Times New Roman"/>
          <w:b/>
          <w:bCs/>
          <w:color w:val="000000" w:themeColor="text1"/>
          <w:sz w:val="36"/>
        </w:rPr>
      </w:pPr>
      <w:r w:rsidRPr="00211B5B">
        <w:rPr>
          <w:rFonts w:ascii="Times New Roman" w:hAnsi="Times New Roman" w:cs="Times New Roman"/>
          <w:b/>
          <w:bCs/>
          <w:color w:val="000000" w:themeColor="text1"/>
          <w:sz w:val="36"/>
        </w:rPr>
        <w:t>Docente:</w:t>
      </w:r>
    </w:p>
    <w:p w14:paraId="3FFE3E63" w14:textId="51BCC7B6" w:rsidR="00F144D8" w:rsidRPr="00D96C13" w:rsidRDefault="00F144D8" w:rsidP="005F3CF8">
      <w:pPr>
        <w:spacing w:line="240" w:lineRule="auto"/>
        <w:jc w:val="center"/>
        <w:rPr>
          <w:rFonts w:ascii="Times New Roman" w:hAnsi="Times New Roman" w:cs="Times New Roman"/>
          <w:color w:val="000000" w:themeColor="text1"/>
          <w:sz w:val="36"/>
        </w:rPr>
      </w:pPr>
      <w:r>
        <w:rPr>
          <w:rFonts w:ascii="Times New Roman" w:hAnsi="Times New Roman" w:cs="Times New Roman"/>
          <w:color w:val="000000" w:themeColor="text1"/>
          <w:sz w:val="36"/>
        </w:rPr>
        <w:t>Dr. Paul López Meyer</w:t>
      </w:r>
    </w:p>
    <w:p w14:paraId="77655F59" w14:textId="77777777" w:rsidR="005F3CF8" w:rsidRPr="00D96C13" w:rsidRDefault="005F3CF8" w:rsidP="005F3CF8">
      <w:pPr>
        <w:spacing w:line="240" w:lineRule="auto"/>
        <w:rPr>
          <w:rFonts w:ascii="Times New Roman" w:hAnsi="Times New Roman" w:cs="Times New Roman"/>
          <w:color w:val="000000" w:themeColor="text1"/>
          <w:sz w:val="32"/>
        </w:rPr>
      </w:pPr>
    </w:p>
    <w:p w14:paraId="0707D830" w14:textId="74BC1C78" w:rsidR="005F3CF8" w:rsidRPr="00211B5B" w:rsidRDefault="00F144D8" w:rsidP="005F3CF8">
      <w:pPr>
        <w:spacing w:after="0" w:line="240" w:lineRule="auto"/>
        <w:jc w:val="center"/>
        <w:rPr>
          <w:rFonts w:ascii="Times New Roman" w:hAnsi="Times New Roman" w:cs="Times New Roman"/>
          <w:b/>
          <w:bCs/>
          <w:color w:val="000000" w:themeColor="text1"/>
          <w:sz w:val="32"/>
        </w:rPr>
      </w:pPr>
      <w:r w:rsidRPr="00211B5B">
        <w:rPr>
          <w:rFonts w:ascii="Times New Roman" w:hAnsi="Times New Roman" w:cs="Times New Roman"/>
          <w:b/>
          <w:bCs/>
          <w:color w:val="000000" w:themeColor="text1"/>
          <w:sz w:val="32"/>
        </w:rPr>
        <w:t>Alumno:</w:t>
      </w:r>
    </w:p>
    <w:p w14:paraId="52FD70D8" w14:textId="02B24EC8" w:rsidR="005F3CF8" w:rsidRPr="00D96C13" w:rsidRDefault="00F144D8" w:rsidP="005F3CF8">
      <w:pPr>
        <w:spacing w:line="240" w:lineRule="auto"/>
        <w:jc w:val="center"/>
        <w:rPr>
          <w:rFonts w:ascii="Times New Roman" w:hAnsi="Times New Roman" w:cs="Times New Roman"/>
          <w:color w:val="000000" w:themeColor="text1"/>
          <w:sz w:val="32"/>
        </w:rPr>
      </w:pPr>
      <w:r>
        <w:rPr>
          <w:rFonts w:ascii="Times New Roman" w:hAnsi="Times New Roman" w:cs="Times New Roman"/>
          <w:color w:val="000000" w:themeColor="text1"/>
          <w:sz w:val="36"/>
        </w:rPr>
        <w:t>Ing. Guillermo Eliseo Guzmán López</w:t>
      </w:r>
    </w:p>
    <w:p w14:paraId="5FDEEC47" w14:textId="77777777" w:rsidR="005F3CF8" w:rsidRPr="00D96C13" w:rsidRDefault="005F3CF8" w:rsidP="005F3CF8">
      <w:pPr>
        <w:spacing w:line="240" w:lineRule="auto"/>
        <w:jc w:val="center"/>
        <w:rPr>
          <w:rFonts w:ascii="Times New Roman" w:hAnsi="Times New Roman" w:cs="Times New Roman"/>
          <w:color w:val="000000" w:themeColor="text1"/>
          <w:sz w:val="32"/>
        </w:rPr>
      </w:pPr>
    </w:p>
    <w:p w14:paraId="061B4985" w14:textId="77777777" w:rsidR="005F3CF8" w:rsidRPr="00D96C13" w:rsidRDefault="005F3CF8" w:rsidP="005F3CF8">
      <w:pPr>
        <w:spacing w:after="0" w:line="240" w:lineRule="auto"/>
        <w:jc w:val="center"/>
        <w:rPr>
          <w:rFonts w:ascii="Times New Roman" w:hAnsi="Times New Roman" w:cs="Times New Roman"/>
          <w:color w:val="000000" w:themeColor="text1"/>
          <w:sz w:val="32"/>
        </w:rPr>
      </w:pPr>
      <w:r w:rsidRPr="00D96C13">
        <w:rPr>
          <w:rFonts w:ascii="Times New Roman" w:hAnsi="Times New Roman" w:cs="Times New Roman"/>
          <w:color w:val="000000" w:themeColor="text1"/>
          <w:sz w:val="32"/>
        </w:rPr>
        <w:t xml:space="preserve">No. de control: </w:t>
      </w:r>
    </w:p>
    <w:p w14:paraId="36EF17E4" w14:textId="77777777" w:rsidR="005F3CF8" w:rsidRDefault="005F3CF8" w:rsidP="005F3CF8">
      <w:pPr>
        <w:spacing w:after="0" w:line="240" w:lineRule="auto"/>
        <w:jc w:val="right"/>
        <w:rPr>
          <w:rFonts w:ascii="Times New Roman" w:hAnsi="Times New Roman" w:cs="Times New Roman"/>
          <w:color w:val="000000" w:themeColor="text1"/>
        </w:rPr>
      </w:pPr>
    </w:p>
    <w:p w14:paraId="42900573" w14:textId="77777777" w:rsidR="00F144D8" w:rsidRDefault="00F144D8" w:rsidP="005F3CF8">
      <w:pPr>
        <w:spacing w:after="0" w:line="240" w:lineRule="auto"/>
        <w:jc w:val="right"/>
        <w:rPr>
          <w:rFonts w:ascii="Times New Roman" w:hAnsi="Times New Roman" w:cs="Times New Roman"/>
          <w:color w:val="000000" w:themeColor="text1"/>
        </w:rPr>
      </w:pPr>
    </w:p>
    <w:p w14:paraId="3CA1DC55" w14:textId="77777777" w:rsidR="00F144D8" w:rsidRDefault="00F144D8" w:rsidP="005F3CF8">
      <w:pPr>
        <w:spacing w:after="0" w:line="240" w:lineRule="auto"/>
        <w:jc w:val="right"/>
        <w:rPr>
          <w:rFonts w:ascii="Times New Roman" w:hAnsi="Times New Roman" w:cs="Times New Roman"/>
          <w:color w:val="000000" w:themeColor="text1"/>
        </w:rPr>
      </w:pPr>
    </w:p>
    <w:p w14:paraId="7C4B34C2" w14:textId="77777777" w:rsidR="00F144D8" w:rsidRDefault="00F144D8" w:rsidP="005F3CF8">
      <w:pPr>
        <w:spacing w:after="0" w:line="240" w:lineRule="auto"/>
        <w:jc w:val="right"/>
        <w:rPr>
          <w:rFonts w:ascii="Times New Roman" w:hAnsi="Times New Roman" w:cs="Times New Roman"/>
          <w:color w:val="000000" w:themeColor="text1"/>
        </w:rPr>
      </w:pPr>
    </w:p>
    <w:p w14:paraId="1D77A665" w14:textId="77777777" w:rsidR="00F144D8" w:rsidRDefault="00F144D8" w:rsidP="005F3CF8">
      <w:pPr>
        <w:spacing w:after="0" w:line="240" w:lineRule="auto"/>
        <w:jc w:val="right"/>
        <w:rPr>
          <w:rFonts w:ascii="Times New Roman" w:hAnsi="Times New Roman" w:cs="Times New Roman"/>
          <w:color w:val="000000" w:themeColor="text1"/>
        </w:rPr>
      </w:pPr>
    </w:p>
    <w:p w14:paraId="6BEE6F33" w14:textId="77777777" w:rsidR="00F144D8" w:rsidRPr="00D96C13" w:rsidRDefault="00F144D8" w:rsidP="005F3CF8">
      <w:pPr>
        <w:spacing w:after="0" w:line="240" w:lineRule="auto"/>
        <w:jc w:val="right"/>
        <w:rPr>
          <w:rFonts w:ascii="Times New Roman" w:hAnsi="Times New Roman" w:cs="Times New Roman"/>
          <w:color w:val="000000" w:themeColor="text1"/>
        </w:rPr>
      </w:pPr>
    </w:p>
    <w:p w14:paraId="0D7456C1" w14:textId="77777777" w:rsidR="005F3CF8" w:rsidRPr="00D96C13" w:rsidRDefault="005F3CF8" w:rsidP="005F3CF8">
      <w:pPr>
        <w:spacing w:after="0" w:line="240" w:lineRule="auto"/>
        <w:jc w:val="right"/>
        <w:rPr>
          <w:rFonts w:ascii="Times New Roman" w:hAnsi="Times New Roman" w:cs="Times New Roman"/>
          <w:color w:val="000000" w:themeColor="text1"/>
        </w:rPr>
      </w:pPr>
    </w:p>
    <w:p w14:paraId="0B914F0D" w14:textId="025E2AA7" w:rsidR="005F3CF8" w:rsidRDefault="005F3CF8" w:rsidP="005F3CF8">
      <w:pPr>
        <w:spacing w:after="0" w:line="240" w:lineRule="auto"/>
        <w:jc w:val="right"/>
        <w:rPr>
          <w:rFonts w:ascii="Times New Roman" w:hAnsi="Times New Roman" w:cs="Times New Roman"/>
          <w:color w:val="000000" w:themeColor="text1"/>
          <w:sz w:val="32"/>
        </w:rPr>
      </w:pPr>
      <w:r w:rsidRPr="00D96C13">
        <w:rPr>
          <w:rFonts w:ascii="Times New Roman" w:hAnsi="Times New Roman" w:cs="Times New Roman"/>
          <w:color w:val="000000" w:themeColor="text1"/>
          <w:sz w:val="32"/>
        </w:rPr>
        <w:t xml:space="preserve">Arandas, Jalisco a </w:t>
      </w:r>
      <w:r w:rsidR="00F144D8">
        <w:rPr>
          <w:rFonts w:ascii="Times New Roman" w:hAnsi="Times New Roman" w:cs="Times New Roman"/>
          <w:color w:val="000000" w:themeColor="text1"/>
          <w:sz w:val="32"/>
        </w:rPr>
        <w:t>10</w:t>
      </w:r>
      <w:r w:rsidRPr="00D96C13">
        <w:rPr>
          <w:rFonts w:ascii="Times New Roman" w:hAnsi="Times New Roman" w:cs="Times New Roman"/>
          <w:color w:val="000000" w:themeColor="text1"/>
          <w:sz w:val="32"/>
        </w:rPr>
        <w:t xml:space="preserve"> de </w:t>
      </w:r>
      <w:r w:rsidR="00DF03EB">
        <w:rPr>
          <w:rFonts w:ascii="Times New Roman" w:hAnsi="Times New Roman" w:cs="Times New Roman"/>
          <w:color w:val="000000" w:themeColor="text1"/>
          <w:sz w:val="32"/>
        </w:rPr>
        <w:t>septiembre</w:t>
      </w:r>
      <w:r w:rsidRPr="00D96C13">
        <w:rPr>
          <w:rFonts w:ascii="Times New Roman" w:hAnsi="Times New Roman" w:cs="Times New Roman"/>
          <w:color w:val="000000" w:themeColor="text1"/>
          <w:sz w:val="32"/>
        </w:rPr>
        <w:t xml:space="preserve"> de 20</w:t>
      </w:r>
      <w:r w:rsidR="00F144D8">
        <w:rPr>
          <w:rFonts w:ascii="Times New Roman" w:hAnsi="Times New Roman" w:cs="Times New Roman"/>
          <w:color w:val="000000" w:themeColor="text1"/>
          <w:sz w:val="32"/>
        </w:rPr>
        <w:t>25</w:t>
      </w:r>
    </w:p>
    <w:p w14:paraId="6AC51C11" w14:textId="77777777" w:rsidR="005F3CF8" w:rsidRDefault="005F3CF8">
      <w:pPr>
        <w:rPr>
          <w:rFonts w:ascii="Times New Roman" w:hAnsi="Times New Roman" w:cs="Times New Roman"/>
          <w:color w:val="000000" w:themeColor="text1"/>
          <w:sz w:val="32"/>
        </w:rPr>
      </w:pPr>
      <w:r>
        <w:rPr>
          <w:rFonts w:ascii="Times New Roman" w:hAnsi="Times New Roman" w:cs="Times New Roman"/>
          <w:color w:val="000000" w:themeColor="text1"/>
          <w:sz w:val="32"/>
        </w:rPr>
        <w:br w:type="page"/>
      </w:r>
    </w:p>
    <w:p w14:paraId="472ACD15" w14:textId="1DB118E3" w:rsidR="00D124E6" w:rsidRPr="009D076F" w:rsidRDefault="00DF0E29" w:rsidP="00D124E6">
      <w:pPr>
        <w:jc w:val="both"/>
        <w:rPr>
          <w:rFonts w:ascii="Arial" w:hAnsi="Arial" w:cs="Arial"/>
          <w:sz w:val="23"/>
          <w:szCs w:val="23"/>
        </w:rPr>
      </w:pPr>
      <w:r w:rsidRPr="009D076F">
        <w:rPr>
          <w:rFonts w:ascii="Arial" w:hAnsi="Arial" w:cs="Arial"/>
          <w:b/>
          <w:bCs/>
          <w:sz w:val="23"/>
          <w:szCs w:val="23"/>
        </w:rPr>
        <w:lastRenderedPageBreak/>
        <w:t>1.</w:t>
      </w:r>
      <w:r w:rsidR="00D124E6" w:rsidRPr="009D076F">
        <w:rPr>
          <w:rFonts w:ascii="Arial" w:hAnsi="Arial" w:cs="Arial"/>
          <w:b/>
          <w:bCs/>
          <w:sz w:val="23"/>
          <w:szCs w:val="23"/>
        </w:rPr>
        <w:t>- ¿</w:t>
      </w:r>
      <w:r w:rsidR="00721E15" w:rsidRPr="009D076F">
        <w:rPr>
          <w:rFonts w:ascii="Arial" w:hAnsi="Arial" w:cs="Arial"/>
          <w:b/>
          <w:bCs/>
          <w:sz w:val="23"/>
          <w:szCs w:val="23"/>
        </w:rPr>
        <w:t>Cuál</w:t>
      </w:r>
      <w:r w:rsidRPr="009D076F">
        <w:rPr>
          <w:rFonts w:ascii="Arial" w:hAnsi="Arial" w:cs="Arial"/>
          <w:b/>
          <w:bCs/>
          <w:sz w:val="23"/>
          <w:szCs w:val="23"/>
        </w:rPr>
        <w:t xml:space="preserve"> fue la motivación detrás de la conferencia de la crisis del software? </w:t>
      </w:r>
      <w:r w:rsidR="00D124E6" w:rsidRPr="009D076F">
        <w:rPr>
          <w:rFonts w:ascii="Arial" w:hAnsi="Arial" w:cs="Arial"/>
          <w:sz w:val="23"/>
          <w:szCs w:val="23"/>
        </w:rPr>
        <w:t>La llamada “crisis del software” surgió, en gran medida, porque al inicio de la informática, cada computadora requería su propio software específico. Esta práctica resultó claramente inviable a medida que la industria crecía, ya que era imposible desarrollar un programa desde cero cada vez que aparecía un nuevo modelo de computadora. Este contexto provocó una serie de problemas sistémicos: proyectos que se extendían mucho más allá de los plazos y presupuestos, software de baja calidad, dificultades enormes para el mantenimiento y la actualización, e ineficiencia generalizada en los sistemas desarrollados.</w:t>
      </w:r>
    </w:p>
    <w:p w14:paraId="500A7EE9" w14:textId="77777777" w:rsidR="00D124E6" w:rsidRPr="009D076F" w:rsidRDefault="00D124E6" w:rsidP="00D124E6">
      <w:pPr>
        <w:jc w:val="both"/>
        <w:rPr>
          <w:rFonts w:ascii="Arial" w:hAnsi="Arial" w:cs="Arial"/>
          <w:sz w:val="23"/>
          <w:szCs w:val="23"/>
        </w:rPr>
      </w:pPr>
      <w:r w:rsidRPr="009D076F">
        <w:rPr>
          <w:rFonts w:ascii="Arial" w:hAnsi="Arial" w:cs="Arial"/>
          <w:sz w:val="23"/>
          <w:szCs w:val="23"/>
        </w:rPr>
        <w:t>La conferencia sobre la crisis del software, organizada por la OTAN en 1968, surgió como respuesta directa a estos desafíos. El propósito era reunir a especialistas para analizar y proponer soluciones concretas ante el desorden que imperaba en el desarrollo de software. A pesar del avance acelerado del hardware, el software no lograba satisfacer las expectativas; las técnicas de programación existentes no estaban preparadas para gestionar la creciente complejidad ni la demanda de calidad.</w:t>
      </w:r>
    </w:p>
    <w:p w14:paraId="3DB39A25" w14:textId="77777777" w:rsidR="00D124E6" w:rsidRPr="009D076F" w:rsidRDefault="00D124E6" w:rsidP="00D124E6">
      <w:pPr>
        <w:jc w:val="both"/>
        <w:rPr>
          <w:rFonts w:ascii="Arial" w:hAnsi="Arial" w:cs="Arial"/>
          <w:sz w:val="23"/>
          <w:szCs w:val="23"/>
        </w:rPr>
      </w:pPr>
      <w:r w:rsidRPr="009D076F">
        <w:rPr>
          <w:rFonts w:ascii="Arial" w:hAnsi="Arial" w:cs="Arial"/>
          <w:sz w:val="23"/>
          <w:szCs w:val="23"/>
        </w:rPr>
        <w:t>En definitiva, la motivación principal detrás de la conferencia fue la urgente necesidad de profesionalizar y estructurar el desarrollo de software, ya que la mayoría de los proyectos terminaban fracasando o resultaban inadecuados para los usuarios. La carencia de procesos estandarizados y la falta de experiencia en la disciplina agravaban la situación, dificultando cualquier intento serio de evaluación o gestión eficiente. La conferencia representó un punto de inflexión para abordar estos retos y sentar las bases de ingeniería de software como la conocemos hoy.</w:t>
      </w:r>
    </w:p>
    <w:p w14:paraId="7A57C692" w14:textId="100D278F" w:rsidR="00721E15" w:rsidRPr="009D076F" w:rsidRDefault="00C13EA3" w:rsidP="00721E15">
      <w:pPr>
        <w:jc w:val="both"/>
        <w:rPr>
          <w:rFonts w:ascii="Arial" w:hAnsi="Arial" w:cs="Arial"/>
          <w:sz w:val="23"/>
          <w:szCs w:val="23"/>
        </w:rPr>
      </w:pPr>
      <w:r w:rsidRPr="009D076F">
        <w:rPr>
          <w:rFonts w:ascii="Arial" w:hAnsi="Arial" w:cs="Arial"/>
          <w:b/>
          <w:bCs/>
          <w:sz w:val="23"/>
          <w:szCs w:val="23"/>
        </w:rPr>
        <w:t>2.</w:t>
      </w:r>
      <w:r w:rsidR="00D124E6" w:rsidRPr="009D076F">
        <w:rPr>
          <w:rFonts w:ascii="Arial" w:hAnsi="Arial" w:cs="Arial"/>
          <w:b/>
          <w:bCs/>
          <w:sz w:val="23"/>
          <w:szCs w:val="23"/>
        </w:rPr>
        <w:t xml:space="preserve">- </w:t>
      </w:r>
      <w:r w:rsidRPr="009D076F">
        <w:rPr>
          <w:rFonts w:ascii="Arial" w:hAnsi="Arial" w:cs="Arial"/>
          <w:b/>
          <w:bCs/>
          <w:sz w:val="23"/>
          <w:szCs w:val="23"/>
        </w:rPr>
        <w:t>¿Qué es el modelo del ciclo de vida del Software?</w:t>
      </w:r>
      <w:r w:rsidR="00721E15" w:rsidRPr="009D076F">
        <w:rPr>
          <w:rFonts w:ascii="Arial" w:hAnsi="Arial" w:cs="Arial"/>
          <w:b/>
          <w:bCs/>
          <w:sz w:val="23"/>
          <w:szCs w:val="23"/>
        </w:rPr>
        <w:t xml:space="preserve"> </w:t>
      </w:r>
      <w:r w:rsidR="00721E15" w:rsidRPr="009D076F">
        <w:rPr>
          <w:rFonts w:ascii="Arial" w:hAnsi="Arial" w:cs="Arial"/>
          <w:sz w:val="23"/>
          <w:szCs w:val="23"/>
        </w:rPr>
        <w:t>El modelo del ciclo de vida del software (SDLC, por sus siglas en inglés) constituye un marco metodológico que describe, de manera estructurada, las actividades esenciales a realizar en cada fase de un proyecto de desarrollo de software. Este modelo explica la secuencia lógica y cronológica de dichas actividades, subrayando la importancia de detectar y corregir errores a tiempo, ya que las rectificaciones tardías suelen acarrear costos significativos.</w:t>
      </w:r>
    </w:p>
    <w:p w14:paraId="1469D10B" w14:textId="77777777" w:rsidR="00721E15" w:rsidRPr="009D076F" w:rsidRDefault="00721E15" w:rsidP="00721E15">
      <w:pPr>
        <w:jc w:val="both"/>
        <w:rPr>
          <w:rFonts w:ascii="Arial" w:hAnsi="Arial" w:cs="Arial"/>
          <w:sz w:val="23"/>
          <w:szCs w:val="23"/>
        </w:rPr>
      </w:pPr>
      <w:r w:rsidRPr="009D076F">
        <w:rPr>
          <w:rFonts w:ascii="Arial" w:hAnsi="Arial" w:cs="Arial"/>
          <w:sz w:val="23"/>
          <w:szCs w:val="23"/>
        </w:rPr>
        <w:t>El SDLC se concibe como un proceso eficiente y rentable, que optimiza los recursos del equipo de desarrollo para diseñar y construir software de alta calidad. Su propósito central es minimizar los riesgos inherentes al proyecto mediante una planificación anticipada, de modo que el producto final satisfaga plenamente las necesidades del cliente.</w:t>
      </w:r>
    </w:p>
    <w:p w14:paraId="4EBFC14B" w14:textId="251B2A11" w:rsidR="00D124E6" w:rsidRPr="009D076F" w:rsidRDefault="00721E15" w:rsidP="00DF0E29">
      <w:pPr>
        <w:jc w:val="both"/>
        <w:rPr>
          <w:rFonts w:ascii="Arial" w:hAnsi="Arial" w:cs="Arial"/>
          <w:sz w:val="23"/>
          <w:szCs w:val="23"/>
        </w:rPr>
      </w:pPr>
      <w:r w:rsidRPr="009D076F">
        <w:rPr>
          <w:rFonts w:ascii="Arial" w:hAnsi="Arial" w:cs="Arial"/>
          <w:sz w:val="23"/>
          <w:szCs w:val="23"/>
        </w:rPr>
        <w:t>El desarrollo de software representa un desafío considerable, debido a la naturaleza cambiante de los requisitos, la rápida evolución tecnológica y la necesidad de colaboración entre diferentes disciplinas. En este contexto, el SDLC proporciona un marco de gestión sistemático, con entregables claramente definidos en cada etapa, permitiendo que todas las partes interesadas acuerden de antemano los objetivos y requisitos del proyecto, y cuenten con una planificación adecuada para alcanzarlos.</w:t>
      </w:r>
    </w:p>
    <w:sectPr w:rsidR="00D124E6" w:rsidRPr="009D076F" w:rsidSect="00061F7D">
      <w:headerReference w:type="default" r:id="rId7"/>
      <w:pgSz w:w="12240" w:h="15840"/>
      <w:pgMar w:top="-1702" w:right="1701" w:bottom="426" w:left="1701" w:header="2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66EA5" w14:textId="77777777" w:rsidR="003A4094" w:rsidRDefault="003A4094" w:rsidP="00F9780F">
      <w:pPr>
        <w:spacing w:after="0" w:line="240" w:lineRule="auto"/>
      </w:pPr>
      <w:r>
        <w:separator/>
      </w:r>
    </w:p>
  </w:endnote>
  <w:endnote w:type="continuationSeparator" w:id="0">
    <w:p w14:paraId="71F79BCC" w14:textId="77777777" w:rsidR="003A4094" w:rsidRDefault="003A4094" w:rsidP="00F978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79AD5" w14:textId="77777777" w:rsidR="003A4094" w:rsidRDefault="003A4094" w:rsidP="00F9780F">
      <w:pPr>
        <w:spacing w:after="0" w:line="240" w:lineRule="auto"/>
      </w:pPr>
      <w:r>
        <w:separator/>
      </w:r>
    </w:p>
  </w:footnote>
  <w:footnote w:type="continuationSeparator" w:id="0">
    <w:p w14:paraId="7FC28792" w14:textId="77777777" w:rsidR="003A4094" w:rsidRDefault="003A4094" w:rsidP="00F978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67DED" w14:textId="75056286" w:rsidR="00F9780F" w:rsidRDefault="006652F8" w:rsidP="00B87CF5">
    <w:pPr>
      <w:pStyle w:val="Encabezado"/>
    </w:pPr>
    <w:r>
      <w:rPr>
        <w:noProof/>
      </w:rPr>
      <w:drawing>
        <wp:anchor distT="0" distB="0" distL="114300" distR="114300" simplePos="0" relativeHeight="251658240" behindDoc="0" locked="0" layoutInCell="1" allowOverlap="1" wp14:anchorId="6AA1AE5B" wp14:editId="2EBBB77E">
          <wp:simplePos x="0" y="0"/>
          <wp:positionH relativeFrom="column">
            <wp:posOffset>-531495</wp:posOffset>
          </wp:positionH>
          <wp:positionV relativeFrom="paragraph">
            <wp:posOffset>-366477</wp:posOffset>
          </wp:positionV>
          <wp:extent cx="6885830" cy="1690312"/>
          <wp:effectExtent l="0" t="0" r="0" b="5715"/>
          <wp:wrapNone/>
          <wp:docPr id="2521672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73542" name="Imagen 2099673542"/>
                  <pic:cNvPicPr/>
                </pic:nvPicPr>
                <pic:blipFill>
                  <a:blip r:embed="rId1">
                    <a:extLst>
                      <a:ext uri="{28A0092B-C50C-407E-A947-70E740481C1C}">
                        <a14:useLocalDpi xmlns:a14="http://schemas.microsoft.com/office/drawing/2010/main" val="0"/>
                      </a:ext>
                    </a:extLst>
                  </a:blip>
                  <a:stretch>
                    <a:fillRect/>
                  </a:stretch>
                </pic:blipFill>
                <pic:spPr>
                  <a:xfrm>
                    <a:off x="0" y="0"/>
                    <a:ext cx="6885830" cy="1690312"/>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30322"/>
    <w:multiLevelType w:val="multilevel"/>
    <w:tmpl w:val="CEF0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4C61EB"/>
    <w:multiLevelType w:val="multilevel"/>
    <w:tmpl w:val="805A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7155CD"/>
    <w:multiLevelType w:val="multilevel"/>
    <w:tmpl w:val="E4C8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7C2E65"/>
    <w:multiLevelType w:val="multilevel"/>
    <w:tmpl w:val="0824C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4439481">
    <w:abstractNumId w:val="1"/>
  </w:num>
  <w:num w:numId="2" w16cid:durableId="428358710">
    <w:abstractNumId w:val="0"/>
  </w:num>
  <w:num w:numId="3" w16cid:durableId="1912426905">
    <w:abstractNumId w:val="2"/>
  </w:num>
  <w:num w:numId="4" w16cid:durableId="7496195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EA3"/>
    <w:rsid w:val="00061F7D"/>
    <w:rsid w:val="00202BDB"/>
    <w:rsid w:val="00211B5B"/>
    <w:rsid w:val="0030781B"/>
    <w:rsid w:val="003A4094"/>
    <w:rsid w:val="003D5C0B"/>
    <w:rsid w:val="00481332"/>
    <w:rsid w:val="004C4C2D"/>
    <w:rsid w:val="004F1A9B"/>
    <w:rsid w:val="005F3CF8"/>
    <w:rsid w:val="006652F8"/>
    <w:rsid w:val="00721E15"/>
    <w:rsid w:val="0076056B"/>
    <w:rsid w:val="00773893"/>
    <w:rsid w:val="007D75F8"/>
    <w:rsid w:val="008243D2"/>
    <w:rsid w:val="00990A89"/>
    <w:rsid w:val="009D076F"/>
    <w:rsid w:val="009D1BC3"/>
    <w:rsid w:val="00A663D2"/>
    <w:rsid w:val="00A758FB"/>
    <w:rsid w:val="00AD554F"/>
    <w:rsid w:val="00B87CF5"/>
    <w:rsid w:val="00BC3513"/>
    <w:rsid w:val="00C13EA3"/>
    <w:rsid w:val="00D124E6"/>
    <w:rsid w:val="00D54C58"/>
    <w:rsid w:val="00DF03EB"/>
    <w:rsid w:val="00DF0E29"/>
    <w:rsid w:val="00F144D8"/>
    <w:rsid w:val="00F808F7"/>
    <w:rsid w:val="00F9780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AC2FD4"/>
  <w15:chartTrackingRefBased/>
  <w15:docId w15:val="{A898D9AE-DCCF-4352-A01C-FF652797B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13E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13E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13EA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13EA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13EA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13EA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13EA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13EA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13EA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13EA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13EA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13EA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13EA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13EA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13EA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13EA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13EA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13EA3"/>
    <w:rPr>
      <w:rFonts w:eastAsiaTheme="majorEastAsia" w:cstheme="majorBidi"/>
      <w:color w:val="272727" w:themeColor="text1" w:themeTint="D8"/>
    </w:rPr>
  </w:style>
  <w:style w:type="paragraph" w:styleId="Ttulo">
    <w:name w:val="Title"/>
    <w:basedOn w:val="Normal"/>
    <w:next w:val="Normal"/>
    <w:link w:val="TtuloCar"/>
    <w:uiPriority w:val="10"/>
    <w:qFormat/>
    <w:rsid w:val="00C13E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13E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13EA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13E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13EA3"/>
    <w:pPr>
      <w:spacing w:before="160"/>
      <w:jc w:val="center"/>
    </w:pPr>
    <w:rPr>
      <w:i/>
      <w:iCs/>
      <w:color w:val="404040" w:themeColor="text1" w:themeTint="BF"/>
    </w:rPr>
  </w:style>
  <w:style w:type="character" w:customStyle="1" w:styleId="CitaCar">
    <w:name w:val="Cita Car"/>
    <w:basedOn w:val="Fuentedeprrafopredeter"/>
    <w:link w:val="Cita"/>
    <w:uiPriority w:val="29"/>
    <w:rsid w:val="00C13EA3"/>
    <w:rPr>
      <w:i/>
      <w:iCs/>
      <w:color w:val="404040" w:themeColor="text1" w:themeTint="BF"/>
    </w:rPr>
  </w:style>
  <w:style w:type="paragraph" w:styleId="Prrafodelista">
    <w:name w:val="List Paragraph"/>
    <w:basedOn w:val="Normal"/>
    <w:uiPriority w:val="34"/>
    <w:qFormat/>
    <w:rsid w:val="00C13EA3"/>
    <w:pPr>
      <w:ind w:left="720"/>
      <w:contextualSpacing/>
    </w:pPr>
  </w:style>
  <w:style w:type="character" w:styleId="nfasisintenso">
    <w:name w:val="Intense Emphasis"/>
    <w:basedOn w:val="Fuentedeprrafopredeter"/>
    <w:uiPriority w:val="21"/>
    <w:qFormat/>
    <w:rsid w:val="00C13EA3"/>
    <w:rPr>
      <w:i/>
      <w:iCs/>
      <w:color w:val="0F4761" w:themeColor="accent1" w:themeShade="BF"/>
    </w:rPr>
  </w:style>
  <w:style w:type="paragraph" w:styleId="Citadestacada">
    <w:name w:val="Intense Quote"/>
    <w:basedOn w:val="Normal"/>
    <w:next w:val="Normal"/>
    <w:link w:val="CitadestacadaCar"/>
    <w:uiPriority w:val="30"/>
    <w:qFormat/>
    <w:rsid w:val="00C13E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13EA3"/>
    <w:rPr>
      <w:i/>
      <w:iCs/>
      <w:color w:val="0F4761" w:themeColor="accent1" w:themeShade="BF"/>
    </w:rPr>
  </w:style>
  <w:style w:type="character" w:styleId="Referenciaintensa">
    <w:name w:val="Intense Reference"/>
    <w:basedOn w:val="Fuentedeprrafopredeter"/>
    <w:uiPriority w:val="32"/>
    <w:qFormat/>
    <w:rsid w:val="00C13EA3"/>
    <w:rPr>
      <w:b/>
      <w:bCs/>
      <w:smallCaps/>
      <w:color w:val="0F4761" w:themeColor="accent1" w:themeShade="BF"/>
      <w:spacing w:val="5"/>
    </w:rPr>
  </w:style>
  <w:style w:type="character" w:styleId="Hipervnculo">
    <w:name w:val="Hyperlink"/>
    <w:basedOn w:val="Fuentedeprrafopredeter"/>
    <w:uiPriority w:val="99"/>
    <w:unhideWhenUsed/>
    <w:rsid w:val="00C13EA3"/>
    <w:rPr>
      <w:color w:val="467886" w:themeColor="hyperlink"/>
      <w:u w:val="single"/>
    </w:rPr>
  </w:style>
  <w:style w:type="character" w:styleId="Mencinsinresolver">
    <w:name w:val="Unresolved Mention"/>
    <w:basedOn w:val="Fuentedeprrafopredeter"/>
    <w:uiPriority w:val="99"/>
    <w:semiHidden/>
    <w:unhideWhenUsed/>
    <w:rsid w:val="00C13EA3"/>
    <w:rPr>
      <w:color w:val="605E5C"/>
      <w:shd w:val="clear" w:color="auto" w:fill="E1DFDD"/>
    </w:rPr>
  </w:style>
  <w:style w:type="paragraph" w:styleId="NormalWeb">
    <w:name w:val="Normal (Web)"/>
    <w:basedOn w:val="Normal"/>
    <w:uiPriority w:val="99"/>
    <w:semiHidden/>
    <w:unhideWhenUsed/>
    <w:rsid w:val="00D124E6"/>
    <w:rPr>
      <w:rFonts w:ascii="Times New Roman" w:hAnsi="Times New Roman" w:cs="Times New Roman"/>
    </w:rPr>
  </w:style>
  <w:style w:type="paragraph" w:styleId="Encabezado">
    <w:name w:val="header"/>
    <w:basedOn w:val="Normal"/>
    <w:link w:val="EncabezadoCar"/>
    <w:uiPriority w:val="99"/>
    <w:unhideWhenUsed/>
    <w:rsid w:val="00F9780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9780F"/>
  </w:style>
  <w:style w:type="paragraph" w:styleId="Piedepgina">
    <w:name w:val="footer"/>
    <w:basedOn w:val="Normal"/>
    <w:link w:val="PiedepginaCar"/>
    <w:uiPriority w:val="99"/>
    <w:unhideWhenUsed/>
    <w:rsid w:val="00F9780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978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Pages>
  <Words>538</Words>
  <Characters>2965</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Eo</dc:creator>
  <cp:keywords/>
  <dc:description/>
  <cp:lastModifiedBy>Eo</cp:lastModifiedBy>
  <cp:revision>13</cp:revision>
  <dcterms:created xsi:type="dcterms:W3CDTF">2025-09-09T01:38:00Z</dcterms:created>
  <dcterms:modified xsi:type="dcterms:W3CDTF">2025-09-10T14:50:00Z</dcterms:modified>
</cp:coreProperties>
</file>