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F52" w:rsidRDefault="00094F52" w:rsidP="00094F52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Style w:val="Strong"/>
          <w:rFonts w:ascii="&amp;quot" w:hAnsi="&amp;quot"/>
          <w:color w:val="24292E"/>
        </w:rPr>
        <w:t>Introduction</w:t>
      </w:r>
    </w:p>
    <w:p w:rsidR="00094F52" w:rsidRDefault="00094F52" w:rsidP="00094F52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This package seeks to help C# develo</w:t>
      </w:r>
      <w:r w:rsidR="00B56502">
        <w:rPr>
          <w:rFonts w:ascii="&amp;quot" w:hAnsi="&amp;quot"/>
          <w:color w:val="24292E"/>
        </w:rPr>
        <w:t>pers implement the various MPESA</w:t>
      </w:r>
      <w:r>
        <w:rPr>
          <w:rFonts w:ascii="&amp;quot" w:hAnsi="&amp;quot"/>
          <w:color w:val="24292E"/>
        </w:rPr>
        <w:t xml:space="preserve"> APIs without much </w:t>
      </w:r>
      <w:r w:rsidR="00B56502">
        <w:rPr>
          <w:rFonts w:ascii="&amp;quot" w:hAnsi="&amp;quot"/>
          <w:color w:val="24292E"/>
        </w:rPr>
        <w:t>Challenge</w:t>
      </w:r>
      <w:r>
        <w:rPr>
          <w:rFonts w:ascii="&amp;quot" w:hAnsi="&amp;quot"/>
          <w:color w:val="24292E"/>
        </w:rPr>
        <w:t xml:space="preserve">. It is based on the REST API whose documentation is available on </w:t>
      </w:r>
      <w:hyperlink r:id="rId5" w:history="1">
        <w:r w:rsidR="00B56502" w:rsidRPr="009236AF">
          <w:rPr>
            <w:rStyle w:val="Hyperlink"/>
            <w:rFonts w:ascii="&amp;quot" w:hAnsi="&amp;quot"/>
          </w:rPr>
          <w:t>https://developer.safaricom.co.ke</w:t>
        </w:r>
      </w:hyperlink>
      <w:r>
        <w:rPr>
          <w:rFonts w:ascii="&amp;quot" w:hAnsi="&amp;quot"/>
          <w:color w:val="24292E"/>
        </w:rPr>
        <w:t>.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Features</w:t>
      </w:r>
    </w:p>
    <w:p w:rsidR="00F73158" w:rsidRPr="00E54744" w:rsidRDefault="00F73158" w:rsidP="002F2A8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4744">
        <w:rPr>
          <w:rFonts w:ascii="Times New Roman" w:eastAsia="Times New Roman" w:hAnsi="Times New Roman" w:cs="Times New Roman"/>
          <w:color w:val="24292E"/>
          <w:sz w:val="24"/>
          <w:szCs w:val="24"/>
        </w:rPr>
        <w:t>Supports HTTP request</w:t>
      </w:r>
    </w:p>
    <w:p w:rsidR="00F73158" w:rsidRPr="00F73158" w:rsidRDefault="00F73158" w:rsidP="002F2A8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4744">
        <w:rPr>
          <w:rFonts w:ascii="Times New Roman" w:eastAsia="Times New Roman" w:hAnsi="Times New Roman" w:cs="Times New Roman"/>
          <w:color w:val="24292E"/>
          <w:sz w:val="24"/>
          <w:szCs w:val="24"/>
        </w:rPr>
        <w:t>Support HTTP response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Requirements</w:t>
      </w:r>
    </w:p>
    <w:p w:rsidR="00F73158" w:rsidRPr="00F73158" w:rsidRDefault="00F73158" w:rsidP="002F2A8C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Microsoft 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.NET Framework 4.6.2</w:t>
      </w: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 or higher, Microsoft 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Visual C++ 2017 Redistributable</w:t>
      </w:r>
      <w:r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 (x86)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.</w:t>
      </w: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3092F">
        <w:rPr>
          <w:rFonts w:ascii="Times New Roman" w:eastAsia="Times New Roman" w:hAnsi="Times New Roman" w:cs="Times New Roman"/>
          <w:color w:val="24292E"/>
          <w:sz w:val="24"/>
          <w:szCs w:val="24"/>
        </w:rPr>
        <w:t>It is yet to be tested with lower versions of the above.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Basic</w:t>
      </w: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ab/>
        <w:t>Create a </w:t>
      </w:r>
      <w:proofErr w:type="spellStart"/>
      <w:r w:rsidR="0063092F" w:rsidRPr="0063092F">
        <w:rPr>
          <w:rFonts w:ascii="Times New Roman" w:hAnsi="Times New Roman" w:cs="Times New Roman"/>
          <w:b/>
          <w:i/>
          <w:color w:val="000000"/>
          <w:sz w:val="24"/>
          <w:szCs w:val="24"/>
        </w:rPr>
        <w:t>Webrequest</w:t>
      </w:r>
      <w:proofErr w:type="spellEnd"/>
      <w:r w:rsidR="0063092F">
        <w:rPr>
          <w:rFonts w:ascii="Times New Roman" w:hAnsi="Times New Roman" w:cs="Times New Roman"/>
          <w:color w:val="000000"/>
          <w:sz w:val="24"/>
          <w:szCs w:val="24"/>
        </w:rPr>
        <w:t xml:space="preserve"> instance by calling </w:t>
      </w:r>
      <w:r w:rsidR="0063092F" w:rsidRPr="0063092F">
        <w:rPr>
          <w:rFonts w:ascii="Times New Roman" w:hAnsi="Times New Roman" w:cs="Times New Roman"/>
          <w:b/>
          <w:i/>
          <w:color w:val="000000"/>
          <w:sz w:val="24"/>
          <w:szCs w:val="24"/>
        </w:rPr>
        <w:t>Create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 with the URI of the resource.</w:t>
      </w:r>
    </w:p>
    <w:p w:rsidR="00F73158" w:rsidRPr="00E54744" w:rsidRDefault="00F73158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E54744" w:rsidRDefault="00F73158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2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  <w:gridCol w:w="320"/>
      </w:tblGrid>
      <w:tr w:rsidR="00F73158" w:rsidRPr="00F73158" w:rsidTr="00F73158">
        <w:trPr>
          <w:gridAfter w:val="1"/>
          <w:wAfter w:w="320" w:type="dxa"/>
          <w:trHeight w:val="1602"/>
        </w:trPr>
        <w:tc>
          <w:tcPr>
            <w:tcW w:w="99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E54744" w:rsidRDefault="00F73158" w:rsidP="002F2A8C">
            <w:pPr>
              <w:spacing w:after="0" w:line="300" w:lineRule="atLeast"/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</w:pPr>
            <w:r w:rsidRPr="00E54744">
              <w:rPr>
                <w:rFonts w:ascii="Consolas" w:eastAsia="Arial Unicode MS" w:hAnsi="Consolas" w:cs="Consolas"/>
                <w:color w:val="6F42C1"/>
                <w:sz w:val="20"/>
                <w:szCs w:val="20"/>
              </w:rPr>
              <w:t>String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a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D73A49"/>
                <w:sz w:val="20"/>
                <w:szCs w:val="20"/>
              </w:rPr>
              <w:t>=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032F62"/>
                <w:sz w:val="20"/>
                <w:szCs w:val="20"/>
              </w:rPr>
              <w:t>"https://sandbox.safaricom.co.ke/oauth/v1/generate?grant_type=client_credentials"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;</w:t>
            </w:r>
          </w:p>
          <w:p w:rsidR="00F73158" w:rsidRPr="00E54744" w:rsidRDefault="00F73158" w:rsidP="002F2A8C">
            <w:pPr>
              <w:spacing w:after="0" w:line="300" w:lineRule="atLeast"/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</w:pPr>
            <w:r w:rsidRPr="00E54744">
              <w:rPr>
                <w:rFonts w:ascii="Consolas" w:eastAsia="Arial Unicode MS" w:hAnsi="Consolas" w:cs="Consolas"/>
                <w:color w:val="6F42C1"/>
                <w:sz w:val="20"/>
                <w:szCs w:val="20"/>
              </w:rPr>
              <w:t>String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baseUrl</w:t>
            </w:r>
            <w:proofErr w:type="spellEnd"/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D73A49"/>
                <w:sz w:val="20"/>
                <w:szCs w:val="20"/>
              </w:rPr>
              <w:t>=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a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;</w:t>
            </w:r>
          </w:p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HttpWebRequest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request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Pr="00E54744">
              <w:rPr>
                <w:rStyle w:val="pl-k"/>
                <w:rFonts w:ascii="Consolas" w:eastAsia="Arial Unicode MS" w:hAnsi="Consolas" w:cs="Consolas"/>
                <w:color w:val="D73A49"/>
                <w:sz w:val="20"/>
                <w:szCs w:val="20"/>
                <w:shd w:val="clear" w:color="auto" w:fill="FFFFFF"/>
              </w:rPr>
              <w:t>=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HttpWebRequest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)</w:t>
            </w:r>
            <w:proofErr w:type="spellStart"/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WebRequest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.</w:t>
            </w:r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Create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baseUrl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);</w:t>
            </w:r>
          </w:p>
        </w:tc>
      </w:tr>
      <w:tr w:rsidR="00F73158" w:rsidRPr="00F73158" w:rsidTr="00F73158">
        <w:tc>
          <w:tcPr>
            <w:tcW w:w="99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7315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</w:p>
        </w:tc>
      </w:tr>
    </w:tbl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  <w:r w:rsidRPr="00E54744">
        <w:rPr>
          <w:rFonts w:ascii="Times New Roman" w:hAnsi="Times New Roman" w:cs="Times New Roman"/>
          <w:b/>
          <w:bCs/>
          <w:color w:val="006D8C"/>
          <w:sz w:val="24"/>
          <w:szCs w:val="24"/>
        </w:rPr>
        <w:t>Note</w:t>
      </w: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The .NET Framework provides protocol-specific classes derived from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 and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 for URIs that </w:t>
      </w:r>
      <w:r w:rsidR="0063092F">
        <w:rPr>
          <w:rFonts w:ascii="Times New Roman" w:hAnsi="Times New Roman" w:cs="Times New Roman"/>
          <w:color w:val="000000"/>
          <w:sz w:val="24"/>
          <w:szCs w:val="24"/>
        </w:rPr>
        <w:t>begin with "http:" or "https:''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To access resources using other protocols, you must implement protocol-specific classes that derive from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 and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63092F" w:rsidRDefault="00F73158" w:rsidP="002F2A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Set any property values that you need in the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. For example,</w:t>
      </w:r>
    </w:p>
    <w:p w:rsidR="00F73158" w:rsidRPr="00E54744" w:rsidRDefault="00F73158" w:rsidP="006309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to enable authentication, </w:t>
      </w:r>
    </w:p>
    <w:tbl>
      <w:tblPr>
        <w:tblW w:w="10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2F2A8C" w:rsidRPr="002F2A8C" w:rsidTr="002F2A8C">
        <w:trPr>
          <w:trHeight w:val="10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2A8C" w:rsidRPr="00E54744" w:rsidRDefault="002F2A8C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F2A8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</w:p>
          <w:tbl>
            <w:tblPr>
              <w:tblW w:w="1016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0"/>
              <w:gridCol w:w="320"/>
            </w:tblGrid>
            <w:tr w:rsidR="002F2A8C" w:rsidRPr="002F2A8C" w:rsidTr="002F2A8C">
              <w:trPr>
                <w:gridAfter w:val="1"/>
                <w:wAfter w:w="320" w:type="dxa"/>
              </w:trPr>
              <w:tc>
                <w:tcPr>
                  <w:tcW w:w="984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E54744" w:rsidRDefault="002F2A8C" w:rsidP="002F2A8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</w:pPr>
                  <w:r w:rsidRPr="00E54744">
                    <w:rPr>
                      <w:rFonts w:ascii="Consolas" w:eastAsia="Times New Roman" w:hAnsi="Consolas" w:cs="Consolas"/>
                      <w:color w:val="6F42C1"/>
                      <w:sz w:val="20"/>
                      <w:szCs w:val="20"/>
                    </w:rPr>
                    <w:t>String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token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D73A49"/>
                      <w:sz w:val="20"/>
                      <w:szCs w:val="20"/>
                    </w:rPr>
                    <w:t>=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"ACCESS_TOKEN"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;</w:t>
                  </w:r>
                </w:p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proofErr w:type="spellStart"/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request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.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Headers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.</w:t>
                  </w:r>
                  <w:r w:rsidRPr="00E54744">
                    <w:rPr>
                      <w:rFonts w:ascii="Consolas" w:eastAsia="Times New Roman" w:hAnsi="Consolas" w:cs="Consolas"/>
                      <w:color w:val="6F42C1"/>
                      <w:sz w:val="20"/>
                      <w:szCs w:val="20"/>
                    </w:rPr>
                    <w:t>Add</w:t>
                  </w:r>
                  <w:proofErr w:type="spellEnd"/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(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"authorization"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, 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"Bearer 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D73A49"/>
                      <w:sz w:val="20"/>
                      <w:szCs w:val="20"/>
                    </w:rPr>
                    <w:t>+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token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);</w:t>
                  </w:r>
                </w:p>
              </w:tc>
            </w:tr>
            <w:tr w:rsidR="002F2A8C" w:rsidRPr="002F2A8C" w:rsidTr="002F2A8C">
              <w:tc>
                <w:tcPr>
                  <w:tcW w:w="984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2F2A8C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 xml:space="preserve">            </w:t>
                  </w:r>
                </w:p>
              </w:tc>
            </w:tr>
          </w:tbl>
          <w:p w:rsidR="002F2A8C" w:rsidRPr="002F2A8C" w:rsidRDefault="002F2A8C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2F2A8C" w:rsidRPr="006659C2" w:rsidRDefault="002F2A8C" w:rsidP="006659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Set the method to be used mostly GET or POST.</w:t>
      </w:r>
    </w:p>
    <w:p w:rsidR="00F73158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E54744">
        <w:rPr>
          <w:rFonts w:ascii="Times New Roman" w:hAnsi="Times New Roman" w:cs="Times New Roman"/>
          <w:color w:val="000000"/>
          <w:sz w:val="24"/>
          <w:szCs w:val="24"/>
        </w:rPr>
        <w:t>daraja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.When generating the access token the GET method is used while the POST is   used with almost the rest of the other APIs.</w:t>
      </w:r>
      <w:r w:rsidR="00F73158"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2F2A8C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proofErr w:type="spellStart"/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Method</w:t>
      </w:r>
      <w:proofErr w:type="spellEnd"/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POST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; or </w:t>
      </w:r>
      <w:proofErr w:type="spellStart"/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Method</w:t>
      </w:r>
      <w:proofErr w:type="spellEnd"/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GET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;</w:t>
      </w:r>
    </w:p>
    <w:p w:rsidR="006659C2" w:rsidRPr="006659C2" w:rsidRDefault="006659C2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</w:p>
    <w:p w:rsidR="0063092F" w:rsidRPr="0063092F" w:rsidRDefault="0063092F" w:rsidP="0063092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 xml:space="preserve">To set the content type to be used </w:t>
      </w:r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 </w:t>
      </w:r>
      <w:proofErr w:type="spellStart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daraja</w:t>
      </w:r>
      <w:proofErr w:type="spellEnd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json</w:t>
      </w:r>
      <w:proofErr w:type="spellEnd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is used. </w:t>
      </w:r>
    </w:p>
    <w:p w:rsidR="0063092F" w:rsidRDefault="0063092F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63092F" w:rsidRPr="006659C2" w:rsidRDefault="0063092F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proofErr w:type="spellStart"/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ContentType</w:t>
      </w:r>
      <w:proofErr w:type="spellEnd"/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application/</w:t>
      </w:r>
      <w:proofErr w:type="spellStart"/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json</w:t>
      </w:r>
      <w:proofErr w:type="spellEnd"/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;</w:t>
      </w: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Generate the API Body depending on the </w:t>
      </w:r>
      <w:proofErr w:type="spellStart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Api</w:t>
      </w:r>
      <w:proofErr w:type="spellEnd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parameter requirements </w:t>
      </w:r>
      <w:proofErr w:type="spellStart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eg</w:t>
      </w:r>
      <w:proofErr w:type="spellEnd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for b2c we will </w:t>
      </w:r>
      <w:proofErr w:type="gramStart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 :</w:t>
      </w:r>
      <w:proofErr w:type="gramEnd"/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6659C2" w:rsidRDefault="00E54744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6659C2">
        <w:rPr>
          <w:rFonts w:ascii="Consolas" w:hAnsi="Consolas" w:cs="Consolas"/>
          <w:color w:val="FF0000"/>
          <w:sz w:val="20"/>
          <w:szCs w:val="20"/>
          <w:lang w:val="en"/>
        </w:rPr>
        <w:t>string</w:t>
      </w:r>
      <w:r w:rsidRPr="006659C2">
        <w:rPr>
          <w:rFonts w:ascii="Consolas" w:hAnsi="Consolas" w:cs="Consolas"/>
          <w:sz w:val="20"/>
          <w:szCs w:val="20"/>
          <w:lang w:val="en"/>
        </w:rPr>
        <w:t xml:space="preserve"> </w:t>
      </w:r>
      <w:proofErr w:type="spellStart"/>
      <w:r w:rsidRPr="006659C2">
        <w:rPr>
          <w:rFonts w:ascii="Consolas" w:hAnsi="Consolas" w:cs="Consolas"/>
          <w:sz w:val="20"/>
          <w:szCs w:val="20"/>
          <w:lang w:val="en"/>
        </w:rPr>
        <w:t>json</w:t>
      </w:r>
      <w:proofErr w:type="spellEnd"/>
      <w:r w:rsidRPr="006659C2">
        <w:rPr>
          <w:rFonts w:ascii="Consolas" w:hAnsi="Consolas" w:cs="Consolas"/>
          <w:sz w:val="20"/>
          <w:szCs w:val="20"/>
          <w:lang w:val="en"/>
        </w:rPr>
        <w:t xml:space="preserve"> =   "{\"</w:t>
      </w:r>
      <w:proofErr w:type="spellStart"/>
      <w:r w:rsidRPr="006659C2">
        <w:rPr>
          <w:rFonts w:ascii="Consolas" w:hAnsi="Consolas" w:cs="Consolas"/>
          <w:color w:val="7030A0"/>
          <w:sz w:val="20"/>
          <w:szCs w:val="20"/>
          <w:lang w:val="en"/>
        </w:rPr>
        <w:t>InitiatorName</w:t>
      </w:r>
      <w:proofErr w:type="spellEnd"/>
      <w:r w:rsidRPr="006659C2">
        <w:rPr>
          <w:rFonts w:ascii="Consolas" w:hAnsi="Consolas" w:cs="Consolas"/>
          <w:sz w:val="20"/>
          <w:szCs w:val="20"/>
          <w:lang w:val="en"/>
        </w:rPr>
        <w:t>\":\" here\","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SecurityCredential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E54744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6659C2">
        <w:rPr>
          <w:rFonts w:ascii="Consolas" w:hAnsi="Consolas" w:cs="Consolas"/>
          <w:sz w:val="20"/>
          <w:szCs w:val="20"/>
          <w:lang w:val="en"/>
        </w:rPr>
        <w:t xml:space="preserve">            </w:t>
      </w:r>
      <w:r w:rsidR="006659C2">
        <w:rPr>
          <w:rFonts w:ascii="Consolas" w:hAnsi="Consolas" w:cs="Consolas"/>
          <w:sz w:val="20"/>
          <w:szCs w:val="20"/>
          <w:lang w:val="en"/>
        </w:rPr>
        <w:t xml:space="preserve">    </w:t>
      </w:r>
      <w:r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Pr="006659C2">
        <w:rPr>
          <w:rFonts w:ascii="Consolas" w:hAnsi="Consolas" w:cs="Consolas"/>
          <w:color w:val="7030A0"/>
          <w:sz w:val="20"/>
          <w:szCs w:val="20"/>
          <w:lang w:val="en"/>
        </w:rPr>
        <w:t>CommandID</w:t>
      </w:r>
      <w:proofErr w:type="spellEnd"/>
      <w:r w:rsidRPr="006659C2">
        <w:rPr>
          <w:rFonts w:ascii="Consolas" w:hAnsi="Consolas" w:cs="Consolas"/>
          <w:sz w:val="20"/>
          <w:szCs w:val="20"/>
          <w:lang w:val="en"/>
        </w:rPr>
        <w:t xml:space="preserve">\":\" </w:t>
      </w:r>
      <w:r w:rsidR="006659C2" w:rsidRPr="006659C2">
        <w:rPr>
          <w:rFonts w:ascii="Consolas" w:hAnsi="Consolas" w:cs="Consolas"/>
          <w:sz w:val="20"/>
          <w:szCs w:val="20"/>
          <w:lang w:val="en"/>
        </w:rPr>
        <w:t xml:space="preserve">here </w:t>
      </w:r>
      <w:r w:rsidRPr="006659C2">
        <w:rPr>
          <w:rFonts w:ascii="Consolas" w:hAnsi="Consolas" w:cs="Consolas"/>
          <w:sz w:val="20"/>
          <w:szCs w:val="20"/>
          <w:lang w:val="en"/>
        </w:rPr>
        <w:t>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Amount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PartyA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PartyB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Remarks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QueueTimeOutURL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\":\"http://your_timeout_url\","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ResultURL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\":\"http://your_result_url\","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Occasion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\"}";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Replace “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here ”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with actual data</w:t>
      </w:r>
      <w:r w:rsidR="009D10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,avoid leaving spaces before and after inserting the actual data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3938C9" w:rsidRP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Write the </w:t>
      </w:r>
      <w:proofErr w:type="spellStart"/>
      <w: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json</w:t>
      </w:r>
      <w:proofErr w:type="spellEnd"/>
      <w: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string to a Stream which will be sent along with your request.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proofErr w:type="gramStart"/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using</w:t>
      </w:r>
      <w:proofErr w:type="gram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var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E54744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streamWriter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new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E54744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StreamWriter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</w:t>
      </w:r>
      <w:proofErr w:type="spellStart"/>
      <w:r w:rsidRPr="00E54744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E54744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GetRequestStream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()))</w:t>
      </w: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//the string (</w:t>
      </w:r>
      <w:proofErr w:type="spellStart"/>
      <w:r w:rsidRPr="00E54744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json</w:t>
      </w:r>
      <w:proofErr w:type="spellEnd"/>
      <w:r w:rsidRPr="00E54744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) should be here</w:t>
      </w:r>
    </w:p>
    <w:tbl>
      <w:tblPr>
        <w:tblW w:w="8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0"/>
        <w:gridCol w:w="320"/>
      </w:tblGrid>
      <w:tr w:rsidR="00E54744" w:rsidRPr="00E54744" w:rsidTr="00E54744">
        <w:trPr>
          <w:gridAfter w:val="1"/>
          <w:wAfter w:w="320" w:type="dxa"/>
          <w:trHeight w:val="745"/>
        </w:trPr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Write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Flush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54744" w:rsidRPr="00E54744" w:rsidTr="00E54744">
        <w:trPr>
          <w:trHeight w:val="80"/>
        </w:trPr>
        <w:tc>
          <w:tcPr>
            <w:tcW w:w="81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E54744" w:rsidRPr="00E54744" w:rsidTr="00E54744">
        <w:trPr>
          <w:trHeight w:val="80"/>
        </w:trPr>
        <w:tc>
          <w:tcPr>
            <w:tcW w:w="81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E54744" w:rsidRPr="00E54744" w:rsidRDefault="00E54744" w:rsidP="00E54744">
      <w:pPr>
        <w:autoSpaceDE w:val="0"/>
        <w:autoSpaceDN w:val="0"/>
        <w:adjustRightInd w:val="0"/>
        <w:spacing w:after="0" w:line="240" w:lineRule="auto"/>
        <w:ind w:firstLine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}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3938C9" w:rsidRDefault="009D10FF" w:rsidP="003938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D10FF">
        <w:rPr>
          <w:rFonts w:ascii="Times New Roman" w:hAnsi="Times New Roman" w:cs="Times New Roman"/>
          <w:b/>
          <w:i/>
          <w:color w:val="000000"/>
          <w:sz w:val="24"/>
          <w:szCs w:val="24"/>
        </w:rPr>
        <w:t>GetResponse</w:t>
      </w:r>
      <w:proofErr w:type="spellEnd"/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 .</w:t>
      </w:r>
      <w:proofErr w:type="gramEnd"/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 xml:space="preserve"> The actual type of the returned </w:t>
      </w:r>
      <w:proofErr w:type="spellStart"/>
      <w:r w:rsidR="00F73158" w:rsidRPr="009D10F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 object is determined by the scheme of the requested URI.</w:t>
      </w:r>
    </w:p>
    <w:p w:rsidR="003938C9" w:rsidRP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E54744" w:rsidRDefault="003938C9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HttpWebResponse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HttpWebResponse</w:t>
      </w:r>
      <w:proofErr w:type="spellEnd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request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GetResponse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();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  <w:r w:rsidRPr="00E54744">
        <w:rPr>
          <w:rFonts w:ascii="Times New Roman" w:hAnsi="Times New Roman" w:cs="Times New Roman"/>
          <w:b/>
          <w:bCs/>
          <w:color w:val="006D8C"/>
          <w:sz w:val="24"/>
          <w:szCs w:val="24"/>
        </w:rPr>
        <w:t>Note</w:t>
      </w:r>
    </w:p>
    <w:p w:rsidR="003938C9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After you are finished with a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0C8E" w:rsidRPr="00050C8E">
        <w:rPr>
          <w:rFonts w:ascii="Times New Roman" w:hAnsi="Times New Roman" w:cs="Times New Roman"/>
          <w:b/>
          <w:i/>
          <w:color w:val="000000"/>
          <w:sz w:val="24"/>
          <w:szCs w:val="24"/>
        </w:rPr>
        <w:t>WebResponse</w:t>
      </w:r>
      <w:proofErr w:type="spellEnd"/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object, you must close it by calling the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Close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 method. 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Close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lastRenderedPageBreak/>
        <w:t>Alternatively, if you have gotten the response stream from the response object, you can close the stream by calling the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0C8E">
        <w:rPr>
          <w:rFonts w:ascii="Times New Roman" w:hAnsi="Times New Roman" w:cs="Times New Roman"/>
          <w:color w:val="000000"/>
          <w:sz w:val="24"/>
          <w:szCs w:val="24"/>
        </w:rPr>
        <w:t>Stream.close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 method. If you do not close either the response or the stream, your application can run out of connections to the server and become unable to process additional requests.</w:t>
      </w:r>
    </w:p>
    <w:p w:rsidR="003938C9" w:rsidRP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Default="00F73158" w:rsidP="003938C9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938C9" w:rsidRPr="00E54744" w:rsidRDefault="003938C9" w:rsidP="003938C9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F73158" w:rsidP="003938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C9">
        <w:rPr>
          <w:rFonts w:ascii="Times New Roman" w:hAnsi="Times New Roman" w:cs="Times New Roman"/>
          <w:color w:val="000000"/>
          <w:sz w:val="24"/>
          <w:szCs w:val="24"/>
        </w:rPr>
        <w:t>To get the stream containing respon</w:t>
      </w:r>
      <w:r w:rsidR="003938C9" w:rsidRPr="003938C9">
        <w:rPr>
          <w:rFonts w:ascii="Times New Roman" w:hAnsi="Times New Roman" w:cs="Times New Roman"/>
          <w:color w:val="000000"/>
          <w:sz w:val="24"/>
          <w:szCs w:val="24"/>
        </w:rPr>
        <w:t xml:space="preserve">se data sent by the server, use 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the </w:t>
      </w:r>
      <w:proofErr w:type="spellStart"/>
      <w:r w:rsidR="00094F52">
        <w:fldChar w:fldCharType="begin"/>
      </w:r>
      <w:r w:rsidR="00094F52">
        <w:instrText xml:space="preserve"> HYPERLINK "https://docs.microsoft.com/en-us/dotnet/api/system.net.httpwebresponse.getresponsestream" </w:instrText>
      </w:r>
      <w:r w:rsidR="00094F52">
        <w:fldChar w:fldCharType="separate"/>
      </w:r>
      <w:r w:rsidRPr="003938C9">
        <w:rPr>
          <w:rFonts w:ascii="Times New Roman" w:hAnsi="Times New Roman" w:cs="Times New Roman"/>
          <w:color w:val="0000FF"/>
          <w:sz w:val="24"/>
          <w:szCs w:val="24"/>
          <w:u w:val="single"/>
        </w:rPr>
        <w:t>GetResponseStream</w:t>
      </w:r>
      <w:proofErr w:type="spellEnd"/>
      <w:r w:rsidR="00094F52">
        <w:rPr>
          <w:rFonts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 of the </w:t>
      </w:r>
      <w:proofErr w:type="spellStart"/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050C8E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3938C9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Stream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3938C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receiveStream</w:t>
      </w:r>
      <w:proofErr w:type="spellEnd"/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3938C9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3938C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 w:rsidRPr="003938C9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GetResponseStream</w:t>
      </w:r>
      <w:proofErr w:type="spellEnd"/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3938C9" w:rsidRP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3938C9" w:rsidRDefault="00F73158" w:rsidP="003938C9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3938C9">
        <w:rPr>
          <w:rFonts w:ascii="Times New Roman" w:hAnsi="Times New Roman" w:cs="Times New Roman"/>
          <w:color w:val="000000"/>
          <w:sz w:val="24"/>
          <w:szCs w:val="24"/>
        </w:rPr>
        <w:t>After reading the data from the response, you must either close the response stream using the </w:t>
      </w:r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Stream.</w:t>
      </w:r>
      <w:r w:rsidR="003938C9"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Close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readStream.</w:t>
      </w:r>
      <w:r w:rsidR="003938C9" w:rsidRPr="003938C9">
        <w:rPr>
          <w:rFonts w:ascii="Consolas" w:eastAsia="Times New Roman" w:hAnsi="Consolas" w:cs="Consolas"/>
          <w:color w:val="6F42C1"/>
          <w:sz w:val="18"/>
          <w:szCs w:val="18"/>
        </w:rPr>
        <w:t>Close</w:t>
      </w:r>
      <w:proofErr w:type="spellEnd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(</w:t>
      </w:r>
      <w:proofErr w:type="gramEnd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);</w:t>
      </w:r>
      <w:r w:rsidR="003938C9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method or close the response using the </w:t>
      </w:r>
      <w:proofErr w:type="spellStart"/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WebResponse.Close</w:t>
      </w:r>
      <w:proofErr w:type="spellEnd"/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</w:t>
      </w:r>
      <w:r w:rsidR="003938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response.</w:t>
      </w:r>
      <w:r w:rsidR="003938C9" w:rsidRPr="003938C9">
        <w:rPr>
          <w:rFonts w:ascii="Consolas" w:eastAsia="Times New Roman" w:hAnsi="Consolas" w:cs="Consolas"/>
          <w:color w:val="6F42C1"/>
          <w:sz w:val="18"/>
          <w:szCs w:val="18"/>
        </w:rPr>
        <w:t>Close</w:t>
      </w:r>
      <w:proofErr w:type="spellEnd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();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. It is not necessary to call the </w:t>
      </w:r>
      <w:r w:rsidRPr="003938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 on both the response stream and the </w:t>
      </w:r>
      <w:proofErr w:type="spellStart"/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050C8E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 xml:space="preserve"> but doing so is not harmful. </w:t>
      </w:r>
    </w:p>
    <w:p w:rsidR="003938C9" w:rsidRDefault="003938C9" w:rsidP="003938C9">
      <w:pPr>
        <w:pStyle w:val="ListParagraph"/>
        <w:shd w:val="clear" w:color="auto" w:fill="FFFFFF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Pr="003938C9" w:rsidRDefault="003938C9" w:rsidP="003938C9">
      <w:pPr>
        <w:pStyle w:val="ListParagraph"/>
        <w:shd w:val="clear" w:color="auto" w:fill="FFFFFF"/>
        <w:tabs>
          <w:tab w:val="left" w:pos="720"/>
        </w:tabs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F73158" w:rsidRDefault="00F73158" w:rsidP="002F2A8C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How to </w:t>
      </w:r>
      <w:proofErr w:type="gramStart"/>
      <w:r w:rsidR="003938C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use </w:t>
      </w: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?</w:t>
      </w:r>
      <w:proofErr w:type="gramEnd"/>
    </w:p>
    <w:p w:rsidR="00F73158" w:rsidRPr="003938C9" w:rsidRDefault="00B56502" w:rsidP="003938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Insert</w:t>
      </w:r>
      <w:r w:rsidR="003938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data to the API request body as stated above example</w:t>
      </w:r>
      <w:r w:rsidR="003938C9" w:rsidRPr="003938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F73158" w:rsidRPr="00F73158" w:rsidRDefault="00B56502" w:rsidP="002F2A8C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Insert </w:t>
      </w:r>
      <w:bookmarkStart w:id="0" w:name="_GoBack"/>
      <w:bookmarkEnd w:id="0"/>
      <w:r w:rsidR="003938C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actual token to </w:t>
      </w:r>
      <w:r w:rsidR="003938C9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3938C9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ACCESS_TOKEN</w:t>
      </w:r>
      <w:r w:rsidR="003938C9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";</w:t>
      </w:r>
    </w:p>
    <w:p w:rsidR="003938C9" w:rsidRPr="003938C9" w:rsidRDefault="003938C9" w:rsidP="002F2A8C">
      <w:pPr>
        <w:numPr>
          <w:ilvl w:val="0"/>
          <w:numId w:val="6"/>
        </w:numPr>
        <w:spacing w:before="60" w:after="100" w:afterAutospacing="1" w:line="240" w:lineRule="auto"/>
        <w:rPr>
          <w:rStyle w:val="pl-pds"/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938C9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Use your application consumer key</w:t>
      </w:r>
      <w:r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this field</w:t>
      </w:r>
      <w:r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YOUR_APP_CONSUMER_KEY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</w:p>
    <w:p w:rsidR="00F73158" w:rsidRPr="00F73158" w:rsidRDefault="003938C9" w:rsidP="002F2A8C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938C9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Use your application consumer secret</w:t>
      </w:r>
      <w:r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this field</w:t>
      </w:r>
      <w:r w:rsidRPr="003938C9"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YOUR_APP_CONSUMER_SECRET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F73158"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Development</w:t>
      </w:r>
    </w:p>
    <w:p w:rsidR="00F73158" w:rsidRPr="00F73158" w:rsidRDefault="003938C9" w:rsidP="002F2A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Visual Studio 2017</w:t>
      </w:r>
      <w:r w:rsidR="00F73158"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 &amp; </w:t>
      </w:r>
      <w:r w:rsidR="00F73158" w:rsidRPr="00E54744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.NE</w:t>
      </w:r>
      <w:r w:rsidR="0063092F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 xml:space="preserve">T Framework 4.6.2 </w:t>
      </w:r>
      <w:r w:rsidR="00F73158"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are required.</w:t>
      </w:r>
    </w:p>
    <w:p w:rsidR="00F73158" w:rsidRPr="00F73158" w:rsidRDefault="00F73158" w:rsidP="002F2A8C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It is recommended to share your idea on the Issue Board before you start to work, especially for feature development.</w:t>
      </w:r>
    </w:p>
    <w:p w:rsidR="00E54744" w:rsidRPr="00E54744" w:rsidRDefault="00E54744" w:rsidP="002F2A8C">
      <w:pPr>
        <w:rPr>
          <w:rFonts w:ascii="Times New Roman" w:hAnsi="Times New Roman" w:cs="Times New Roman"/>
          <w:sz w:val="24"/>
          <w:szCs w:val="24"/>
        </w:rPr>
      </w:pPr>
    </w:p>
    <w:sectPr w:rsidR="00E54744" w:rsidRPr="00E54744" w:rsidSect="00E547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C4A42"/>
    <w:multiLevelType w:val="multilevel"/>
    <w:tmpl w:val="F5DE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7438B"/>
    <w:multiLevelType w:val="multilevel"/>
    <w:tmpl w:val="F7FE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5A1824"/>
    <w:multiLevelType w:val="multilevel"/>
    <w:tmpl w:val="8D9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647EB"/>
    <w:multiLevelType w:val="multilevel"/>
    <w:tmpl w:val="6FBA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D728FF"/>
    <w:multiLevelType w:val="multilevel"/>
    <w:tmpl w:val="D840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607240"/>
    <w:multiLevelType w:val="multilevel"/>
    <w:tmpl w:val="BE04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AA4CF8"/>
    <w:multiLevelType w:val="multilevel"/>
    <w:tmpl w:val="1F4C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E83F38"/>
    <w:multiLevelType w:val="multilevel"/>
    <w:tmpl w:val="EBEE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4B7F5B"/>
    <w:multiLevelType w:val="hybridMultilevel"/>
    <w:tmpl w:val="51F0BF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7804111E"/>
    <w:multiLevelType w:val="multilevel"/>
    <w:tmpl w:val="9DB0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2519A2"/>
    <w:multiLevelType w:val="hybridMultilevel"/>
    <w:tmpl w:val="AC3AD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954BE8"/>
    <w:multiLevelType w:val="multilevel"/>
    <w:tmpl w:val="86E6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58"/>
    <w:rsid w:val="00050C8E"/>
    <w:rsid w:val="00094F52"/>
    <w:rsid w:val="00123029"/>
    <w:rsid w:val="002F2A8C"/>
    <w:rsid w:val="003938C9"/>
    <w:rsid w:val="004C2A4A"/>
    <w:rsid w:val="0063092F"/>
    <w:rsid w:val="006659C2"/>
    <w:rsid w:val="009D10FF"/>
    <w:rsid w:val="00A122CC"/>
    <w:rsid w:val="00B56502"/>
    <w:rsid w:val="00E54744"/>
    <w:rsid w:val="00F73158"/>
    <w:rsid w:val="00FC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12927-9C7C-4336-ABF0-A935F886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3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731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3158"/>
    <w:rPr>
      <w:color w:val="0000FF"/>
      <w:u w:val="single"/>
    </w:rPr>
  </w:style>
  <w:style w:type="character" w:customStyle="1" w:styleId="language">
    <w:name w:val="language"/>
    <w:basedOn w:val="DefaultParagraphFont"/>
    <w:rsid w:val="00F731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15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73158"/>
  </w:style>
  <w:style w:type="character" w:styleId="Strong">
    <w:name w:val="Strong"/>
    <w:basedOn w:val="DefaultParagraphFont"/>
    <w:uiPriority w:val="22"/>
    <w:qFormat/>
    <w:rsid w:val="00F73158"/>
    <w:rPr>
      <w:b/>
      <w:bCs/>
    </w:rPr>
  </w:style>
  <w:style w:type="paragraph" w:customStyle="1" w:styleId="x-hidden-focus">
    <w:name w:val="x-hidden-focus"/>
    <w:basedOn w:val="Normal"/>
    <w:rsid w:val="00F7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31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315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3158"/>
    <w:rPr>
      <w:i/>
      <w:iCs/>
    </w:rPr>
  </w:style>
  <w:style w:type="character" w:customStyle="1" w:styleId="pl-en">
    <w:name w:val="pl-en"/>
    <w:basedOn w:val="DefaultParagraphFont"/>
    <w:rsid w:val="00F73158"/>
  </w:style>
  <w:style w:type="character" w:customStyle="1" w:styleId="pl-smi">
    <w:name w:val="pl-smi"/>
    <w:basedOn w:val="DefaultParagraphFont"/>
    <w:rsid w:val="00F73158"/>
  </w:style>
  <w:style w:type="character" w:customStyle="1" w:styleId="pl-k">
    <w:name w:val="pl-k"/>
    <w:basedOn w:val="DefaultParagraphFont"/>
    <w:rsid w:val="00F73158"/>
  </w:style>
  <w:style w:type="character" w:customStyle="1" w:styleId="pl-s">
    <w:name w:val="pl-s"/>
    <w:basedOn w:val="DefaultParagraphFont"/>
    <w:rsid w:val="00F73158"/>
  </w:style>
  <w:style w:type="character" w:customStyle="1" w:styleId="pl-pds">
    <w:name w:val="pl-pds"/>
    <w:basedOn w:val="DefaultParagraphFont"/>
    <w:rsid w:val="00F73158"/>
  </w:style>
  <w:style w:type="paragraph" w:styleId="ListParagraph">
    <w:name w:val="List Paragraph"/>
    <w:basedOn w:val="Normal"/>
    <w:uiPriority w:val="34"/>
    <w:qFormat/>
    <w:rsid w:val="002F2A8C"/>
    <w:pPr>
      <w:ind w:left="720"/>
      <w:contextualSpacing/>
    </w:pPr>
  </w:style>
  <w:style w:type="character" w:customStyle="1" w:styleId="pl-cce">
    <w:name w:val="pl-cce"/>
    <w:basedOn w:val="DefaultParagraphFont"/>
    <w:rsid w:val="00E54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5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277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  <w:div w:id="84968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06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  <w:div w:id="798914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safaricom.co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Safaricom Limited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Githua</dc:creator>
  <cp:keywords/>
  <dc:description/>
  <cp:lastModifiedBy>Windows User</cp:lastModifiedBy>
  <cp:revision>2</cp:revision>
  <dcterms:created xsi:type="dcterms:W3CDTF">2018-07-23T07:48:00Z</dcterms:created>
  <dcterms:modified xsi:type="dcterms:W3CDTF">2018-07-23T07:48:00Z</dcterms:modified>
</cp:coreProperties>
</file>