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pPr>
    </w:p>
    <w:p>
      <w:pPr>
        <w:pStyle w:val="Normal.0"/>
      </w:pPr>
    </w:p>
    <w:p>
      <w:pPr>
        <w:pStyle w:val="Normal.0"/>
        <w:jc w:val="center"/>
        <w:rPr>
          <w:b w:val="1"/>
          <w:bCs w:val="1"/>
        </w:rPr>
      </w:pPr>
      <w:r>
        <w:rPr>
          <w:b w:val="1"/>
          <w:bCs w:val="1"/>
          <w:rtl w:val="0"/>
          <w:lang w:val="en-US"/>
        </w:rPr>
        <w:t>Birla Institute of Technology &amp; Science, Pilani</w:t>
      </w:r>
    </w:p>
    <w:p>
      <w:pPr>
        <w:pStyle w:val="Normal.0"/>
        <w:jc w:val="center"/>
        <w:rPr>
          <w:b w:val="1"/>
          <w:bCs w:val="1"/>
        </w:rPr>
      </w:pPr>
      <w:r>
        <w:rPr>
          <w:b w:val="1"/>
          <w:bCs w:val="1"/>
          <w:rtl w:val="0"/>
          <w:lang w:val="en-US"/>
        </w:rPr>
        <w:t>Work Integrated Learning Programmes Division</w:t>
      </w:r>
    </w:p>
    <w:p>
      <w:pPr>
        <w:pStyle w:val="Normal.0"/>
        <w:jc w:val="center"/>
        <w:rPr>
          <w:b w:val="1"/>
          <w:bCs w:val="1"/>
        </w:rPr>
      </w:pPr>
      <w:r>
        <w:rPr>
          <w:b w:val="1"/>
          <w:bCs w:val="1"/>
          <w:rtl w:val="0"/>
          <w:lang w:val="en-US"/>
        </w:rPr>
        <w:t>Second Semester 20</w:t>
      </w:r>
      <w:r>
        <w:rPr>
          <w:b w:val="1"/>
          <w:bCs w:val="1"/>
          <w:rtl w:val="0"/>
          <w:lang w:val="en-US"/>
        </w:rPr>
        <w:t>21</w:t>
      </w:r>
      <w:r>
        <w:rPr>
          <w:b w:val="1"/>
          <w:bCs w:val="1"/>
          <w:rtl w:val="0"/>
          <w:lang w:val="en-US"/>
        </w:rPr>
        <w:t>-20</w:t>
      </w:r>
      <w:r>
        <w:rPr>
          <w:b w:val="1"/>
          <w:bCs w:val="1"/>
          <w:rtl w:val="0"/>
          <w:lang w:val="en-US"/>
        </w:rPr>
        <w:t>22</w:t>
      </w:r>
    </w:p>
    <w:p>
      <w:pPr>
        <w:pStyle w:val="Normal.0"/>
        <w:jc w:val="center"/>
        <w:rPr>
          <w:b w:val="1"/>
          <w:bCs w:val="1"/>
        </w:rPr>
      </w:pPr>
    </w:p>
    <w:p>
      <w:pPr>
        <w:pStyle w:val="Normal.0"/>
        <w:jc w:val="center"/>
        <w:rPr>
          <w:b w:val="1"/>
          <w:bCs w:val="1"/>
        </w:rPr>
      </w:pPr>
      <w:r>
        <w:rPr>
          <w:b w:val="1"/>
          <w:bCs w:val="1"/>
          <w:rtl w:val="0"/>
          <w:lang w:val="en-US"/>
        </w:rPr>
        <w:t>Mid-Semester Test</w:t>
      </w:r>
    </w:p>
    <w:p>
      <w:pPr>
        <w:pStyle w:val="Normal.0"/>
        <w:jc w:val="center"/>
        <w:rPr>
          <w:b w:val="1"/>
          <w:bCs w:val="1"/>
        </w:rPr>
      </w:pPr>
      <w:r>
        <w:rPr>
          <w:b w:val="1"/>
          <w:bCs w:val="1"/>
          <w:rtl w:val="0"/>
          <w:lang w:val="en-US"/>
        </w:rPr>
        <w:t>(EC-2 Regular)</w:t>
      </w:r>
    </w:p>
    <w:p>
      <w:pPr>
        <w:pStyle w:val="Normal.0"/>
      </w:pPr>
    </w:p>
    <w:p>
      <w:pPr>
        <w:pStyle w:val="Normal.0"/>
      </w:pPr>
      <w:r>
        <w:rPr>
          <w:rtl w:val="0"/>
          <w:lang w:val="en-US"/>
        </w:rPr>
        <w:t xml:space="preserve">Course No. </w:t>
        <w:tab/>
        <w:tab/>
        <w:t>:  DSECLZG522</w:t>
      </w:r>
    </w:p>
    <w:p>
      <w:pPr>
        <w:pStyle w:val="Normal.0"/>
      </w:pPr>
      <w:r>
        <w:rPr>
          <w:rtl w:val="0"/>
          <w:lang w:val="en-US"/>
        </w:rPr>
        <w:t xml:space="preserve">Course Title </w:t>
        <w:tab/>
        <w:tab/>
        <w:t xml:space="preserve">:  </w:t>
      </w:r>
      <w:r>
        <w:rPr>
          <w:rtl w:val="0"/>
          <w:lang w:val="en-US"/>
        </w:rPr>
        <w:t>Big Data Systems</w:t>
      </w:r>
    </w:p>
    <w:p>
      <w:pPr>
        <w:pStyle w:val="Normal.0"/>
      </w:pPr>
      <w:r>
        <w:rPr>
          <w:rtl w:val="0"/>
          <w:lang w:val="en-US"/>
        </w:rPr>
        <w:t xml:space="preserve">Nature of Exam </w:t>
        <w:tab/>
        <w:t xml:space="preserve">: </w:t>
      </w:r>
      <w:r>
        <w:rPr>
          <w:rtl w:val="0"/>
          <w:lang w:val="en-US"/>
        </w:rPr>
        <w:t xml:space="preserve"> </w:t>
      </w:r>
      <w:r>
        <w:rPr>
          <w:rtl w:val="0"/>
          <w:lang w:val="en-US"/>
        </w:rPr>
        <w:t xml:space="preserve">Open  Book </w:t>
      </w:r>
    </w:p>
    <w:p>
      <w:pPr>
        <w:pStyle w:val="Normal.0"/>
      </w:pPr>
      <w:r>
        <mc:AlternateContent>
          <mc:Choice Requires="wps">
            <w:drawing xmlns:a="http://schemas.openxmlformats.org/drawingml/2006/main">
              <wp:anchor distT="0" distB="0" distL="0" distR="0" simplePos="0" relativeHeight="251659264" behindDoc="0" locked="0" layoutInCell="1" allowOverlap="1">
                <wp:simplePos x="0" y="0"/>
                <wp:positionH relativeFrom="column">
                  <wp:posOffset>4345304</wp:posOffset>
                </wp:positionH>
                <wp:positionV relativeFrom="line">
                  <wp:posOffset>36195</wp:posOffset>
                </wp:positionV>
                <wp:extent cx="1731646" cy="457200"/>
                <wp:effectExtent l="0" t="0" r="0" b="0"/>
                <wp:wrapNone/>
                <wp:docPr id="1073741825" name="officeArt object" descr="No. of Pages        =  2…"/>
                <wp:cNvGraphicFramePr/>
                <a:graphic xmlns:a="http://schemas.openxmlformats.org/drawingml/2006/main">
                  <a:graphicData uri="http://schemas.microsoft.com/office/word/2010/wordprocessingShape">
                    <wps:wsp>
                      <wps:cNvSpPr txBox="1"/>
                      <wps:spPr>
                        <a:xfrm>
                          <a:off x="0" y="0"/>
                          <a:ext cx="1731646" cy="457200"/>
                        </a:xfrm>
                        <a:prstGeom prst="rect">
                          <a:avLst/>
                        </a:prstGeom>
                        <a:solidFill>
                          <a:srgbClr val="FFFFFF"/>
                        </a:solidFill>
                        <a:ln w="9525" cap="flat">
                          <a:solidFill>
                            <a:srgbClr val="000000"/>
                          </a:solidFill>
                          <a:prstDash val="solid"/>
                          <a:round/>
                        </a:ln>
                        <a:effectLst>
                          <a:outerShdw sx="100000" sy="100000" kx="0" ky="0" algn="b" rotWithShape="0" blurRad="63500" dist="35921" dir="2700000">
                            <a:srgbClr val="808080"/>
                          </a:outerShdw>
                        </a:effectLst>
                      </wps:spPr>
                      <wps:txbx>
                        <w:txbxContent>
                          <w:p>
                            <w:pPr>
                              <w:pStyle w:val="Normal.0"/>
                              <w:rPr>
                                <w:sz w:val="22"/>
                                <w:szCs w:val="22"/>
                              </w:rPr>
                            </w:pPr>
                            <w:r>
                              <w:rPr>
                                <w:sz w:val="22"/>
                                <w:szCs w:val="22"/>
                                <w:rtl w:val="0"/>
                                <w:lang w:val="en-US"/>
                              </w:rPr>
                              <w:t xml:space="preserve">No. of Pages        =  </w:t>
                            </w:r>
                            <w:r>
                              <w:rPr>
                                <w:sz w:val="22"/>
                                <w:szCs w:val="22"/>
                                <w:rtl w:val="0"/>
                                <w:lang w:val="en-US"/>
                              </w:rPr>
                              <w:t>2</w:t>
                            </w:r>
                          </w:p>
                          <w:p>
                            <w:pPr>
                              <w:pStyle w:val="Heading 1"/>
                            </w:pPr>
                            <w:r>
                              <w:rPr>
                                <w:b w:val="0"/>
                                <w:bCs w:val="0"/>
                                <w:i w:val="0"/>
                                <w:iCs w:val="0"/>
                                <w:sz w:val="22"/>
                                <w:szCs w:val="22"/>
                                <w:rtl w:val="0"/>
                                <w:lang w:val="en-US"/>
                              </w:rPr>
                              <w:t xml:space="preserve">No. of Questions =  </w:t>
                            </w:r>
                            <w:r>
                              <w:rPr>
                                <w:b w:val="0"/>
                                <w:bCs w:val="0"/>
                                <w:i w:val="0"/>
                                <w:iCs w:val="0"/>
                                <w:sz w:val="22"/>
                                <w:szCs w:val="22"/>
                                <w:rtl w:val="0"/>
                                <w:lang w:val="en-US"/>
                              </w:rPr>
                              <w:t>7</w:t>
                            </w:r>
                          </w:p>
                        </w:txbxContent>
                      </wps:txbx>
                      <wps:bodyPr wrap="square" lIns="45719" tIns="45719" rIns="45719" bIns="45719" numCol="1" anchor="t">
                        <a:noAutofit/>
                      </wps:bodyPr>
                    </wps:wsp>
                  </a:graphicData>
                </a:graphic>
              </wp:anchor>
            </w:drawing>
          </mc:Choice>
          <mc:Fallback>
            <w:pict>
              <v:shape id="_x0000_s1026" type="#_x0000_t202" style="visibility:visible;position:absolute;margin-left:342.1pt;margin-top:2.8pt;width:136.4pt;height:36.0pt;z-index:251659264;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shadow on="t" color="#808080" opacity="1" offset="2.0pt,2.0pt"/>
                <v:textbox>
                  <w:txbxContent>
                    <w:p>
                      <w:pPr>
                        <w:pStyle w:val="Normal.0"/>
                        <w:rPr>
                          <w:sz w:val="22"/>
                          <w:szCs w:val="22"/>
                        </w:rPr>
                      </w:pPr>
                      <w:r>
                        <w:rPr>
                          <w:sz w:val="22"/>
                          <w:szCs w:val="22"/>
                          <w:rtl w:val="0"/>
                          <w:lang w:val="en-US"/>
                        </w:rPr>
                        <w:t xml:space="preserve">No. of Pages        =  </w:t>
                      </w:r>
                      <w:r>
                        <w:rPr>
                          <w:sz w:val="22"/>
                          <w:szCs w:val="22"/>
                          <w:rtl w:val="0"/>
                          <w:lang w:val="en-US"/>
                        </w:rPr>
                        <w:t>2</w:t>
                      </w:r>
                    </w:p>
                    <w:p>
                      <w:pPr>
                        <w:pStyle w:val="Heading 1"/>
                      </w:pPr>
                      <w:r>
                        <w:rPr>
                          <w:b w:val="0"/>
                          <w:bCs w:val="0"/>
                          <w:i w:val="0"/>
                          <w:iCs w:val="0"/>
                          <w:sz w:val="22"/>
                          <w:szCs w:val="22"/>
                          <w:rtl w:val="0"/>
                          <w:lang w:val="en-US"/>
                        </w:rPr>
                        <w:t xml:space="preserve">No. of Questions =  </w:t>
                      </w:r>
                      <w:r>
                        <w:rPr>
                          <w:b w:val="0"/>
                          <w:bCs w:val="0"/>
                          <w:i w:val="0"/>
                          <w:iCs w:val="0"/>
                          <w:sz w:val="22"/>
                          <w:szCs w:val="22"/>
                          <w:rtl w:val="0"/>
                          <w:lang w:val="en-US"/>
                        </w:rPr>
                        <w:t>7</w:t>
                      </w:r>
                    </w:p>
                  </w:txbxContent>
                </v:textbox>
                <w10:wrap type="none" side="bothSides" anchorx="text"/>
              </v:shape>
            </w:pict>
          </mc:Fallback>
        </mc:AlternateContent>
      </w:r>
      <w:r>
        <w:rPr>
          <w:rtl w:val="0"/>
          <w:lang w:val="en-US"/>
        </w:rPr>
        <w:t xml:space="preserve">Weightage </w:t>
        <w:tab/>
        <w:tab/>
        <w:t xml:space="preserve">: </w:t>
      </w:r>
      <w:r>
        <w:rPr>
          <w:rtl w:val="0"/>
          <w:lang w:val="en-US"/>
        </w:rPr>
        <w:t xml:space="preserve"> </w:t>
      </w:r>
      <w:r>
        <w:rPr>
          <w:rtl w:val="0"/>
          <w:lang w:val="en-US"/>
        </w:rPr>
        <w:t>30%</w:t>
      </w:r>
    </w:p>
    <w:p>
      <w:pPr>
        <w:pStyle w:val="Normal.0"/>
      </w:pPr>
      <w:r>
        <w:rPr>
          <w:rtl w:val="0"/>
          <w:lang w:val="en-US"/>
        </w:rPr>
        <w:t xml:space="preserve">Duration </w:t>
        <w:tab/>
        <w:tab/>
        <w:t xml:space="preserve">: </w:t>
      </w:r>
      <w:r>
        <w:rPr>
          <w:rtl w:val="0"/>
          <w:lang w:val="en-US"/>
        </w:rPr>
        <w:t xml:space="preserve"> </w:t>
      </w:r>
      <w:r>
        <w:rPr>
          <w:rtl w:val="0"/>
          <w:lang w:val="en-US"/>
        </w:rPr>
        <w:t xml:space="preserve">2 Hours  </w:t>
      </w:r>
    </w:p>
    <w:p>
      <w:pPr>
        <w:pStyle w:val="Normal.0"/>
        <w:pBdr>
          <w:top w:val="nil"/>
          <w:left w:val="nil"/>
          <w:bottom w:val="single" w:color="000000" w:sz="4" w:space="0" w:shadow="0" w:frame="0"/>
          <w:right w:val="nil"/>
        </w:pBdr>
      </w:pPr>
      <w:r>
        <w:rPr>
          <w:rtl w:val="0"/>
          <w:lang w:val="en-US"/>
        </w:rPr>
        <w:t xml:space="preserve">Date of Exam </w:t>
        <w:tab/>
        <w:tab/>
        <w:t xml:space="preserve">:  </w:t>
      </w:r>
      <w:r>
        <w:rPr>
          <w:rtl w:val="0"/>
          <w:lang w:val="en-US"/>
        </w:rPr>
        <w:t>03/07/2022</w:t>
      </w:r>
      <w:r>
        <w:rPr>
          <w:rtl w:val="0"/>
          <w:lang w:val="en-US"/>
        </w:rPr>
        <w:t xml:space="preserve">  (FN</w:t>
      </w:r>
      <w:r>
        <w:rPr>
          <w:rtl w:val="0"/>
          <w:lang w:val="en-US"/>
        </w:rPr>
        <w:t>)</w:t>
      </w:r>
    </w:p>
    <w:p>
      <w:pPr>
        <w:pStyle w:val="Normal.0"/>
      </w:pPr>
      <w:r>
        <w:rPr>
          <w:rtl w:val="0"/>
          <w:lang w:val="en-US"/>
        </w:rPr>
        <w:t xml:space="preserve">Note to Students: </w:t>
      </w:r>
    </w:p>
    <w:p>
      <w:pPr>
        <w:pStyle w:val="Normal.0"/>
        <w:numPr>
          <w:ilvl w:val="0"/>
          <w:numId w:val="2"/>
        </w:numPr>
        <w:bidi w:val="0"/>
        <w:ind w:right="0"/>
        <w:jc w:val="left"/>
        <w:rPr>
          <w:sz w:val="20"/>
          <w:szCs w:val="20"/>
          <w:rtl w:val="0"/>
          <w:lang w:val="en-US"/>
        </w:rPr>
      </w:pPr>
      <w:r>
        <w:rPr>
          <w:sz w:val="20"/>
          <w:szCs w:val="20"/>
          <w:rtl w:val="0"/>
          <w:lang w:val="en-US"/>
        </w:rPr>
        <w:t xml:space="preserve">Please follow all the </w:t>
      </w:r>
      <w:r>
        <w:rPr>
          <w:i w:val="1"/>
          <w:iCs w:val="1"/>
          <w:sz w:val="20"/>
          <w:szCs w:val="20"/>
          <w:rtl w:val="0"/>
          <w:lang w:val="en-US"/>
        </w:rPr>
        <w:t>Instructions to Candidates</w:t>
      </w:r>
      <w:r>
        <w:rPr>
          <w:sz w:val="20"/>
          <w:szCs w:val="20"/>
          <w:rtl w:val="0"/>
          <w:lang w:val="en-US"/>
        </w:rPr>
        <w:t xml:space="preserve"> given on the cover page of the answer book.</w:t>
      </w:r>
    </w:p>
    <w:p>
      <w:pPr>
        <w:pStyle w:val="Normal.0"/>
        <w:numPr>
          <w:ilvl w:val="0"/>
          <w:numId w:val="2"/>
        </w:numPr>
        <w:bidi w:val="0"/>
        <w:ind w:right="0"/>
        <w:jc w:val="left"/>
        <w:rPr>
          <w:sz w:val="20"/>
          <w:szCs w:val="20"/>
          <w:rtl w:val="0"/>
          <w:lang w:val="en-US"/>
        </w:rPr>
      </w:pPr>
      <w:r>
        <w:rPr>
          <w:sz w:val="20"/>
          <w:szCs w:val="20"/>
          <w:rtl w:val="0"/>
          <w:lang w:val="en-US"/>
        </w:rPr>
        <w:t xml:space="preserve">All parts of a question should be answered consecutively. Each answer should start from a fresh page.  </w:t>
      </w:r>
    </w:p>
    <w:p>
      <w:pPr>
        <w:pStyle w:val="Normal.0"/>
        <w:numPr>
          <w:ilvl w:val="0"/>
          <w:numId w:val="2"/>
        </w:numPr>
        <w:bidi w:val="0"/>
        <w:ind w:right="0"/>
        <w:jc w:val="left"/>
        <w:rPr>
          <w:sz w:val="20"/>
          <w:szCs w:val="20"/>
          <w:rtl w:val="0"/>
          <w:lang w:val="en-US"/>
        </w:rPr>
      </w:pPr>
      <w:r>
        <w:rPr>
          <w:sz w:val="20"/>
          <w:szCs w:val="20"/>
          <w:rtl w:val="0"/>
          <w:lang w:val="en-US"/>
        </w:rPr>
        <w:t xml:space="preserve">Assumptions made if any, should be stated clearly at the beginning of your answer. </w:t>
      </w:r>
    </w:p>
    <w:p>
      <w:pPr>
        <w:pStyle w:val="Normal.0"/>
        <w:pBdr>
          <w:top w:val="single" w:color="000000" w:sz="4" w:space="0" w:shadow="0" w:frame="0"/>
          <w:left w:val="nil"/>
          <w:bottom w:val="nil"/>
          <w:right w:val="nil"/>
        </w:pBdr>
        <w:jc w:val="both"/>
      </w:pPr>
    </w:p>
    <w:p>
      <w:pPr>
        <w:pStyle w:val="Normal.0"/>
        <w:jc w:val="both"/>
      </w:pPr>
    </w:p>
    <w:p>
      <w:pPr>
        <w:pStyle w:val="List Paragraph"/>
        <w:numPr>
          <w:ilvl w:val="0"/>
          <w:numId w:val="4"/>
        </w:numPr>
        <w:bidi w:val="0"/>
        <w:spacing w:after="0" w:line="240" w:lineRule="auto"/>
        <w:ind w:right="0"/>
        <w:jc w:val="left"/>
        <w:rPr>
          <w:rFonts w:ascii="Times New Roman" w:hAnsi="Times New Roman"/>
          <w:rtl w:val="0"/>
          <w:lang w:val="en-US"/>
        </w:rPr>
      </w:pPr>
      <w:r>
        <w:rPr>
          <w:rFonts w:ascii="Times New Roman" w:hAnsi="Times New Roman"/>
          <w:rtl w:val="0"/>
          <w:lang w:val="en-US"/>
        </w:rPr>
        <w:t>In each of the following scenarios, point out and give a brief reason what type of multi-processor computer one would use</w:t>
      </w:r>
      <w:r>
        <w:rPr>
          <w:rFonts w:ascii="Times New Roman" w:hAnsi="Times New Roman"/>
          <w:rtl w:val="0"/>
          <w:lang w:val="en-US"/>
        </w:rPr>
        <w:t xml:space="preserve"> as per Flynn</w:t>
      </w:r>
      <w:r>
        <w:rPr>
          <w:rFonts w:ascii="Times New Roman" w:hAnsi="Times New Roman" w:hint="default"/>
          <w:rtl w:val="0"/>
          <w:lang w:val="en-US"/>
        </w:rPr>
        <w:t>’</w:t>
      </w:r>
      <w:r>
        <w:rPr>
          <w:rFonts w:ascii="Times New Roman" w:hAnsi="Times New Roman"/>
          <w:rtl w:val="0"/>
          <w:lang w:val="en-US"/>
        </w:rPr>
        <w:t>s taxonomy, i.e. t</w:t>
      </w:r>
      <w:r>
        <w:rPr>
          <w:rFonts w:ascii="Times New Roman" w:hAnsi="Times New Roman"/>
          <w:rtl w:val="0"/>
          <w:lang w:val="en-US"/>
        </w:rPr>
        <w:t xml:space="preserve">he choices are SIMD, SISD, MIMD </w:t>
      </w:r>
      <w:r>
        <w:rPr>
          <w:rFonts w:ascii="Times New Roman" w:hAnsi="Times New Roman"/>
          <w:rtl w:val="0"/>
          <w:lang w:val="en-US"/>
        </w:rPr>
        <w:t xml:space="preserve">or </w:t>
      </w:r>
      <w:r>
        <w:rPr>
          <w:rFonts w:ascii="Times New Roman" w:hAnsi="Times New Roman"/>
          <w:rtl w:val="0"/>
          <w:lang w:val="en-US"/>
        </w:rPr>
        <w:t>MISD. [4 marks]</w:t>
      </w:r>
    </w:p>
    <w:p>
      <w:pPr>
        <w:pStyle w:val="List Paragraph"/>
        <w:numPr>
          <w:ilvl w:val="1"/>
          <w:numId w:val="4"/>
        </w:numPr>
        <w:bidi w:val="0"/>
        <w:spacing w:after="0" w:line="240" w:lineRule="auto"/>
        <w:ind w:right="0"/>
        <w:jc w:val="left"/>
        <w:rPr>
          <w:rFonts w:ascii="Times New Roman" w:hAnsi="Times New Roman"/>
          <w:rtl w:val="0"/>
          <w:lang w:val="en-US"/>
        </w:rPr>
      </w:pPr>
      <w:r>
        <w:rPr>
          <w:rFonts w:ascii="Times New Roman" w:hAnsi="Times New Roman"/>
          <w:rtl w:val="0"/>
          <w:lang w:val="en-US"/>
        </w:rPr>
        <w:t>A scientific computing application does a f1(x) + f2(x) transformation for every data item x given f1 and f2 are specialized operations built into the hardware.</w:t>
      </w:r>
    </w:p>
    <w:p>
      <w:pPr>
        <w:pStyle w:val="List Paragraph"/>
        <w:numPr>
          <w:ilvl w:val="1"/>
          <w:numId w:val="4"/>
        </w:numPr>
        <w:bidi w:val="0"/>
        <w:spacing w:after="0" w:line="240" w:lineRule="auto"/>
        <w:ind w:right="0"/>
        <w:jc w:val="left"/>
        <w:rPr>
          <w:rFonts w:ascii="Times New Roman" w:hAnsi="Times New Roman"/>
          <w:rtl w:val="0"/>
          <w:lang w:val="en-US"/>
        </w:rPr>
      </w:pPr>
      <w:r>
        <w:rPr>
          <w:rFonts w:ascii="Times New Roman" w:hAnsi="Times New Roman"/>
          <w:rtl w:val="0"/>
          <w:lang w:val="en-US"/>
        </w:rPr>
        <w:t>A</w:t>
      </w:r>
      <w:r>
        <w:rPr>
          <w:rFonts w:ascii="Times New Roman" w:hAnsi="Times New Roman" w:hint="default"/>
          <w:rtl w:val="0"/>
          <w:lang w:val="en-US"/>
        </w:rPr>
        <w:t> </w:t>
      </w:r>
      <w:r>
        <w:rPr>
          <w:rFonts w:ascii="Times New Roman" w:hAnsi="Times New Roman"/>
          <w:rtl w:val="0"/>
          <w:lang w:val="en-US"/>
        </w:rPr>
        <w:t xml:space="preserve">video is processed to extract each frame which can be </w:t>
      </w:r>
      <w:r>
        <w:rPr>
          <w:rFonts w:ascii="Times New Roman" w:hAnsi="Times New Roman"/>
          <w:rtl w:val="0"/>
          <w:lang w:val="en-US"/>
        </w:rPr>
        <w:t xml:space="preserve">either </w:t>
      </w:r>
      <w:r>
        <w:rPr>
          <w:rFonts w:ascii="Times New Roman" w:hAnsi="Times New Roman"/>
          <w:rtl w:val="0"/>
          <w:lang w:val="en-US"/>
        </w:rPr>
        <w:t>an anchor frame (full image) or a compressed frame (</w:t>
      </w:r>
      <w:r>
        <w:rPr>
          <w:rFonts w:ascii="Times New Roman" w:hAnsi="Times New Roman"/>
          <w:rtl w:val="0"/>
          <w:lang w:val="en-US"/>
        </w:rPr>
        <w:t>difference</w:t>
      </w:r>
      <w:r>
        <w:rPr>
          <w:rFonts w:ascii="Times New Roman" w:hAnsi="Times New Roman"/>
          <w:rtl w:val="0"/>
          <w:lang w:val="en-US"/>
        </w:rPr>
        <w:t xml:space="preserve"> image wrt anchor). A compressed frame (C) is transformed using </w:t>
      </w:r>
      <w:r>
        <w:rPr>
          <w:rFonts w:ascii="Times New Roman" w:hAnsi="Times New Roman"/>
          <w:rtl w:val="0"/>
          <w:lang w:val="en-US"/>
        </w:rPr>
        <w:t xml:space="preserve">a </w:t>
      </w:r>
      <w:r>
        <w:rPr>
          <w:rFonts w:ascii="Times New Roman" w:hAnsi="Times New Roman"/>
          <w:rtl w:val="0"/>
          <w:lang w:val="en-US"/>
        </w:rPr>
        <w:t>function f, where each pixel is compared with the last anchor (A) to recreate the uncompressed image (B), i.e.</w:t>
      </w:r>
      <w:r>
        <w:rPr>
          <w:rFonts w:ascii="Times New Roman" w:hAnsi="Times New Roman" w:hint="default"/>
          <w:rtl w:val="0"/>
          <w:lang w:val="en-US"/>
        </w:rPr>
        <w:t xml:space="preserve">  </w:t>
      </w:r>
      <w:r>
        <w:rPr>
          <w:rFonts w:ascii="Times New Roman" w:hAnsi="Times New Roman"/>
          <w:rtl w:val="0"/>
          <w:lang w:val="en-US"/>
        </w:rPr>
        <w:t>B(i,</w:t>
      </w:r>
      <w:r>
        <w:rPr>
          <w:rFonts w:ascii="Times New Roman" w:hAnsi="Times New Roman"/>
          <w:rtl w:val="0"/>
          <w:lang w:val="en-US"/>
        </w:rPr>
        <w:t xml:space="preserve"> </w:t>
      </w:r>
      <w:r>
        <w:rPr>
          <w:rFonts w:ascii="Times New Roman" w:hAnsi="Times New Roman"/>
          <w:rtl w:val="0"/>
          <w:lang w:val="en-US"/>
        </w:rPr>
        <w:t>j) = f(C(i, j), A(i,j)) for all pixels (i,j) in the input frames.</w:t>
      </w:r>
      <w:r>
        <w:rPr>
          <w:rFonts w:ascii="Times New Roman" w:hAnsi="Times New Roman" w:hint="default"/>
          <w:rtl w:val="0"/>
          <w:lang w:val="en-US"/>
        </w:rPr>
        <w:t> </w:t>
      </w:r>
    </w:p>
    <w:p>
      <w:pPr>
        <w:pStyle w:val="List Paragraph"/>
        <w:numPr>
          <w:ilvl w:val="1"/>
          <w:numId w:val="4"/>
        </w:numPr>
        <w:bidi w:val="0"/>
        <w:spacing w:after="0" w:line="240" w:lineRule="auto"/>
        <w:ind w:right="0"/>
        <w:jc w:val="left"/>
        <w:rPr>
          <w:rFonts w:ascii="Times New Roman" w:hAnsi="Times New Roman"/>
          <w:rtl w:val="0"/>
          <w:lang w:val="en-US"/>
        </w:rPr>
      </w:pPr>
      <w:r>
        <w:rPr>
          <w:rFonts w:ascii="Times New Roman" w:hAnsi="Times New Roman"/>
          <w:rtl w:val="0"/>
          <w:lang w:val="en-US"/>
        </w:rPr>
        <w:t>A multi-machine Apache Hadoop system for data analysis.</w:t>
      </w:r>
    </w:p>
    <w:p>
      <w:pPr>
        <w:pStyle w:val="List Paragraph"/>
        <w:numPr>
          <w:ilvl w:val="1"/>
          <w:numId w:val="4"/>
        </w:numPr>
        <w:bidi w:val="0"/>
        <w:spacing w:after="0" w:line="240" w:lineRule="auto"/>
        <w:ind w:right="0"/>
        <w:jc w:val="left"/>
        <w:rPr>
          <w:rFonts w:ascii="Times New Roman" w:hAnsi="Times New Roman"/>
          <w:rtl w:val="0"/>
          <w:lang w:val="en-US"/>
        </w:rPr>
      </w:pPr>
      <w:r>
        <w:rPr>
          <w:rFonts w:ascii="Times New Roman" w:hAnsi="Times New Roman"/>
          <w:rtl w:val="0"/>
          <w:lang w:val="en-US"/>
        </w:rPr>
        <w:t xml:space="preserve">A development system with </w:t>
      </w:r>
      <w:r>
        <w:rPr>
          <w:rFonts w:ascii="Times New Roman" w:hAnsi="Times New Roman"/>
          <w:rtl w:val="0"/>
          <w:lang w:val="en-US"/>
        </w:rPr>
        <w:t>multiple containers running JVMs</w:t>
      </w:r>
      <w:r>
        <w:rPr>
          <w:rFonts w:ascii="Times New Roman" w:hAnsi="Times New Roman"/>
          <w:rtl w:val="0"/>
          <w:lang w:val="en-US"/>
        </w:rPr>
        <w:t xml:space="preserve"> and </w:t>
      </w:r>
      <w:r>
        <w:rPr>
          <w:rFonts w:ascii="Times New Roman" w:hAnsi="Times New Roman"/>
          <w:rtl w:val="0"/>
          <w:lang w:val="en-US"/>
        </w:rPr>
        <w:t>Couch</w:t>
      </w:r>
      <w:r>
        <w:rPr>
          <w:rFonts w:ascii="Times New Roman" w:hAnsi="Times New Roman"/>
          <w:rtl w:val="0"/>
          <w:lang w:val="en-US"/>
        </w:rPr>
        <w:t xml:space="preserve">DB </w:t>
      </w:r>
      <w:r>
        <w:rPr>
          <w:rFonts w:ascii="Times New Roman" w:hAnsi="Times New Roman"/>
          <w:rtl w:val="0"/>
          <w:lang w:val="en-US"/>
        </w:rPr>
        <w:t xml:space="preserve">nodes </w:t>
      </w:r>
      <w:r>
        <w:rPr>
          <w:rFonts w:ascii="Times New Roman" w:hAnsi="Times New Roman"/>
          <w:rtl w:val="0"/>
          <w:lang w:val="en-US"/>
        </w:rPr>
        <w:t>running on a single multi-core</w:t>
      </w:r>
      <w:r>
        <w:rPr>
          <w:rFonts w:ascii="Times New Roman" w:hAnsi="Times New Roman"/>
          <w:rtl w:val="0"/>
          <w:lang w:val="en-US"/>
        </w:rPr>
        <w:t xml:space="preserve"> laptop</w:t>
      </w:r>
      <w:r>
        <w:rPr>
          <w:rFonts w:ascii="Times New Roman" w:hAnsi="Times New Roman"/>
          <w:rtl w:val="0"/>
          <w:lang w:val="en-US"/>
        </w:rPr>
        <w:t>.</w:t>
      </w:r>
      <w:r>
        <w:rPr>
          <w:rFonts w:ascii="Times New Roman" w:cs="Times New Roman" w:hAnsi="Times New Roman" w:eastAsia="Times New Roman"/>
        </w:rPr>
        <w:br w:type="textWrapping"/>
      </w:r>
    </w:p>
    <w:p>
      <w:pPr>
        <w:pStyle w:val="List Paragraph"/>
        <w:numPr>
          <w:ilvl w:val="0"/>
          <w:numId w:val="4"/>
        </w:numPr>
        <w:bidi w:val="0"/>
        <w:spacing w:after="0" w:line="240" w:lineRule="auto"/>
        <w:ind w:right="0"/>
        <w:jc w:val="left"/>
        <w:rPr>
          <w:rFonts w:ascii="Times New Roman" w:hAnsi="Times New Roman"/>
          <w:rtl w:val="0"/>
          <w:lang w:val="en-US"/>
        </w:rPr>
      </w:pPr>
      <w:r>
        <w:rPr>
          <w:rFonts w:ascii="Times New Roman" w:hAnsi="Times New Roman"/>
          <w:rtl w:val="0"/>
          <w:lang w:val="en-US"/>
        </w:rPr>
        <w:t>You have a 928 MB file stored on HDFS as part of a Hadoop 2.x distribution. A data analytics program uses this file and runs in parallel across the cluster nodes. [6 marks]</w:t>
      </w:r>
    </w:p>
    <w:p>
      <w:pPr>
        <w:pStyle w:val="List Paragraph"/>
        <w:numPr>
          <w:ilvl w:val="1"/>
          <w:numId w:val="4"/>
        </w:numPr>
        <w:bidi w:val="0"/>
        <w:spacing w:after="0" w:line="240" w:lineRule="auto"/>
        <w:ind w:right="0"/>
        <w:jc w:val="left"/>
        <w:rPr>
          <w:rFonts w:ascii="Times New Roman" w:hAnsi="Times New Roman"/>
          <w:rtl w:val="0"/>
          <w:lang w:val="en-US"/>
        </w:rPr>
      </w:pPr>
      <w:r>
        <w:rPr>
          <w:rFonts w:ascii="Times New Roman" w:hAnsi="Times New Roman"/>
          <w:rtl w:val="0"/>
          <w:lang w:val="en-US"/>
        </w:rPr>
        <w:t xml:space="preserve">The default block size and replication factor is used in the configuration. How many </w:t>
      </w:r>
      <w:r>
        <w:rPr>
          <w:rFonts w:ascii="Times New Roman" w:hAnsi="Times New Roman"/>
          <w:rtl w:val="0"/>
          <w:lang w:val="en-US"/>
        </w:rPr>
        <w:t xml:space="preserve">total </w:t>
      </w:r>
      <w:r>
        <w:rPr>
          <w:rFonts w:ascii="Times New Roman" w:hAnsi="Times New Roman"/>
          <w:rtl w:val="0"/>
          <w:lang w:val="en-US"/>
        </w:rPr>
        <w:t>block</w:t>
      </w:r>
      <w:r>
        <w:rPr>
          <w:rFonts w:ascii="Times New Roman" w:hAnsi="Times New Roman"/>
          <w:rtl w:val="0"/>
          <w:lang w:val="en-US"/>
        </w:rPr>
        <w:t>s including</w:t>
      </w:r>
      <w:r>
        <w:rPr>
          <w:rFonts w:ascii="Times New Roman" w:hAnsi="Times New Roman"/>
          <w:rtl w:val="0"/>
          <w:lang w:val="en-US"/>
        </w:rPr>
        <w:t xml:space="preserve"> replicas will be stored in the cluster ? What are the unique </w:t>
      </w:r>
      <w:r>
        <w:rPr>
          <w:rFonts w:ascii="Times New Roman" w:hAnsi="Times New Roman"/>
          <w:rtl w:val="0"/>
          <w:lang w:val="en-US"/>
        </w:rPr>
        <w:t xml:space="preserve">HDFS </w:t>
      </w:r>
      <w:r>
        <w:rPr>
          <w:rFonts w:ascii="Times New Roman" w:hAnsi="Times New Roman"/>
          <w:rtl w:val="0"/>
          <w:lang w:val="en-US"/>
        </w:rPr>
        <w:t>block sizes you will find for the specific file?</w:t>
      </w:r>
    </w:p>
    <w:p>
      <w:pPr>
        <w:pStyle w:val="List Paragraph"/>
        <w:numPr>
          <w:ilvl w:val="1"/>
          <w:numId w:val="4"/>
        </w:numPr>
        <w:bidi w:val="0"/>
        <w:spacing w:after="0" w:line="240" w:lineRule="auto"/>
        <w:ind w:right="0"/>
        <w:jc w:val="left"/>
        <w:rPr>
          <w:rFonts w:ascii="Times New Roman" w:hAnsi="Times New Roman"/>
          <w:rtl w:val="0"/>
          <w:lang w:val="en-US"/>
        </w:rPr>
      </w:pPr>
      <w:r>
        <w:rPr>
          <w:rFonts w:ascii="Times New Roman" w:hAnsi="Times New Roman"/>
          <w:rtl w:val="0"/>
          <w:lang w:val="en-US"/>
        </w:rPr>
        <w:t>The cluster has 64 cores to speed up the processing. If the program can at best achieve 60% parallelism in the code to exploit the multiple cores and the rest of it is sequential, what is the theoretical limit on speed-up you can expect with 64 cores compared to a sequential version of the same program running on one core with the same file ? How will this limit change if you doubled the compute power to 128 cores ? You can simplify the system to assume cluster nodes and cores mean the same and we can ignore the overheads of communication etc. depending on the specific cluster configuration, scheduling etc.</w:t>
      </w:r>
    </w:p>
    <w:p>
      <w:pPr>
        <w:pStyle w:val="List Paragraph"/>
        <w:numPr>
          <w:ilvl w:val="1"/>
          <w:numId w:val="4"/>
        </w:numPr>
        <w:bidi w:val="0"/>
        <w:spacing w:after="0" w:line="240" w:lineRule="auto"/>
        <w:ind w:right="0"/>
        <w:jc w:val="left"/>
        <w:rPr>
          <w:rFonts w:ascii="Times New Roman" w:hAnsi="Times New Roman"/>
          <w:rtl w:val="0"/>
          <w:lang w:val="en-US"/>
        </w:rPr>
      </w:pPr>
      <w:r>
        <w:rPr>
          <w:rFonts w:ascii="Times New Roman" w:hAnsi="Times New Roman"/>
          <w:rtl w:val="0"/>
          <w:lang w:val="en-US"/>
        </w:rPr>
        <w:t>Suppose you could use a more scalable algorithm with 80% parallelism and a larger file as you move to a 128 core system. What would be the theoretical speed-up limit for 128 cores ?</w:t>
      </w:r>
      <w:r>
        <w:rPr>
          <w:rFonts w:ascii="Times New Roman" w:cs="Times New Roman" w:hAnsi="Times New Roman" w:eastAsia="Times New Roman"/>
        </w:rPr>
        <w:br w:type="textWrapping"/>
      </w:r>
    </w:p>
    <w:p>
      <w:pPr>
        <w:pStyle w:val="List Paragraph"/>
        <w:tabs>
          <w:tab w:val="left" w:pos="648"/>
        </w:tabs>
        <w:bidi w:val="0"/>
        <w:spacing w:after="0" w:line="240" w:lineRule="auto"/>
        <w:ind w:left="0" w:right="0" w:firstLine="0"/>
        <w:jc w:val="left"/>
        <w:rPr>
          <w:rFonts w:ascii="Times New Roman" w:cs="Times New Roman" w:hAnsi="Times New Roman" w:eastAsia="Times New Roman"/>
          <w:rtl w:val="0"/>
        </w:rPr>
      </w:pPr>
    </w:p>
    <w:p>
      <w:pPr>
        <w:pStyle w:val="List Paragraph"/>
        <w:tabs>
          <w:tab w:val="left" w:pos="648"/>
        </w:tabs>
        <w:bidi w:val="0"/>
        <w:spacing w:after="0" w:line="240" w:lineRule="auto"/>
        <w:ind w:left="0" w:right="0" w:firstLine="0"/>
        <w:jc w:val="left"/>
        <w:rPr>
          <w:rFonts w:ascii="Times New Roman" w:cs="Times New Roman" w:hAnsi="Times New Roman" w:eastAsia="Times New Roman"/>
          <w:rtl w:val="0"/>
        </w:rPr>
      </w:pPr>
    </w:p>
    <w:p>
      <w:pPr>
        <w:pStyle w:val="List Paragraph"/>
        <w:tabs>
          <w:tab w:val="left" w:pos="648"/>
        </w:tabs>
        <w:bidi w:val="0"/>
        <w:spacing w:after="0" w:line="240" w:lineRule="auto"/>
        <w:ind w:left="0" w:right="0" w:firstLine="0"/>
        <w:jc w:val="left"/>
        <w:rPr>
          <w:rFonts w:ascii="Times New Roman" w:cs="Times New Roman" w:hAnsi="Times New Roman" w:eastAsia="Times New Roman"/>
          <w:rtl w:val="0"/>
        </w:rPr>
      </w:pPr>
    </w:p>
    <w:p>
      <w:pPr>
        <w:pStyle w:val="List Paragraph"/>
        <w:tabs>
          <w:tab w:val="left" w:pos="648"/>
        </w:tabs>
        <w:bidi w:val="0"/>
        <w:spacing w:after="0" w:line="240" w:lineRule="auto"/>
        <w:ind w:left="0" w:right="0" w:firstLine="0"/>
        <w:jc w:val="left"/>
        <w:rPr>
          <w:rFonts w:ascii="Times New Roman" w:cs="Times New Roman" w:hAnsi="Times New Roman" w:eastAsia="Times New Roman"/>
          <w:rtl w:val="0"/>
        </w:rPr>
      </w:pPr>
    </w:p>
    <w:p>
      <w:pPr>
        <w:pStyle w:val="List Paragraph"/>
        <w:tabs>
          <w:tab w:val="left" w:pos="648"/>
        </w:tabs>
        <w:bidi w:val="0"/>
        <w:spacing w:after="0" w:line="240" w:lineRule="auto"/>
        <w:ind w:left="0" w:right="0" w:firstLine="0"/>
        <w:jc w:val="left"/>
        <w:rPr>
          <w:rFonts w:ascii="Times New Roman" w:cs="Times New Roman" w:hAnsi="Times New Roman" w:eastAsia="Times New Roman"/>
          <w:rtl w:val="0"/>
        </w:rPr>
      </w:pPr>
    </w:p>
    <w:p>
      <w:pPr>
        <w:pStyle w:val="List Paragraph"/>
        <w:tabs>
          <w:tab w:val="left" w:pos="648"/>
        </w:tabs>
        <w:bidi w:val="0"/>
        <w:spacing w:after="0" w:line="240" w:lineRule="auto"/>
        <w:ind w:left="0" w:right="0" w:firstLine="0"/>
        <w:jc w:val="left"/>
        <w:rPr>
          <w:rFonts w:ascii="Times New Roman" w:cs="Times New Roman" w:hAnsi="Times New Roman" w:eastAsia="Times New Roman"/>
          <w:rtl w:val="0"/>
        </w:rPr>
      </w:pPr>
    </w:p>
    <w:p>
      <w:pPr>
        <w:pStyle w:val="List Paragraph"/>
        <w:tabs>
          <w:tab w:val="left" w:pos="648"/>
        </w:tabs>
        <w:bidi w:val="0"/>
        <w:spacing w:after="0" w:line="240" w:lineRule="auto"/>
        <w:ind w:left="0" w:right="0" w:firstLine="0"/>
        <w:jc w:val="left"/>
        <w:rPr>
          <w:rFonts w:ascii="Times New Roman" w:cs="Times New Roman" w:hAnsi="Times New Roman" w:eastAsia="Times New Roman"/>
          <w:rtl w:val="0"/>
        </w:rPr>
      </w:pPr>
    </w:p>
    <w:p>
      <w:pPr>
        <w:pStyle w:val="List Paragraph"/>
        <w:tabs>
          <w:tab w:val="left" w:pos="648"/>
        </w:tabs>
        <w:bidi w:val="0"/>
        <w:spacing w:after="0" w:line="240" w:lineRule="auto"/>
        <w:ind w:left="0" w:right="0" w:firstLine="0"/>
        <w:jc w:val="left"/>
        <w:rPr>
          <w:rFonts w:ascii="Times New Roman" w:cs="Times New Roman" w:hAnsi="Times New Roman" w:eastAsia="Times New Roman"/>
          <w:rtl w:val="0"/>
        </w:rPr>
      </w:pPr>
    </w:p>
    <w:p>
      <w:pPr>
        <w:pStyle w:val="List Paragraph"/>
        <w:tabs>
          <w:tab w:val="left" w:pos="648"/>
        </w:tabs>
        <w:bidi w:val="0"/>
        <w:spacing w:after="0" w:line="240" w:lineRule="auto"/>
        <w:ind w:left="0" w:right="0" w:firstLine="0"/>
        <w:jc w:val="left"/>
        <w:rPr>
          <w:rFonts w:ascii="Times New Roman" w:cs="Times New Roman" w:hAnsi="Times New Roman" w:eastAsia="Times New Roman"/>
          <w:rtl w:val="0"/>
        </w:rPr>
      </w:pPr>
    </w:p>
    <w:p>
      <w:pPr>
        <w:pStyle w:val="List Paragraph"/>
        <w:tabs>
          <w:tab w:val="left" w:pos="648"/>
        </w:tabs>
        <w:bidi w:val="0"/>
        <w:spacing w:after="0" w:line="240" w:lineRule="auto"/>
        <w:ind w:left="0" w:right="0" w:firstLine="0"/>
        <w:jc w:val="left"/>
        <w:rPr>
          <w:rFonts w:ascii="Times New Roman" w:cs="Times New Roman" w:hAnsi="Times New Roman" w:eastAsia="Times New Roman"/>
          <w:rtl w:val="0"/>
        </w:rPr>
      </w:pPr>
    </w:p>
    <w:p>
      <w:pPr>
        <w:pStyle w:val="List Paragraph"/>
        <w:tabs>
          <w:tab w:val="left" w:pos="648"/>
        </w:tabs>
        <w:bidi w:val="0"/>
        <w:spacing w:after="0" w:line="240" w:lineRule="auto"/>
        <w:ind w:left="0" w:right="0" w:firstLine="0"/>
        <w:jc w:val="left"/>
        <w:rPr>
          <w:rFonts w:ascii="Times New Roman" w:cs="Times New Roman" w:hAnsi="Times New Roman" w:eastAsia="Times New Roman"/>
          <w:rtl w:val="0"/>
        </w:rPr>
      </w:pPr>
    </w:p>
    <w:p>
      <w:pPr>
        <w:pStyle w:val="List Paragraph"/>
        <w:tabs>
          <w:tab w:val="left" w:pos="648"/>
        </w:tabs>
        <w:bidi w:val="0"/>
        <w:spacing w:after="0" w:line="240" w:lineRule="auto"/>
        <w:ind w:left="0" w:right="0" w:firstLine="0"/>
        <w:jc w:val="left"/>
        <w:rPr>
          <w:rFonts w:ascii="Times New Roman" w:cs="Times New Roman" w:hAnsi="Times New Roman" w:eastAsia="Times New Roman"/>
          <w:rtl w:val="0"/>
        </w:rPr>
      </w:pPr>
    </w:p>
    <w:p>
      <w:pPr>
        <w:pStyle w:val="List Paragraph"/>
        <w:tabs>
          <w:tab w:val="left" w:pos="648"/>
        </w:tabs>
        <w:bidi w:val="0"/>
        <w:spacing w:after="0" w:line="240" w:lineRule="auto"/>
        <w:ind w:left="0" w:right="0" w:firstLine="0"/>
        <w:jc w:val="left"/>
        <w:rPr>
          <w:rFonts w:ascii="Times New Roman" w:cs="Times New Roman" w:hAnsi="Times New Roman" w:eastAsia="Times New Roman"/>
          <w:rtl w:val="0"/>
        </w:rPr>
      </w:pPr>
    </w:p>
    <w:p>
      <w:pPr>
        <w:pStyle w:val="List Paragraph"/>
        <w:numPr>
          <w:ilvl w:val="0"/>
          <w:numId w:val="4"/>
        </w:numPr>
        <w:bidi w:val="0"/>
        <w:spacing w:after="0" w:line="240" w:lineRule="auto"/>
        <w:ind w:right="0"/>
        <w:jc w:val="left"/>
        <w:rPr>
          <w:rFonts w:ascii="Times New Roman" w:hAnsi="Times New Roman"/>
          <w:rtl w:val="0"/>
          <w:lang w:val="en-US"/>
        </w:rPr>
      </w:pPr>
      <w:r>
        <w:rPr>
          <w:rFonts w:ascii="Times New Roman" w:hAnsi="Times New Roman"/>
          <w:rtl w:val="0"/>
          <w:lang w:val="en-US"/>
        </w:rPr>
        <w:t>Consider the following use cases carefully to suggest what is going to be your choice of a distributed database as per the design principles of CAP theorem</w:t>
      </w:r>
      <w:r>
        <w:rPr>
          <w:rFonts w:ascii="Times New Roman" w:hAnsi="Times New Roman"/>
          <w:rtl w:val="0"/>
          <w:lang w:val="en-US"/>
        </w:rPr>
        <w:t>, i.e. is it of type CA, CP or CA?</w:t>
      </w:r>
      <w:r>
        <w:rPr>
          <w:rFonts w:ascii="Times New Roman" w:hAnsi="Times New Roman"/>
          <w:rtl w:val="0"/>
          <w:lang w:val="en-US"/>
        </w:rPr>
        <w:t xml:space="preserve"> Justify your</w:t>
      </w:r>
      <w:r>
        <w:rPr>
          <w:rFonts w:ascii="Times New Roman" w:hAnsi="Times New Roman" w:hint="default"/>
          <w:rtl w:val="0"/>
          <w:lang w:val="en-US"/>
        </w:rPr>
        <w:t xml:space="preserve">  </w:t>
      </w:r>
      <w:r>
        <w:rPr>
          <w:rFonts w:ascii="Times New Roman" w:hAnsi="Times New Roman"/>
          <w:rtl w:val="0"/>
          <w:lang w:val="en-US"/>
        </w:rPr>
        <w:t>design choice in each case.</w:t>
      </w:r>
      <w:r>
        <w:rPr>
          <w:rFonts w:ascii="Times New Roman" w:hAnsi="Times New Roman" w:hint="default"/>
          <w:rtl w:val="0"/>
          <w:lang w:val="en-US"/>
        </w:rPr>
        <w:t xml:space="preserve">  </w:t>
      </w:r>
      <w:r>
        <w:rPr>
          <w:rFonts w:ascii="Times New Roman" w:hAnsi="Times New Roman"/>
          <w:rtl w:val="0"/>
          <w:lang w:val="en-US"/>
        </w:rPr>
        <w:t>[4 marks]</w:t>
      </w:r>
    </w:p>
    <w:p>
      <w:pPr>
        <w:pStyle w:val="List Paragraph"/>
        <w:numPr>
          <w:ilvl w:val="1"/>
          <w:numId w:val="4"/>
        </w:numPr>
        <w:bidi w:val="0"/>
        <w:spacing w:after="0" w:line="240" w:lineRule="auto"/>
        <w:ind w:right="0"/>
        <w:jc w:val="left"/>
        <w:rPr>
          <w:rFonts w:ascii="Times New Roman" w:hAnsi="Times New Roman"/>
          <w:rtl w:val="0"/>
          <w:lang w:val="en-US"/>
        </w:rPr>
      </w:pPr>
      <w:r>
        <w:rPr>
          <w:rFonts w:ascii="Times New Roman" w:hAnsi="Times New Roman"/>
          <w:rtl w:val="0"/>
          <w:lang w:val="en-US"/>
        </w:rPr>
        <w:t>metaltrade.com is a real-time commodities trading platform with users from across the globe. Their database is deployed across multiple region</w:t>
      </w:r>
      <w:r>
        <w:rPr>
          <w:rFonts w:ascii="Times New Roman" w:hAnsi="Times New Roman"/>
          <w:rtl w:val="0"/>
          <w:lang w:val="en-US"/>
        </w:rPr>
        <w:t xml:space="preserve">al </w:t>
      </w:r>
      <w:r>
        <w:rPr>
          <w:rFonts w:ascii="Times New Roman" w:hAnsi="Times New Roman"/>
          <w:rtl w:val="0"/>
          <w:lang w:val="en-US"/>
        </w:rPr>
        <w:t>data centers</w:t>
      </w:r>
      <w:r>
        <w:rPr>
          <w:rFonts w:ascii="Times New Roman" w:hAnsi="Times New Roman" w:hint="default"/>
          <w:rtl w:val="0"/>
          <w:lang w:val="en-US"/>
        </w:rPr>
        <w:t> </w:t>
      </w:r>
      <w:r>
        <w:rPr>
          <w:rFonts w:ascii="Times New Roman" w:hAnsi="Times New Roman"/>
          <w:rtl w:val="0"/>
          <w:lang w:val="en-US"/>
        </w:rPr>
        <w:t>but trades are limited between users within a region. Users need to view the prices in real-time and trades are requested based on this real-time view. Users would never want their committed</w:t>
      </w:r>
      <w:r>
        <w:rPr>
          <w:rFonts w:ascii="Times New Roman" w:hAnsi="Times New Roman" w:hint="default"/>
          <w:rtl w:val="0"/>
          <w:lang w:val="en-US"/>
        </w:rPr>
        <w:t xml:space="preserve">  </w:t>
      </w:r>
      <w:r>
        <w:rPr>
          <w:rFonts w:ascii="Times New Roman" w:hAnsi="Times New Roman"/>
          <w:rtl w:val="0"/>
          <w:lang w:val="en-US"/>
        </w:rPr>
        <w:t>trades to be reversed. The database clusters are large and failures cannot be ruled out.</w:t>
      </w:r>
      <w:r>
        <w:rPr>
          <w:rFonts w:ascii="Times New Roman" w:hAnsi="Times New Roman" w:hint="default"/>
          <w:rtl w:val="0"/>
          <w:lang w:val="en-US"/>
        </w:rPr>
        <w:t> </w:t>
      </w:r>
    </w:p>
    <w:p>
      <w:pPr>
        <w:pStyle w:val="List Paragraph"/>
        <w:numPr>
          <w:ilvl w:val="1"/>
          <w:numId w:val="4"/>
        </w:numPr>
        <w:bidi w:val="0"/>
        <w:spacing w:after="0" w:line="240" w:lineRule="auto"/>
        <w:ind w:right="0"/>
        <w:jc w:val="left"/>
        <w:rPr>
          <w:rFonts w:ascii="Times New Roman" w:hAnsi="Times New Roman"/>
          <w:rtl w:val="0"/>
          <w:lang w:val="en-US"/>
        </w:rPr>
      </w:pPr>
      <w:r>
        <w:rPr>
          <w:rFonts w:ascii="Times New Roman" w:hAnsi="Times New Roman"/>
          <w:rtl w:val="0"/>
          <w:lang w:val="en-US"/>
        </w:rPr>
        <w:t>buymore.com is an online e-retailer. Everyday early morning, the prices of various products (especially fresh produce) are updated in the database. However, the customers can still continue their shopping 24x7. Customer browsing uses the same database and customer churn is very sensitive to page access latency.</w:t>
      </w:r>
    </w:p>
    <w:p>
      <w:pPr>
        <w:pStyle w:val="List Paragraph"/>
        <w:tabs>
          <w:tab w:val="left" w:pos="648"/>
        </w:tabs>
        <w:bidi w:val="0"/>
        <w:spacing w:after="0" w:line="240" w:lineRule="auto"/>
        <w:ind w:left="0" w:right="0" w:firstLine="0"/>
        <w:jc w:val="left"/>
        <w:rPr>
          <w:rFonts w:ascii="Times Roman" w:cs="Times Roman" w:hAnsi="Times Roman" w:eastAsia="Times Roman"/>
          <w:rtl w:val="0"/>
        </w:rPr>
      </w:pPr>
    </w:p>
    <w:p>
      <w:pPr>
        <w:pStyle w:val="List Paragraph"/>
        <w:numPr>
          <w:ilvl w:val="0"/>
          <w:numId w:val="4"/>
        </w:numPr>
        <w:bidi w:val="0"/>
        <w:spacing w:after="0" w:line="240" w:lineRule="auto"/>
        <w:ind w:right="0"/>
        <w:jc w:val="left"/>
        <w:rPr>
          <w:rFonts w:ascii="Times New Roman" w:hAnsi="Times New Roman"/>
          <w:rtl w:val="0"/>
          <w:lang w:val="en-US"/>
        </w:rPr>
      </w:pPr>
      <w:r>
        <w:rPr>
          <w:rFonts w:ascii="Times New Roman" w:hAnsi="Times New Roman"/>
          <w:rtl w:val="0"/>
          <w:lang w:val="en-US"/>
        </w:rPr>
        <w:t xml:space="preserve">Figures (a) and (b) show two independent sequences of reads and writes for data items in a distributed DB across various nodes P1, P2, P3, P4 on a timeline. </w:t>
      </w:r>
      <w:r>
        <w:rPr>
          <w:rFonts w:ascii="Times New Roman" w:hAnsi="Times New Roman" w:hint="default"/>
          <w:rtl w:val="0"/>
          <w:lang w:val="en-US"/>
        </w:rPr>
        <w:t>“</w:t>
      </w:r>
      <w:r>
        <w:rPr>
          <w:rFonts w:ascii="Times New Roman" w:hAnsi="Times New Roman"/>
          <w:rtl w:val="0"/>
          <w:lang w:val="en-US"/>
        </w:rPr>
        <w:t>R: X=V</w:t>
      </w:r>
      <w:r>
        <w:rPr>
          <w:rFonts w:ascii="Times New Roman" w:hAnsi="Times New Roman" w:hint="default"/>
          <w:rtl w:val="0"/>
          <w:lang w:val="en-US"/>
        </w:rPr>
        <w:t xml:space="preserve">” </w:t>
      </w:r>
      <w:r>
        <w:rPr>
          <w:rFonts w:ascii="Times New Roman" w:hAnsi="Times New Roman"/>
          <w:rtl w:val="0"/>
          <w:lang w:val="en-US"/>
        </w:rPr>
        <w:t>at P</w:t>
      </w:r>
      <w:r>
        <w:rPr>
          <w:rFonts w:ascii="Times New Roman" w:hAnsi="Times New Roman"/>
          <w:rtl w:val="0"/>
          <w:lang w:val="en-US"/>
        </w:rPr>
        <w:t>i</w:t>
      </w:r>
      <w:r>
        <w:rPr>
          <w:rFonts w:ascii="Times New Roman" w:hAnsi="Times New Roman"/>
          <w:rtl w:val="0"/>
          <w:lang w:val="en-US"/>
        </w:rPr>
        <w:t xml:space="preserve"> means read operation on data item X returns value V at node P</w:t>
      </w:r>
      <w:r>
        <w:rPr>
          <w:rFonts w:ascii="Times New Roman" w:hAnsi="Times New Roman"/>
          <w:rtl w:val="0"/>
          <w:lang w:val="en-US"/>
        </w:rPr>
        <w:t>i</w:t>
      </w:r>
      <w:r>
        <w:rPr>
          <w:rFonts w:ascii="Times New Roman" w:hAnsi="Times New Roman"/>
          <w:rtl w:val="0"/>
          <w:lang w:val="en-US"/>
        </w:rPr>
        <w:t xml:space="preserve"> and </w:t>
      </w:r>
      <w:r>
        <w:rPr>
          <w:rFonts w:ascii="Times New Roman" w:hAnsi="Times New Roman" w:hint="default"/>
          <w:rtl w:val="0"/>
          <w:lang w:val="en-US"/>
        </w:rPr>
        <w:t>“</w:t>
      </w:r>
      <w:r>
        <w:rPr>
          <w:rFonts w:ascii="Times New Roman" w:hAnsi="Times New Roman"/>
          <w:rtl w:val="0"/>
          <w:lang w:val="en-US"/>
        </w:rPr>
        <w:t>W: Y=V</w:t>
      </w:r>
      <w:r>
        <w:rPr>
          <w:rFonts w:ascii="Times New Roman" w:hAnsi="Times New Roman" w:hint="default"/>
          <w:rtl w:val="0"/>
          <w:lang w:val="en-US"/>
        </w:rPr>
        <w:t xml:space="preserve">” </w:t>
      </w:r>
      <w:r>
        <w:rPr>
          <w:rFonts w:ascii="Times New Roman" w:hAnsi="Times New Roman"/>
          <w:rtl w:val="0"/>
          <w:lang w:val="en-US"/>
        </w:rPr>
        <w:t>at P</w:t>
      </w:r>
      <w:r>
        <w:rPr>
          <w:rFonts w:ascii="Times New Roman" w:hAnsi="Times New Roman"/>
          <w:rtl w:val="0"/>
          <w:lang w:val="en-US"/>
        </w:rPr>
        <w:t>j</w:t>
      </w:r>
      <w:r>
        <w:rPr>
          <w:rFonts w:ascii="Times New Roman" w:hAnsi="Times New Roman"/>
          <w:rtl w:val="0"/>
          <w:lang w:val="en-US"/>
        </w:rPr>
        <w:t xml:space="preserve"> means data item Y is written with value V by node P</w:t>
      </w:r>
      <w:r>
        <w:rPr>
          <w:rFonts w:ascii="Times New Roman" w:hAnsi="Times New Roman"/>
          <w:rtl w:val="0"/>
          <w:lang w:val="en-US"/>
        </w:rPr>
        <w:t>j</w:t>
      </w:r>
      <w:r>
        <w:rPr>
          <w:rFonts w:ascii="Times New Roman" w:hAnsi="Times New Roman"/>
          <w:rtl w:val="0"/>
          <w:lang w:val="en-US"/>
        </w:rPr>
        <w:t>. In each case, evaluate if the sequence satisfies or violates causal consistency ? Give reasons for your answer. [4 Marks]</w:t>
        <w:tab/>
        <w:tab/>
      </w:r>
    </w:p>
    <w:p>
      <w:pPr>
        <w:pStyle w:val="List Paragraph"/>
        <w:tabs>
          <w:tab w:val="left" w:pos="648"/>
        </w:tabs>
        <w:bidi w:val="0"/>
        <w:spacing w:after="0" w:line="24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tab/>
        <w:tab/>
        <w:tab/>
        <w:tab/>
        <w:t xml:space="preserve">   </w:t>
      </w:r>
    </w:p>
    <w:p>
      <w:pPr>
        <w:pStyle w:val="List Paragraph"/>
        <w:tabs>
          <w:tab w:val="left" w:pos="648"/>
        </w:tabs>
        <w:bidi w:val="0"/>
        <w:spacing w:after="0" w:line="24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Pr>
        <w:drawing xmlns:a="http://schemas.openxmlformats.org/drawingml/2006/main">
          <wp:inline distT="0" distB="0" distL="0" distR="0">
            <wp:extent cx="3063240" cy="1580243"/>
            <wp:effectExtent l="0" t="0" r="0" b="0"/>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4">
                      <a:extLst/>
                    </a:blip>
                    <a:stretch>
                      <a:fillRect/>
                    </a:stretch>
                  </pic:blipFill>
                  <pic:spPr>
                    <a:xfrm>
                      <a:off x="0" y="0"/>
                      <a:ext cx="3063240" cy="1580243"/>
                    </a:xfrm>
                    <a:prstGeom prst="rect">
                      <a:avLst/>
                    </a:prstGeom>
                    <a:ln w="12700" cap="flat">
                      <a:noFill/>
                      <a:miter lim="400000"/>
                    </a:ln>
                    <a:effectLst/>
                  </pic:spPr>
                </pic:pic>
              </a:graphicData>
            </a:graphic>
          </wp:inline>
        </w:drawing>
      </w:r>
      <w:r>
        <w:rPr>
          <w:rFonts w:ascii="Times New Roman" w:cs="Times New Roman" w:hAnsi="Times New Roman" w:eastAsia="Times New Roman"/>
        </w:rPr>
        <w:drawing xmlns:a="http://schemas.openxmlformats.org/drawingml/2006/main">
          <wp:inline distT="0" distB="0" distL="0" distR="0">
            <wp:extent cx="3063240" cy="1551512"/>
            <wp:effectExtent l="0" t="0" r="0" b="0"/>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5">
                      <a:extLst/>
                    </a:blip>
                    <a:stretch>
                      <a:fillRect/>
                    </a:stretch>
                  </pic:blipFill>
                  <pic:spPr>
                    <a:xfrm>
                      <a:off x="0" y="0"/>
                      <a:ext cx="3063240" cy="1551512"/>
                    </a:xfrm>
                    <a:prstGeom prst="rect">
                      <a:avLst/>
                    </a:prstGeom>
                    <a:ln w="12700" cap="flat">
                      <a:noFill/>
                      <a:miter lim="400000"/>
                    </a:ln>
                    <a:effectLst/>
                  </pic:spPr>
                </pic:pic>
              </a:graphicData>
            </a:graphic>
          </wp:inline>
        </w:drawing>
      </w:r>
    </w:p>
    <w:p>
      <w:pPr>
        <w:pStyle w:val="List Paragraph"/>
        <w:tabs>
          <w:tab w:val="left" w:pos="648"/>
        </w:tabs>
        <w:bidi w:val="0"/>
        <w:spacing w:after="0" w:line="240" w:lineRule="auto"/>
        <w:ind w:left="0" w:right="0" w:firstLine="0"/>
        <w:jc w:val="center"/>
        <w:rPr>
          <w:rFonts w:ascii="Times New Roman" w:cs="Times New Roman" w:hAnsi="Times New Roman" w:eastAsia="Times New Roman"/>
          <w:rtl w:val="0"/>
        </w:rPr>
      </w:pPr>
      <w:r>
        <w:rPr>
          <w:rFonts w:ascii="Times New Roman" w:hAnsi="Times New Roman"/>
          <w:rtl w:val="0"/>
          <w:lang w:val="en-US"/>
        </w:rPr>
        <w:t>(a)</w:t>
        <w:tab/>
        <w:tab/>
        <w:tab/>
        <w:tab/>
        <w:tab/>
        <w:tab/>
        <w:tab/>
        <w:tab/>
        <w:t xml:space="preserve"> (b)</w:t>
      </w:r>
    </w:p>
    <w:p>
      <w:pPr>
        <w:pStyle w:val="List Paragraph"/>
        <w:tabs>
          <w:tab w:val="left" w:pos="648"/>
        </w:tabs>
        <w:bidi w:val="0"/>
        <w:spacing w:after="0" w:line="240" w:lineRule="auto"/>
        <w:ind w:left="0" w:right="0" w:firstLine="0"/>
        <w:jc w:val="left"/>
        <w:rPr>
          <w:rFonts w:ascii="Times New Roman" w:cs="Times New Roman" w:hAnsi="Times New Roman" w:eastAsia="Times New Roman"/>
          <w:rtl w:val="0"/>
        </w:rPr>
      </w:pPr>
    </w:p>
    <w:p>
      <w:pPr>
        <w:pStyle w:val="List Paragraph"/>
        <w:spacing w:after="0" w:line="240" w:lineRule="auto"/>
        <w:rPr>
          <w:rFonts w:ascii="Times New Roman" w:cs="Times New Roman" w:hAnsi="Times New Roman" w:eastAsia="Times New Roman"/>
        </w:rPr>
      </w:pPr>
    </w:p>
    <w:p>
      <w:pPr>
        <w:pStyle w:val="List Paragraph"/>
        <w:numPr>
          <w:ilvl w:val="0"/>
          <w:numId w:val="4"/>
        </w:numPr>
        <w:bidi w:val="0"/>
        <w:spacing w:after="0" w:line="240" w:lineRule="auto"/>
        <w:ind w:right="0"/>
        <w:jc w:val="left"/>
        <w:rPr>
          <w:rFonts w:ascii="Times New Roman" w:hAnsi="Times New Roman"/>
          <w:rtl w:val="0"/>
          <w:lang w:val="en-US"/>
        </w:rPr>
      </w:pPr>
      <w:r>
        <w:rPr>
          <w:rFonts w:ascii="Times New Roman" w:hAnsi="Times New Roman"/>
          <w:rtl w:val="0"/>
          <w:lang w:val="en-US"/>
        </w:rPr>
        <w:t xml:space="preserve">Hadoop is basically designed for </w:t>
      </w:r>
      <w:r>
        <w:rPr>
          <w:rFonts w:ascii="Times New Roman" w:hAnsi="Times New Roman"/>
          <w:rtl w:val="0"/>
          <w:lang w:val="en-US"/>
        </w:rPr>
        <w:t>in</w:t>
      </w:r>
      <w:r>
        <w:rPr>
          <w:rFonts w:ascii="Times New Roman" w:hAnsi="Times New Roman"/>
          <w:rtl w:val="0"/>
          <w:lang w:val="en-US"/>
        </w:rPr>
        <w:t>frequent write and frequent read scenarios. The way an ML model works is an iterative process where it tries to write the model parameter for every epoch. Explain the challenges related to training ML models on Hadoop environments. Propose the basic elements of a modified architecture in an attempt to solve the issues.</w:t>
      </w:r>
      <w:r>
        <w:rPr>
          <w:rFonts w:ascii="Times New Roman" w:hAnsi="Times New Roman" w:hint="default"/>
          <w:rtl w:val="0"/>
          <w:lang w:val="en-US"/>
        </w:rPr>
        <w:t xml:space="preserve">  </w:t>
      </w:r>
      <w:r>
        <w:rPr>
          <w:rFonts w:ascii="Times New Roman" w:hAnsi="Times New Roman"/>
          <w:rtl w:val="0"/>
          <w:lang w:val="en-US"/>
        </w:rPr>
        <w:t>[4 marks]</w:t>
        <w:tab/>
        <w:tab/>
        <w:tab/>
        <w:tab/>
        <w:tab/>
        <w:tab/>
        <w:tab/>
        <w:tab/>
        <w:tab/>
        <w:t xml:space="preserve">                         </w:t>
      </w:r>
    </w:p>
    <w:p>
      <w:pPr>
        <w:pStyle w:val="List Paragraph"/>
        <w:numPr>
          <w:ilvl w:val="0"/>
          <w:numId w:val="4"/>
        </w:numPr>
        <w:bidi w:val="0"/>
        <w:spacing w:after="0" w:line="240" w:lineRule="auto"/>
        <w:ind w:right="0"/>
        <w:jc w:val="left"/>
        <w:rPr>
          <w:rFonts w:ascii="Times New Roman" w:hAnsi="Times New Roman"/>
          <w:rtl w:val="0"/>
          <w:lang w:val="en-US"/>
        </w:rPr>
      </w:pPr>
      <w:r>
        <w:rPr>
          <w:rFonts w:ascii="Times New Roman" w:hAnsi="Times New Roman"/>
          <w:rtl w:val="0"/>
          <w:lang w:val="en-US"/>
        </w:rPr>
        <w:t xml:space="preserve">Consider the checkout counter at a large supermarket chain. For each item sold, it generates a record of the form [ProductId, Supplier, Price]. Here, ProductId is the unique identifier of a product, Supplier is the supplier name of the product and Price is the sale price for the item. Assume that the supermarket chain has accumulated many terabytes of data over a period of several months. The CEO wants a list of suppliers, listing for each supplier the average sale price of items provided by the supplier. How would you organize the computation using the Map-Reduce computation model? Write the pseudocode for the </w:t>
      </w:r>
      <w:r>
        <w:rPr>
          <w:rFonts w:ascii="Times New Roman" w:hAnsi="Times New Roman"/>
          <w:rtl w:val="0"/>
          <w:lang w:val="en-US"/>
        </w:rPr>
        <w:t>map and reduce stages</w:t>
      </w:r>
      <w:r>
        <w:rPr>
          <w:rFonts w:ascii="Times New Roman" w:hAnsi="Times New Roman"/>
          <w:rtl w:val="0"/>
          <w:lang w:val="en-US"/>
        </w:rPr>
        <w:t xml:space="preserve">. [4 marks]                                                    </w:t>
        <w:tab/>
        <w:tab/>
        <w:tab/>
        <w:t xml:space="preserve">            </w:t>
      </w:r>
    </w:p>
    <w:p>
      <w:pPr>
        <w:pStyle w:val="List Paragraph"/>
        <w:spacing w:after="0" w:line="240" w:lineRule="auto"/>
        <w:ind w:left="0" w:firstLine="0"/>
        <w:rPr>
          <w:rFonts w:ascii="Times New Roman" w:cs="Times New Roman" w:hAnsi="Times New Roman" w:eastAsia="Times New Roman"/>
        </w:rPr>
      </w:pPr>
    </w:p>
    <w:p>
      <w:pPr>
        <w:pStyle w:val="List Paragraph"/>
        <w:numPr>
          <w:ilvl w:val="0"/>
          <w:numId w:val="4"/>
        </w:numPr>
        <w:bidi w:val="0"/>
        <w:spacing w:after="0" w:line="240" w:lineRule="auto"/>
        <w:ind w:right="0"/>
        <w:jc w:val="left"/>
        <w:rPr>
          <w:rFonts w:ascii="Times New Roman" w:hAnsi="Times New Roman"/>
          <w:rtl w:val="0"/>
          <w:lang w:val="en-US"/>
        </w:rPr>
      </w:pPr>
      <w:r>
        <w:rPr>
          <w:rFonts w:ascii="Times New Roman" w:hAnsi="Times New Roman"/>
          <w:rtl w:val="0"/>
          <w:lang w:val="en-US"/>
        </w:rPr>
        <w:t>A 2-tier</w:t>
      </w:r>
      <w:r>
        <w:rPr>
          <w:rFonts w:ascii="Times New Roman" w:hAnsi="Times New Roman" w:hint="default"/>
          <w:rtl w:val="0"/>
          <w:lang w:val="en-US"/>
        </w:rPr>
        <w:t xml:space="preserve">  </w:t>
      </w:r>
      <w:r>
        <w:rPr>
          <w:rFonts w:ascii="Times New Roman" w:hAnsi="Times New Roman"/>
          <w:rtl w:val="0"/>
          <w:lang w:val="en-US"/>
        </w:rPr>
        <w:t>application uses a 3 node application cluster and a 2 node DB cluster. The application works only when all tiers are available. The application tier is in an active-active load-balanced configuration with the given nodes</w:t>
      </w:r>
      <w:r>
        <w:rPr>
          <w:rFonts w:ascii="Times New Roman" w:hAnsi="Times New Roman"/>
          <w:rtl w:val="0"/>
          <w:lang w:val="en-US"/>
        </w:rPr>
        <w:t>.</w:t>
      </w:r>
      <w:r>
        <w:rPr>
          <w:rFonts w:ascii="Times New Roman" w:hAnsi="Times New Roman"/>
          <w:rtl w:val="0"/>
          <w:lang w:val="en-US"/>
        </w:rPr>
        <w:t xml:space="preserve"> </w:t>
      </w:r>
      <w:r>
        <w:rPr>
          <w:rFonts w:ascii="Times New Roman" w:hAnsi="Times New Roman"/>
          <w:rtl w:val="0"/>
          <w:lang w:val="en-US"/>
        </w:rPr>
        <w:t>B</w:t>
      </w:r>
      <w:r>
        <w:rPr>
          <w:rFonts w:ascii="Times New Roman" w:hAnsi="Times New Roman"/>
          <w:rtl w:val="0"/>
          <w:lang w:val="en-US"/>
        </w:rPr>
        <w:t xml:space="preserve">ut the database tier is in a </w:t>
      </w:r>
      <w:r>
        <w:rPr>
          <w:rFonts w:ascii="Times New Roman" w:hAnsi="Times New Roman"/>
          <w:rtl w:val="0"/>
          <w:lang w:val="en-US"/>
        </w:rPr>
        <w:t>cold</w:t>
      </w:r>
      <w:r>
        <w:rPr>
          <w:rFonts w:ascii="Times New Roman" w:hAnsi="Times New Roman"/>
          <w:rtl w:val="0"/>
          <w:lang w:val="en-US"/>
        </w:rPr>
        <w:t xml:space="preserve"> standby mode where it takes </w:t>
      </w:r>
      <w:r>
        <w:rPr>
          <w:rFonts w:ascii="Times New Roman" w:hAnsi="Times New Roman"/>
          <w:rtl w:val="0"/>
          <w:lang w:val="en-US"/>
        </w:rPr>
        <w:t>1</w:t>
      </w:r>
      <w:r>
        <w:rPr>
          <w:rFonts w:ascii="Times New Roman" w:hAnsi="Times New Roman"/>
          <w:rtl w:val="0"/>
          <w:lang w:val="en-US"/>
        </w:rPr>
        <w:t xml:space="preserve">2 hours to switch </w:t>
      </w:r>
      <w:r>
        <w:rPr>
          <w:rFonts w:ascii="Times New Roman" w:hAnsi="Times New Roman"/>
          <w:rtl w:val="0"/>
          <w:lang w:val="en-US"/>
        </w:rPr>
        <w:t>bring a passive node online</w:t>
      </w:r>
      <w:r>
        <w:rPr>
          <w:rFonts w:ascii="Times New Roman" w:hAnsi="Times New Roman"/>
          <w:rtl w:val="0"/>
          <w:lang w:val="en-US"/>
        </w:rPr>
        <w:t>. If an application node fails every 10 days and a DB node fails every 100 days, find the following:</w:t>
      </w:r>
      <w:r>
        <w:rPr>
          <w:rFonts w:ascii="Times New Roman" w:hAnsi="Times New Roman"/>
          <w:rtl w:val="0"/>
          <w:lang w:val="en-US"/>
        </w:rPr>
        <w:t xml:space="preserve"> </w:t>
      </w:r>
      <w:r>
        <w:rPr>
          <w:rFonts w:ascii="Times New Roman" w:hAnsi="Times New Roman"/>
          <w:rtl w:val="0"/>
          <w:lang w:val="en-US"/>
        </w:rPr>
        <w:t>[4 marks]</w:t>
      </w:r>
    </w:p>
    <w:p>
      <w:pPr>
        <w:pStyle w:val="List Paragraph"/>
        <w:numPr>
          <w:ilvl w:val="1"/>
          <w:numId w:val="4"/>
        </w:numPr>
        <w:bidi w:val="0"/>
        <w:spacing w:after="0" w:line="240" w:lineRule="auto"/>
        <w:ind w:right="0"/>
        <w:jc w:val="left"/>
        <w:rPr>
          <w:rFonts w:ascii="Times New Roman" w:hAnsi="Times New Roman"/>
          <w:rtl w:val="0"/>
          <w:lang w:val="en-US"/>
        </w:rPr>
      </w:pPr>
      <w:r>
        <w:rPr>
          <w:rFonts w:ascii="Times New Roman" w:hAnsi="Times New Roman"/>
          <w:rtl w:val="0"/>
          <w:lang w:val="en-US"/>
        </w:rPr>
        <w:t>MTTF of the application tier</w:t>
      </w:r>
    </w:p>
    <w:p>
      <w:pPr>
        <w:pStyle w:val="List Paragraph"/>
        <w:numPr>
          <w:ilvl w:val="1"/>
          <w:numId w:val="4"/>
        </w:numPr>
        <w:bidi w:val="0"/>
        <w:spacing w:after="0" w:line="240" w:lineRule="auto"/>
        <w:ind w:right="0"/>
        <w:jc w:val="left"/>
        <w:rPr>
          <w:rFonts w:ascii="Times New Roman" w:hAnsi="Times New Roman"/>
          <w:rtl w:val="0"/>
          <w:lang w:val="en-US"/>
        </w:rPr>
      </w:pPr>
      <w:r>
        <w:rPr>
          <w:rFonts w:ascii="Times New Roman" w:hAnsi="Times New Roman"/>
          <w:rtl w:val="0"/>
          <w:lang w:val="en-US"/>
        </w:rPr>
        <w:t>MTTF of the database tier</w:t>
      </w:r>
    </w:p>
    <w:p>
      <w:pPr>
        <w:pStyle w:val="List Paragraph"/>
        <w:numPr>
          <w:ilvl w:val="1"/>
          <w:numId w:val="4"/>
        </w:numPr>
        <w:bidi w:val="0"/>
        <w:spacing w:after="0" w:line="240" w:lineRule="auto"/>
        <w:ind w:right="0"/>
        <w:jc w:val="left"/>
        <w:rPr>
          <w:rFonts w:ascii="Times New Roman" w:hAnsi="Times New Roman"/>
          <w:rtl w:val="0"/>
          <w:lang w:val="en-US"/>
        </w:rPr>
      </w:pPr>
      <w:r>
        <w:rPr>
          <w:rFonts w:ascii="Times New Roman" w:hAnsi="Times New Roman"/>
          <w:rtl w:val="0"/>
          <w:lang w:val="en-US"/>
        </w:rPr>
        <w:t>Availability of the database tier</w:t>
      </w:r>
    </w:p>
    <w:p>
      <w:pPr>
        <w:pStyle w:val="List Paragraph"/>
        <w:numPr>
          <w:ilvl w:val="1"/>
          <w:numId w:val="5"/>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O</w:t>
      </w:r>
      <w:r>
        <w:rPr>
          <w:rFonts w:ascii="Times New Roman" w:hAnsi="Times New Roman"/>
          <w:sz w:val="22"/>
          <w:szCs w:val="22"/>
          <w:rtl w:val="0"/>
          <w:lang w:val="en-US"/>
        </w:rPr>
        <w:t xml:space="preserve">verall availability of the 2-tier system, assuming MTTR of the application </w:t>
      </w:r>
      <w:r>
        <w:rPr>
          <w:rFonts w:ascii="Times New Roman" w:hAnsi="Times New Roman"/>
          <w:sz w:val="22"/>
          <w:szCs w:val="22"/>
          <w:rtl w:val="0"/>
          <w:lang w:val="en-US"/>
        </w:rPr>
        <w:t>tier</w:t>
      </w:r>
      <w:r>
        <w:rPr>
          <w:rFonts w:ascii="Times New Roman" w:hAnsi="Times New Roman"/>
          <w:sz w:val="22"/>
          <w:szCs w:val="22"/>
          <w:rtl w:val="0"/>
          <w:lang w:val="en-US"/>
        </w:rPr>
        <w:t xml:space="preserve"> is negligible</w:t>
      </w:r>
      <w:r>
        <w:rPr>
          <w:rFonts w:ascii="Times New Roman" w:cs="Times New Roman" w:hAnsi="Times New Roman" w:eastAsia="Times New Roman"/>
          <w:sz w:val="24"/>
          <w:szCs w:val="24"/>
        </w:rPr>
        <w:br w:type="textWrapping"/>
      </w:r>
    </w:p>
    <w:p>
      <w:pPr>
        <w:pStyle w:val="List Paragraph"/>
        <w:spacing w:after="0" w:line="240" w:lineRule="auto"/>
        <w:ind w:left="0" w:firstLine="0"/>
        <w:rPr>
          <w:rFonts w:ascii="Times New Roman" w:cs="Times New Roman" w:hAnsi="Times New Roman" w:eastAsia="Times New Roman"/>
          <w:sz w:val="24"/>
          <w:szCs w:val="24"/>
        </w:rPr>
      </w:pPr>
    </w:p>
    <w:p>
      <w:pPr>
        <w:pStyle w:val="List Paragraph"/>
        <w:spacing w:after="0" w:line="240" w:lineRule="auto"/>
        <w:ind w:left="0" w:firstLine="0"/>
        <w:jc w:val="center"/>
      </w:pPr>
      <w:r>
        <w:rPr>
          <w:rFonts w:ascii="Times New Roman" w:hAnsi="Times New Roman"/>
          <w:sz w:val="24"/>
          <w:szCs w:val="24"/>
          <w:rtl w:val="0"/>
          <w:lang w:val="en-US"/>
        </w:rPr>
        <w:t>***********</w:t>
      </w:r>
    </w:p>
    <w:sectPr>
      <w:headerReference w:type="default" r:id="rId6"/>
      <w:footerReference w:type="default" r:id="rId7"/>
      <w:pgSz w:w="12240" w:h="15840" w:orient="portrait"/>
      <w:pgMar w:top="288" w:right="1296" w:bottom="144" w:left="1296"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360"/>
        </w:tabs>
        <w:ind w:left="1368" w:hanging="64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360"/>
        </w:tabs>
        <w:ind w:left="180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3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360"/>
        </w:tabs>
        <w:ind w:left="396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3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360"/>
        </w:tabs>
        <w:ind w:left="612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648" w:hanging="64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648"/>
        </w:tabs>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648"/>
        </w:tabs>
        <w:ind w:left="2135" w:hanging="27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8"/>
        </w:tabs>
        <w:ind w:left="28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648"/>
        </w:tabs>
        <w:ind w:left="35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648"/>
        </w:tabs>
        <w:ind w:left="4295" w:hanging="27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8"/>
        </w:tabs>
        <w:ind w:left="50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648"/>
        </w:tabs>
        <w:ind w:left="57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648"/>
        </w:tabs>
        <w:ind w:left="6455" w:hanging="27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decimal"/>
        <w:suff w:val="tab"/>
        <w:lvlText w:val="%1."/>
        <w:lvlJc w:val="left"/>
        <w:pPr>
          <w:ind w:left="648" w:hanging="64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648"/>
          </w:tabs>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648"/>
          </w:tabs>
          <w:ind w:left="216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48"/>
          </w:tabs>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648"/>
          </w:tabs>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648"/>
          </w:tabs>
          <w:ind w:left="432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48"/>
          </w:tabs>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648"/>
          </w:tabs>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648"/>
          </w:tabs>
          <w:ind w:left="648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1">
    <w:name w:val="Heading 1"/>
    <w:next w:val="Normal.0"/>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Times New Roman" w:cs="Arial Unicode MS" w:hAnsi="Times New Roman" w:eastAsia="Arial Unicode MS"/>
      <w:b w:val="1"/>
      <w:bCs w:val="1"/>
      <w:i w:val="1"/>
      <w:iCs w:val="1"/>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