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FCD4B" w14:textId="2F7DCB74" w:rsidR="00BE5BAF" w:rsidRPr="00541661" w:rsidRDefault="00385C71" w:rsidP="00956391">
      <w:pPr>
        <w:outlineLvl w:val="0"/>
        <w:rPr>
          <w:color w:val="000000" w:themeColor="text1"/>
          <w:sz w:val="42"/>
          <w:szCs w:val="42"/>
        </w:rPr>
      </w:pPr>
      <w:r w:rsidRPr="00541661">
        <w:rPr>
          <w:b/>
          <w:color w:val="000000" w:themeColor="text1"/>
          <w:sz w:val="42"/>
        </w:rPr>
        <w:t xml:space="preserve">PLAN DE PROYECTO SIMPLE </w:t>
      </w:r>
    </w:p>
    <w:p w14:paraId="395D5A99" w14:textId="77777777" w:rsidR="008F07BB" w:rsidRPr="00007B71" w:rsidRDefault="008F07BB" w:rsidP="00956391">
      <w:pPr>
        <w:outlineLvl w:val="0"/>
        <w:rPr>
          <w:bCs/>
          <w:color w:val="000000" w:themeColor="text1"/>
          <w:szCs w:val="20"/>
        </w:rPr>
      </w:pPr>
    </w:p>
    <w:tbl>
      <w:tblPr>
        <w:tblW w:w="11060" w:type="dxa"/>
        <w:tblLook w:val="04A0" w:firstRow="1" w:lastRow="0" w:firstColumn="1" w:lastColumn="0" w:noHBand="0" w:noVBand="1"/>
      </w:tblPr>
      <w:tblGrid>
        <w:gridCol w:w="2268"/>
        <w:gridCol w:w="1134"/>
        <w:gridCol w:w="1560"/>
        <w:gridCol w:w="3118"/>
        <w:gridCol w:w="2980"/>
      </w:tblGrid>
      <w:tr w:rsidR="00A426BB" w:rsidRPr="00A426BB" w14:paraId="291D70B8" w14:textId="77777777" w:rsidTr="002C26D9">
        <w:trPr>
          <w:trHeight w:val="280"/>
        </w:trPr>
        <w:tc>
          <w:tcPr>
            <w:tcW w:w="4962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9A474F7" w14:textId="77777777" w:rsidR="00A426BB" w:rsidRPr="00A426BB" w:rsidRDefault="00A426BB" w:rsidP="00A426BB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NOMBRE DEL PROYECTO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5280F22" w14:textId="77777777" w:rsidR="00A426BB" w:rsidRPr="002C26D9" w:rsidRDefault="00A426BB" w:rsidP="00A426BB">
            <w:pPr>
              <w:jc w:val="center"/>
              <w:rPr>
                <w:rFonts w:cs="Calibri"/>
                <w:color w:val="000000"/>
                <w:spacing w:val="-4"/>
                <w:sz w:val="18"/>
                <w:szCs w:val="18"/>
              </w:rPr>
            </w:pPr>
            <w:r w:rsidRPr="002C26D9">
              <w:rPr>
                <w:color w:val="000000"/>
                <w:spacing w:val="-4"/>
                <w:sz w:val="18"/>
              </w:rPr>
              <w:t>ADMINISTRADOR DEL PROYECTO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2CD9584E" w14:textId="77777777" w:rsidR="00A426BB" w:rsidRPr="002C26D9" w:rsidRDefault="00A426BB" w:rsidP="00A426BB">
            <w:pPr>
              <w:jc w:val="center"/>
              <w:rPr>
                <w:rFonts w:cs="Calibri"/>
                <w:color w:val="000000"/>
                <w:spacing w:val="-4"/>
                <w:sz w:val="18"/>
                <w:szCs w:val="18"/>
              </w:rPr>
            </w:pPr>
            <w:r w:rsidRPr="002C26D9">
              <w:rPr>
                <w:color w:val="000000"/>
                <w:spacing w:val="-4"/>
                <w:sz w:val="18"/>
              </w:rPr>
              <w:t>PATROCINADOR DEL PROYECTO</w:t>
            </w:r>
          </w:p>
        </w:tc>
      </w:tr>
      <w:tr w:rsidR="00A426BB" w:rsidRPr="00A426BB" w14:paraId="1C87AB76" w14:textId="77777777" w:rsidTr="002C26D9">
        <w:trPr>
          <w:trHeight w:val="720"/>
        </w:trPr>
        <w:tc>
          <w:tcPr>
            <w:tcW w:w="4962" w:type="dxa"/>
            <w:gridSpan w:val="3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8" w:space="0" w:color="BFBFBF"/>
            </w:tcBorders>
            <w:shd w:val="clear" w:color="000000" w:fill="F9F9F9"/>
            <w:vAlign w:val="center"/>
            <w:hideMark/>
          </w:tcPr>
          <w:p w14:paraId="697A0826" w14:textId="1FFF925F" w:rsidR="00007B71" w:rsidRPr="00A426BB" w:rsidRDefault="00541661" w:rsidP="00A426BB">
            <w:pPr>
              <w:rPr>
                <w:rFonts w:cs="Calibri"/>
                <w:color w:val="000000"/>
                <w:sz w:val="24"/>
              </w:rPr>
            </w:pPr>
            <w:r w:rsidRPr="00541661">
              <w:rPr>
                <w:rFonts w:cs="Calibri"/>
                <w:color w:val="000000"/>
                <w:sz w:val="24"/>
              </w:rPr>
              <w:t>SISAC – Sistema Integrado de Servicios Administrativos y Contables</w:t>
            </w:r>
          </w:p>
        </w:tc>
        <w:tc>
          <w:tcPr>
            <w:tcW w:w="3118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09979AAF" w14:textId="6BDA4072" w:rsidR="00A426BB" w:rsidRPr="00A426BB" w:rsidRDefault="00A426BB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proofErr w:type="spellStart"/>
            <w:r w:rsidR="00541661" w:rsidRPr="00541661">
              <w:rPr>
                <w:color w:val="000000"/>
              </w:rPr>
              <w:t>Elisvan</w:t>
            </w:r>
            <w:proofErr w:type="spellEnd"/>
            <w:r w:rsidR="00541661" w:rsidRPr="00541661">
              <w:rPr>
                <w:color w:val="000000"/>
              </w:rPr>
              <w:t xml:space="preserve"> Jhon Choque </w:t>
            </w:r>
            <w:proofErr w:type="spellStart"/>
            <w:r w:rsidR="00541661" w:rsidRPr="00541661">
              <w:rPr>
                <w:color w:val="000000"/>
              </w:rPr>
              <w:t>Copaja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1815EF3D" w14:textId="7010F796" w:rsidR="00A426BB" w:rsidRPr="00A426BB" w:rsidRDefault="00541661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t>FONTEC</w:t>
            </w:r>
            <w:r w:rsidR="00A426BB">
              <w:rPr>
                <w:color w:val="000000"/>
              </w:rPr>
              <w:t> </w:t>
            </w:r>
          </w:p>
        </w:tc>
      </w:tr>
      <w:tr w:rsidR="00A426BB" w:rsidRPr="00A426BB" w14:paraId="378773D5" w14:textId="77777777" w:rsidTr="002C26D9">
        <w:trPr>
          <w:trHeight w:val="360"/>
        </w:trPr>
        <w:tc>
          <w:tcPr>
            <w:tcW w:w="3402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1BC99F77" w14:textId="77777777" w:rsidR="00A426BB" w:rsidRPr="00A426BB" w:rsidRDefault="00A426BB" w:rsidP="00A426BB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CORREO ELECTRÓNICO</w:t>
            </w:r>
          </w:p>
        </w:tc>
        <w:tc>
          <w:tcPr>
            <w:tcW w:w="156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20F76AA7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TELÉFONO</w:t>
            </w:r>
          </w:p>
        </w:tc>
        <w:tc>
          <w:tcPr>
            <w:tcW w:w="6098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EC35B03" w14:textId="77777777" w:rsidR="00A426BB" w:rsidRPr="00A426BB" w:rsidRDefault="00A426BB" w:rsidP="00A426BB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UNIDAD ORGANIZATIVA</w:t>
            </w:r>
          </w:p>
        </w:tc>
      </w:tr>
      <w:tr w:rsidR="00A426BB" w:rsidRPr="00A426BB" w14:paraId="72FF7CB6" w14:textId="77777777" w:rsidTr="002C26D9">
        <w:trPr>
          <w:trHeight w:val="432"/>
        </w:trPr>
        <w:tc>
          <w:tcPr>
            <w:tcW w:w="3402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7F9FB"/>
            <w:vAlign w:val="center"/>
            <w:hideMark/>
          </w:tcPr>
          <w:p w14:paraId="627381E0" w14:textId="4285C006" w:rsidR="00A426BB" w:rsidRPr="00A426BB" w:rsidRDefault="00541661" w:rsidP="00A426BB">
            <w:pPr>
              <w:rPr>
                <w:rFonts w:cs="Calibri"/>
                <w:color w:val="000000"/>
                <w:szCs w:val="20"/>
              </w:rPr>
            </w:pPr>
            <w:r>
              <w:t>elisvanchoque@gmail.com</w:t>
            </w:r>
          </w:p>
        </w:tc>
        <w:tc>
          <w:tcPr>
            <w:tcW w:w="156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F7F9FB"/>
            <w:vAlign w:val="center"/>
            <w:hideMark/>
          </w:tcPr>
          <w:p w14:paraId="044A63DE" w14:textId="447645BE" w:rsidR="00A426BB" w:rsidRPr="00A426BB" w:rsidRDefault="00541661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935914782</w:t>
            </w:r>
          </w:p>
        </w:tc>
        <w:tc>
          <w:tcPr>
            <w:tcW w:w="6098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EAEEF3"/>
            <w:noWrap/>
            <w:vAlign w:val="center"/>
            <w:hideMark/>
          </w:tcPr>
          <w:p w14:paraId="34E5E7EF" w14:textId="691B9017" w:rsidR="00A426BB" w:rsidRPr="00A426BB" w:rsidRDefault="00A426BB" w:rsidP="00A426BB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541661" w:rsidRPr="00541661">
              <w:rPr>
                <w:color w:val="000000"/>
              </w:rPr>
              <w:t>Área de Sistemas / Administración</w:t>
            </w:r>
          </w:p>
        </w:tc>
      </w:tr>
      <w:tr w:rsidR="00A426BB" w:rsidRPr="00A426BB" w14:paraId="3FB5A3BF" w14:textId="77777777" w:rsidTr="002C26D9">
        <w:trPr>
          <w:trHeight w:val="360"/>
        </w:trPr>
        <w:tc>
          <w:tcPr>
            <w:tcW w:w="2268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E60377F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COSTOS ESTIMADOS</w:t>
            </w:r>
          </w:p>
        </w:tc>
        <w:tc>
          <w:tcPr>
            <w:tcW w:w="2694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5C3DD3D5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AHORRO PREVISTO</w:t>
            </w:r>
          </w:p>
        </w:tc>
        <w:tc>
          <w:tcPr>
            <w:tcW w:w="3118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AF48445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FECHA DE INICIO PREVISTA</w:t>
            </w:r>
          </w:p>
        </w:tc>
        <w:tc>
          <w:tcPr>
            <w:tcW w:w="298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21832881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FINALIZACIÓN PREVISTA</w:t>
            </w:r>
          </w:p>
        </w:tc>
      </w:tr>
      <w:tr w:rsidR="00A426BB" w:rsidRPr="00A426BB" w14:paraId="200A2A51" w14:textId="77777777" w:rsidTr="002C26D9">
        <w:trPr>
          <w:trHeight w:val="432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3657A9C8" w14:textId="6033187E" w:rsidR="00A426BB" w:rsidRPr="00A426BB" w:rsidRDefault="00541661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 w:rsidRPr="00541661">
              <w:rPr>
                <w:color w:val="000000"/>
              </w:rPr>
              <w:t>USD 2,500</w:t>
            </w:r>
          </w:p>
        </w:tc>
        <w:tc>
          <w:tcPr>
            <w:tcW w:w="2694" w:type="dxa"/>
            <w:gridSpan w:val="2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EAEEF3"/>
            <w:noWrap/>
            <w:vAlign w:val="center"/>
            <w:hideMark/>
          </w:tcPr>
          <w:p w14:paraId="5C193DDD" w14:textId="77C8678E" w:rsidR="00A426BB" w:rsidRPr="00A426BB" w:rsidRDefault="00541661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 w:rsidRPr="00541661">
              <w:rPr>
                <w:color w:val="000000"/>
              </w:rPr>
              <w:t>USD 1,200 anuales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4F6729D1" w14:textId="2118436C" w:rsidR="00A426BB" w:rsidRPr="00A426BB" w:rsidRDefault="00541661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 w:rsidRPr="00541661">
              <w:rPr>
                <w:color w:val="000000"/>
              </w:rPr>
              <w:t>01/0</w:t>
            </w:r>
            <w:r>
              <w:rPr>
                <w:color w:val="000000"/>
              </w:rPr>
              <w:t>4</w:t>
            </w:r>
            <w:r w:rsidRPr="00541661">
              <w:rPr>
                <w:color w:val="000000"/>
              </w:rPr>
              <w:t>/2026</w:t>
            </w:r>
          </w:p>
        </w:tc>
        <w:tc>
          <w:tcPr>
            <w:tcW w:w="298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EAEEF3"/>
            <w:noWrap/>
            <w:vAlign w:val="center"/>
            <w:hideMark/>
          </w:tcPr>
          <w:p w14:paraId="43BC0B4C" w14:textId="4D1F8A1D" w:rsidR="00A426BB" w:rsidRPr="00A426BB" w:rsidRDefault="00541661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15</w:t>
            </w:r>
            <w:r w:rsidRPr="00541661">
              <w:rPr>
                <w:rFonts w:cs="Calibri"/>
                <w:color w:val="000000"/>
                <w:szCs w:val="20"/>
              </w:rPr>
              <w:t>/</w:t>
            </w:r>
            <w:r>
              <w:rPr>
                <w:rFonts w:cs="Calibri"/>
                <w:color w:val="000000"/>
                <w:szCs w:val="20"/>
              </w:rPr>
              <w:t>08</w:t>
            </w:r>
            <w:r w:rsidRPr="00541661">
              <w:rPr>
                <w:rFonts w:cs="Calibri"/>
                <w:color w:val="000000"/>
                <w:szCs w:val="20"/>
              </w:rPr>
              <w:t>/2026</w:t>
            </w:r>
          </w:p>
        </w:tc>
      </w:tr>
    </w:tbl>
    <w:p w14:paraId="676A559B" w14:textId="77777777" w:rsidR="00584233" w:rsidRPr="00007B71" w:rsidRDefault="00584233" w:rsidP="00007B71">
      <w:pPr>
        <w:outlineLvl w:val="0"/>
        <w:rPr>
          <w:bCs/>
          <w:color w:val="000000" w:themeColor="text1"/>
          <w:sz w:val="16"/>
          <w:szCs w:val="16"/>
        </w:rPr>
      </w:pPr>
    </w:p>
    <w:p w14:paraId="75630541" w14:textId="77777777" w:rsidR="00584233" w:rsidRPr="00007B71" w:rsidRDefault="0058423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  <w:r>
        <w:rPr>
          <w:color w:val="000000" w:themeColor="text1"/>
          <w:sz w:val="24"/>
        </w:rPr>
        <w:t>DESCRIPCIÓN GENERAL DEL PROYECTO</w:t>
      </w:r>
    </w:p>
    <w:tbl>
      <w:tblPr>
        <w:tblStyle w:val="Tablaconcuadrcula5oscura-nfasis3"/>
        <w:tblW w:w="11065" w:type="dxa"/>
        <w:tblLook w:val="04A0" w:firstRow="1" w:lastRow="0" w:firstColumn="1" w:lastColumn="0" w:noHBand="0" w:noVBand="1"/>
      </w:tblPr>
      <w:tblGrid>
        <w:gridCol w:w="1838"/>
        <w:gridCol w:w="9227"/>
      </w:tblGrid>
      <w:tr w:rsidR="00584233" w:rsidRPr="00584233" w14:paraId="0DDEE6D2" w14:textId="77777777" w:rsidTr="00541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2010447" w14:textId="28B2644F" w:rsidR="00584233" w:rsidRPr="00A426BB" w:rsidRDefault="00584233" w:rsidP="009329D3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 xml:space="preserve">PROBLEMA O INCIDENCIA </w:t>
            </w:r>
          </w:p>
        </w:tc>
        <w:tc>
          <w:tcPr>
            <w:tcW w:w="9227" w:type="dxa"/>
          </w:tcPr>
          <w:p w14:paraId="0C0DF0E3" w14:textId="6F088157" w:rsidR="00584233" w:rsidRPr="00541661" w:rsidRDefault="00541661" w:rsidP="00616C9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color w:val="000000"/>
                <w:szCs w:val="20"/>
              </w:rPr>
            </w:pPr>
            <w:r w:rsidRPr="00541661">
              <w:rPr>
                <w:rFonts w:cs="Calibri"/>
                <w:b w:val="0"/>
                <w:bCs w:val="0"/>
                <w:color w:val="000000"/>
                <w:szCs w:val="20"/>
              </w:rPr>
              <w:t>La empresa FONTEC realiza procesos administrativos, tributarios y de recursos humanos de manera manual mediante hojas de cálculo y documentos físicos, ocasionando errores en cálculos, pérdida de tiempo, duplicidad de información y riesgos de incumplimiento tributario.</w:t>
            </w:r>
          </w:p>
        </w:tc>
      </w:tr>
      <w:tr w:rsidR="00584233" w:rsidRPr="00584233" w14:paraId="4DD502EB" w14:textId="77777777" w:rsidTr="00541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16C461BD" w14:textId="5EBEF2A1" w:rsidR="00584233" w:rsidRPr="00A426BB" w:rsidRDefault="00584233" w:rsidP="009329D3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>PROPÓSITO DEL PROYECTO</w:t>
            </w:r>
          </w:p>
        </w:tc>
        <w:tc>
          <w:tcPr>
            <w:tcW w:w="9227" w:type="dxa"/>
          </w:tcPr>
          <w:p w14:paraId="06E65845" w14:textId="73E5C728" w:rsidR="00584233" w:rsidRPr="00007B71" w:rsidRDefault="00541661" w:rsidP="00616C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Cs w:val="20"/>
              </w:rPr>
            </w:pPr>
            <w:r w:rsidRPr="00541661">
              <w:rPr>
                <w:rFonts w:cs="Calibri"/>
                <w:color w:val="000000"/>
                <w:szCs w:val="20"/>
              </w:rPr>
              <w:t>Desarrollar un sistema web que centralice y automatice la gestión de planillas, obligaciones tributarias y reclutamiento de personal, mejorando la eficiencia operativa y la trazabilidad de la información.</w:t>
            </w:r>
          </w:p>
        </w:tc>
      </w:tr>
      <w:tr w:rsidR="00616C9D" w:rsidRPr="00584233" w14:paraId="1F4B43D8" w14:textId="77777777" w:rsidTr="00541661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9093C76" w14:textId="5E6EF2B6" w:rsidR="00616C9D" w:rsidRPr="00A426BB" w:rsidRDefault="00616C9D" w:rsidP="009329D3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>CASO DE NEGOCIO</w:t>
            </w:r>
          </w:p>
        </w:tc>
        <w:tc>
          <w:tcPr>
            <w:tcW w:w="9227" w:type="dxa"/>
          </w:tcPr>
          <w:p w14:paraId="7261717A" w14:textId="29C5781F" w:rsidR="00616C9D" w:rsidRPr="00007B71" w:rsidRDefault="00541661" w:rsidP="006204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Cs w:val="20"/>
              </w:rPr>
            </w:pPr>
            <w:r>
              <w:t>La implementación de SISAC permitirá reducir errores manuales, optimizar tiempos administrativos, mejorar el control de información y disminuir riesgos de sanciones tributarias. Además, brindará reportes gerenciales para apoyar la toma de decisiones.</w:t>
            </w:r>
          </w:p>
        </w:tc>
      </w:tr>
      <w:tr w:rsidR="00616C9D" w:rsidRPr="00584233" w14:paraId="76D51141" w14:textId="77777777" w:rsidTr="00541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57665F3" w14:textId="77777777" w:rsidR="00616C9D" w:rsidRPr="00A426BB" w:rsidRDefault="00616C9D" w:rsidP="0062041A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>OBJETIVOS / MÉTRICAS</w:t>
            </w:r>
          </w:p>
        </w:tc>
        <w:tc>
          <w:tcPr>
            <w:tcW w:w="9227" w:type="dxa"/>
          </w:tcPr>
          <w:p w14:paraId="049F1104" w14:textId="77777777" w:rsidR="00541661" w:rsidRPr="00541661" w:rsidRDefault="00541661" w:rsidP="00541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proofErr w:type="gramStart"/>
            <w:r w:rsidRPr="00541661">
              <w:rPr>
                <w:rFonts w:ascii="Times New Roman" w:hAnsi="Symbol"/>
                <w:sz w:val="24"/>
                <w:lang w:val="es-PE" w:eastAsia="es-PE"/>
              </w:rPr>
              <w:t></w:t>
            </w:r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 Reducir</w:t>
            </w:r>
            <w:proofErr w:type="gramEnd"/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en un 70% los errores en procesos de planilla. </w:t>
            </w:r>
          </w:p>
          <w:p w14:paraId="655C7B94" w14:textId="77777777" w:rsidR="00541661" w:rsidRPr="00541661" w:rsidRDefault="00541661" w:rsidP="00541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proofErr w:type="gramStart"/>
            <w:r w:rsidRPr="00541661">
              <w:rPr>
                <w:rFonts w:ascii="Times New Roman" w:hAnsi="Symbol"/>
                <w:sz w:val="24"/>
                <w:lang w:val="es-PE" w:eastAsia="es-PE"/>
              </w:rPr>
              <w:t></w:t>
            </w:r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 Disminuir</w:t>
            </w:r>
            <w:proofErr w:type="gramEnd"/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en un 60% el tiempo de generación de reportes. </w:t>
            </w:r>
          </w:p>
          <w:p w14:paraId="27FDC548" w14:textId="77777777" w:rsidR="00541661" w:rsidRPr="00541661" w:rsidRDefault="00541661" w:rsidP="00541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proofErr w:type="gramStart"/>
            <w:r w:rsidRPr="00541661">
              <w:rPr>
                <w:rFonts w:ascii="Times New Roman" w:hAnsi="Symbol"/>
                <w:sz w:val="24"/>
                <w:lang w:val="es-PE" w:eastAsia="es-PE"/>
              </w:rPr>
              <w:t></w:t>
            </w:r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 Centralizar</w:t>
            </w:r>
            <w:proofErr w:type="gramEnd"/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el 100% de la documentación administrativa. </w:t>
            </w:r>
          </w:p>
          <w:p w14:paraId="4D86349F" w14:textId="77777777" w:rsidR="00541661" w:rsidRPr="00541661" w:rsidRDefault="00541661" w:rsidP="00541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proofErr w:type="gramStart"/>
            <w:r w:rsidRPr="00541661">
              <w:rPr>
                <w:rFonts w:ascii="Times New Roman" w:hAnsi="Symbol"/>
                <w:sz w:val="24"/>
                <w:lang w:val="es-PE" w:eastAsia="es-PE"/>
              </w:rPr>
              <w:t></w:t>
            </w:r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 Mejorar</w:t>
            </w:r>
            <w:proofErr w:type="gramEnd"/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el control y cumplimiento de obligaciones tributarias. </w:t>
            </w:r>
          </w:p>
          <w:p w14:paraId="4A31E2C2" w14:textId="309D8CF5" w:rsidR="00616C9D" w:rsidRPr="00007B71" w:rsidRDefault="00541661" w:rsidP="005416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Cs w:val="20"/>
              </w:rPr>
            </w:pPr>
            <w:proofErr w:type="gramStart"/>
            <w:r w:rsidRPr="00541661">
              <w:rPr>
                <w:rFonts w:ascii="Times New Roman" w:hAnsi="Symbol"/>
                <w:sz w:val="24"/>
                <w:lang w:val="es-PE" w:eastAsia="es-PE"/>
              </w:rPr>
              <w:t></w:t>
            </w:r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 Automatizar</w:t>
            </w:r>
            <w:proofErr w:type="gramEnd"/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el proceso de reclutamiento y contratación.</w:t>
            </w:r>
          </w:p>
        </w:tc>
      </w:tr>
      <w:tr w:rsidR="00101D56" w:rsidRPr="00584233" w14:paraId="778E60C8" w14:textId="77777777" w:rsidTr="00541661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703D037" w14:textId="77777777" w:rsidR="00101D56" w:rsidRPr="00A426BB" w:rsidRDefault="00101D56" w:rsidP="0062041A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>RESULTADOS PREVISTOS</w:t>
            </w:r>
          </w:p>
        </w:tc>
        <w:tc>
          <w:tcPr>
            <w:tcW w:w="9227" w:type="dxa"/>
          </w:tcPr>
          <w:p w14:paraId="533B8EC7" w14:textId="77777777" w:rsidR="00541661" w:rsidRPr="00541661" w:rsidRDefault="00541661" w:rsidP="0054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proofErr w:type="gramStart"/>
            <w:r w:rsidRPr="00541661">
              <w:rPr>
                <w:rFonts w:ascii="Times New Roman" w:hAnsi="Symbol"/>
                <w:sz w:val="24"/>
                <w:lang w:val="es-PE" w:eastAsia="es-PE"/>
              </w:rPr>
              <w:t></w:t>
            </w:r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 Sistema</w:t>
            </w:r>
            <w:proofErr w:type="gramEnd"/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web funcional implementado. </w:t>
            </w:r>
          </w:p>
          <w:p w14:paraId="2EE148E0" w14:textId="77777777" w:rsidR="00541661" w:rsidRPr="00541661" w:rsidRDefault="00541661" w:rsidP="0054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proofErr w:type="gramStart"/>
            <w:r w:rsidRPr="00541661">
              <w:rPr>
                <w:rFonts w:ascii="Times New Roman" w:hAnsi="Symbol"/>
                <w:sz w:val="24"/>
                <w:lang w:val="es-PE" w:eastAsia="es-PE"/>
              </w:rPr>
              <w:t></w:t>
            </w:r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 Módulo</w:t>
            </w:r>
            <w:proofErr w:type="gramEnd"/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de planillas automatizado. </w:t>
            </w:r>
          </w:p>
          <w:p w14:paraId="13B59863" w14:textId="77777777" w:rsidR="00541661" w:rsidRPr="00541661" w:rsidRDefault="00541661" w:rsidP="0054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proofErr w:type="gramStart"/>
            <w:r w:rsidRPr="00541661">
              <w:rPr>
                <w:rFonts w:ascii="Times New Roman" w:hAnsi="Symbol"/>
                <w:sz w:val="24"/>
                <w:lang w:val="es-PE" w:eastAsia="es-PE"/>
              </w:rPr>
              <w:t></w:t>
            </w:r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 Módulo</w:t>
            </w:r>
            <w:proofErr w:type="gramEnd"/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tributario con generación de reportes. </w:t>
            </w:r>
          </w:p>
          <w:p w14:paraId="38A3CDBB" w14:textId="77777777" w:rsidR="00541661" w:rsidRPr="00541661" w:rsidRDefault="00541661" w:rsidP="0054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proofErr w:type="gramStart"/>
            <w:r w:rsidRPr="00541661">
              <w:rPr>
                <w:rFonts w:ascii="Times New Roman" w:hAnsi="Symbol"/>
                <w:sz w:val="24"/>
                <w:lang w:val="es-PE" w:eastAsia="es-PE"/>
              </w:rPr>
              <w:t></w:t>
            </w:r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 Módulo</w:t>
            </w:r>
            <w:proofErr w:type="gramEnd"/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de reclutamiento y gestión documental. </w:t>
            </w:r>
          </w:p>
          <w:p w14:paraId="7F184882" w14:textId="77777777" w:rsidR="00541661" w:rsidRPr="00541661" w:rsidRDefault="00541661" w:rsidP="0054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proofErr w:type="gramStart"/>
            <w:r w:rsidRPr="00541661">
              <w:rPr>
                <w:rFonts w:ascii="Times New Roman" w:hAnsi="Symbol"/>
                <w:sz w:val="24"/>
                <w:lang w:val="es-PE" w:eastAsia="es-PE"/>
              </w:rPr>
              <w:t></w:t>
            </w:r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 Exportación</w:t>
            </w:r>
            <w:proofErr w:type="gramEnd"/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de reportes en PDF y Excel. </w:t>
            </w:r>
          </w:p>
          <w:p w14:paraId="1857B383" w14:textId="61A2B1AA" w:rsidR="00101D56" w:rsidRPr="00007B71" w:rsidRDefault="00541661" w:rsidP="0054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Cs w:val="20"/>
              </w:rPr>
            </w:pPr>
            <w:proofErr w:type="gramStart"/>
            <w:r w:rsidRPr="00541661">
              <w:rPr>
                <w:rFonts w:ascii="Times New Roman" w:hAnsi="Symbol"/>
                <w:sz w:val="24"/>
                <w:lang w:val="es-PE" w:eastAsia="es-PE"/>
              </w:rPr>
              <w:t></w:t>
            </w:r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 Control</w:t>
            </w:r>
            <w:proofErr w:type="gramEnd"/>
            <w:r w:rsidRPr="00541661">
              <w:rPr>
                <w:rFonts w:ascii="Times New Roman" w:hAnsi="Times New Roman"/>
                <w:sz w:val="24"/>
                <w:lang w:val="es-PE" w:eastAsia="es-PE"/>
              </w:rPr>
              <w:t xml:space="preserve"> de usuarios y auditoría de acciones.</w:t>
            </w:r>
          </w:p>
        </w:tc>
      </w:tr>
    </w:tbl>
    <w:p w14:paraId="2C23E1B4" w14:textId="77777777" w:rsidR="00584233" w:rsidRPr="00007B71" w:rsidRDefault="00584233" w:rsidP="00956391">
      <w:pPr>
        <w:outlineLvl w:val="0"/>
        <w:rPr>
          <w:bCs/>
          <w:color w:val="000000" w:themeColor="text1"/>
          <w:sz w:val="16"/>
          <w:szCs w:val="16"/>
        </w:rPr>
      </w:pPr>
    </w:p>
    <w:p w14:paraId="77967268" w14:textId="77777777" w:rsidR="00584233" w:rsidRPr="00007B71" w:rsidRDefault="0058423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  <w:r>
        <w:rPr>
          <w:color w:val="000000" w:themeColor="text1"/>
          <w:sz w:val="24"/>
        </w:rPr>
        <w:t>ALCANCE DEL PROYECTO</w:t>
      </w:r>
    </w:p>
    <w:tbl>
      <w:tblPr>
        <w:tblStyle w:val="Tablaconcuadrcula5oscura-nfasis3"/>
        <w:tblW w:w="11065" w:type="dxa"/>
        <w:tblLook w:val="04A0" w:firstRow="1" w:lastRow="0" w:firstColumn="1" w:lastColumn="0" w:noHBand="0" w:noVBand="1"/>
      </w:tblPr>
      <w:tblGrid>
        <w:gridCol w:w="1838"/>
        <w:gridCol w:w="9227"/>
      </w:tblGrid>
      <w:tr w:rsidR="00584233" w:rsidRPr="00584233" w14:paraId="3518F702" w14:textId="77777777" w:rsidTr="00541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513B9B7" w14:textId="6162235B" w:rsidR="00584233" w:rsidRPr="00A426BB" w:rsidRDefault="00584233" w:rsidP="009329D3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>DENTRO DEL ALCANCE</w:t>
            </w:r>
          </w:p>
        </w:tc>
        <w:tc>
          <w:tcPr>
            <w:tcW w:w="9227" w:type="dxa"/>
          </w:tcPr>
          <w:p w14:paraId="3428B663" w14:textId="77777777" w:rsidR="00541661" w:rsidRPr="00541661" w:rsidRDefault="00541661" w:rsidP="00541661">
            <w:pPr>
              <w:pStyle w:val="Prrafodelista"/>
              <w:numPr>
                <w:ilvl w:val="0"/>
                <w:numId w:val="2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color w:val="000000"/>
                <w:szCs w:val="20"/>
              </w:rPr>
            </w:pPr>
            <w:r w:rsidRPr="00541661">
              <w:rPr>
                <w:rFonts w:cs="Calibri"/>
                <w:b w:val="0"/>
                <w:bCs w:val="0"/>
                <w:color w:val="000000"/>
                <w:szCs w:val="20"/>
              </w:rPr>
              <w:t>Gestión de usuarios y roles.</w:t>
            </w:r>
          </w:p>
          <w:p w14:paraId="18E9BEAC" w14:textId="77777777" w:rsidR="00541661" w:rsidRPr="00541661" w:rsidRDefault="00541661" w:rsidP="00541661">
            <w:pPr>
              <w:pStyle w:val="Prrafodelista"/>
              <w:numPr>
                <w:ilvl w:val="0"/>
                <w:numId w:val="2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color w:val="000000"/>
                <w:szCs w:val="20"/>
              </w:rPr>
            </w:pPr>
            <w:r w:rsidRPr="00541661">
              <w:rPr>
                <w:rFonts w:cs="Calibri"/>
                <w:b w:val="0"/>
                <w:bCs w:val="0"/>
                <w:color w:val="000000"/>
                <w:szCs w:val="20"/>
              </w:rPr>
              <w:t>Gestión de planillas y remuneraciones.</w:t>
            </w:r>
          </w:p>
          <w:p w14:paraId="5A4483A1" w14:textId="77777777" w:rsidR="00541661" w:rsidRPr="00541661" w:rsidRDefault="00541661" w:rsidP="00541661">
            <w:pPr>
              <w:pStyle w:val="Prrafodelista"/>
              <w:numPr>
                <w:ilvl w:val="0"/>
                <w:numId w:val="2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color w:val="000000"/>
                <w:szCs w:val="20"/>
              </w:rPr>
            </w:pPr>
            <w:r w:rsidRPr="00541661">
              <w:rPr>
                <w:rFonts w:cs="Calibri"/>
                <w:b w:val="0"/>
                <w:bCs w:val="0"/>
                <w:color w:val="000000"/>
                <w:szCs w:val="20"/>
              </w:rPr>
              <w:t>Gestión tributaria y reportes.</w:t>
            </w:r>
          </w:p>
          <w:p w14:paraId="117AABB5" w14:textId="77777777" w:rsidR="00541661" w:rsidRPr="00541661" w:rsidRDefault="00541661" w:rsidP="00541661">
            <w:pPr>
              <w:pStyle w:val="Prrafodelista"/>
              <w:numPr>
                <w:ilvl w:val="0"/>
                <w:numId w:val="2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color w:val="000000"/>
                <w:szCs w:val="20"/>
              </w:rPr>
            </w:pPr>
            <w:r w:rsidRPr="00541661">
              <w:rPr>
                <w:rFonts w:cs="Calibri"/>
                <w:b w:val="0"/>
                <w:bCs w:val="0"/>
                <w:color w:val="000000"/>
                <w:szCs w:val="20"/>
              </w:rPr>
              <w:t>Reclutamiento y registro de postulantes.</w:t>
            </w:r>
          </w:p>
          <w:p w14:paraId="2A19E7AB" w14:textId="77777777" w:rsidR="00541661" w:rsidRPr="00541661" w:rsidRDefault="00541661" w:rsidP="00541661">
            <w:pPr>
              <w:pStyle w:val="Prrafodelista"/>
              <w:numPr>
                <w:ilvl w:val="0"/>
                <w:numId w:val="2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color w:val="000000"/>
                <w:szCs w:val="20"/>
              </w:rPr>
            </w:pPr>
            <w:r w:rsidRPr="00541661">
              <w:rPr>
                <w:rFonts w:cs="Calibri"/>
                <w:b w:val="0"/>
                <w:bCs w:val="0"/>
                <w:color w:val="000000"/>
                <w:szCs w:val="20"/>
              </w:rPr>
              <w:t>Gestión documental (CV, contratos, boletas).</w:t>
            </w:r>
          </w:p>
          <w:p w14:paraId="3ED94557" w14:textId="77777777" w:rsidR="00541661" w:rsidRPr="00541661" w:rsidRDefault="00541661" w:rsidP="00541661">
            <w:pPr>
              <w:pStyle w:val="Prrafodelista"/>
              <w:numPr>
                <w:ilvl w:val="0"/>
                <w:numId w:val="2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color w:val="000000"/>
                <w:szCs w:val="20"/>
              </w:rPr>
            </w:pPr>
            <w:r w:rsidRPr="00541661">
              <w:rPr>
                <w:rFonts w:cs="Calibri"/>
                <w:b w:val="0"/>
                <w:bCs w:val="0"/>
                <w:color w:val="000000"/>
                <w:szCs w:val="20"/>
              </w:rPr>
              <w:t>Exportación de archivos PDF y Excel.</w:t>
            </w:r>
          </w:p>
          <w:p w14:paraId="50C8740D" w14:textId="3045F99E" w:rsidR="00584233" w:rsidRPr="00541661" w:rsidRDefault="00541661" w:rsidP="00541661">
            <w:pPr>
              <w:pStyle w:val="Prrafodelista"/>
              <w:numPr>
                <w:ilvl w:val="0"/>
                <w:numId w:val="2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Cs w:val="20"/>
              </w:rPr>
            </w:pPr>
            <w:r w:rsidRPr="00541661">
              <w:rPr>
                <w:rFonts w:cs="Calibri"/>
                <w:b w:val="0"/>
                <w:bCs w:val="0"/>
                <w:color w:val="000000"/>
                <w:szCs w:val="20"/>
              </w:rPr>
              <w:t>Sistema web responsive.</w:t>
            </w:r>
          </w:p>
        </w:tc>
      </w:tr>
      <w:tr w:rsidR="00584233" w:rsidRPr="00584233" w14:paraId="1682FDFF" w14:textId="77777777" w:rsidTr="00541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71B5089" w14:textId="0CF341D6" w:rsidR="00584233" w:rsidRPr="00A426BB" w:rsidRDefault="00584233" w:rsidP="009329D3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>FUERA DEL ALCANCE</w:t>
            </w:r>
          </w:p>
        </w:tc>
        <w:tc>
          <w:tcPr>
            <w:tcW w:w="9227" w:type="dxa"/>
          </w:tcPr>
          <w:p w14:paraId="27488E05" w14:textId="77777777" w:rsidR="00541661" w:rsidRPr="00541661" w:rsidRDefault="00541661" w:rsidP="00541661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Cs w:val="20"/>
              </w:rPr>
            </w:pPr>
            <w:r w:rsidRPr="00541661">
              <w:rPr>
                <w:rFonts w:cs="Calibri"/>
                <w:color w:val="000000"/>
                <w:szCs w:val="20"/>
              </w:rPr>
              <w:t>Integración directa en tiempo real con SUNAT.</w:t>
            </w:r>
          </w:p>
          <w:p w14:paraId="257D125C" w14:textId="77777777" w:rsidR="00541661" w:rsidRPr="00541661" w:rsidRDefault="00541661" w:rsidP="00541661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Cs w:val="20"/>
              </w:rPr>
            </w:pPr>
            <w:r w:rsidRPr="00541661">
              <w:rPr>
                <w:rFonts w:cs="Calibri"/>
                <w:color w:val="000000"/>
                <w:szCs w:val="20"/>
              </w:rPr>
              <w:t>Transferencias bancarias automáticas.</w:t>
            </w:r>
          </w:p>
          <w:p w14:paraId="4A362445" w14:textId="77777777" w:rsidR="00541661" w:rsidRPr="00541661" w:rsidRDefault="00541661" w:rsidP="00541661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Cs w:val="20"/>
              </w:rPr>
            </w:pPr>
            <w:r w:rsidRPr="00541661">
              <w:rPr>
                <w:rFonts w:cs="Calibri"/>
                <w:color w:val="000000"/>
                <w:szCs w:val="20"/>
              </w:rPr>
              <w:t>Contabilidad completa empresarial.</w:t>
            </w:r>
          </w:p>
          <w:p w14:paraId="1A1A4489" w14:textId="77777777" w:rsidR="00541661" w:rsidRPr="00541661" w:rsidRDefault="00541661" w:rsidP="00541661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Cs w:val="20"/>
              </w:rPr>
            </w:pPr>
            <w:r w:rsidRPr="00541661">
              <w:rPr>
                <w:rFonts w:cs="Calibri"/>
                <w:color w:val="000000"/>
                <w:szCs w:val="20"/>
              </w:rPr>
              <w:t>Aplicación móvil nativa.</w:t>
            </w:r>
          </w:p>
          <w:p w14:paraId="7DED5FD9" w14:textId="7CC3EA99" w:rsidR="00584233" w:rsidRPr="00541661" w:rsidRDefault="00541661" w:rsidP="00541661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Cs w:val="20"/>
              </w:rPr>
            </w:pPr>
            <w:r w:rsidRPr="00541661">
              <w:rPr>
                <w:rFonts w:cs="Calibri"/>
                <w:color w:val="000000"/>
                <w:szCs w:val="20"/>
              </w:rPr>
              <w:t>Implementación de inteligencia artificial avanzada.</w:t>
            </w:r>
          </w:p>
        </w:tc>
      </w:tr>
    </w:tbl>
    <w:p w14:paraId="3282F377" w14:textId="190521BB" w:rsidR="00A15151" w:rsidRDefault="00A15151" w:rsidP="00584233">
      <w:pPr>
        <w:spacing w:line="276" w:lineRule="auto"/>
        <w:outlineLvl w:val="0"/>
        <w:rPr>
          <w:bCs/>
          <w:color w:val="000000" w:themeColor="text1"/>
          <w:sz w:val="16"/>
          <w:szCs w:val="16"/>
        </w:rPr>
      </w:pPr>
    </w:p>
    <w:p w14:paraId="74EBB821" w14:textId="1203C8D8" w:rsidR="00541661" w:rsidRDefault="00541661" w:rsidP="00584233">
      <w:pPr>
        <w:spacing w:line="276" w:lineRule="auto"/>
        <w:outlineLvl w:val="0"/>
        <w:rPr>
          <w:bCs/>
          <w:color w:val="000000" w:themeColor="text1"/>
          <w:sz w:val="16"/>
          <w:szCs w:val="16"/>
        </w:rPr>
      </w:pPr>
    </w:p>
    <w:p w14:paraId="363CCDE0" w14:textId="55B2E82F" w:rsidR="00541661" w:rsidRDefault="00541661" w:rsidP="00584233">
      <w:pPr>
        <w:spacing w:line="276" w:lineRule="auto"/>
        <w:outlineLvl w:val="0"/>
        <w:rPr>
          <w:bCs/>
          <w:color w:val="000000" w:themeColor="text1"/>
          <w:sz w:val="16"/>
          <w:szCs w:val="16"/>
        </w:rPr>
      </w:pPr>
    </w:p>
    <w:p w14:paraId="4B823CCC" w14:textId="77777777" w:rsidR="00541661" w:rsidRPr="00007B71" w:rsidRDefault="00541661" w:rsidP="00584233">
      <w:pPr>
        <w:spacing w:line="276" w:lineRule="auto"/>
        <w:outlineLvl w:val="0"/>
        <w:rPr>
          <w:bCs/>
          <w:color w:val="000000" w:themeColor="text1"/>
          <w:sz w:val="16"/>
          <w:szCs w:val="16"/>
        </w:rPr>
      </w:pPr>
    </w:p>
    <w:p w14:paraId="26DDCB88" w14:textId="4CCAFF29" w:rsidR="006B5ECE" w:rsidRDefault="00541661" w:rsidP="00D022DF">
      <w:pPr>
        <w:rPr>
          <w:bCs/>
          <w:color w:val="000000" w:themeColor="text1"/>
          <w:sz w:val="24"/>
          <w:szCs w:val="36"/>
        </w:rPr>
      </w:pPr>
      <w:r w:rsidRPr="00541661">
        <w:rPr>
          <w:bCs/>
          <w:color w:val="000000" w:themeColor="text1"/>
          <w:sz w:val="24"/>
          <w:szCs w:val="36"/>
        </w:rPr>
        <w:lastRenderedPageBreak/>
        <w:t>APROBACIÓN DEL PROYECTO</w:t>
      </w:r>
    </w:p>
    <w:p w14:paraId="22ABABDA" w14:textId="77685BF2" w:rsidR="00541661" w:rsidRDefault="00541661" w:rsidP="00D022DF">
      <w:pPr>
        <w:rPr>
          <w:bCs/>
          <w:color w:val="000000" w:themeColor="text1"/>
          <w:sz w:val="24"/>
          <w:szCs w:val="36"/>
        </w:rPr>
      </w:pPr>
    </w:p>
    <w:tbl>
      <w:tblPr>
        <w:tblStyle w:val="Tablaconcuadrcula1clara"/>
        <w:tblW w:w="10607" w:type="dxa"/>
        <w:tblLook w:val="04A0" w:firstRow="1" w:lastRow="0" w:firstColumn="1" w:lastColumn="0" w:noHBand="0" w:noVBand="1"/>
      </w:tblPr>
      <w:tblGrid>
        <w:gridCol w:w="3994"/>
        <w:gridCol w:w="3316"/>
        <w:gridCol w:w="1733"/>
        <w:gridCol w:w="1564"/>
      </w:tblGrid>
      <w:tr w:rsidR="00C5592D" w:rsidRPr="00541661" w14:paraId="42CC054E" w14:textId="77777777" w:rsidTr="00541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A07C0" w14:textId="77777777" w:rsidR="00541661" w:rsidRPr="00541661" w:rsidRDefault="00541661" w:rsidP="00541661">
            <w:pPr>
              <w:jc w:val="center"/>
              <w:rPr>
                <w:rFonts w:ascii="Times New Roman" w:hAnsi="Times New Roman"/>
                <w:sz w:val="24"/>
                <w:lang w:val="es-PE" w:eastAsia="es-PE"/>
              </w:rPr>
            </w:pPr>
            <w:r w:rsidRPr="00541661">
              <w:rPr>
                <w:rFonts w:ascii="Times New Roman" w:hAnsi="Times New Roman"/>
                <w:sz w:val="24"/>
                <w:lang w:val="es-PE" w:eastAsia="es-PE"/>
              </w:rPr>
              <w:t>Nombre</w:t>
            </w:r>
          </w:p>
        </w:tc>
        <w:tc>
          <w:tcPr>
            <w:tcW w:w="0" w:type="auto"/>
            <w:hideMark/>
          </w:tcPr>
          <w:p w14:paraId="03882965" w14:textId="4378F6FE" w:rsidR="00541661" w:rsidRPr="00541661" w:rsidRDefault="00541661" w:rsidP="005416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r w:rsidRPr="00541661">
              <w:rPr>
                <w:rFonts w:ascii="Times New Roman" w:hAnsi="Times New Roman"/>
                <w:sz w:val="24"/>
                <w:lang w:val="es-PE" w:eastAsia="es-PE"/>
              </w:rPr>
              <w:t>Cargo</w:t>
            </w:r>
          </w:p>
        </w:tc>
        <w:tc>
          <w:tcPr>
            <w:tcW w:w="0" w:type="auto"/>
            <w:hideMark/>
          </w:tcPr>
          <w:p w14:paraId="19A8B699" w14:textId="77777777" w:rsidR="00541661" w:rsidRPr="00541661" w:rsidRDefault="00541661" w:rsidP="005416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r w:rsidRPr="00541661">
              <w:rPr>
                <w:rFonts w:ascii="Times New Roman" w:hAnsi="Times New Roman"/>
                <w:sz w:val="24"/>
                <w:lang w:val="es-PE" w:eastAsia="es-PE"/>
              </w:rPr>
              <w:t>Firma</w:t>
            </w:r>
          </w:p>
        </w:tc>
        <w:tc>
          <w:tcPr>
            <w:tcW w:w="0" w:type="auto"/>
            <w:hideMark/>
          </w:tcPr>
          <w:p w14:paraId="7871DA2E" w14:textId="77777777" w:rsidR="00541661" w:rsidRPr="00541661" w:rsidRDefault="00541661" w:rsidP="005416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r w:rsidRPr="00541661">
              <w:rPr>
                <w:rFonts w:ascii="Times New Roman" w:hAnsi="Times New Roman"/>
                <w:sz w:val="24"/>
                <w:lang w:val="es-PE" w:eastAsia="es-PE"/>
              </w:rPr>
              <w:t>Fecha</w:t>
            </w:r>
          </w:p>
        </w:tc>
      </w:tr>
      <w:tr w:rsidR="00C5592D" w:rsidRPr="00541661" w14:paraId="1C4D98A0" w14:textId="77777777" w:rsidTr="00541661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45F13" w14:textId="087A491C" w:rsidR="00541661" w:rsidRPr="00541661" w:rsidRDefault="00C5592D" w:rsidP="00C5592D">
            <w:pPr>
              <w:rPr>
                <w:rFonts w:ascii="Times New Roman" w:hAnsi="Times New Roman"/>
                <w:sz w:val="24"/>
                <w:lang w:val="es-PE" w:eastAsia="es-PE"/>
              </w:rPr>
            </w:pPr>
            <w:proofErr w:type="spellStart"/>
            <w:r w:rsidRPr="00C5592D">
              <w:rPr>
                <w:rFonts w:ascii="Times New Roman" w:hAnsi="Times New Roman"/>
                <w:sz w:val="24"/>
                <w:lang w:val="es-PE" w:eastAsia="es-PE"/>
              </w:rPr>
              <w:t>Adrian</w:t>
            </w:r>
            <w:proofErr w:type="spellEnd"/>
            <w:r w:rsidRPr="00C5592D">
              <w:rPr>
                <w:rFonts w:ascii="Times New Roman" w:hAnsi="Times New Roman"/>
                <w:sz w:val="24"/>
                <w:lang w:val="es-PE" w:eastAsia="es-PE"/>
              </w:rPr>
              <w:t xml:space="preserve"> </w:t>
            </w:r>
            <w:proofErr w:type="spellStart"/>
            <w:r w:rsidRPr="00C5592D">
              <w:rPr>
                <w:rFonts w:ascii="Times New Roman" w:hAnsi="Times New Roman"/>
                <w:sz w:val="24"/>
                <w:lang w:val="es-PE" w:eastAsia="es-PE"/>
              </w:rPr>
              <w:t>Léo</w:t>
            </w:r>
            <w:proofErr w:type="spellEnd"/>
            <w:r w:rsidRPr="00C5592D">
              <w:rPr>
                <w:rFonts w:ascii="Times New Roman" w:hAnsi="Times New Roman"/>
                <w:sz w:val="24"/>
                <w:lang w:val="es-PE" w:eastAsia="es-PE"/>
              </w:rPr>
              <w:t xml:space="preserve"> </w:t>
            </w:r>
            <w:r w:rsidRPr="00C5592D">
              <w:rPr>
                <w:rFonts w:ascii="Times New Roman" w:hAnsi="Times New Roman"/>
                <w:sz w:val="24"/>
                <w:lang w:val="es-PE" w:eastAsia="es-PE"/>
              </w:rPr>
              <w:t>Navarro Vázquez</w:t>
            </w:r>
          </w:p>
        </w:tc>
        <w:tc>
          <w:tcPr>
            <w:tcW w:w="0" w:type="auto"/>
            <w:hideMark/>
          </w:tcPr>
          <w:p w14:paraId="64F0184B" w14:textId="77777777" w:rsidR="00541661" w:rsidRPr="00541661" w:rsidRDefault="00541661" w:rsidP="0054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r w:rsidRPr="00541661">
              <w:rPr>
                <w:rFonts w:ascii="Times New Roman" w:hAnsi="Times New Roman"/>
                <w:sz w:val="24"/>
                <w:lang w:val="es-PE" w:eastAsia="es-PE"/>
              </w:rPr>
              <w:t>Patrocinador del Proyecto</w:t>
            </w:r>
          </w:p>
        </w:tc>
        <w:tc>
          <w:tcPr>
            <w:tcW w:w="0" w:type="auto"/>
            <w:hideMark/>
          </w:tcPr>
          <w:p w14:paraId="69E0DE85" w14:textId="12A83994" w:rsidR="00541661" w:rsidRPr="00541661" w:rsidRDefault="00C5592D" w:rsidP="0054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r>
              <w:rPr>
                <w:rFonts w:ascii="Times New Roman" w:hAnsi="Times New Roman"/>
                <w:noProof/>
                <w:sz w:val="24"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 wp14:anchorId="48DB3D49" wp14:editId="43AD02B9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-7620</wp:posOffset>
                  </wp:positionV>
                  <wp:extent cx="1009650" cy="454025"/>
                  <wp:effectExtent l="0" t="0" r="0" b="3175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94" t="20230" r="10606" b="20095"/>
                          <a:stretch/>
                        </pic:blipFill>
                        <pic:spPr bwMode="auto">
                          <a:xfrm>
                            <a:off x="0" y="0"/>
                            <a:ext cx="1009863" cy="454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41661" w:rsidRPr="00541661">
              <w:rPr>
                <w:rFonts w:ascii="Times New Roman" w:hAnsi="Times New Roman"/>
                <w:sz w:val="24"/>
                <w:lang w:val="es-PE" w:eastAsia="es-PE"/>
              </w:rPr>
              <w:t>____</w:t>
            </w:r>
          </w:p>
        </w:tc>
        <w:tc>
          <w:tcPr>
            <w:tcW w:w="0" w:type="auto"/>
            <w:hideMark/>
          </w:tcPr>
          <w:p w14:paraId="72C57605" w14:textId="38AC0477" w:rsidR="00541661" w:rsidRPr="00541661" w:rsidRDefault="00C5592D" w:rsidP="0054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r w:rsidRPr="00541661">
              <w:rPr>
                <w:color w:val="000000"/>
              </w:rPr>
              <w:t>0</w:t>
            </w:r>
            <w:r>
              <w:rPr>
                <w:color w:val="000000"/>
              </w:rPr>
              <w:t>2</w:t>
            </w:r>
            <w:r w:rsidRPr="00541661">
              <w:rPr>
                <w:color w:val="000000"/>
              </w:rPr>
              <w:t>/0</w:t>
            </w:r>
            <w:r>
              <w:rPr>
                <w:color w:val="000000"/>
              </w:rPr>
              <w:t>4</w:t>
            </w:r>
            <w:r w:rsidRPr="00541661">
              <w:rPr>
                <w:color w:val="000000"/>
              </w:rPr>
              <w:t>/2026</w:t>
            </w:r>
          </w:p>
        </w:tc>
      </w:tr>
      <w:tr w:rsidR="00C5592D" w:rsidRPr="00541661" w14:paraId="6786F1BD" w14:textId="77777777" w:rsidTr="00541661">
        <w:trPr>
          <w:trHeight w:val="8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500DF" w14:textId="77777777" w:rsidR="00541661" w:rsidRPr="00541661" w:rsidRDefault="00541661" w:rsidP="00541661">
            <w:pPr>
              <w:rPr>
                <w:rFonts w:ascii="Times New Roman" w:hAnsi="Times New Roman"/>
                <w:sz w:val="24"/>
                <w:lang w:val="es-PE" w:eastAsia="es-PE"/>
              </w:rPr>
            </w:pPr>
            <w:r w:rsidRPr="00541661">
              <w:rPr>
                <w:rFonts w:ascii="Times New Roman" w:hAnsi="Times New Roman"/>
                <w:sz w:val="24"/>
                <w:lang w:val="es-PE" w:eastAsia="es-PE"/>
              </w:rPr>
              <w:t>Elisvan Jhon Choque Copaja</w:t>
            </w:r>
          </w:p>
        </w:tc>
        <w:tc>
          <w:tcPr>
            <w:tcW w:w="0" w:type="auto"/>
            <w:hideMark/>
          </w:tcPr>
          <w:p w14:paraId="575F678B" w14:textId="77777777" w:rsidR="00541661" w:rsidRPr="00541661" w:rsidRDefault="00541661" w:rsidP="0054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r w:rsidRPr="00541661">
              <w:rPr>
                <w:rFonts w:ascii="Times New Roman" w:hAnsi="Times New Roman"/>
                <w:sz w:val="24"/>
                <w:lang w:val="es-PE" w:eastAsia="es-PE"/>
              </w:rPr>
              <w:t>Jefe del Proyecto</w:t>
            </w:r>
          </w:p>
        </w:tc>
        <w:tc>
          <w:tcPr>
            <w:tcW w:w="0" w:type="auto"/>
            <w:hideMark/>
          </w:tcPr>
          <w:p w14:paraId="021414FE" w14:textId="5CF2FBEE" w:rsidR="00541661" w:rsidRPr="00541661" w:rsidRDefault="00C5592D" w:rsidP="0054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r>
              <w:rPr>
                <w:rFonts w:ascii="Times New Roman" w:hAnsi="Times New Roman"/>
                <w:noProof/>
                <w:sz w:val="24"/>
                <w:lang w:val="es-PE" w:eastAsia="es-PE"/>
              </w:rPr>
              <w:drawing>
                <wp:anchor distT="0" distB="0" distL="114300" distR="114300" simplePos="0" relativeHeight="251659264" behindDoc="0" locked="0" layoutInCell="1" allowOverlap="1" wp14:anchorId="6822143C" wp14:editId="735AA78C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-1270</wp:posOffset>
                  </wp:positionV>
                  <wp:extent cx="933450" cy="485775"/>
                  <wp:effectExtent l="0" t="0" r="0" b="9525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260" cy="4861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41661" w:rsidRPr="00541661">
              <w:rPr>
                <w:rFonts w:ascii="Times New Roman" w:hAnsi="Times New Roman"/>
                <w:sz w:val="24"/>
                <w:lang w:val="es-PE" w:eastAsia="es-PE"/>
              </w:rPr>
              <w:t>__________</w:t>
            </w:r>
          </w:p>
        </w:tc>
        <w:tc>
          <w:tcPr>
            <w:tcW w:w="0" w:type="auto"/>
            <w:hideMark/>
          </w:tcPr>
          <w:p w14:paraId="5776116A" w14:textId="273D2B1F" w:rsidR="00541661" w:rsidRPr="00541661" w:rsidRDefault="00C5592D" w:rsidP="00541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val="es-PE" w:eastAsia="es-PE"/>
              </w:rPr>
            </w:pPr>
            <w:r>
              <w:rPr>
                <w:color w:val="000000"/>
              </w:rPr>
              <w:t>01/04/2026</w:t>
            </w:r>
          </w:p>
        </w:tc>
      </w:tr>
    </w:tbl>
    <w:p w14:paraId="6023D91C" w14:textId="6F1D953B" w:rsidR="00541661" w:rsidRPr="00541661" w:rsidRDefault="00541661" w:rsidP="00D022DF">
      <w:pPr>
        <w:rPr>
          <w:bCs/>
          <w:color w:val="000000" w:themeColor="text1"/>
          <w:sz w:val="24"/>
          <w:szCs w:val="36"/>
        </w:rPr>
      </w:pPr>
    </w:p>
    <w:p w14:paraId="46058FC0" w14:textId="40A5AA33" w:rsidR="0042262B" w:rsidRDefault="0042262B">
      <w:pPr>
        <w:rPr>
          <w:b/>
          <w:color w:val="000000" w:themeColor="text1"/>
          <w:sz w:val="32"/>
          <w:szCs w:val="44"/>
        </w:rPr>
      </w:pPr>
    </w:p>
    <w:p w14:paraId="2E7F4876" w14:textId="77777777" w:rsidR="00541661" w:rsidRPr="003D706E" w:rsidRDefault="00541661">
      <w:pPr>
        <w:rPr>
          <w:b/>
          <w:color w:val="000000" w:themeColor="text1"/>
          <w:sz w:val="32"/>
          <w:szCs w:val="44"/>
        </w:rPr>
      </w:pPr>
    </w:p>
    <w:sectPr w:rsidR="00541661" w:rsidRPr="003D706E" w:rsidSect="00E57C9B">
      <w:footerReference w:type="even" r:id="rId13"/>
      <w:pgSz w:w="12240" w:h="15840"/>
      <w:pgMar w:top="513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E2906" w14:textId="77777777" w:rsidR="00EA672F" w:rsidRDefault="00EA672F" w:rsidP="00F36FE0">
      <w:r>
        <w:separator/>
      </w:r>
    </w:p>
  </w:endnote>
  <w:endnote w:type="continuationSeparator" w:id="0">
    <w:p w14:paraId="7C3B6DCB" w14:textId="77777777" w:rsidR="00EA672F" w:rsidRDefault="00EA672F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32113008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673317E" w14:textId="7315A8A8" w:rsidR="00BE5BAF" w:rsidRDefault="00BE5BAF" w:rsidP="00036FF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t>2</w:t>
        </w:r>
        <w:r>
          <w:rPr>
            <w:rStyle w:val="Nmerodepgina"/>
          </w:rPr>
          <w:fldChar w:fldCharType="end"/>
        </w:r>
      </w:p>
    </w:sdtContent>
  </w:sdt>
  <w:p w14:paraId="0C3E6E8A" w14:textId="77777777" w:rsidR="00BE5BAF" w:rsidRDefault="00BE5BAF" w:rsidP="00F36FE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EC918" w14:textId="77777777" w:rsidR="00EA672F" w:rsidRDefault="00EA672F" w:rsidP="00F36FE0">
      <w:r>
        <w:separator/>
      </w:r>
    </w:p>
  </w:footnote>
  <w:footnote w:type="continuationSeparator" w:id="0">
    <w:p w14:paraId="5C08E672" w14:textId="77777777" w:rsidR="00EA672F" w:rsidRDefault="00EA672F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0B793F"/>
    <w:multiLevelType w:val="hybridMultilevel"/>
    <w:tmpl w:val="62B64B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B6F63"/>
    <w:multiLevelType w:val="hybridMultilevel"/>
    <w:tmpl w:val="115C7A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7"/>
  </w:num>
  <w:num w:numId="12">
    <w:abstractNumId w:val="20"/>
  </w:num>
  <w:num w:numId="13">
    <w:abstractNumId w:val="19"/>
  </w:num>
  <w:num w:numId="14">
    <w:abstractNumId w:val="15"/>
  </w:num>
  <w:num w:numId="15">
    <w:abstractNumId w:val="11"/>
  </w:num>
  <w:num w:numId="16">
    <w:abstractNumId w:val="16"/>
  </w:num>
  <w:num w:numId="17">
    <w:abstractNumId w:val="18"/>
  </w:num>
  <w:num w:numId="18">
    <w:abstractNumId w:val="14"/>
  </w:num>
  <w:num w:numId="19">
    <w:abstractNumId w:val="13"/>
  </w:num>
  <w:num w:numId="20">
    <w:abstractNumId w:val="12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s-419" w:vendorID="64" w:dllVersion="4096" w:nlCheck="1" w:checkStyle="0"/>
  <w:activeWritingStyle w:appName="MSWord" w:lang="es-419" w:vendorID="64" w:dllVersion="0" w:nlCheck="1" w:checkStyle="0"/>
  <w:activeWritingStyle w:appName="MSWord" w:lang="es-PE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31"/>
    <w:rsid w:val="00007B71"/>
    <w:rsid w:val="00010E91"/>
    <w:rsid w:val="00031AF7"/>
    <w:rsid w:val="00036FF2"/>
    <w:rsid w:val="000413A5"/>
    <w:rsid w:val="00055E0E"/>
    <w:rsid w:val="00067019"/>
    <w:rsid w:val="0006761B"/>
    <w:rsid w:val="000B3AA5"/>
    <w:rsid w:val="000C02F8"/>
    <w:rsid w:val="000C4DD4"/>
    <w:rsid w:val="000C5A84"/>
    <w:rsid w:val="000D5F7F"/>
    <w:rsid w:val="000E7AF5"/>
    <w:rsid w:val="000F1D44"/>
    <w:rsid w:val="00101D56"/>
    <w:rsid w:val="0011091C"/>
    <w:rsid w:val="00111C4F"/>
    <w:rsid w:val="00121D51"/>
    <w:rsid w:val="001472A1"/>
    <w:rsid w:val="001504A6"/>
    <w:rsid w:val="00150B91"/>
    <w:rsid w:val="00152431"/>
    <w:rsid w:val="001546C7"/>
    <w:rsid w:val="001577C5"/>
    <w:rsid w:val="00166745"/>
    <w:rsid w:val="00186049"/>
    <w:rsid w:val="001962A6"/>
    <w:rsid w:val="001A0345"/>
    <w:rsid w:val="001F7FEA"/>
    <w:rsid w:val="00206944"/>
    <w:rsid w:val="002453A2"/>
    <w:rsid w:val="00246DB0"/>
    <w:rsid w:val="002507EE"/>
    <w:rsid w:val="002526C3"/>
    <w:rsid w:val="00260AD4"/>
    <w:rsid w:val="00294C13"/>
    <w:rsid w:val="00294C92"/>
    <w:rsid w:val="00296750"/>
    <w:rsid w:val="002A45FC"/>
    <w:rsid w:val="002C26D9"/>
    <w:rsid w:val="002E4407"/>
    <w:rsid w:val="002E63BF"/>
    <w:rsid w:val="002F2C0D"/>
    <w:rsid w:val="002F39CD"/>
    <w:rsid w:val="00303C60"/>
    <w:rsid w:val="00321387"/>
    <w:rsid w:val="00332DF6"/>
    <w:rsid w:val="003457E6"/>
    <w:rsid w:val="00345B4E"/>
    <w:rsid w:val="0036595F"/>
    <w:rsid w:val="003758D7"/>
    <w:rsid w:val="00385C71"/>
    <w:rsid w:val="00394B27"/>
    <w:rsid w:val="00394B8A"/>
    <w:rsid w:val="003952A0"/>
    <w:rsid w:val="003C13DD"/>
    <w:rsid w:val="003D220F"/>
    <w:rsid w:val="003D28EE"/>
    <w:rsid w:val="003D706E"/>
    <w:rsid w:val="003E0399"/>
    <w:rsid w:val="003F787D"/>
    <w:rsid w:val="0042262B"/>
    <w:rsid w:val="00422668"/>
    <w:rsid w:val="0045552B"/>
    <w:rsid w:val="0046242A"/>
    <w:rsid w:val="004654F9"/>
    <w:rsid w:val="004674F6"/>
    <w:rsid w:val="004806A9"/>
    <w:rsid w:val="00482909"/>
    <w:rsid w:val="00491059"/>
    <w:rsid w:val="00492BF1"/>
    <w:rsid w:val="00493BCE"/>
    <w:rsid w:val="004952F9"/>
    <w:rsid w:val="004B4C32"/>
    <w:rsid w:val="004D38BF"/>
    <w:rsid w:val="004D59AF"/>
    <w:rsid w:val="004E520B"/>
    <w:rsid w:val="004E59C7"/>
    <w:rsid w:val="004E7C78"/>
    <w:rsid w:val="00507F71"/>
    <w:rsid w:val="00531F82"/>
    <w:rsid w:val="005345A7"/>
    <w:rsid w:val="005353E4"/>
    <w:rsid w:val="00541661"/>
    <w:rsid w:val="00547183"/>
    <w:rsid w:val="00557C38"/>
    <w:rsid w:val="00584233"/>
    <w:rsid w:val="005913EC"/>
    <w:rsid w:val="005921CD"/>
    <w:rsid w:val="005A2BD6"/>
    <w:rsid w:val="005B7C30"/>
    <w:rsid w:val="005C1013"/>
    <w:rsid w:val="005D31D7"/>
    <w:rsid w:val="005F5ABE"/>
    <w:rsid w:val="005F70B0"/>
    <w:rsid w:val="005F7B5D"/>
    <w:rsid w:val="00616C9D"/>
    <w:rsid w:val="00623767"/>
    <w:rsid w:val="006316D7"/>
    <w:rsid w:val="006437C4"/>
    <w:rsid w:val="00660D04"/>
    <w:rsid w:val="00666161"/>
    <w:rsid w:val="00681CAC"/>
    <w:rsid w:val="00681EE0"/>
    <w:rsid w:val="006940BE"/>
    <w:rsid w:val="006950B1"/>
    <w:rsid w:val="006B39F0"/>
    <w:rsid w:val="006B5ECE"/>
    <w:rsid w:val="006B6267"/>
    <w:rsid w:val="006C1052"/>
    <w:rsid w:val="006C2F6E"/>
    <w:rsid w:val="006C3482"/>
    <w:rsid w:val="006C66DE"/>
    <w:rsid w:val="006D36F2"/>
    <w:rsid w:val="006D6888"/>
    <w:rsid w:val="006E24AA"/>
    <w:rsid w:val="006E3169"/>
    <w:rsid w:val="006E3AE5"/>
    <w:rsid w:val="00714325"/>
    <w:rsid w:val="00715F97"/>
    <w:rsid w:val="00717A69"/>
    <w:rsid w:val="00744E50"/>
    <w:rsid w:val="00756B3B"/>
    <w:rsid w:val="00773D0C"/>
    <w:rsid w:val="00774101"/>
    <w:rsid w:val="0078197E"/>
    <w:rsid w:val="007D181E"/>
    <w:rsid w:val="007F08AA"/>
    <w:rsid w:val="007F4423"/>
    <w:rsid w:val="007F62A8"/>
    <w:rsid w:val="00813A41"/>
    <w:rsid w:val="0081690B"/>
    <w:rsid w:val="00824EBE"/>
    <w:rsid w:val="008350B3"/>
    <w:rsid w:val="0085124E"/>
    <w:rsid w:val="00863730"/>
    <w:rsid w:val="00880657"/>
    <w:rsid w:val="00880DEB"/>
    <w:rsid w:val="00882D6F"/>
    <w:rsid w:val="008B4152"/>
    <w:rsid w:val="008C3ED9"/>
    <w:rsid w:val="008C7FB3"/>
    <w:rsid w:val="008E1E87"/>
    <w:rsid w:val="008F07BB"/>
    <w:rsid w:val="008F0F82"/>
    <w:rsid w:val="009016C1"/>
    <w:rsid w:val="009152A8"/>
    <w:rsid w:val="009329D3"/>
    <w:rsid w:val="00935E3E"/>
    <w:rsid w:val="00942BD8"/>
    <w:rsid w:val="009541D8"/>
    <w:rsid w:val="00956391"/>
    <w:rsid w:val="009A10DA"/>
    <w:rsid w:val="009A140C"/>
    <w:rsid w:val="009A7594"/>
    <w:rsid w:val="009C2E35"/>
    <w:rsid w:val="009C4A98"/>
    <w:rsid w:val="009C6682"/>
    <w:rsid w:val="009D3ACD"/>
    <w:rsid w:val="009E2B5E"/>
    <w:rsid w:val="009E31FD"/>
    <w:rsid w:val="009E71D3"/>
    <w:rsid w:val="009F028C"/>
    <w:rsid w:val="00A06691"/>
    <w:rsid w:val="00A12C16"/>
    <w:rsid w:val="00A15151"/>
    <w:rsid w:val="00A2037C"/>
    <w:rsid w:val="00A2277A"/>
    <w:rsid w:val="00A255C6"/>
    <w:rsid w:val="00A426BB"/>
    <w:rsid w:val="00A63AE3"/>
    <w:rsid w:val="00A649D2"/>
    <w:rsid w:val="00A6738D"/>
    <w:rsid w:val="00A94CC9"/>
    <w:rsid w:val="00A94E32"/>
    <w:rsid w:val="00A95536"/>
    <w:rsid w:val="00AA5E3A"/>
    <w:rsid w:val="00AB1F2A"/>
    <w:rsid w:val="00AD6706"/>
    <w:rsid w:val="00AE12B5"/>
    <w:rsid w:val="00AE1A89"/>
    <w:rsid w:val="00AE7AD3"/>
    <w:rsid w:val="00B1033B"/>
    <w:rsid w:val="00B12F76"/>
    <w:rsid w:val="00B20655"/>
    <w:rsid w:val="00B42878"/>
    <w:rsid w:val="00B5531F"/>
    <w:rsid w:val="00B8500C"/>
    <w:rsid w:val="00B91333"/>
    <w:rsid w:val="00B97A54"/>
    <w:rsid w:val="00BA49BD"/>
    <w:rsid w:val="00BC38F6"/>
    <w:rsid w:val="00BC3D1E"/>
    <w:rsid w:val="00BC4CD6"/>
    <w:rsid w:val="00BC7F9D"/>
    <w:rsid w:val="00BE5BAF"/>
    <w:rsid w:val="00C12C0B"/>
    <w:rsid w:val="00C5592D"/>
    <w:rsid w:val="00C70C39"/>
    <w:rsid w:val="00C81141"/>
    <w:rsid w:val="00CA2CD6"/>
    <w:rsid w:val="00CA6F96"/>
    <w:rsid w:val="00CB4DF0"/>
    <w:rsid w:val="00CB7EE4"/>
    <w:rsid w:val="00CB7EF9"/>
    <w:rsid w:val="00CB7FA5"/>
    <w:rsid w:val="00CD2479"/>
    <w:rsid w:val="00CF7C60"/>
    <w:rsid w:val="00D022DF"/>
    <w:rsid w:val="00D075D7"/>
    <w:rsid w:val="00D166A3"/>
    <w:rsid w:val="00D2118F"/>
    <w:rsid w:val="00D2644E"/>
    <w:rsid w:val="00D26580"/>
    <w:rsid w:val="00D4690E"/>
    <w:rsid w:val="00D660EC"/>
    <w:rsid w:val="00D675F4"/>
    <w:rsid w:val="00D82ADF"/>
    <w:rsid w:val="00D90B36"/>
    <w:rsid w:val="00D9406E"/>
    <w:rsid w:val="00DB1AE1"/>
    <w:rsid w:val="00DE1475"/>
    <w:rsid w:val="00E0014C"/>
    <w:rsid w:val="00E06662"/>
    <w:rsid w:val="00E1117B"/>
    <w:rsid w:val="00E11F52"/>
    <w:rsid w:val="00E1328E"/>
    <w:rsid w:val="00E27F00"/>
    <w:rsid w:val="00E57C9B"/>
    <w:rsid w:val="00E62BF6"/>
    <w:rsid w:val="00E7322A"/>
    <w:rsid w:val="00E8348B"/>
    <w:rsid w:val="00E85804"/>
    <w:rsid w:val="00E86F2F"/>
    <w:rsid w:val="00E87354"/>
    <w:rsid w:val="00E97F89"/>
    <w:rsid w:val="00EA672F"/>
    <w:rsid w:val="00EB23F8"/>
    <w:rsid w:val="00EC3CDB"/>
    <w:rsid w:val="00EF00DA"/>
    <w:rsid w:val="00F05EE6"/>
    <w:rsid w:val="00F11F7B"/>
    <w:rsid w:val="00F200A5"/>
    <w:rsid w:val="00F36FE0"/>
    <w:rsid w:val="00F85E87"/>
    <w:rsid w:val="00F90516"/>
    <w:rsid w:val="00FB1580"/>
    <w:rsid w:val="00FB4C7E"/>
    <w:rsid w:val="00FF4044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7CD09AD"/>
  <w15:docId w15:val="{9839167A-92D1-0E43-A205-F83FC5EB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iPriority="22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1475"/>
    <w:rPr>
      <w:rFonts w:ascii="Century Gothic" w:hAnsi="Century Gothic"/>
      <w:szCs w:val="24"/>
    </w:rPr>
  </w:style>
  <w:style w:type="paragraph" w:styleId="Ttulo1">
    <w:name w:val="heading 1"/>
    <w:basedOn w:val="Normal"/>
    <w:next w:val="Norma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Ttulo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Ttulo3">
    <w:name w:val="heading 3"/>
    <w:basedOn w:val="Normal"/>
    <w:next w:val="Normal"/>
    <w:link w:val="Ttulo3C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Ttulo4">
    <w:name w:val="heading 4"/>
    <w:basedOn w:val="Normal"/>
    <w:next w:val="Normal"/>
    <w:link w:val="Ttulo4Car"/>
    <w:qFormat/>
    <w:rsid w:val="00B8500C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4E7C78"/>
    <w:rPr>
      <w:rFonts w:asciiTheme="majorHAnsi" w:hAnsiTheme="majorHAnsi"/>
      <w:b/>
      <w:caps/>
      <w:sz w:val="16"/>
      <w:szCs w:val="24"/>
    </w:rPr>
  </w:style>
  <w:style w:type="paragraph" w:styleId="Textodeglobo">
    <w:name w:val="Balloon Text"/>
    <w:basedOn w:val="Normal"/>
    <w:semiHidden/>
    <w:rsid w:val="00FB4C7E"/>
    <w:rPr>
      <w:rFonts w:cs="Tahoma"/>
      <w:szCs w:val="16"/>
    </w:rPr>
  </w:style>
  <w:style w:type="character" w:customStyle="1" w:styleId="Ttulo4Car">
    <w:name w:val="Título 4 Car"/>
    <w:basedOn w:val="Fuentedeprrafopredeter"/>
    <w:link w:val="Ttulo4"/>
    <w:rsid w:val="004E7C78"/>
    <w:rPr>
      <w:rFonts w:asciiTheme="minorHAnsi" w:hAnsiTheme="minorHAnsi"/>
      <w:b/>
      <w:sz w:val="16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Textodelmarcadordeposicin">
    <w:name w:val="Placeholder Text"/>
    <w:basedOn w:val="Fuentedeprrafopredeter"/>
    <w:uiPriority w:val="99"/>
    <w:semiHidden/>
    <w:rsid w:val="00B8500C"/>
    <w:rPr>
      <w:color w:val="808080"/>
    </w:rPr>
  </w:style>
  <w:style w:type="paragraph" w:styleId="Fecha">
    <w:name w:val="Date"/>
    <w:basedOn w:val="Normal"/>
    <w:next w:val="Normal"/>
    <w:link w:val="FechaCar"/>
    <w:qFormat/>
    <w:rsid w:val="00B8500C"/>
  </w:style>
  <w:style w:type="character" w:customStyle="1" w:styleId="FechaCar">
    <w:name w:val="Fecha Car"/>
    <w:basedOn w:val="Fuentedeprrafopredeter"/>
    <w:link w:val="Fecha"/>
    <w:rsid w:val="00B8500C"/>
    <w:rPr>
      <w:rFonts w:asciiTheme="minorHAnsi" w:hAnsiTheme="minorHAnsi"/>
      <w:szCs w:val="24"/>
    </w:rPr>
  </w:style>
  <w:style w:type="table" w:styleId="Tablaconcuadrcula">
    <w:name w:val="Table Grid"/>
    <w:basedOn w:val="Tabla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7F9D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eastAsia="en-AU"/>
    </w:rPr>
  </w:style>
  <w:style w:type="paragraph" w:styleId="TD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eastAsia="en-AU"/>
    </w:rPr>
  </w:style>
  <w:style w:type="paragraph" w:styleId="Ttulo">
    <w:name w:val="Title"/>
    <w:basedOn w:val="Normal"/>
    <w:next w:val="Normal"/>
    <w:link w:val="TtuloC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eastAsia="en-AU"/>
    </w:rPr>
  </w:style>
  <w:style w:type="character" w:customStyle="1" w:styleId="TtuloCar">
    <w:name w:val="Título Car"/>
    <w:basedOn w:val="Fuentedeprrafopredeter"/>
    <w:link w:val="Ttulo"/>
    <w:rsid w:val="001962A6"/>
    <w:rPr>
      <w:rFonts w:ascii="Arial" w:eastAsiaTheme="majorEastAsia" w:hAnsi="Arial" w:cs="Arial"/>
      <w:b/>
      <w:bCs/>
      <w:kern w:val="28"/>
      <w:sz w:val="40"/>
      <w:szCs w:val="40"/>
      <w:lang w:val="es-419" w:eastAsia="en-AU"/>
    </w:rPr>
  </w:style>
  <w:style w:type="paragraph" w:styleId="TD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eastAsia="en-AU"/>
    </w:rPr>
  </w:style>
  <w:style w:type="paragraph" w:styleId="Prrafodelista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eastAsia="en-AU"/>
    </w:rPr>
  </w:style>
  <w:style w:type="character" w:styleId="Mencinsinresolver">
    <w:name w:val="Unresolved Mention"/>
    <w:basedOn w:val="Fuentedeprrafopredeter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D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Sinespaciado">
    <w:name w:val="No Spacing"/>
    <w:link w:val="SinespaciadoC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nhideWhenUsed/>
    <w:rsid w:val="00F36FE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F36FE0"/>
    <w:rPr>
      <w:rFonts w:asciiTheme="minorHAnsi" w:hAnsiTheme="minorHAnsi"/>
      <w:sz w:val="16"/>
      <w:szCs w:val="24"/>
    </w:rPr>
  </w:style>
  <w:style w:type="character" w:styleId="Nmerodepgina">
    <w:name w:val="page number"/>
    <w:basedOn w:val="Fuentedeprrafopredeter"/>
    <w:semiHidden/>
    <w:unhideWhenUsed/>
    <w:rsid w:val="00F36FE0"/>
  </w:style>
  <w:style w:type="paragraph" w:styleId="Encabezado">
    <w:name w:val="header"/>
    <w:basedOn w:val="Normal"/>
    <w:link w:val="EncabezadoCar"/>
    <w:uiPriority w:val="99"/>
    <w:unhideWhenUsed/>
    <w:rsid w:val="000F1D4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Fuentedeprrafopredeter"/>
    <w:rsid w:val="009541D8"/>
  </w:style>
  <w:style w:type="paragraph" w:customStyle="1" w:styleId="HeadingI">
    <w:name w:val="Heading I"/>
    <w:basedOn w:val="Prrafodelista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table" w:styleId="Tablaconcuadrcula5oscura-nfasis3">
    <w:name w:val="Grid Table 5 Dark Accent 3"/>
    <w:basedOn w:val="Tablanormal"/>
    <w:uiPriority w:val="50"/>
    <w:rsid w:val="005416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Textoennegrita">
    <w:name w:val="Strong"/>
    <w:basedOn w:val="Fuentedeprrafopredeter"/>
    <w:uiPriority w:val="22"/>
    <w:qFormat/>
    <w:rsid w:val="00541661"/>
    <w:rPr>
      <w:b/>
      <w:bCs/>
    </w:rPr>
  </w:style>
  <w:style w:type="table" w:styleId="Tablanormal1">
    <w:name w:val="Plain Table 1"/>
    <w:basedOn w:val="Tablanormal"/>
    <w:uiPriority w:val="41"/>
    <w:rsid w:val="0054166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54166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54166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3270">
              <w:marLeft w:val="0"/>
              <w:marRight w:val="0"/>
              <w:marTop w:val="0"/>
              <w:marBottom w:val="0"/>
              <w:divBdr>
                <w:top w:val="single" w:sz="2" w:space="9" w:color="auto"/>
                <w:left w:val="single" w:sz="2" w:space="9" w:color="auto"/>
                <w:bottom w:val="single" w:sz="2" w:space="9" w:color="auto"/>
                <w:right w:val="single" w:sz="2" w:space="9" w:color="auto"/>
              </w:divBdr>
            </w:div>
          </w:divsChild>
        </w:div>
        <w:div w:id="3812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6812">
              <w:marLeft w:val="0"/>
              <w:marRight w:val="0"/>
              <w:marTop w:val="0"/>
              <w:marBottom w:val="0"/>
              <w:divBdr>
                <w:top w:val="single" w:sz="2" w:space="9" w:color="auto"/>
                <w:left w:val="single" w:sz="2" w:space="9" w:color="auto"/>
                <w:bottom w:val="single" w:sz="2" w:space="9" w:color="auto"/>
                <w:right w:val="single" w:sz="2" w:space="9" w:color="auto"/>
              </w:divBdr>
              <w:divsChild>
                <w:div w:id="1103206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972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BF795B-2297-A441-AD01-C411D5CF0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400</Words>
  <Characters>2200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Waite</dc:creator>
  <cp:keywords/>
  <dc:description/>
  <cp:lastModifiedBy>ALUMNO - ELISVAN JHON CHOQUE COPAJA</cp:lastModifiedBy>
  <cp:revision>6</cp:revision>
  <cp:lastPrinted>2019-11-24T23:54:00Z</cp:lastPrinted>
  <dcterms:created xsi:type="dcterms:W3CDTF">2023-06-27T00:10:00Z</dcterms:created>
  <dcterms:modified xsi:type="dcterms:W3CDTF">2026-05-12T17:18:00Z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