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5E8" w:rsidRDefault="002C4804" w:rsidP="00463B70">
      <w:pPr>
        <w:jc w:val="center"/>
      </w:pPr>
    </w:p>
    <w:p w:rsidR="00463B70" w:rsidRDefault="00463B70" w:rsidP="00463B70">
      <w:pPr>
        <w:jc w:val="center"/>
      </w:pPr>
    </w:p>
    <w:p w:rsidR="00463B70" w:rsidRDefault="00463B70" w:rsidP="00463B70">
      <w:pPr>
        <w:jc w:val="center"/>
      </w:pPr>
    </w:p>
    <w:p w:rsidR="00463B70" w:rsidRDefault="00463B70" w:rsidP="00463B70">
      <w:pPr>
        <w:jc w:val="center"/>
      </w:pPr>
    </w:p>
    <w:p w:rsidR="00463B70" w:rsidRDefault="00463B70" w:rsidP="00463B70">
      <w:pPr>
        <w:jc w:val="center"/>
      </w:pPr>
    </w:p>
    <w:p w:rsidR="00463B70" w:rsidRDefault="00463B70" w:rsidP="00463B70">
      <w:pPr>
        <w:jc w:val="center"/>
      </w:pPr>
    </w:p>
    <w:p w:rsidR="00463B70" w:rsidRPr="000F6DEF" w:rsidRDefault="00463B70" w:rsidP="00463B7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463B70" w:rsidRPr="000F6DEF" w:rsidRDefault="00463B70" w:rsidP="00463B7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>про виконання</w:t>
      </w:r>
      <w:r>
        <w:rPr>
          <w:rFonts w:ascii="Times New Roman" w:hAnsi="Times New Roman" w:cs="Times New Roman"/>
          <w:sz w:val="28"/>
          <w:szCs w:val="28"/>
        </w:rPr>
        <w:t xml:space="preserve"> лабораторної роботи № 2.3</w:t>
      </w:r>
      <w:r w:rsidRPr="000F6D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63B70" w:rsidRPr="000F6DEF" w:rsidRDefault="00463B70" w:rsidP="00463B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 </w:t>
      </w:r>
      <w:r w:rsidRPr="00463B70">
        <w:rPr>
          <w:rFonts w:ascii="Times New Roman" w:hAnsi="Times New Roman" w:cs="Times New Roman"/>
          <w:sz w:val="28"/>
        </w:rPr>
        <w:t>Конструктори та перевантаження операцій для класів</w:t>
      </w:r>
      <w:r>
        <w:t xml:space="preserve"> </w:t>
      </w:r>
      <w:r w:rsidRPr="000F6DEF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463B70" w:rsidRPr="000F6DEF" w:rsidRDefault="00463B70" w:rsidP="00463B7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463B70" w:rsidRPr="000F6DEF" w:rsidRDefault="00463B70" w:rsidP="00463B7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«Об’єктно-орієнтоване програмування» </w:t>
      </w:r>
    </w:p>
    <w:p w:rsidR="00463B70" w:rsidRPr="000F6DEF" w:rsidRDefault="00463B70" w:rsidP="00463B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ІТ-12</w:t>
      </w:r>
      <w:r w:rsidRPr="000F6D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3B70" w:rsidRDefault="00463B70" w:rsidP="00463B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М’</w:t>
      </w:r>
      <w:r>
        <w:rPr>
          <w:rFonts w:ascii="Times New Roman" w:hAnsi="Times New Roman" w:cs="Times New Roman"/>
          <w:sz w:val="28"/>
          <w:szCs w:val="28"/>
          <w:lang w:val="uk-UA"/>
        </w:rPr>
        <w:t>ягких Владислава Юрійовича</w:t>
      </w:r>
    </w:p>
    <w:p w:rsidR="00463B70" w:rsidRDefault="00463B70" w:rsidP="00463B70">
      <w:pPr>
        <w:jc w:val="center"/>
      </w:pPr>
    </w:p>
    <w:p w:rsidR="00463B70" w:rsidRDefault="00463B70" w:rsidP="00463B70">
      <w:pPr>
        <w:jc w:val="center"/>
      </w:pPr>
    </w:p>
    <w:p w:rsidR="00463B70" w:rsidRDefault="00463B70" w:rsidP="00463B70">
      <w:pPr>
        <w:jc w:val="center"/>
      </w:pPr>
    </w:p>
    <w:p w:rsidR="00463B70" w:rsidRDefault="00463B70" w:rsidP="00463B70">
      <w:pPr>
        <w:jc w:val="center"/>
      </w:pPr>
    </w:p>
    <w:p w:rsidR="00463B70" w:rsidRDefault="00463B70" w:rsidP="00463B70">
      <w:pPr>
        <w:jc w:val="center"/>
      </w:pPr>
    </w:p>
    <w:p w:rsidR="00463B70" w:rsidRDefault="00463B70" w:rsidP="00463B70">
      <w:pPr>
        <w:jc w:val="center"/>
      </w:pPr>
    </w:p>
    <w:p w:rsidR="00463B70" w:rsidRDefault="00463B70" w:rsidP="00463B70">
      <w:pPr>
        <w:jc w:val="center"/>
      </w:pPr>
    </w:p>
    <w:p w:rsidR="00463B70" w:rsidRDefault="00463B70" w:rsidP="00463B70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</w:p>
    <w:p w:rsidR="00463B70" w:rsidRDefault="00463B70" w:rsidP="00463B70">
      <w:pPr>
        <w:rPr>
          <w:rFonts w:ascii="Times New Roman" w:hAnsi="Times New Roman" w:cs="Times New Roman"/>
          <w:sz w:val="28"/>
        </w:rPr>
      </w:pPr>
      <w:r>
        <w:tab/>
      </w:r>
      <w:r w:rsidRPr="00463B70">
        <w:rPr>
          <w:rFonts w:ascii="Times New Roman" w:hAnsi="Times New Roman" w:cs="Times New Roman"/>
          <w:sz w:val="28"/>
        </w:rPr>
        <w:t>Освоїти використання конструкторів та перевантаження операцій.</w:t>
      </w:r>
    </w:p>
    <w:p w:rsidR="00463B70" w:rsidRDefault="00463B70" w:rsidP="00463B70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Умова завдання:</w:t>
      </w:r>
    </w:p>
    <w:p w:rsidR="00463B70" w:rsidRDefault="00463B70" w:rsidP="00463B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 w:rsidRPr="00463B70">
        <w:rPr>
          <w:rFonts w:ascii="Times New Roman" w:hAnsi="Times New Roman" w:cs="Times New Roman"/>
          <w:sz w:val="28"/>
        </w:rPr>
        <w:t xml:space="preserve">В кожній лабораторній роботі цієї теми потрібно реалізувати в тому або іншому вигляді визначення нового класу. У всіх завданнях необхідно реалізувати: </w:t>
      </w:r>
    </w:p>
    <w:p w:rsidR="00463B70" w:rsidRDefault="00463B70" w:rsidP="00463B70">
      <w:pPr>
        <w:ind w:left="720" w:firstLine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sym w:font="Symbol" w:char="F0B7"/>
      </w:r>
      <w:r w:rsidRPr="00463B70">
        <w:rPr>
          <w:rFonts w:ascii="Times New Roman" w:hAnsi="Times New Roman" w:cs="Times New Roman"/>
          <w:sz w:val="28"/>
        </w:rPr>
        <w:t xml:space="preserve"> конструктор ініціалізації (один або декілька), </w:t>
      </w:r>
    </w:p>
    <w:p w:rsidR="00463B70" w:rsidRDefault="00463B70" w:rsidP="00463B70">
      <w:pPr>
        <w:ind w:left="720" w:firstLine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sym w:font="Symbol" w:char="F0B7"/>
      </w:r>
      <w:r w:rsidRPr="00463B70">
        <w:rPr>
          <w:rFonts w:ascii="Times New Roman" w:hAnsi="Times New Roman" w:cs="Times New Roman"/>
          <w:sz w:val="28"/>
        </w:rPr>
        <w:t xml:space="preserve"> конструктор без аргументів і </w:t>
      </w:r>
    </w:p>
    <w:p w:rsidR="00463B70" w:rsidRDefault="00463B70" w:rsidP="00463B70">
      <w:pPr>
        <w:ind w:left="720" w:firstLine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sym w:font="Symbol" w:char="F0B7"/>
      </w:r>
      <w:r w:rsidRPr="00463B70">
        <w:rPr>
          <w:rFonts w:ascii="Times New Roman" w:hAnsi="Times New Roman" w:cs="Times New Roman"/>
          <w:sz w:val="28"/>
        </w:rPr>
        <w:t xml:space="preserve"> конструктор копіювання. </w:t>
      </w:r>
    </w:p>
    <w:p w:rsidR="00463B70" w:rsidRDefault="00463B70" w:rsidP="00463B70">
      <w:pPr>
        <w:ind w:firstLine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t xml:space="preserve">Вказані в завданні операції реалізуються за допомогою перевантаження підходящих операцій. У всіх завданнях обов’язково мають бути реалізовані відповідні операції: </w:t>
      </w:r>
    </w:p>
    <w:p w:rsidR="00463B70" w:rsidRDefault="00463B70" w:rsidP="00463B70">
      <w:pPr>
        <w:ind w:left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sym w:font="Symbol" w:char="F0B7"/>
      </w:r>
      <w:r w:rsidRPr="00463B70">
        <w:rPr>
          <w:rFonts w:ascii="Times New Roman" w:hAnsi="Times New Roman" w:cs="Times New Roman"/>
          <w:sz w:val="28"/>
        </w:rPr>
        <w:t xml:space="preserve"> присвоєння, </w:t>
      </w:r>
    </w:p>
    <w:p w:rsidR="00463B70" w:rsidRDefault="00463B70" w:rsidP="00463B70">
      <w:pPr>
        <w:ind w:left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sym w:font="Symbol" w:char="F0B7"/>
      </w:r>
      <w:r w:rsidRPr="00463B70">
        <w:rPr>
          <w:rFonts w:ascii="Times New Roman" w:hAnsi="Times New Roman" w:cs="Times New Roman"/>
          <w:sz w:val="28"/>
        </w:rPr>
        <w:t xml:space="preserve"> введення з клавіатури, </w:t>
      </w:r>
    </w:p>
    <w:p w:rsidR="00463B70" w:rsidRDefault="00463B70" w:rsidP="00463B70">
      <w:pPr>
        <w:ind w:left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sym w:font="Symbol" w:char="F0B7"/>
      </w:r>
      <w:r w:rsidRPr="00463B70">
        <w:rPr>
          <w:rFonts w:ascii="Times New Roman" w:hAnsi="Times New Roman" w:cs="Times New Roman"/>
          <w:sz w:val="28"/>
        </w:rPr>
        <w:t xml:space="preserve"> виводу на екран, </w:t>
      </w:r>
    </w:p>
    <w:p w:rsidR="00463B70" w:rsidRDefault="00463B70" w:rsidP="00463B70">
      <w:pPr>
        <w:ind w:left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sym w:font="Symbol" w:char="F0B7"/>
      </w:r>
      <w:r w:rsidRPr="00463B70">
        <w:rPr>
          <w:rFonts w:ascii="Times New Roman" w:hAnsi="Times New Roman" w:cs="Times New Roman"/>
          <w:sz w:val="28"/>
        </w:rPr>
        <w:t xml:space="preserve"> приведення типу – перетворення у літерний рядок. </w:t>
      </w:r>
    </w:p>
    <w:p w:rsidR="00463B70" w:rsidRDefault="00463B70" w:rsidP="00463B70">
      <w:pPr>
        <w:ind w:left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t xml:space="preserve">Також треба реалізувати операції </w:t>
      </w:r>
    </w:p>
    <w:p w:rsidR="00463B70" w:rsidRDefault="00463B70" w:rsidP="00463B70">
      <w:pPr>
        <w:ind w:left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sym w:font="Symbol" w:char="F0B7"/>
      </w:r>
      <w:r w:rsidRPr="00463B70">
        <w:rPr>
          <w:rFonts w:ascii="Times New Roman" w:hAnsi="Times New Roman" w:cs="Times New Roman"/>
          <w:sz w:val="28"/>
        </w:rPr>
        <w:t xml:space="preserve"> інкременту в обох формах (префіксній та постфіксній) і </w:t>
      </w:r>
    </w:p>
    <w:p w:rsidR="00463B70" w:rsidRDefault="00463B70" w:rsidP="00463B70">
      <w:pPr>
        <w:ind w:left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sym w:font="Symbol" w:char="F0B7"/>
      </w:r>
      <w:r w:rsidRPr="00463B70">
        <w:rPr>
          <w:rFonts w:ascii="Times New Roman" w:hAnsi="Times New Roman" w:cs="Times New Roman"/>
          <w:sz w:val="28"/>
        </w:rPr>
        <w:t xml:space="preserve"> декременту в обох формах (префіксній та постфіксній), – зміст цих операцій визначити самостійно. </w:t>
      </w:r>
    </w:p>
    <w:p w:rsidR="00463B70" w:rsidRDefault="00463B70" w:rsidP="00463B70">
      <w:pPr>
        <w:ind w:firstLine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lastRenderedPageBreak/>
        <w:t>Перевантаження операцій виконується таким чином: підходящі операції реалізуються як методи класу, а інші – як зовнішні дружні функції.</w:t>
      </w:r>
    </w:p>
    <w:p w:rsidR="00463B70" w:rsidRDefault="00463B70" w:rsidP="00463B70">
      <w:pPr>
        <w:ind w:firstLine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t xml:space="preserve">Для демонстрації роботи з об’єктами нового типу у всіх завданнях потрібно написати головну функцію. У програмі обов’язково мають бути продемонстровані різні способи створення об’єктів і масивів об’єктів. Програма має демонструвати використання всіх функцій і методів. Вона має виводити на екран розмір класу в режимі </w:t>
      </w:r>
      <w:r w:rsidRPr="00463B70">
        <w:rPr>
          <w:rFonts w:ascii="Arial" w:hAnsi="Arial" w:cs="Arial"/>
          <w:sz w:val="28"/>
        </w:rPr>
        <w:t>#pragma pack(1)</w:t>
      </w:r>
      <w:r w:rsidRPr="00463B70">
        <w:rPr>
          <w:rFonts w:ascii="Times New Roman" w:hAnsi="Times New Roman" w:cs="Times New Roman"/>
          <w:sz w:val="28"/>
        </w:rPr>
        <w:t xml:space="preserve"> і без нього. </w:t>
      </w:r>
    </w:p>
    <w:p w:rsidR="00463B70" w:rsidRDefault="00463B70" w:rsidP="00463B70">
      <w:pPr>
        <w:ind w:firstLine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t>Визначення класу та реалізацію його методів слід розмістити в окремих модулях.</w:t>
      </w:r>
    </w:p>
    <w:p w:rsidR="00463B70" w:rsidRPr="00463B70" w:rsidRDefault="00463B70" w:rsidP="00463B70">
      <w:pPr>
        <w:ind w:firstLine="720"/>
        <w:rPr>
          <w:rFonts w:ascii="Times New Roman" w:hAnsi="Times New Roman" w:cs="Times New Roman"/>
          <w:b/>
          <w:sz w:val="28"/>
        </w:rPr>
      </w:pPr>
      <w:r w:rsidRPr="00463B70">
        <w:rPr>
          <w:rFonts w:ascii="Times New Roman" w:hAnsi="Times New Roman" w:cs="Times New Roman"/>
          <w:b/>
          <w:sz w:val="28"/>
        </w:rPr>
        <w:t xml:space="preserve">Завдання наступне: </w:t>
      </w:r>
    </w:p>
    <w:p w:rsidR="00463B70" w:rsidRPr="00463B70" w:rsidRDefault="00463B70" w:rsidP="00463B70">
      <w:pPr>
        <w:ind w:firstLine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t xml:space="preserve">Виконати завдання свого варіанту Лабораторної роботи № 1.3. «Об’єкти – параметри методів (дії над кількома об’єктами)» як незалежні класи з конструкторами і перевантаженням операцій. </w:t>
      </w:r>
    </w:p>
    <w:p w:rsidR="00463B70" w:rsidRDefault="00463B70" w:rsidP="00463B70">
      <w:pPr>
        <w:ind w:firstLine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t>Метод Init() стане конструкторами, методи Read() та Display() – операціями вводу / виводу.</w:t>
      </w:r>
    </w:p>
    <w:p w:rsidR="00463B70" w:rsidRDefault="00463B70" w:rsidP="00463B70">
      <w:pPr>
        <w:ind w:firstLine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b/>
          <w:sz w:val="28"/>
        </w:rPr>
        <w:t>Лабораторна робота № 1.3:</w:t>
      </w:r>
      <w:r w:rsidRPr="00463B70">
        <w:rPr>
          <w:rFonts w:ascii="Times New Roman" w:hAnsi="Times New Roman" w:cs="Times New Roman"/>
          <w:sz w:val="28"/>
        </w:rPr>
        <w:t xml:space="preserve"> </w:t>
      </w:r>
    </w:p>
    <w:p w:rsidR="00463B70" w:rsidRDefault="00463B70" w:rsidP="00463B70">
      <w:pPr>
        <w:ind w:firstLine="720"/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t>У всіх завданнях, крім вказаних в завданні операцій, обов’язково мають бути</w:t>
      </w:r>
      <w:r>
        <w:rPr>
          <w:rFonts w:ascii="Times New Roman" w:hAnsi="Times New Roman" w:cs="Times New Roman"/>
          <w:sz w:val="28"/>
        </w:rPr>
        <w:t xml:space="preserve"> реалізовані наступні методи:</w:t>
      </w:r>
      <w:r w:rsidRPr="00463B70">
        <w:rPr>
          <w:rFonts w:ascii="Times New Roman" w:hAnsi="Times New Roman" w:cs="Times New Roman"/>
          <w:sz w:val="28"/>
        </w:rPr>
        <w:t xml:space="preserve"> </w:t>
      </w:r>
    </w:p>
    <w:p w:rsidR="00463B70" w:rsidRPr="00463B70" w:rsidRDefault="00463B70" w:rsidP="00463B7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t xml:space="preserve">методи доступу (константні методи зчитування та методи запису) значення кожного поля; </w:t>
      </w:r>
    </w:p>
    <w:p w:rsidR="00463B70" w:rsidRPr="00463B70" w:rsidRDefault="00463B70" w:rsidP="00463B7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t xml:space="preserve">метод ініціалізації Init( ); </w:t>
      </w:r>
    </w:p>
    <w:p w:rsidR="00463B70" w:rsidRPr="00463B70" w:rsidRDefault="00463B70" w:rsidP="00463B7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63B70">
        <w:rPr>
          <w:rFonts w:ascii="Times New Roman" w:hAnsi="Times New Roman" w:cs="Times New Roman"/>
          <w:sz w:val="28"/>
        </w:rPr>
        <w:t xml:space="preserve">метод введення з клавіатури Read( ); </w:t>
      </w:r>
    </w:p>
    <w:p w:rsidR="00463B70" w:rsidRPr="00463B70" w:rsidRDefault="00463B70" w:rsidP="00463B7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44"/>
        </w:rPr>
      </w:pPr>
      <w:r w:rsidRPr="00463B70">
        <w:rPr>
          <w:rFonts w:ascii="Times New Roman" w:hAnsi="Times New Roman" w:cs="Times New Roman"/>
          <w:sz w:val="28"/>
        </w:rPr>
        <w:t xml:space="preserve">метод виведення на екран Displау( ); </w:t>
      </w:r>
    </w:p>
    <w:p w:rsidR="0069638F" w:rsidRPr="0069638F" w:rsidRDefault="00463B70" w:rsidP="00463B7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44"/>
        </w:rPr>
      </w:pPr>
      <w:r w:rsidRPr="00463B70">
        <w:rPr>
          <w:rFonts w:ascii="Times New Roman" w:hAnsi="Times New Roman" w:cs="Times New Roman"/>
          <w:sz w:val="28"/>
        </w:rPr>
        <w:lastRenderedPageBreak/>
        <w:t xml:space="preserve">метод перетворення до літерного рядку toString( ). </w:t>
      </w:r>
    </w:p>
    <w:p w:rsidR="0069638F" w:rsidRPr="0069638F" w:rsidRDefault="00463B70" w:rsidP="0069638F">
      <w:pPr>
        <w:ind w:firstLine="709"/>
        <w:rPr>
          <w:rFonts w:ascii="Times New Roman" w:hAnsi="Times New Roman" w:cs="Times New Roman"/>
          <w:sz w:val="28"/>
        </w:rPr>
      </w:pPr>
      <w:r w:rsidRPr="0069638F">
        <w:rPr>
          <w:rFonts w:ascii="Times New Roman" w:hAnsi="Times New Roman" w:cs="Times New Roman"/>
          <w:sz w:val="28"/>
        </w:rPr>
        <w:t xml:space="preserve">Всі завдання мають бути реалізовані як клас із закритими полями, де операції реалізуються як методи класу. </w:t>
      </w:r>
    </w:p>
    <w:p w:rsidR="0069638F" w:rsidRDefault="00463B70" w:rsidP="0069638F">
      <w:pPr>
        <w:ind w:firstLine="709"/>
        <w:rPr>
          <w:rFonts w:ascii="Times New Roman" w:hAnsi="Times New Roman" w:cs="Times New Roman"/>
          <w:sz w:val="28"/>
        </w:rPr>
      </w:pPr>
      <w:r w:rsidRPr="0069638F">
        <w:rPr>
          <w:rFonts w:ascii="Times New Roman" w:hAnsi="Times New Roman" w:cs="Times New Roman"/>
          <w:sz w:val="28"/>
        </w:rPr>
        <w:t xml:space="preserve">Визначення класу та реалізацію його методів слід розмістити в окремих модулях. </w:t>
      </w:r>
    </w:p>
    <w:p w:rsidR="00463B70" w:rsidRDefault="00463B70" w:rsidP="0069638F">
      <w:pPr>
        <w:ind w:firstLine="709"/>
        <w:rPr>
          <w:rFonts w:ascii="Times New Roman" w:hAnsi="Times New Roman" w:cs="Times New Roman"/>
          <w:sz w:val="28"/>
        </w:rPr>
      </w:pPr>
      <w:r w:rsidRPr="0069638F">
        <w:rPr>
          <w:rFonts w:ascii="Times New Roman" w:hAnsi="Times New Roman" w:cs="Times New Roman"/>
          <w:sz w:val="28"/>
        </w:rPr>
        <w:t>Для демонстрації роботи з об’єктами нового типу у всіх завданнях потрібно написати головну функцію. У програмі обов’язково мають бути продемонстровані різні способи створення об’єктів і масивів об’єктів – різними конструкторами. Програма має демонструвати використання всіх функцій і методів.</w:t>
      </w:r>
    </w:p>
    <w:p w:rsidR="0069638F" w:rsidRDefault="0069638F" w:rsidP="0069638F">
      <w:pPr>
        <w:jc w:val="center"/>
        <w:rPr>
          <w:rFonts w:ascii="Times New Roman" w:hAnsi="Times New Roman" w:cs="Times New Roman"/>
          <w:sz w:val="44"/>
        </w:rPr>
      </w:pPr>
      <w:r>
        <w:rPr>
          <w:noProof/>
        </w:rPr>
        <w:drawing>
          <wp:inline distT="0" distB="0" distL="0" distR="0" wp14:anchorId="18178FDD" wp14:editId="62282765">
            <wp:extent cx="4447619" cy="24571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8F" w:rsidRDefault="0069638F" w:rsidP="0069638F">
      <w:pPr>
        <w:rPr>
          <w:rFonts w:ascii="Times New Roman" w:hAnsi="Times New Roman" w:cs="Times New Roman"/>
          <w:b/>
          <w:sz w:val="28"/>
          <w:szCs w:val="28"/>
        </w:rPr>
      </w:pPr>
    </w:p>
    <w:p w:rsidR="0069638F" w:rsidRDefault="0069638F" w:rsidP="0069638F">
      <w:pPr>
        <w:rPr>
          <w:rFonts w:ascii="Times New Roman" w:hAnsi="Times New Roman" w:cs="Times New Roman"/>
          <w:b/>
          <w:sz w:val="28"/>
          <w:szCs w:val="28"/>
        </w:rPr>
      </w:pPr>
    </w:p>
    <w:p w:rsidR="0069638F" w:rsidRDefault="0069638F" w:rsidP="0069638F">
      <w:pPr>
        <w:rPr>
          <w:rFonts w:ascii="Times New Roman" w:hAnsi="Times New Roman" w:cs="Times New Roman"/>
          <w:b/>
          <w:sz w:val="28"/>
          <w:szCs w:val="28"/>
        </w:rPr>
      </w:pPr>
    </w:p>
    <w:p w:rsidR="0069638F" w:rsidRDefault="0069638F" w:rsidP="0069638F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lastRenderedPageBreak/>
        <w:t>UML-діаграма класів:</w:t>
      </w:r>
    </w:p>
    <w:p w:rsidR="0069638F" w:rsidRDefault="0069638F" w:rsidP="006963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39578B" wp14:editId="20590260">
            <wp:extent cx="1485714" cy="62857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8F" w:rsidRDefault="0069638F" w:rsidP="006963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Структурна схема програми:</w:t>
      </w:r>
    </w:p>
    <w:p w:rsidR="00133D85" w:rsidRDefault="00133D85" w:rsidP="006963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2C06E89" wp14:editId="080AD875">
            <wp:extent cx="3285714" cy="194285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8F" w:rsidRDefault="0069638F" w:rsidP="006963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Source.cpp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"Vector2D.h"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A(1, 1);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scal =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"ScalVect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C =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scal;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D = B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scal;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"|A|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A.Modul()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"|B|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B.Modul()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"|C|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C.Modul()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"|D|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D.Modul()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33D85" w:rsidRDefault="00133D85" w:rsidP="00133D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Vector2D.h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Vector2D();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Vector2D(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Vector2D(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{ x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{ y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getX()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 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 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Modul();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&gt;=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:rsidR="00133D85" w:rsidRDefault="00133D85" w:rsidP="00133D85">
      <w:pPr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Vector2D.cpp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"Vector2D.h"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>::Vector2D()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: x(0), y(0)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>::Vector2D(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setX(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setY(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>::Vector2D(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sout;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getX()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sout.str();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.x *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.x +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.y *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tmp.x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.x *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tmp.y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.y *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>::Modul()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mod = sqrt((x * x) + (y * y));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.Modul()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.Modul())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.Modul()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.Modul())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.Modul()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.Modul())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.Modul() &lt;=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.Modul())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&gt;=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.Modul() &gt;=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.Modul())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!=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.Modul() !=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.Modul())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++x;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--y;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tmp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++x;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tmp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--y;</w:t>
      </w:r>
    </w:p>
    <w:p w:rsidR="00133D85" w:rsidRDefault="00133D85" w:rsidP="0013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133D85" w:rsidRPr="0069638F" w:rsidRDefault="00133D85" w:rsidP="00133D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69638F" w:rsidRDefault="0069638F" w:rsidP="0069638F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Посилання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на git-репозиторій з проектом:</w:t>
      </w:r>
    </w:p>
    <w:p w:rsidR="0069638F" w:rsidRDefault="0069638F" w:rsidP="0069638F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Висновки:</w:t>
      </w:r>
    </w:p>
    <w:p w:rsidR="0069638F" w:rsidRPr="0069638F" w:rsidRDefault="0069638F" w:rsidP="00696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роботі, я навчився використовувати конструктори та перевантаження операцій.</w:t>
      </w:r>
    </w:p>
    <w:sectPr w:rsidR="0069638F" w:rsidRPr="0069638F" w:rsidSect="007F40EC">
      <w:pgSz w:w="11907" w:h="11907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804" w:rsidRDefault="002C4804" w:rsidP="00463B70">
      <w:pPr>
        <w:spacing w:after="0" w:line="240" w:lineRule="auto"/>
      </w:pPr>
      <w:r>
        <w:separator/>
      </w:r>
    </w:p>
  </w:endnote>
  <w:endnote w:type="continuationSeparator" w:id="0">
    <w:p w:rsidR="002C4804" w:rsidRDefault="002C4804" w:rsidP="00463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804" w:rsidRDefault="002C4804" w:rsidP="00463B70">
      <w:pPr>
        <w:spacing w:after="0" w:line="240" w:lineRule="auto"/>
      </w:pPr>
      <w:r>
        <w:separator/>
      </w:r>
    </w:p>
  </w:footnote>
  <w:footnote w:type="continuationSeparator" w:id="0">
    <w:p w:rsidR="002C4804" w:rsidRDefault="002C4804" w:rsidP="00463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B1FF5"/>
    <w:multiLevelType w:val="hybridMultilevel"/>
    <w:tmpl w:val="F384A0BC"/>
    <w:lvl w:ilvl="0" w:tplc="B818219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01"/>
    <w:rsid w:val="00133D85"/>
    <w:rsid w:val="00160D1D"/>
    <w:rsid w:val="002C4804"/>
    <w:rsid w:val="00463B70"/>
    <w:rsid w:val="0069638F"/>
    <w:rsid w:val="00775E01"/>
    <w:rsid w:val="0078060C"/>
    <w:rsid w:val="007F40EC"/>
    <w:rsid w:val="00F5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B965"/>
  <w15:chartTrackingRefBased/>
  <w15:docId w15:val="{DB29A07E-A24F-4B3A-9DFE-2C05BDFA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B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3B70"/>
  </w:style>
  <w:style w:type="paragraph" w:styleId="a5">
    <w:name w:val="footer"/>
    <w:basedOn w:val="a"/>
    <w:link w:val="a6"/>
    <w:uiPriority w:val="99"/>
    <w:unhideWhenUsed/>
    <w:rsid w:val="00463B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3B70"/>
  </w:style>
  <w:style w:type="paragraph" w:styleId="a7">
    <w:name w:val="List Paragraph"/>
    <w:basedOn w:val="a"/>
    <w:uiPriority w:val="34"/>
    <w:qFormat/>
    <w:rsid w:val="00463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Wladyslaw</dc:creator>
  <cp:keywords/>
  <dc:description/>
  <cp:lastModifiedBy>Wladyslaw</cp:lastModifiedBy>
  <cp:revision>2</cp:revision>
  <dcterms:created xsi:type="dcterms:W3CDTF">2021-03-21T21:04:00Z</dcterms:created>
  <dcterms:modified xsi:type="dcterms:W3CDTF">2021-03-21T21:45:00Z</dcterms:modified>
</cp:coreProperties>
</file>