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BACA9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7" w:lineRule="atLeast"/>
        <w:ind w:left="0" w:right="0"/>
        <w:textAlignment w:val="baseline"/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bdr w:val="none" w:color="auto" w:sz="0" w:space="0"/>
          <w:vertAlign w:val="baseline"/>
        </w:rPr>
        <w:t>2022年10月中国奶业贸易月报</w:t>
      </w:r>
    </w:p>
    <w:p w14:paraId="4B27D7B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9"/>
          <w:szCs w:val="9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bdr w:val="none" w:color="auto" w:sz="0" w:space="0"/>
          <w:vertAlign w:val="baseline"/>
        </w:rPr>
        <w:t>2022年11月1日</w:t>
      </w:r>
    </w:p>
    <w:p w14:paraId="1C7CD2D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" w:lineRule="atLeast"/>
        <w:ind w:left="-14" w:right="0" w:hanging="360"/>
        <w:textAlignment w:val="baseline"/>
        <w:rPr>
          <w:rFonts w:hint="eastAsia" w:ascii="微软雅黑" w:hAnsi="微软雅黑" w:eastAsia="微软雅黑" w:cs="微软雅黑"/>
          <w:sz w:val="0"/>
          <w:szCs w:val="0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instrText xml:space="preserve"> HYPERLINK "https://www.199it.com/archives/category/dataindustry/industry-news" </w:instrTex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t>行业资讯</w: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 w14:paraId="521383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01、奶业贸易概况</w:t>
      </w:r>
    </w:p>
    <w:p w14:paraId="07602E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乳品贸易概况</w:t>
      </w:r>
    </w:p>
    <w:p w14:paraId="48A24C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1.1.1  1-9月进口干乳品-17.5%至177万吨，液态奶-21.1%至77万吨</w:t>
      </w:r>
    </w:p>
    <w:p w14:paraId="47E090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2022年前三季度我国共计进口各类乳制品253.64万吨，同比减少18.6%，进口额106.88亿美元，同比增长0.9%,折合生鲜乳1492万吨，同比-17.7%（干制品按1:8，液态乳品按1:1折算，下同）。</w:t>
      </w:r>
    </w:p>
    <w:p w14:paraId="578009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其中，进口干乳制品176.97万吨，同比减少17.5%，进口额94.53亿美元，同比增长2.4%，进口液态奶76.68万吨，同比减少21.1%，进口额12.35亿美元，同比下降9.5%。</w:t>
      </w:r>
    </w:p>
    <w:p w14:paraId="44602D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从主要品类来看，除婴配粉和奶油产品进口量略增外，其余全部品类进口量均下降。</w:t>
      </w:r>
    </w:p>
    <w:p w14:paraId="5408E7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大包粉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进口85.92万吨，同比-19.1%，进口额36.76亿元，同比-1.6%，均价4278美元/吨，同比+21.6%。主要来自新西兰占73.1%、欧盟占8.4%、澳大利亚占8.4%、美国占3.4%。</w:t>
      </w:r>
    </w:p>
    <w:p w14:paraId="094CAA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婴配粉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进口19.48万吨，同比+3.6%，进口额32.55亿元，同比+4.2%，均价16711美元/吨，同比+0.6%。主要来自欧盟占72.4%、新西兰占21.1%、澳大利亚占2.9%。</w:t>
      </w:r>
    </w:p>
    <w:p w14:paraId="3582415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奶酪类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进口11.38万吨，同比-17.8%，进口额5.91亿元，同比-6.1%，均价5195美元/吨，同比+14.2%。主要来自新西兰占57.3%、欧盟占20.3%、澳大利亚占15.5%、美国占3.2%。</w:t>
      </w:r>
    </w:p>
    <w:p w14:paraId="756F64F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奶油类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 进口11.12万吨，同比+1.1%，进口额7.12亿元，同比+31.2%，均价6400美元/吨，同比+29.8%。主要来自新西兰占86.8%、欧盟占9.7%。</w:t>
      </w:r>
    </w:p>
    <w:p w14:paraId="52F235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乳清类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进口43.47万吨，同比-25.5%，进口额6.99亿元，同比-12.9%，均价1608美元/吨，同比+16.9%。主要来自美国占52.6%、欧盟占33.9%、白俄罗斯占5.6%。</w:t>
      </w:r>
    </w:p>
    <w:p w14:paraId="70818B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炼  乳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进口1.89万吨，同比-26.8%，进口额0.38亿元，同比-27.2%，均价2022美元/吨，同比-0.5%。主要来自欧盟占54.8%、澳大利亚占41.4%。</w:t>
      </w:r>
    </w:p>
    <w:p w14:paraId="2D44AA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蛋白类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进口3.7万吨，同比-3.8%，进口额4.82亿元，同比+41.7%，均价13033美元/吨，同比+47.3%。主要来自欧盟占39.8%、新西兰占34%、美国占20.2%。</w:t>
      </w:r>
    </w:p>
    <w:p w14:paraId="432379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包装牛奶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进口56.4万吨，同比-25%，进口额5.14亿元，同比-19.7%，均价912美元/吨，同比+7%。主要来自欧盟占57.9%、新西兰占25.2%、澳大利亚占15.8%。</w:t>
      </w:r>
    </w:p>
    <w:p w14:paraId="26088E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酸奶类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进口1.82万吨，同比-9.8%，进口额0.38亿元，同比-6.3%，均价2078美元/吨，同比+3.9%。主要来自欧盟占93%、新西兰占4.4%。</w:t>
      </w:r>
    </w:p>
    <w:p w14:paraId="4A774C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稀奶油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进口18.46万吨，同比-7.6%，进口额6.83亿元，同比-0%，均价3701美元/吨，同比+8.2%。主要来自新西兰占48.4%、欧盟占41.8%、英国占6.7%。</w:t>
      </w:r>
    </w:p>
    <w:p w14:paraId="4D3F93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2022年9月我国共计进口各类乳制品24.81万吨，同比减少6.1%，进口额10.79亿美元，同比增长11.5%,折合生鲜乳142万吨，同比持平（干制品按1:8，液态奶按1:1折算）。</w:t>
      </w:r>
    </w:p>
    <w:p w14:paraId="236C04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其中，进口干乳制品16.77万吨，同比增加1.4%，进口额9.42亿美元，同比增长13.9%，进口液态奶8.04万吨，同比减少18.6%，进口额1.38亿美元，同比下降2.9%。</w:t>
      </w:r>
    </w:p>
    <w:p w14:paraId="4E639F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 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1中国乳制品进口情况2022.1-9</w:t>
      </w:r>
    </w:p>
    <w:p w14:paraId="2EB6D6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单位：万吨、亿美元、美元/吨、% </w:t>
      </w:r>
    </w:p>
    <w:p w14:paraId="0BC4F5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2405" cy="2524760"/>
            <wp:effectExtent l="0" t="0" r="2540" b="1270"/>
            <wp:docPr id="5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ECEF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1.1.2  1-9月我国出口各类乳品3.31万吨，同比-0.7%</w:t>
      </w:r>
    </w:p>
    <w:p w14:paraId="358E80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中国乳制品出口量很小，多年来，主要出口产品一直是以向广东供应香港的鲜奶为主，近年来出口逐年下降，大包粉、婴幼儿配方粉成为最主要出口产品，主要目的地同样是我国香港地区。</w:t>
      </w:r>
    </w:p>
    <w:p w14:paraId="2786EDD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2022年1-9月我国共计出口各类乳制品33146.04吨，同比减少0.7%，出口额1.47亿美元，同比下降40.9%。</w:t>
      </w:r>
    </w:p>
    <w:p w14:paraId="0B57C8F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其中，出口干乳制品10927.92吨，同比减少11.5%，出口额1.2亿美元，同比下降46.4%，主要三大类产品，包括：大包粉3388.73吨，占31%，婴配粉3204.77吨，占29.3%，炼乳1876.16吨，占17.2%。</w:t>
      </w:r>
    </w:p>
    <w:p w14:paraId="6937EA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出口液态奶22218.12吨，同比减少0.7%，出口额0.27亿美元，同比增长8.4%，主要产品有：包装牛奶17376.48吨，占78.2%，酸奶类4841.64吨，占21.8%。</w:t>
      </w:r>
    </w:p>
    <w:p w14:paraId="188B03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牧草及饲料原料</w:t>
      </w:r>
    </w:p>
    <w:p w14:paraId="1594BB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1.2.1  进口干草：1-9月135.94万吨，同比增2.6%</w:t>
      </w:r>
    </w:p>
    <w:p w14:paraId="448CE7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据海关统计，1-9月，我国进口干草135.94万吨，同比增2.6%，进口额6.61亿美元，同比增36.6%，平均到岸价486.31美元/吨，同比涨33.1%。</w:t>
      </w:r>
    </w:p>
    <w:p w14:paraId="1FB0ED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苜蓿干草：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据海关统计，1-9月，我国进口苜蓿干草累计124.05万吨，同比增6.6%，进口金额61072.79万美元，同比增41.9%，平均到岸价492.31美元/吨，同比涨33.1%。</w:t>
      </w:r>
    </w:p>
    <w:p w14:paraId="209081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主要来自美国97.99万吨，占比79.0%，同比增长0.1%；进口金额50529.16万美元，同比增长36%，进口价格515.64美元/吨，同比增长35.8%；西班牙14.53万吨，占比11.7%，同比增长33%；进口金额5709.77万美元，同比增长72.9%，进口价格392.99美元/吨，同比增长30%；南非6.92万吨，占比5.6%，同比增长199.2%；进口金额2819.49万美元，同比增长260.8%，进口价格407.23美元/吨，同比增长20.6%</w:t>
      </w:r>
    </w:p>
    <w:p w14:paraId="160184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加拿大、苏丹、罗马尼亚、意大利、哈萨克斯坦、阿根廷和保加利亚等有少量进口。</w:t>
      </w:r>
    </w:p>
    <w:p w14:paraId="2EB88D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：据海关统计， 1-9月，我国进口燕麦干草累计11.88万吨，同比减26.0%，进口金额5033.97万美元，同比减5.8%，平均到岸价423.64美元/吨，同比涨27.3%。</w:t>
      </w:r>
    </w:p>
    <w:p w14:paraId="7E1DBB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燕麦草进口全部来自于澳大利亚。</w:t>
      </w:r>
    </w:p>
    <w:p w14:paraId="78006A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02、乳品原料贸易</w:t>
      </w:r>
    </w:p>
    <w:p w14:paraId="79C15E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乳品进口</w:t>
      </w:r>
    </w:p>
    <w:p w14:paraId="4E95B0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2.1.1  干乳制品2022年1-9月进口176.97万吨 同比减少17.5%</w:t>
      </w:r>
    </w:p>
    <w:p w14:paraId="46EE52B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2022年1-9月进口干乳制品176.97万吨，同比减少17.5%，进口额94.53亿美元，同比增长2.4%，主要的三大类产品包括，大包粉85.92万吨，占48.6%，婴配粉19.48万吨，占11%，乳清类43.47万吨，占24.6%。</w:t>
      </w:r>
    </w:p>
    <w:p w14:paraId="487355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9月进口干乳制品16.77万吨，同比增加1.4%，进口额9.42亿美元，同比增长13.9%，主要的三大类产品包括，大包粉5.54万吨，占33%，婴配粉2.26万吨，占13.5%，乳清类6.35万吨，占37.9%。</w:t>
      </w:r>
    </w:p>
    <w:p w14:paraId="3AAD82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2.1.2   大包粉1-9月进口-19.1%至85.92万吨，价格同比+21.6%</w:t>
      </w:r>
    </w:p>
    <w:p w14:paraId="0882A2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据中国海关统计，2022年1-9月中国共进口大包粉85.92万吨，同比减少19.1%；进口额36.76亿美元，同比减少1.6%，平均价格为4278美元/吨，同比上涨21.6%。</w:t>
      </w:r>
    </w:p>
    <w:p w14:paraId="145D70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其中，从新西兰进口62.83万吨，占73.1%，同比减少18.1%；欧盟进口7.21万吨，占8.4%，同比减少37%；澳大利亚进口7.19万吨，占8.4%，同比增加5.2%。</w:t>
      </w:r>
    </w:p>
    <w:p w14:paraId="63211C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2022年9月中国共进口大包粉5.54万吨，同比减少17%，进口额2.59亿美元，同比减少2.1%，平均价格为4678美元/吨，同比上涨17.9%。</w:t>
      </w:r>
    </w:p>
    <w:p w14:paraId="0BFD2A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其中，从新西兰进口2.72万吨，占49.2%，同比增加0.2%；欧盟进口0.95万吨，占17.2%，同比减少45.3% ；澳大利亚进口0.7万吨，占12.6%，同比增加38% ；美国进口0.5万吨，占9%，同比减少20.6% ；乌拉圭进口0.31万吨，占5.5%，同比减少35.8%。</w:t>
      </w:r>
    </w:p>
    <w:p w14:paraId="6ED48E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1中国大包粉进口量变化2018-2022</w:t>
      </w:r>
    </w:p>
    <w:p w14:paraId="5E7BEE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单位：万吨、亿美元、美元/吨</w:t>
      </w:r>
    </w:p>
    <w:p w14:paraId="552A93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770" cy="842645"/>
            <wp:effectExtent l="0" t="0" r="3175" b="7620"/>
            <wp:docPr id="6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4678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2中国大包粉进口来源地2022.1-9</w:t>
      </w:r>
    </w:p>
    <w:p w14:paraId="7F1B57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0F1214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770" cy="3176270"/>
            <wp:effectExtent l="0" t="0" r="3175" b="1905"/>
            <wp:docPr id="4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998A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注：以2022年当年累计数排序，占比均为占全国进口总量的比重。</w:t>
      </w:r>
    </w:p>
    <w:p w14:paraId="3FEC16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1中国大包粉月度进口2021-2022</w:t>
      </w:r>
    </w:p>
    <w:p w14:paraId="5FA968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770" cy="3075940"/>
            <wp:effectExtent l="0" t="0" r="3175" b="3175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1021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2.1.3  乳清类1-9月进口-25.5%至43.47万吨，价格同比+16.9%</w:t>
      </w:r>
    </w:p>
    <w:p w14:paraId="7225EE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据中国海关统计，2022年1-9月中国共进口乳清类43.47万吨，同比减少25.5%；进口额6.99亿美元，同比减少12.9%，平均价格为1608美元/吨，同比上涨16.9%。</w:t>
      </w:r>
    </w:p>
    <w:p w14:paraId="41EDBD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其中，从美国进口22.86万吨，占52.6%，同比增加1%；欧盟进口14.73万吨，占33.9%，同比减少32.7%；白俄罗斯进口2.44万吨，占5.6%，同比减少54.1%。</w:t>
      </w:r>
    </w:p>
    <w:p w14:paraId="139431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2022年9月中国共进口乳清类6.35万吨，同比增加12.1%，进口额0.97亿美元，同比增加16.3%，平均价格为1522美元/吨，同比上涨3.8%。</w:t>
      </w:r>
    </w:p>
    <w:p w14:paraId="0A01C0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其中，从美国进口3.38万吨，占53.2%，同比增加38.4%；欧盟进口2.13万吨，占33.5%，同比增加9.8% ；白俄罗斯进口0.53万吨，占8.4%，同比增加17.7%。</w:t>
      </w:r>
    </w:p>
    <w:p w14:paraId="2BEE5A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3中国乳清进口情况2022.1-9</w:t>
      </w:r>
    </w:p>
    <w:p w14:paraId="3C5A2D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1D33D8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770" cy="3176270"/>
            <wp:effectExtent l="0" t="0" r="3175" b="1905"/>
            <wp:docPr id="2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0EAB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2中国乳清月度进口2021-2022</w:t>
      </w:r>
    </w:p>
    <w:p w14:paraId="6905AB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040" cy="3080385"/>
            <wp:effectExtent l="0" t="0" r="1905" b="6985"/>
            <wp:docPr id="3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656BD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2.1.4  奶酪类1-9月进口-17.8%至11.38万吨，价格同比+14.2%</w:t>
      </w:r>
    </w:p>
    <w:p w14:paraId="56A1BE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据中国海关统计，2022年1-9月中国共进口奶酪类11.38万吨，同比减少17.8%；进口额5.91亿美元，同比减少6.1%，平均价格为5195美元/吨，同比上涨14.2%。</w:t>
      </w:r>
    </w:p>
    <w:p w14:paraId="513C697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其中，从新西兰进口6.53万吨，占57.3%，同比减少15.6%；欧盟进口2.31万吨，占20.3%，同比减少24.7%；澳大利亚进口1.76万吨，占15.5%，同比减少12.8%。</w:t>
      </w:r>
    </w:p>
    <w:p w14:paraId="4933DC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9月中国共进口奶酪类1.03万吨，同比增加6.5%，进口额0.59亿美元，同比增加28.2%，平均价格为5669美元/吨，同比上涨20.3%。</w:t>
      </w:r>
    </w:p>
    <w:p w14:paraId="55ED96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其中，从新西兰进口0.61万吨，占58.7%，同比增加107.8%；欧盟进口0.21万吨，占20.5%，同比减少41.9% ；澳大利亚进口0.14万吨，占13.5%，同比减少27.4%。</w:t>
      </w:r>
    </w:p>
    <w:p w14:paraId="5FFD6E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3中国奶酪月度进口2021-2022</w:t>
      </w:r>
    </w:p>
    <w:p w14:paraId="2B127F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5420" cy="3075940"/>
            <wp:effectExtent l="0" t="0" r="1270" b="3175"/>
            <wp:docPr id="7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E9F8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2.1.5  奶油类1-9月进口+1.1%至11.12万吨，价格同比+29.8%</w:t>
      </w:r>
    </w:p>
    <w:p w14:paraId="1EEDBF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据中国海关统计，2022年1-9月中国共进口奶油类11.12万吨，同比增加1.1%；进口额7.12亿美元，同比增加31.2%，平均价格为6400美元/吨，同比上涨29.8%。</w:t>
      </w:r>
    </w:p>
    <w:p w14:paraId="1ED1F0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其中，从新西兰进口9.65万吨，占86.8%，同比增加9.4%；欧盟进口1.07万吨，占9.7%，同比减少23.8%。</w:t>
      </w:r>
    </w:p>
    <w:p w14:paraId="06DECB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9月中国共进口奶油类0.93万吨，同比增加60.9%，进口额0.64亿美元，同比增加87.9%，平均价格为6892美元/吨，同比上涨16.8%。</w:t>
      </w:r>
    </w:p>
    <w:p w14:paraId="48FE44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其中，从新西兰进口0.76万吨，占81.6%，同比增加80.3%；欧盟进口0.1万吨，占10.5%，同比增加7.9%。</w:t>
      </w:r>
    </w:p>
    <w:p w14:paraId="2D8229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4中国奶油月度进口2021-2022</w:t>
      </w:r>
    </w:p>
    <w:p w14:paraId="4FE1C7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2405" cy="3044825"/>
            <wp:effectExtent l="0" t="0" r="2540" b="1270"/>
            <wp:docPr id="12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49E8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乳品出口</w:t>
      </w:r>
    </w:p>
    <w:p w14:paraId="5317A0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中国乳制品出口量很小，多年来，主要出口产品一直是以向广东供应香港的鲜奶为主，近年来出口逐年下降，大包粉、婴幼儿配方粉成为最主要出口产品，主要目的地同样是我国香港地区。</w:t>
      </w:r>
    </w:p>
    <w:p w14:paraId="41F790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2022年1-9月我国共计出口各类乳制品33146.04吨，同比减少0.7%，出口额1.47亿美元，同比下降40.9%。</w:t>
      </w:r>
    </w:p>
    <w:p w14:paraId="71AB2A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2.2.1  干乳制品2022年1-9月出口10927.92吨 同比减少11.5%</w:t>
      </w:r>
    </w:p>
    <w:p w14:paraId="2A3CC9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2022年1-9月出口干乳制品10927.92吨，同比减少11.5%，出口额1.2亿美元，同比下降46.4%，主要的三大类产品包括，大包粉3388.73吨，占31%，婴配粉3204.77吨，占29.3%，炼乳1876.16吨，占17.2%。</w:t>
      </w:r>
    </w:p>
    <w:p w14:paraId="3B94A5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出口目的地:  </w:t>
      </w:r>
    </w:p>
    <w:p w14:paraId="656BB2A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出口至我国香港5443.61万吨，占49.8%，同比减少36.7%；出口至蒙古国1111.31万吨，占10.2%，同比增加29037.6%；出口至菲律宾894.58万吨，占8.2%，同比增加25.7%。</w:t>
      </w:r>
    </w:p>
    <w:p w14:paraId="5F7AC1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其中婴幼儿配方奶粉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</w:t>
      </w:r>
    </w:p>
    <w:p w14:paraId="631B40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据中国海关统计，2022年1-9月中国共出口婴配粉3204.77吨，同比减少54.5%；出口额0.88亿美元，同比减少56.5%，平均价格为27446美元/吨，同比上涨4.3%。</w:t>
      </w:r>
    </w:p>
    <w:p w14:paraId="48FB69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其中，从出口至我国香港2316.22万吨，占72.3%，同比减少62.8%；出口至我国澳门227.08万吨，占7.1%，同比减少52.1%。</w:t>
      </w:r>
    </w:p>
    <w:p w14:paraId="1E71D1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5中国婴幼儿配方奶粉月度出口</w:t>
      </w:r>
    </w:p>
    <w:p w14:paraId="41FDEB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2021-2022</w:t>
      </w:r>
    </w:p>
    <w:p w14:paraId="1F1F053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16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0DB0C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其中大包粉：</w:t>
      </w:r>
    </w:p>
    <w:p w14:paraId="673014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据中国海关统计，2022年1-9月中国共出口大包粉3388.73吨，同比增加79%；出口额0.15亿美元，同比增加80.2%，平均价格为4344美元/吨，同比上涨0.7%。</w:t>
      </w:r>
    </w:p>
    <w:p w14:paraId="6267112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其中，出口至我国香港1549.64吨，占45.7%，同比增加55.5%；出口至蒙古国1110.13吨，占32.8%；出口至泰国214.95吨，占6.3%，同比增加19.1%。</w:t>
      </w:r>
    </w:p>
    <w:p w14:paraId="582CE0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6中国大包粉月度出口2021-2022</w:t>
      </w:r>
    </w:p>
    <w:p w14:paraId="745FDF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19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3F55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2.2.2  液态奶1-9月出口+5.6%至2.22万吨，价格同比+2.7%</w:t>
      </w:r>
    </w:p>
    <w:p w14:paraId="3F5D17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据中国海关统计，2022年1-9月中国共出口液态奶2.22万吨，同比增加5.6%；出口额0.27亿美元，同比增加8.4%，平均价格为1221美元/吨，同比上涨2.7%。</w:t>
      </w:r>
    </w:p>
    <w:p w14:paraId="6FB0CB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其中，出口至我国香港19482.64吨，占87.7%，同比增加1.7%。</w:t>
      </w:r>
    </w:p>
    <w:p w14:paraId="089839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出口液态奶中，包装牛奶占89%，几乎全部出口至我国香港。</w:t>
      </w:r>
    </w:p>
    <w:p w14:paraId="4C7E65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据中国海关统计，2022年1-9月中国共出口包装牛奶17376.48万吨，同比增加0.7%；出口额0.17亿美元，同比增加5.5%，平均价格为982美元/吨，同比上涨4.8%。</w:t>
      </w:r>
    </w:p>
    <w:p w14:paraId="58C7B8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其中，出口至我国香港16641.08吨，占95.8%，同比减少1.3%。</w:t>
      </w:r>
    </w:p>
    <w:p w14:paraId="6B6606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7中国包装牛奶月度出口2021-2022</w:t>
      </w:r>
    </w:p>
    <w:p w14:paraId="499A38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4310" cy="3143250"/>
            <wp:effectExtent l="0" t="0" r="635" b="1905"/>
            <wp:docPr id="8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84C3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03、消费乳品贸易</w:t>
      </w:r>
    </w:p>
    <w:p w14:paraId="44EF79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消费乳品进口</w:t>
      </w:r>
    </w:p>
    <w:p w14:paraId="34EBFA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3.1.1  婴配粉1-9月进口+3.6%至19.48万吨，价格同比+0.6%</w:t>
      </w:r>
    </w:p>
    <w:p w14:paraId="575DBB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据中国海关统计，2022年1-9月中国共进口婴配粉19.48万吨，同比增加3.6%；进口额32.55亿美元，同比增加4.2%，平均价格为16711美元/吨，同比上涨0.6%。</w:t>
      </w:r>
    </w:p>
    <w:p w14:paraId="5C278CE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其中，从欧盟进口14.11万吨，占72.4%，同比增加9.8%；新西兰进口4.11万吨，占21.1%，同比减少7.3%。</w:t>
      </w:r>
    </w:p>
    <w:p w14:paraId="17A97D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9月中国共进口婴配粉2.26万吨，同比增加7.7%，进口额3.99亿美元，同比增加10.1%，平均价格为17650美元/吨，同比上涨2.3%。</w:t>
      </w:r>
    </w:p>
    <w:p w14:paraId="6C3F774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其中，从欧盟进口1.56万吨，占68.9%，同比增加19.6%；新西兰进口0.57万吨，占25.4%，同比减少10.3%。</w:t>
      </w:r>
    </w:p>
    <w:p w14:paraId="714C7DF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1中国婴幼儿配方奶粉月度进口量及价格2021-2022</w:t>
      </w:r>
    </w:p>
    <w:p w14:paraId="190103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5420" cy="3075940"/>
            <wp:effectExtent l="0" t="0" r="1270" b="3175"/>
            <wp:docPr id="13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AE2F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2中国婴幼儿配方奶粉进口来源国及比重2022.1-9</w:t>
      </w:r>
    </w:p>
    <w:p w14:paraId="19CE58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13B22D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040" cy="3620135"/>
            <wp:effectExtent l="0" t="0" r="0" b="3810"/>
            <wp:docPr id="17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8D92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3中国婴幼儿配方奶粉进口量变化2008-2021</w:t>
      </w:r>
    </w:p>
    <w:p w14:paraId="40441C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7B2A4C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8595" cy="3027045"/>
            <wp:effectExtent l="0" t="0" r="6350" b="2540"/>
            <wp:docPr id="9" name="图片 14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B972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3.1.2  包装牛奶1-9月进口-25%至56.4万吨，价格同比+7%</w:t>
      </w:r>
    </w:p>
    <w:p w14:paraId="2C931F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据中国海关统计，2022年1-9月中国共进口包装牛奶56.4万吨，同比减少25%；进口额5.14亿美元，同比减少19.7%，平均价格为912美元/吨，同比上涨7%。</w:t>
      </w:r>
    </w:p>
    <w:p w14:paraId="6B4221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其中，从欧盟进口32.66万吨，占57.9%，同比减少32.6%；新西兰进口14.19万吨，占25.2%，同比减少15.3%；澳大利亚进口8.91万吨，占15.8%，同比增加5.1%。</w:t>
      </w:r>
    </w:p>
    <w:p w14:paraId="65A8A3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9月中国共进口包装牛奶5.8万吨，同比减少25.2%，进口额0.53亿美元，同比减少25%，平均价格为916美元/吨，同比上涨0.2%。</w:t>
      </w:r>
    </w:p>
    <w:p w14:paraId="4114FB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其中，从欧盟进口3.19万吨，占55%，同比减少33.3%；新西兰进口1.69万吨，占29.1%，同比持平；澳大利亚进口0.87万吨，占15.1%，同比减少21.4%。</w:t>
      </w:r>
    </w:p>
    <w:p w14:paraId="219492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Table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1中国进口包装牛奶2022.1-9</w:t>
      </w:r>
    </w:p>
    <w:p w14:paraId="7D53E87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单位:万吨</w:t>
      </w:r>
    </w:p>
    <w:p w14:paraId="10CA02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770" cy="3171190"/>
            <wp:effectExtent l="0" t="0" r="3175" b="6985"/>
            <wp:docPr id="18" name="图片 15" descr="IMG_27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9D1C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4包装牛奶月度进口量2021-2022</w:t>
      </w:r>
    </w:p>
    <w:p w14:paraId="78A6346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5420" cy="3075940"/>
            <wp:effectExtent l="0" t="0" r="1270" b="3175"/>
            <wp:docPr id="10" name="图片 16" descr="IMG_27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BF0C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3.1.3  稀奶油1-9月进口-7.6%至18.46万吨，价格同比+8.2%</w:t>
      </w:r>
    </w:p>
    <w:p w14:paraId="549D3B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据中国海关统计，2022年1-9月中国共进口稀奶油18.46万吨，同比减少7.6%；进口额6.83亿美元，同比持平，平均价格为3701美元/吨，同比上涨8.2%。</w:t>
      </w:r>
    </w:p>
    <w:p w14:paraId="5FE48C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其中，从新西兰进口8.94万吨，占48.4%，同比减少4.3%；欧盟进口7.72万吨，占41.8%，同比减少16.5%；英国进口1.23万吨，占6.7%，同比增加28.7%。</w:t>
      </w:r>
    </w:p>
    <w:p w14:paraId="1C041B5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9月中国共进口稀奶油2.09万吨，同比增加10.1%，进口额0.81亿美元，同比增加21.7%，平均价格为3862美元/吨，同比上涨10.6%。</w:t>
      </w:r>
    </w:p>
    <w:p w14:paraId="4503E1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其中，从新西兰进口1.02万吨，占48.6%，同比增加15.5%；欧盟进口0.89万吨，占42.3%，同比增加0.6% ；英国进口0.13万吨，占6.2%，同比增加20.7%。</w:t>
      </w:r>
    </w:p>
    <w:p w14:paraId="50BCD2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5稀奶油月度进口量2021-2022</w:t>
      </w:r>
    </w:p>
    <w:p w14:paraId="28E461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5420" cy="3075940"/>
            <wp:effectExtent l="0" t="0" r="1270" b="3175"/>
            <wp:docPr id="20" name="图片 17" descr="IMG_27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7ACD2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3.1.4   酸奶类1-9月进口-9.8%至1.82万吨，价格同比+3.9%</w:t>
      </w:r>
    </w:p>
    <w:p w14:paraId="7A7A81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据中国海关统计，2022年1-9月中国共进口酸奶类1.82万吨，同比减少9.8%；进口额0.38亿美元，同比减少6.3%，平均价格为2078美元/吨，同比上涨3.9%。</w:t>
      </w:r>
    </w:p>
    <w:p w14:paraId="1686CC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其中，从欧盟进口1.69万吨，占93%，同比减少5.3%。</w:t>
      </w:r>
    </w:p>
    <w:p w14:paraId="45464B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9月中国共进口酸奶类0.15万吨，同比减少36.2%，进口额0.04亿美元，同比减少18.8%，平均价格为2476美元/吨，同比上涨27.2%。</w:t>
      </w:r>
    </w:p>
    <w:p w14:paraId="569995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其中，从欧盟进口0.13万吨，占89.3%，同比减少38.6%；新西兰进口0.01万吨，占7.3%，同比增加81.1%。 </w:t>
      </w:r>
    </w:p>
    <w:p w14:paraId="63F8F5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04、遗传物质贸易</w:t>
      </w:r>
    </w:p>
    <w:p w14:paraId="3A1669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种牛进口</w:t>
      </w:r>
    </w:p>
    <w:p w14:paraId="08DC37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4.1.1   活牛进口1-9月进口-12.5%至24.63万头</w:t>
      </w:r>
    </w:p>
    <w:p w14:paraId="6EB078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据中国海关统计，2022年1-9月中国共进口活牛24.63万头，同比减少12.5%，其中，从澳大利亚进口10.23万头，占41.6%；新西兰进口8.18万头，占33.2%；乌拉圭进口4.56万头，占18.5%；智利进口1.65万头，占6.7%。</w:t>
      </w:r>
    </w:p>
    <w:p w14:paraId="7815A55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其中，海关归类的进口种牛为7.8万头，同比增加43.1%。其中，从澳大利亚进口3.38万头；新西兰进口1.92万头；乌拉圭进口1.34万头；智利进口1.16万头。</w:t>
      </w:r>
    </w:p>
    <w:p w14:paraId="6179E5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9月中国共进口活牛2.48万头，同比增加0.9%，其中，从澳大利亚进口1.36万头，占54.9%；新西兰进口1.12万头，占45.1%。</w:t>
      </w:r>
    </w:p>
    <w:p w14:paraId="00F745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其中，海关归类的进口种牛为1.24万头，同比增加123.8%，其中，从澳大利亚进口0.44万头；新西兰进口0.8万头。</w:t>
      </w:r>
    </w:p>
    <w:p w14:paraId="51A4DF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1中国活牛（月度）进口2021-2022</w:t>
      </w:r>
    </w:p>
    <w:p w14:paraId="6F19BB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单位:头</w:t>
      </w:r>
    </w:p>
    <w:p w14:paraId="0CBE8B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325" cy="3467100"/>
            <wp:effectExtent l="0" t="0" r="7620" b="0"/>
            <wp:docPr id="15" name="图片 18" descr="IMG_27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E72F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牛冻精进口</w:t>
      </w:r>
    </w:p>
    <w:p w14:paraId="2FBAC5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4.2.1  牛冻精1-9月进口850万剂 进口额 0.7亿美元</w:t>
      </w:r>
    </w:p>
    <w:p w14:paraId="658763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据海关统计，中国2022年1-9月共进口牛冻精850万剂，主要来自美国691万剂，欧盟国家125万剂、其他国家（英国、阿根廷和挪威）共34万剂。</w:t>
      </w:r>
    </w:p>
    <w:p w14:paraId="08BBF7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2022年1-9月，我国冻精进口货值大幅增长。2022年1-8月我国进口冻精货值0.70亿美元，同比上涨19.6%，其中美国占91%；其他国家占9%。</w:t>
      </w:r>
    </w:p>
    <w:p w14:paraId="2135F8F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05、牧草及饲料原料</w:t>
      </w:r>
    </w:p>
    <w:p w14:paraId="534FD0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干草进口</w:t>
      </w:r>
    </w:p>
    <w:p w14:paraId="1A1157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据海关统计，1-9月，我国进口干草累计135.94万吨，同比增2.6%，进口金额6.61亿美元，同比增36.6%，平均到岸价486.31美元/吨，同比涨33.1%。</w:t>
      </w:r>
    </w:p>
    <w:p w14:paraId="74F9BA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5.1.1  进口苜蓿：1-9月124.05万吨，同比增6.6%</w:t>
      </w:r>
    </w:p>
    <w:p w14:paraId="7BB2B4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据海关统计，1-9月，我国进口苜蓿干草累计124.05万吨，同比增6.6%，进口金额61072.79万美元，同比增41.9%，平均到岸价492.31美元/吨，同比涨33.1%。</w:t>
      </w:r>
    </w:p>
    <w:p w14:paraId="674B27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主要来自美国97.99万吨，占比79.0%，同比增长0.1%；进口金额50529.16万美元，同比增长36%，进口价格515.64美元/吨，同比增长35.8%；西班牙14.53万吨，占比11.7%，同比增长33%；进口金额5709.77万美元，同比增长72.9%，进口价格392.99美元/吨，同比增长30%；南非6.92万吨，占比5.6%，同比增长199.2%；进口金额2819.49万美元，同比增长260.8%，进口价格407.23美元/吨，同比增长20.6%。</w:t>
      </w:r>
    </w:p>
    <w:p w14:paraId="052DC8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加拿大、苏丹、罗马尼亚、意大利、哈萨克斯坦、阿根廷和保加利亚等有少量进口。其中，从加拿大进口0.98万吨、从苏丹进口0.96万吨。</w:t>
      </w:r>
    </w:p>
    <w:p w14:paraId="7AE8FF7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 2022年进口苜蓿来源国分布(1-9)</w:t>
      </w:r>
    </w:p>
    <w:p w14:paraId="39A616E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135" cy="3335020"/>
            <wp:effectExtent l="0" t="0" r="3810" b="0"/>
            <wp:docPr id="21" name="图片 19" descr="IMG_27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7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0253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9月，进口苜蓿干草21.41万吨，同比增6.7%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，金额11743.35万美元，同比增51.8%；平均到岸价548.6美元/吨，环比涨4.5%，同比涨42.2%。</w:t>
      </w:r>
    </w:p>
    <w:p w14:paraId="61DC98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主要来自美国16.12万吨，占比75.3%，同比增长6.1%；进口金额9373.05万美元，同比增长52.5%，进口价格581.44美元/吨，同比增长43.8%；西班牙3.76万吨，占比17.5%，同比增长17.3%；进口金额1697.14万美元，同比增长70.7%，进口价格451.81美元/吨，同比增长45.5%。</w:t>
      </w:r>
    </w:p>
    <w:p w14:paraId="31FAE4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苏丹、哈萨克斯坦、意大利、罗马尼亚、南非、加拿大和阿根廷有少量进口。其中苏丹0.43万吨，哈萨克斯坦0.34万吨，意大利0.21万吨。</w:t>
      </w:r>
    </w:p>
    <w:p w14:paraId="64B9B65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  中国苜蓿草进口情况2021-2022</w:t>
      </w:r>
    </w:p>
    <w:p w14:paraId="559FD32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单位：万吨、美元/吨</w:t>
      </w:r>
    </w:p>
    <w:p w14:paraId="12C09B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325" cy="3434080"/>
            <wp:effectExtent l="0" t="0" r="7620" b="0"/>
            <wp:docPr id="11" name="图片 20" descr="IMG_27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 descr="IMG_27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0205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5.1.2  进口燕麦草：1-9月11.88万吨，同比减26.0%</w:t>
      </w:r>
    </w:p>
    <w:p w14:paraId="5222A5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 1-9月，我国进口燕麦干草累计11.88万吨，同比减26.0%，进口金额5033.97万美元，同比减5.8%，平均到岸价423.64美元/吨，同比涨27.3%。</w:t>
      </w:r>
    </w:p>
    <w:p w14:paraId="5808A7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其中，9月，进口燕麦干草1.24万吨，同比增21.7%，金额553.23万美元，同比增52.0%；平均到岸价447.8美元/吨，环比跌0.1%，同比涨24.9%。</w:t>
      </w:r>
    </w:p>
    <w:p w14:paraId="24B2AF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燕麦草进口全部来自于澳大利亚。</w:t>
      </w:r>
    </w:p>
    <w:p w14:paraId="2F1B54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  中国燕麦干草进口情况2021-2022</w:t>
      </w:r>
    </w:p>
    <w:p w14:paraId="08DA3D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单位：美元/吨</w:t>
      </w:r>
    </w:p>
    <w:p w14:paraId="5CABDA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E00000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135" cy="3173095"/>
            <wp:effectExtent l="0" t="0" r="3810" b="5080"/>
            <wp:docPr id="14" name="图片 21" descr="IMG_276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1" descr="IMG_27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E9DA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center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数据来源：中国海关</w:t>
      </w:r>
    </w:p>
    <w:p w14:paraId="2A76035B"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D87495"/>
    <w:multiLevelType w:val="multilevel"/>
    <w:tmpl w:val="15D874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5392FFD"/>
    <w:multiLevelType w:val="multilevel"/>
    <w:tmpl w:val="25392F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6E7"/>
    <w:rsid w:val="00D31072"/>
    <w:rsid w:val="02457D9A"/>
    <w:rsid w:val="047574B4"/>
    <w:rsid w:val="053167FB"/>
    <w:rsid w:val="082A2095"/>
    <w:rsid w:val="085A761E"/>
    <w:rsid w:val="098F5854"/>
    <w:rsid w:val="09AD6C22"/>
    <w:rsid w:val="0A5C38E8"/>
    <w:rsid w:val="0A7D5F40"/>
    <w:rsid w:val="0B137C8D"/>
    <w:rsid w:val="0B332E25"/>
    <w:rsid w:val="0C6E5D36"/>
    <w:rsid w:val="0C922ACD"/>
    <w:rsid w:val="0CE002CC"/>
    <w:rsid w:val="0D85345E"/>
    <w:rsid w:val="0DAA52FB"/>
    <w:rsid w:val="0DCF1ED0"/>
    <w:rsid w:val="0FB0308F"/>
    <w:rsid w:val="0FF56646"/>
    <w:rsid w:val="10ED5AB9"/>
    <w:rsid w:val="112204F2"/>
    <w:rsid w:val="112C74E7"/>
    <w:rsid w:val="114964C6"/>
    <w:rsid w:val="11CA1B8F"/>
    <w:rsid w:val="148D2EC4"/>
    <w:rsid w:val="14F55507"/>
    <w:rsid w:val="1548624C"/>
    <w:rsid w:val="15566699"/>
    <w:rsid w:val="15F918E4"/>
    <w:rsid w:val="15F96A6A"/>
    <w:rsid w:val="16670CFE"/>
    <w:rsid w:val="16851FA8"/>
    <w:rsid w:val="16AC5DEA"/>
    <w:rsid w:val="17796898"/>
    <w:rsid w:val="17A3472F"/>
    <w:rsid w:val="191F0E81"/>
    <w:rsid w:val="1A2E3A49"/>
    <w:rsid w:val="1A307945"/>
    <w:rsid w:val="1B8A00FB"/>
    <w:rsid w:val="1C74283C"/>
    <w:rsid w:val="1C96277F"/>
    <w:rsid w:val="1CC962CC"/>
    <w:rsid w:val="1CD72C01"/>
    <w:rsid w:val="1CE475E5"/>
    <w:rsid w:val="1DEF79BA"/>
    <w:rsid w:val="1EA836C8"/>
    <w:rsid w:val="1EA843F7"/>
    <w:rsid w:val="202C52FE"/>
    <w:rsid w:val="20490A57"/>
    <w:rsid w:val="20A76B50"/>
    <w:rsid w:val="212A013A"/>
    <w:rsid w:val="21366DBD"/>
    <w:rsid w:val="23171594"/>
    <w:rsid w:val="241E6135"/>
    <w:rsid w:val="24206ADD"/>
    <w:rsid w:val="246D09D2"/>
    <w:rsid w:val="2607427E"/>
    <w:rsid w:val="263E1429"/>
    <w:rsid w:val="2647339E"/>
    <w:rsid w:val="274809E8"/>
    <w:rsid w:val="27D14B2B"/>
    <w:rsid w:val="27DC3273"/>
    <w:rsid w:val="27F77D2D"/>
    <w:rsid w:val="285C73D5"/>
    <w:rsid w:val="292931AA"/>
    <w:rsid w:val="295750AD"/>
    <w:rsid w:val="298B7161"/>
    <w:rsid w:val="2A613BE2"/>
    <w:rsid w:val="2AC86626"/>
    <w:rsid w:val="2AE863AC"/>
    <w:rsid w:val="2B2E4BF8"/>
    <w:rsid w:val="2CB12498"/>
    <w:rsid w:val="2D0848D3"/>
    <w:rsid w:val="2D163A3C"/>
    <w:rsid w:val="2D3B483D"/>
    <w:rsid w:val="2D775916"/>
    <w:rsid w:val="2DF048BE"/>
    <w:rsid w:val="30547F5B"/>
    <w:rsid w:val="306920C4"/>
    <w:rsid w:val="31206692"/>
    <w:rsid w:val="32AC6272"/>
    <w:rsid w:val="32B55890"/>
    <w:rsid w:val="32C766C2"/>
    <w:rsid w:val="32E43F97"/>
    <w:rsid w:val="34BE1ADB"/>
    <w:rsid w:val="37207505"/>
    <w:rsid w:val="379643F6"/>
    <w:rsid w:val="38DD68DB"/>
    <w:rsid w:val="394F3341"/>
    <w:rsid w:val="39631FAD"/>
    <w:rsid w:val="39DB3D9C"/>
    <w:rsid w:val="3A3D79CB"/>
    <w:rsid w:val="3A54475B"/>
    <w:rsid w:val="3B070A64"/>
    <w:rsid w:val="3B3A010A"/>
    <w:rsid w:val="3B5F4468"/>
    <w:rsid w:val="3BD60F10"/>
    <w:rsid w:val="3D8E61C6"/>
    <w:rsid w:val="3DCF76BA"/>
    <w:rsid w:val="3E6939B8"/>
    <w:rsid w:val="3FD308FA"/>
    <w:rsid w:val="404F2E1D"/>
    <w:rsid w:val="40CC3DDF"/>
    <w:rsid w:val="41CF5371"/>
    <w:rsid w:val="43003350"/>
    <w:rsid w:val="432444C3"/>
    <w:rsid w:val="43F67897"/>
    <w:rsid w:val="440C7EDD"/>
    <w:rsid w:val="44514B4B"/>
    <w:rsid w:val="448C2E17"/>
    <w:rsid w:val="44CC1A33"/>
    <w:rsid w:val="45AC3FC8"/>
    <w:rsid w:val="464E794C"/>
    <w:rsid w:val="467B6F8F"/>
    <w:rsid w:val="46F577A9"/>
    <w:rsid w:val="470D3952"/>
    <w:rsid w:val="47430542"/>
    <w:rsid w:val="47473793"/>
    <w:rsid w:val="47EF1BD8"/>
    <w:rsid w:val="48331B36"/>
    <w:rsid w:val="483F7E31"/>
    <w:rsid w:val="48804EF5"/>
    <w:rsid w:val="488C7003"/>
    <w:rsid w:val="49371E1C"/>
    <w:rsid w:val="497A55BF"/>
    <w:rsid w:val="4A571334"/>
    <w:rsid w:val="4A643F7C"/>
    <w:rsid w:val="4AC320BC"/>
    <w:rsid w:val="4AED27AC"/>
    <w:rsid w:val="4C8E2B54"/>
    <w:rsid w:val="4CCF5C66"/>
    <w:rsid w:val="4DDC0DB0"/>
    <w:rsid w:val="4DED71EA"/>
    <w:rsid w:val="4E2444EC"/>
    <w:rsid w:val="4FAC5A64"/>
    <w:rsid w:val="50CD3496"/>
    <w:rsid w:val="51433F4E"/>
    <w:rsid w:val="515C4BC6"/>
    <w:rsid w:val="51A30320"/>
    <w:rsid w:val="51E129FA"/>
    <w:rsid w:val="51EE191E"/>
    <w:rsid w:val="52AE76A6"/>
    <w:rsid w:val="530C4DA1"/>
    <w:rsid w:val="5409344B"/>
    <w:rsid w:val="54891B55"/>
    <w:rsid w:val="56FC5171"/>
    <w:rsid w:val="571D1291"/>
    <w:rsid w:val="574E0783"/>
    <w:rsid w:val="57BF4CA7"/>
    <w:rsid w:val="57E43EA9"/>
    <w:rsid w:val="585C6122"/>
    <w:rsid w:val="588B3706"/>
    <w:rsid w:val="593401BE"/>
    <w:rsid w:val="5A3E1C89"/>
    <w:rsid w:val="5A585720"/>
    <w:rsid w:val="5A982BF5"/>
    <w:rsid w:val="5B036FDD"/>
    <w:rsid w:val="5B3C21AE"/>
    <w:rsid w:val="5BBD5C4F"/>
    <w:rsid w:val="5CC32464"/>
    <w:rsid w:val="5D677061"/>
    <w:rsid w:val="5E174B70"/>
    <w:rsid w:val="5E34366A"/>
    <w:rsid w:val="5E5E0629"/>
    <w:rsid w:val="5EA33450"/>
    <w:rsid w:val="607E1005"/>
    <w:rsid w:val="6104042A"/>
    <w:rsid w:val="61127141"/>
    <w:rsid w:val="6207531F"/>
    <w:rsid w:val="627A1EE1"/>
    <w:rsid w:val="62A66EF0"/>
    <w:rsid w:val="62D12F48"/>
    <w:rsid w:val="632A1C16"/>
    <w:rsid w:val="648911FF"/>
    <w:rsid w:val="64B4670C"/>
    <w:rsid w:val="64B94394"/>
    <w:rsid w:val="654F02A7"/>
    <w:rsid w:val="657971CE"/>
    <w:rsid w:val="65963400"/>
    <w:rsid w:val="65AF789C"/>
    <w:rsid w:val="66A525CA"/>
    <w:rsid w:val="66EB25C3"/>
    <w:rsid w:val="66FB77EB"/>
    <w:rsid w:val="67831633"/>
    <w:rsid w:val="679C5C16"/>
    <w:rsid w:val="6B3C7106"/>
    <w:rsid w:val="6B52069E"/>
    <w:rsid w:val="6B5D1948"/>
    <w:rsid w:val="6C61222A"/>
    <w:rsid w:val="6D0C3CA0"/>
    <w:rsid w:val="6DF15258"/>
    <w:rsid w:val="6EA978D9"/>
    <w:rsid w:val="6EC0393F"/>
    <w:rsid w:val="6ECA4070"/>
    <w:rsid w:val="6FB52EEC"/>
    <w:rsid w:val="712640AD"/>
    <w:rsid w:val="71570D1C"/>
    <w:rsid w:val="72DA4366"/>
    <w:rsid w:val="73BC7B45"/>
    <w:rsid w:val="73CD3E4E"/>
    <w:rsid w:val="73E446D7"/>
    <w:rsid w:val="75C15D9E"/>
    <w:rsid w:val="763C2A30"/>
    <w:rsid w:val="768F3F18"/>
    <w:rsid w:val="76944BF2"/>
    <w:rsid w:val="77E078CB"/>
    <w:rsid w:val="7A6C7F25"/>
    <w:rsid w:val="7ACC5333"/>
    <w:rsid w:val="7AED2E6E"/>
    <w:rsid w:val="7B10119C"/>
    <w:rsid w:val="7B487EA4"/>
    <w:rsid w:val="7C3C5A52"/>
    <w:rsid w:val="7C520205"/>
    <w:rsid w:val="7CC223EB"/>
    <w:rsid w:val="7F2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199it.com/wp-content/uploads/2022/11/1667285821-2844-WrOAWCRMVicM6Bn7mMulGHh8xFDQ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199it.com/wp-content/uploads/2022/11/1667285821-8600-eFdR0kNL0GEXENicPdu9Ggk722eA.png" TargetMode="External"/><Relationship Id="rId5" Type="http://schemas.openxmlformats.org/officeDocument/2006/relationships/image" Target="media/image1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image" Target="media/image21.png"/><Relationship Id="rId44" Type="http://schemas.openxmlformats.org/officeDocument/2006/relationships/hyperlink" Target="https://www.199it.com/wp-content/uploads/2022/11/1667285821-3041-S9L7PrkuwK1TLztebXeUJW1ZezVw.png" TargetMode="External"/><Relationship Id="rId43" Type="http://schemas.openxmlformats.org/officeDocument/2006/relationships/image" Target="media/image20.png"/><Relationship Id="rId42" Type="http://schemas.openxmlformats.org/officeDocument/2006/relationships/hyperlink" Target="https://www.199it.com/wp-content/uploads/2022/11/1667285821-8373-yC1FY9zu6F5u8yDtaT8IBJPSXCOQ.png" TargetMode="External"/><Relationship Id="rId41" Type="http://schemas.openxmlformats.org/officeDocument/2006/relationships/image" Target="media/image19.png"/><Relationship Id="rId40" Type="http://schemas.openxmlformats.org/officeDocument/2006/relationships/hyperlink" Target="https://www.199it.com/wp-content/uploads/2022/11/1667285821-7300-9r2N4icBH5fsOFW1y21SUGibxXww.png" TargetMode="External"/><Relationship Id="rId4" Type="http://schemas.openxmlformats.org/officeDocument/2006/relationships/hyperlink" Target="https://www.199it.com/wp-content/uploads/2022/11/1667285821-9863-aLDEgIkNNKI8u2nFV4PIkDM0UHAQ.png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s://www.199it.com/wp-content/uploads/2022/11/1667285821-3032-P82S320GTWwSsnYMqGO9FPvGLHfg.png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s://www.199it.com/wp-content/uploads/2022/11/1667285821-7550-k6dkbJJd3iaFPSNuwdMEfE4NJzTw.png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s://www.199it.com/wp-content/uploads/2022/11/1667285821-3068-8ABKpPoZNw7w7lNBqOPyEOfOVwdg.png" TargetMode="External"/><Relationship Id="rId33" Type="http://schemas.openxmlformats.org/officeDocument/2006/relationships/image" Target="media/image15.png"/><Relationship Id="rId32" Type="http://schemas.openxmlformats.org/officeDocument/2006/relationships/hyperlink" Target="https://www.199it.com/wp-content/uploads/2022/11/1667285821-8651-y6l8pX7kOB07eHAAAwW4mXBGxlKw.png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www.199it.com/wp-content/uploads/2022/11/1667285821-1185-dSHymMLncTxnFhiat3Ek86nxBUPg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s://www.199it.com/wp-content/uploads/2022/11/1667285821-4940-JAmhnLJq4mWhcHG3wN39DlQPzlmQ.png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s://www.199it.com/wp-content/uploads/2022/11/1667285821-2402-aib2icYqcicRadXKVHJX1iazVeXA.png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s://www.199it.com/wp-content/uploads/2022/11/1667285821-3127-uIZ0rMRfakmOSs5ZiaXGicGyTkqQ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www.199it.com/wp-content/uploads/2022/11/1667285820-1377-4npOdSYlicu6icHUibpicwZA1CLw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www.199it.com/wp-content/uploads/2022/11/1667285821-6070-xdfibjHmbUiapQjhDT01icesduZA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www.199it.com/wp-content/uploads/2022/11/1667285821-5747-vOeHU5ic1216XN1Bhnb36GCuBKgQ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www.199it.com/wp-content/uploads/2022/11/1667285821-5104-dxk3Kyvpsa1fHbyS3w5e8MM7Nk2A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www.199it.com/wp-content/uploads/2022/11/1667285820-5228-Jiclp60m9duOeOTicRJZn13YKPmA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199it.com/wp-content/uploads/2022/11/1667285821-5017-s9efMDbrpUovayH03d9iaFEQxjHw.png" TargetMode="External"/><Relationship Id="rId11" Type="http://schemas.openxmlformats.org/officeDocument/2006/relationships/image" Target="media/image4.jpeg"/><Relationship Id="rId10" Type="http://schemas.openxmlformats.org/officeDocument/2006/relationships/hyperlink" Target="https://www.199it.com/wp-content/uploads/2022/11/1667285820-9499-2TMXf0kb5aJvwU2Br5Xm8G5eVdww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5931</Words>
  <Characters>8896</Characters>
  <Lines>0</Lines>
  <Paragraphs>0</Paragraphs>
  <TotalTime>1</TotalTime>
  <ScaleCrop>false</ScaleCrop>
  <LinksUpToDate>false</LinksUpToDate>
  <CharactersWithSpaces>8995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2025-02-16T09:55:00Z</dcterms:created>
  <dc:creator>18811</dc:creator>
  <cp:lastModifiedBy>玛卡巴卡</cp:lastModifiedBy>
  <dcterms:modified xsi:type="dcterms:W3CDTF">2025-04-23T10:38:00Z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793C6E1D20484A188275EC797D800D4B_12</vt:lpwstr>
  </property>
  <property fmtid="{D5CDD505-2E9C-101B-9397-08002B2CF9AE}" pid="4" name="KSOTemplateDocerSaveRecord">
    <vt:lpwstr>eyJoZGlkIjoiNTYwY2Q3YjYxODBhYzdiYjk4MGJlMjllYzhkYzk4ZTQiLCJ1c2VySWQiOiIyODE4MTk5NTMifQ==</vt:lpwstr>
  </property>
</Properties>
</file>