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SP_SucursalMayorReservada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nombre de la sucursal que mayor número de reservaciones ha tenido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SP_A</w:t>
            </w:r>
            <w:r>
              <w:rPr>
                <w:lang w:val="es-HN"/>
              </w:rPr>
              <w:t>ni</w:t>
            </w:r>
            <w:r>
              <w:t>oMayorGanancia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año en que mayor ganancia ha generado el hotel a nivel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fechaEmision (factura),</w:t>
            </w:r>
          </w:p>
          <w:p>
            <w:pPr>
              <w:spacing w:after="0" w:line="240" w:lineRule="auto"/>
            </w:pPr>
            <w:r>
              <w:t>costeTotal,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tipoHabitacion,</w:t>
            </w:r>
          </w:p>
          <w:p>
            <w:pPr>
              <w:spacing w:after="0" w:line="240" w:lineRule="auto"/>
            </w:pPr>
            <w:r>
              <w:t>Categoria,</w:t>
            </w:r>
          </w:p>
          <w:p>
            <w:pPr>
              <w:spacing w:after="0" w:line="240" w:lineRule="auto"/>
            </w:pPr>
            <w:r>
              <w:t>noAdultos,</w:t>
            </w:r>
          </w:p>
          <w:p>
            <w:pPr>
              <w:spacing w:after="0" w:line="240" w:lineRule="auto"/>
            </w:pPr>
            <w:r>
              <w:t>noNinos,</w:t>
            </w:r>
          </w:p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Anticipo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Saber si hay habitaciones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Habitacion_Reservacion,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numeroHabitacion,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modoPago,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Descripcion,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idFactura,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SP_CantidadMaximaReservacion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máxima de días que se puede reservar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idCliente,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fechaRegistro,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primerNombre,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primerApellido,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Anticipo,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Procedimiento almacenado para verificar el registro de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idCliente 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rPr>
          <w:lang w:val="es-HN"/>
        </w:rPr>
      </w:pPr>
      <w:r>
        <w:rPr>
          <w:lang w:val="es-HN"/>
        </w:rPr>
        <w:t>10.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registroEmpleados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rPr>
                <w:lang w:val="es-HN"/>
              </w:rPr>
              <w:t>Procedimiento almacenado para verificar el registro de los empleados.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s-HN"/>
              </w:rPr>
              <w:t>idEmpleado,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numPr>
          <w:ilvl w:val="0"/>
          <w:numId w:val="2"/>
        </w:numPr>
        <w:rPr>
          <w:lang w:val="es-HN"/>
        </w:rPr>
      </w:pPr>
      <w:r>
        <w:rPr>
          <w:lang w:val="es-HN"/>
        </w:rP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fechaEmision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</w:t>
            </w:r>
            <w:r>
              <w:rPr>
                <w:lang w:val="es-HN"/>
              </w:rPr>
              <w:t xml:space="preserve"> la ganancia total del hotel en cada año, agrupados por año.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idFactura,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costeTotal,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fechaEmision,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Año,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Ganancias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>
      <w:pPr>
        <w:numPr>
          <w:ilvl w:val="0"/>
          <w:numId w:val="0"/>
        </w:numPr>
        <w:rPr>
          <w:lang w:val="es-H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3ECED"/>
    <w:multiLevelType w:val="singleLevel"/>
    <w:tmpl w:val="5AD3ECED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107295"/>
    <w:rsid w:val="002A6725"/>
    <w:rsid w:val="00402A11"/>
    <w:rsid w:val="006941A9"/>
    <w:rsid w:val="00764028"/>
    <w:rsid w:val="009C7583"/>
    <w:rsid w:val="00CB5805"/>
    <w:rsid w:val="00D21408"/>
    <w:rsid w:val="00DB20CF"/>
    <w:rsid w:val="00EA2805"/>
    <w:rsid w:val="163F0E1E"/>
    <w:rsid w:val="185A0214"/>
    <w:rsid w:val="1C5655A1"/>
    <w:rsid w:val="2EA83D32"/>
    <w:rsid w:val="45167500"/>
    <w:rsid w:val="595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2432</Characters>
  <Lines>20</Lines>
  <Paragraphs>5</Paragraphs>
  <ScaleCrop>false</ScaleCrop>
  <LinksUpToDate>false</LinksUpToDate>
  <CharactersWithSpaces>2853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2018-04-16T00:24:38Z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