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F952" w14:textId="31D2EB5A" w:rsidR="0095416E" w:rsidRDefault="002050C4" w:rsidP="002050C4">
      <w:pPr>
        <w:jc w:val="center"/>
        <w:rPr>
          <w:b/>
          <w:sz w:val="24"/>
          <w:szCs w:val="24"/>
          <w:lang w:val="es-HN"/>
        </w:rPr>
      </w:pPr>
      <w:r w:rsidRPr="002050C4">
        <w:rPr>
          <w:b/>
          <w:sz w:val="24"/>
          <w:szCs w:val="24"/>
          <w:lang w:val="es-HN"/>
        </w:rPr>
        <w:t>Manual de Usuario</w:t>
      </w:r>
    </w:p>
    <w:p w14:paraId="039BBC22" w14:textId="2F2125E5" w:rsidR="002050C4" w:rsidRPr="002050C4" w:rsidRDefault="002050C4" w:rsidP="002050C4">
      <w:pPr>
        <w:jc w:val="both"/>
        <w:rPr>
          <w:sz w:val="24"/>
          <w:szCs w:val="24"/>
          <w:u w:val="single"/>
          <w:lang w:val="es-HN"/>
        </w:rPr>
      </w:pPr>
      <w:r>
        <w:rPr>
          <w:sz w:val="24"/>
          <w:szCs w:val="24"/>
          <w:lang w:val="es-HN"/>
        </w:rPr>
        <w:t>A continuación…</w:t>
      </w:r>
      <w:bookmarkStart w:id="0" w:name="_GoBack"/>
      <w:bookmarkEnd w:id="0"/>
    </w:p>
    <w:sectPr w:rsidR="002050C4" w:rsidRPr="0020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A5"/>
    <w:rsid w:val="002050C4"/>
    <w:rsid w:val="005842A5"/>
    <w:rsid w:val="0095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435D"/>
  <w15:chartTrackingRefBased/>
  <w15:docId w15:val="{4656F92C-E09F-44C4-AACE-BD8D26EE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dcterms:created xsi:type="dcterms:W3CDTF">2018-05-01T22:54:00Z</dcterms:created>
  <dcterms:modified xsi:type="dcterms:W3CDTF">2018-05-01T22:55:00Z</dcterms:modified>
</cp:coreProperties>
</file>