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p>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r>
        <w:rPr>
          <w:rFonts w:hint="default" w:ascii="Arial" w:hAnsi="Arial" w:cs="Arial"/>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Índice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Definiciones Importantes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sans-serif" w:cs="Arial"/>
          <w:b w:val="0"/>
          <w:bCs/>
          <w:i w:val="0"/>
          <w:iCs w:val="0"/>
          <w:caps w:val="0"/>
          <w:color w:val="auto"/>
          <w:spacing w:val="0"/>
          <w:sz w:val="24"/>
          <w:szCs w:val="24"/>
          <w:u w:val="none"/>
          <w:shd w:val="clear" w:fill="FFFFFF"/>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Encender el xampp/wamp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99080"/>
            <wp:effectExtent l="0" t="0" r="8255" b="127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4"/>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rPr>
          <w:rFonts w:ascii="SimSun" w:hAnsi="SimSun" w:eastAsia="SimSun" w:cs="SimSun"/>
          <w:kern w:val="0"/>
          <w:sz w:val="24"/>
          <w:szCs w:val="24"/>
          <w:lang w:val="en-US" w:eastAsia="zh-CN" w:bidi="ar"/>
        </w:rPr>
        <w:drawing>
          <wp:inline distT="0" distB="0" distL="114300" distR="114300">
            <wp:extent cx="2895600" cy="2933700"/>
            <wp:effectExtent l="0" t="0" r="0" b="0"/>
            <wp:docPr id="13"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descr="IMG_256"/>
                    <pic:cNvPicPr>
                      <a:picLocks noChangeAspect="1"/>
                    </pic:cNvPicPr>
                  </pic:nvPicPr>
                  <pic:blipFill>
                    <a:blip r:embed="rId5"/>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rcRect t="3537" b="5145"/>
                    <a:stretch>
                      <a:fillRect/>
                    </a:stretch>
                  </pic:blipFill>
                  <pic:spPr>
                    <a:xfrm>
                      <a:off x="0" y="0"/>
                      <a:ext cx="5268595" cy="27051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24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rcRect t="2894" b="5145"/>
                    <a:stretch>
                      <a:fillRect/>
                    </a:stretch>
                  </pic:blipFill>
                  <pic:spPr>
                    <a:xfrm>
                      <a:off x="0" y="0"/>
                      <a:ext cx="5268595" cy="27241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Dar click en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71462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713355"/>
            <wp:effectExtent l="0" t="0" r="8255" b="1079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9"/>
                    <a:srcRect t="3215" b="5188"/>
                    <a:stretch>
                      <a:fillRect/>
                    </a:stretch>
                  </pic:blipFill>
                  <pic:spPr>
                    <a:xfrm>
                      <a:off x="0" y="0"/>
                      <a:ext cx="5268595" cy="2713355"/>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14625"/>
            <wp:effectExtent l="0" t="0" r="825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s-HN" w:eastAsia="zh-CN"/>
        </w:rPr>
        <w:t>02.Inserts_PersonaTelefonoCliente.sql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s-HN"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s-HN" w:eastAsia="zh-CN"/>
        </w:rPr>
        <w:t>02.Inserts_PersonaTelefonoCliente.sql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695575"/>
            <wp:effectExtent l="0" t="0" r="8255" b="9525"/>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pic:cNvPicPr>
                  </pic:nvPicPr>
                  <pic:blipFill>
                    <a:blip r:embed="rId10"/>
                    <a:srcRect t="3859" b="5145"/>
                    <a:stretch>
                      <a:fillRect/>
                    </a:stretch>
                  </pic:blipFill>
                  <pic:spPr>
                    <a:xfrm>
                      <a:off x="0" y="0"/>
                      <a:ext cx="5268595" cy="26955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47950"/>
            <wp:effectExtent l="0" t="0" r="8255"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pic:cNvPicPr>
                  </pic:nvPicPr>
                  <pic:blipFill>
                    <a:blip r:embed="rId11"/>
                    <a:srcRect t="4502" b="6109"/>
                    <a:stretch>
                      <a:fillRect/>
                    </a:stretch>
                  </pic:blipFill>
                  <pic:spPr>
                    <a:xfrm>
                      <a:off x="0" y="0"/>
                      <a:ext cx="5268595" cy="264795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w:t>
      </w: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w:t>
      </w: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86050"/>
            <wp:effectExtent l="0" t="0" r="8255"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pic:cNvPicPr>
                      <a:picLocks noChangeAspect="1"/>
                    </pic:cNvPicPr>
                  </pic:nvPicPr>
                  <pic:blipFill>
                    <a:blip r:embed="rId12"/>
                    <a:srcRect t="4180" b="5145"/>
                    <a:stretch>
                      <a:fillRect/>
                    </a:stretch>
                  </pic:blipFill>
                  <pic:spPr>
                    <a:xfrm>
                      <a:off x="0" y="0"/>
                      <a:ext cx="5268595" cy="2686050"/>
                    </a:xfrm>
                    <a:prstGeom prst="rect">
                      <a:avLst/>
                    </a:prstGeom>
                    <a:noFill/>
                    <a:ln w="9525">
                      <a:noFill/>
                    </a:ln>
                  </pic:spPr>
                </pic:pic>
              </a:graphicData>
            </a:graphic>
          </wp:inline>
        </w:drawing>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Volver a “importar”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pPr>
      <w:r>
        <w:drawing>
          <wp:inline distT="0" distB="0" distL="114300" distR="114300">
            <wp:extent cx="5268595" cy="2714625"/>
            <wp:effectExtent l="0" t="0" r="825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8"/>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C:\xampp\htdocs\IS501-ProyectoBasesI\[ProyectoBaseDatos]\Scripts\procedimientos almacenados\</w:t>
      </w:r>
      <w:r>
        <w:rPr>
          <w:rStyle w:val="5"/>
          <w:rFonts w:hint="default" w:ascii="Arial" w:hAnsi="Arial" w:eastAsia="SimSun" w:cs="Arial"/>
          <w:b w:val="0"/>
          <w:bCs/>
          <w:i w:val="0"/>
          <w:caps w:val="0"/>
          <w:color w:val="000000"/>
          <w:spacing w:val="0"/>
          <w:sz w:val="24"/>
          <w:szCs w:val="24"/>
          <w:lang w:val="en-US" w:eastAsia="zh-CN"/>
        </w:rPr>
        <w:t>05.ProcedimientosAlmacenados.sql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i w:val="0"/>
          <w:caps w:val="0"/>
          <w:color w:val="000000"/>
          <w:spacing w:val="0"/>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\IS501-ProyectoBasesI\[ProyectoBaseDatos]\Scripts\procedimientos almacenados\</w:t>
      </w:r>
      <w:r>
        <w:rPr>
          <w:rStyle w:val="5"/>
          <w:rFonts w:hint="default" w:ascii="Arial" w:hAnsi="Arial" w:eastAsia="SimSun" w:cs="Arial"/>
          <w:b w:val="0"/>
          <w:bCs/>
          <w:i w:val="0"/>
          <w:caps w:val="0"/>
          <w:color w:val="000000"/>
          <w:spacing w:val="0"/>
          <w:sz w:val="24"/>
          <w:szCs w:val="24"/>
          <w:lang w:val="en-US" w:eastAsia="zh-CN"/>
        </w:rPr>
        <w:t>05.ProcedimientosAlmacenados.sql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r>
        <w:drawing>
          <wp:inline distT="0" distB="0" distL="114300" distR="114300">
            <wp:extent cx="5268595" cy="2667000"/>
            <wp:effectExtent l="0" t="0" r="8255" b="0"/>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2"/>
                    <pic:cNvPicPr>
                      <a:picLocks noChangeAspect="1"/>
                    </pic:cNvPicPr>
                  </pic:nvPicPr>
                  <pic:blipFill>
                    <a:blip r:embed="rId13"/>
                    <a:srcRect t="4502" b="5466"/>
                    <a:stretch>
                      <a:fillRect/>
                    </a:stretch>
                  </pic:blipFill>
                  <pic:spPr>
                    <a:xfrm>
                      <a:off x="0" y="0"/>
                      <a:ext cx="5268595" cy="26670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drawing>
          <wp:inline distT="0" distB="0" distL="114300" distR="114300">
            <wp:extent cx="5268595" cy="2812415"/>
            <wp:effectExtent l="0" t="0" r="8255"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4"/>
                    <a:srcRect b="5059"/>
                    <a:stretch>
                      <a:fillRect/>
                    </a:stretch>
                  </pic:blipFill>
                  <pic:spPr>
                    <a:xfrm>
                      <a:off x="0" y="0"/>
                      <a:ext cx="5268595" cy="281241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C:\wamp64\www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809875"/>
            <wp:effectExtent l="0" t="0" r="8255" b="952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15"/>
                    <a:srcRect t="-322" b="5466"/>
                    <a:stretch>
                      <a:fillRect/>
                    </a:stretch>
                  </pic:blipFill>
                  <pic:spPr>
                    <a:xfrm>
                      <a:off x="0" y="0"/>
                      <a:ext cx="5268595" cy="28098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drawing>
          <wp:inline distT="0" distB="0" distL="114300" distR="114300">
            <wp:extent cx="5268595" cy="2799080"/>
            <wp:effectExtent l="0" t="0" r="8255" b="127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4"/>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wamp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suppressLineNumbers w:val="0"/>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895600" cy="2933700"/>
            <wp:effectExtent l="0" t="0" r="0" b="0"/>
            <wp:docPr id="11"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IMG_256"/>
                    <pic:cNvPicPr>
                      <a:picLocks noChangeAspect="1"/>
                    </pic:cNvPicPr>
                  </pic:nvPicPr>
                  <pic:blipFill>
                    <a:blip r:embed="rId5"/>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663190"/>
            <wp:effectExtent l="0" t="0" r="8255" b="381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6"/>
                    <a:srcRect t="4823" b="5273"/>
                    <a:stretch>
                      <a:fillRect/>
                    </a:stretch>
                  </pic:blipFill>
                  <pic:spPr>
                    <a:xfrm>
                      <a:off x="0" y="0"/>
                      <a:ext cx="5268595" cy="26631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drawing>
          <wp:inline distT="0" distB="0" distL="114300" distR="114300">
            <wp:extent cx="5268595" cy="2695575"/>
            <wp:effectExtent l="0" t="0" r="8255" b="9525"/>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3"/>
                    <pic:cNvPicPr>
                      <a:picLocks noChangeAspect="1"/>
                    </pic:cNvPicPr>
                  </pic:nvPicPr>
                  <pic:blipFill>
                    <a:blip r:embed="rId17"/>
                    <a:srcRect t="3859" b="5145"/>
                    <a:stretch>
                      <a:fillRect/>
                    </a:stretch>
                  </pic:blipFill>
                  <pic:spPr>
                    <a:xfrm>
                      <a:off x="0" y="0"/>
                      <a:ext cx="5268595" cy="2695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&lt;?php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class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$host = "localhost";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$usuario = "root";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$password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$baseDatos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$puerto = 3306;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__construct(){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$this-&gt;link = mysqli_connect(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$this-&gt;usuario,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$this-&gt;password,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$this-&gt;baseDatos,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$this-&gt;puerto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ejecutarConsulta($sql){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mysqli_query ($this-&gt;link, $sql);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ejecutarInstruccion($sql){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$this-&gt;enlace-&gt;query($sql);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mysqli_fetch_array ($resultado);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obtenerRegistro($resultado){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mysqli_fetch_assoc($resultado);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cerrarConexion(){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mysqli_close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antiInyeccion($texto){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mysqli_real_escape_string ($this-&gt;link, $texto);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ultimoId(){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mysqli_insert_id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cantidadRegistros($resultado){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mysqli_num_rows($resultado);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getParametroSP ($parametros)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$res_sp = mysqli_query ($this-&gt;link, "SELECT " .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r>
      <w:r>
        <w:rPr>
          <w:rFonts w:hint="default" w:ascii="Courier New" w:hAnsi="Courier New" w:eastAsia="NSimSun" w:cs="Courier New"/>
        </w:rPr>
        <w:t>$parametros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$row = mysqli_fetch_assoc ($res_sp);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return $row;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/*$sql="SELECT Lastname,Age FROM Persons ORDER BY Lastname";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$result=mysqli_query($con,$sql);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 Associative array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$row=mysqli_fetch_assoc($result);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printf ("%s (%s)\n",$row["Lastname"],$row["Age"]);*/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s-HN" w:eastAsia="zh-CN"/>
        </w:rPr>
        <w:t>Conectarlo con la clase 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obtener la lista de clientes desde el aplicativo)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public static function obtenerListaClientes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$resultado = $conexion-&gt;ejecutarConsulta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'SELECT cli.idCliente, per.primerNombre, per.primerApellido,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 xml:space="preserve">per.email, per.fechaNacimiento,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 xml:space="preserve">cli.fechaRegistro, cli.estado, per.direccion,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r>
      <w:r>
        <w:rPr>
          <w:rFonts w:hint="default" w:ascii="Courier New" w:hAnsi="Courier New" w:cs="Courier New"/>
          <w:sz w:val="24"/>
          <w:szCs w:val="24"/>
          <w:lang w:val="en-US" w:eastAsia="zh-CN"/>
        </w:rPr>
        <w:t>TIMESTAMPDIFF(YEAR, fechaNacimiento, CURDATE()) AS Edad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INNER JOIN Cliente cli ON (per.idPersona = 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WHERE TIMESTAMPDIFF(MONTH, fechaNacimiento, CURDATE()) &gt;= "216"'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Esto maneja esta consulta con el procedimiento almacenado: CALL SP_ObtenerClientes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//$resultado = $conexion-&gt;ejecutarConsulta("CALL SP_ObtenerClientes");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while ($fila = $conexion-&gt;obtenerFila($resultado))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$fila["idCliente"]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$fila["primerNombre"]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$fila["primerApellido"]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$fila["email"]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$fila["fechaNacimiento"]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$fila["fechaRegistro"]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$fila["estado"]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echo </w:t>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'&lt;td id=""&gt;' . $fila["direccion"] . '&lt;/td&gt;';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'&lt;td&gt;&lt;button type="button" onclick="obtenerDetalleCliente('.$fila["idCliente"].')" class="btn btn-default btn-sm" data-toggle="modal" data-target="#modalForm"&gt;&lt;span class="fas fa-edit"&gt;&lt;/span&gt;&lt;/button&gt;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&lt;button type="button" onclick="eliminarCliente('.$fila["idCliente"].')" class="btn btn-default btn-sm"&gt;&lt;span class="fas fa-trash-alt"&gt;&lt;/span&gt;&lt;/button&gt;&lt;/td&gt;';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echo '&lt;/tr&gt;';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n-US" w:eastAsia="zh-CN"/>
        </w:rPr>
      </w:pP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ab/>
      </w:r>
      <w:r>
        <w:rPr>
          <w:rFonts w:hint="default" w:ascii="Courier New" w:hAnsi="Courier New" w:cs="Courier New"/>
          <w:sz w:val="24"/>
          <w:szCs w:val="24"/>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obtener los detalles de clientes desde el aplicativo para poder editarlo/actualizarlo)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public static function obtenerDetalleCliente ($conexion, $idCliente){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"Entra en la funcion";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$resultado = $conexion-&gt;ejecutarConsulta(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"SELECT cli.idCliente, per.primerNombre, per.segundoNombre, per.primerApellido, per.segundoApellido,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per.email, tel.numeroTelefono, per.fechaNacimiento, cli.estado, per.direccion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INNER JOIN cliente cli ON (per.idPersona = cli.idPersona)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telefono tel ON (per.idPersona = tel.idPersona)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WHERE cli.idCliente = '$idCliente'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$fila = $conexion-&gt;obtenerFila($resultado);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json_encode($fila);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(Parte de la función para registrar clientes, se manda a llamar al procedimiento SP_RegistrarCliente)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$sql_callSP = "CALL SP_RegistrarCliente("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"'".$this-&gt;primerNombre.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"'".$this-&gt;segundoNombre.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"'".$this-&gt;primerApellido.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"'".$this-&gt;segundoApellido.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"'".$this-&gt;email.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"'".$passwordHash.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"'".$this-&gt;genero.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"'".$this-&gt;direccion.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"'".$this-&gt;fechaNacimiento.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.$telefono.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"'".$this-&gt;estado.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.$null.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"'".$accion."',".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"@pcMensaje,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 xml:space="preserve">  @pbOcurrioError)";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"&lt;br&gt;Lammado: " .$sql_callSP ."&lt;br&gt;";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$resultado = $conexion-&gt;ejecutarConsulta($sql_callSP);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(Parte de la función para editar/actualizar clientes, mediante consultas)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$resultado = $conexion-&gt;ejecutarConsulta(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"UPDATE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cliente cli ON (per.idPersona = 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INNER JOIN telefono tel ON (per.idPersona = tel.idPersona)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SET per.primerNombre = '$this-&gt;primerNombre',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per.segundoNombre = '$this-&gt;segundoNombre',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per.primerApellido = '$this-&gt;primerApellido',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per.segundoApellido = '$this-&gt;segundoApellido',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per.email = '$this-&gt;email',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per.direccion = '$this-&gt;direccion',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per.fechaNacimiento = '$this-&gt;fechaNacimiento',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tel.numeroTelefono = '$telefono',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cli.estado = '$this-&gt;estado'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WHERE cli.idCliente = '$this-&gt;idCliente'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ab/>
      </w:r>
      <w:r>
        <w:rPr>
          <w:rFonts w:hint="default" w:ascii="Courier New" w:hAnsi="Courier New" w:cs="Courier New"/>
          <w:lang w:val="es-HN" w:eastAsia="zh-CN"/>
        </w:rPr>
        <w:t>echo "&lt;b&gt;Registro actualizado con Exito&lt;/b&gt;";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(Función para eliminar clientes, mediante consultas)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static function eliminarCliente ($conexion, $idCliente){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"Entra en la función";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"DELETE per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FROM persona per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INNER JOIN cliente cli ON (per.idPersona = cli.idPersona)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WHERE cli.idCliente = '$idCliente'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Elimimnado con Exito&lt;/b&gt;";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(Función para registrar una sucursal mandando a llamar al procedimiento almacenado SP_RegistrarSucursales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function registrarSucursal($conexion, $descripcionHotel){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$accion = "Agregar";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$sql_callSP = "CALL SP_RegistrarSucursales("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"'".$this-&gt;nombre.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.$this-&gt;cantidadHabitaciones.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"'".$this-&gt;telefono.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"'".$this-&gt;email.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"'".$this-&gt;direccion.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"'".$this-&gt;descripcion.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"'".$this-&gt;idRestaurante.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"'".$descripcionHotel.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"'".$accion."',".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"@pcMensaje,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echo "&lt;br&gt;Lammado: " .$sql_callSP ."&lt;br&gt;";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$conexion-&gt;ejecutarConsulta($sql_callSP); // mysqli_query ($this-&gt;link, $sql);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$return = $conexion-&gt;getParametroSP("@pcMensaje,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($resultado != '1') {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"Error: " . $resultado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$mensajeSP = $return['@pcMensaje'];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$ocurreError = $return['@pbOcurrioError'];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($ocurreError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'&lt;b&gt;'. $mensajeSP . '&lt;/b&gt;'." !@!true"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 else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Insertado con Exito&lt;/b&gt;&lt;br&gt;";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$mensajeSP . " !@!false"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lang w:val="es-H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Gabriola">
    <w:panose1 w:val="04040605051002020D02"/>
    <w:charset w:val="00"/>
    <w:family w:val="auto"/>
    <w:pitch w:val="default"/>
    <w:sig w:usb0="E00002EF" w:usb1="5000204B" w:usb2="00000000" w:usb3="00000000" w:csb0="200000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Sans Serif">
    <w:panose1 w:val="020B0604020202020204"/>
    <w:charset w:val="00"/>
    <w:family w:val="auto"/>
    <w:pitch w:val="default"/>
    <w:sig w:usb0="E5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AFF" w:usb1="500021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Roboto Slab">
    <w:panose1 w:val="00000000000000000000"/>
    <w:charset w:val="00"/>
    <w:family w:val="auto"/>
    <w:pitch w:val="default"/>
    <w:sig w:usb0="E00002FF" w:usb1="5000205B" w:usb2="00000020" w:usb3="00000000" w:csb0="2000019F" w:csb1="4F010000"/>
  </w:font>
  <w:font w:name="Yu Gothic UI">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panose1 w:val="02020600060500020200"/>
    <w:charset w:val="00"/>
    <w:family w:val="auto"/>
    <w:pitch w:val="default"/>
    <w:sig w:usb0="E00002EF" w:usb1="4000205B" w:usb2="00000028"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2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FD830C14"/>
    <w:multiLevelType w:val="singleLevel"/>
    <w:tmpl w:val="FD830C14"/>
    <w:lvl w:ilvl="0" w:tentative="0">
      <w:start w:val="1"/>
      <w:numFmt w:val="decimal"/>
      <w:suff w:val="space"/>
      <w:lvlText w:val="%1."/>
      <w:lvlJc w:val="left"/>
    </w:lvl>
  </w:abstractNum>
  <w:abstractNum w:abstractNumId="5">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6">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1D3765F"/>
    <w:rsid w:val="1428569F"/>
    <w:rsid w:val="16DC76BF"/>
    <w:rsid w:val="24CF208A"/>
    <w:rsid w:val="3F1B3462"/>
    <w:rsid w:val="3F4A39D4"/>
    <w:rsid w:val="41AC17E8"/>
    <w:rsid w:val="434F5285"/>
    <w:rsid w:val="4EA63B05"/>
    <w:rsid w:val="4F891A7F"/>
    <w:rsid w:val="51502CCF"/>
    <w:rsid w:val="592B4488"/>
    <w:rsid w:val="5D252F07"/>
    <w:rsid w:val="688B5F8B"/>
    <w:rsid w:val="6D36576C"/>
    <w:rsid w:val="6D9520C3"/>
    <w:rsid w:val="75FB63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2018-05-02T08:37:29Z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