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F677B88">
      <w:pPr>
        <w:pStyle w:val="style0"/>
        <w:rPr/>
      </w:pPr>
      <w:bookmarkStart w:id="0" w:name="_GoBack"/>
      <w:bookmarkEnd w:id="0"/>
      <w:r>
        <w:t>西藏旅游市场营销环境分析</w:t>
      </w:r>
    </w:p>
    <w:p w14:paraId="35740BCC">
      <w:pPr>
        <w:pStyle w:val="style0"/>
        <w:rPr/>
      </w:pPr>
      <w:r>
        <w:t xml:space="preserve"> </w:t>
      </w:r>
    </w:p>
    <w:p w14:paraId="D3AE701B">
      <w:pPr>
        <w:pStyle w:val="style0"/>
        <w:rPr/>
      </w:pPr>
      <w:r>
        <w:t>西藏凭借独一无二的高原自然风光、厚重神秘的藏族民俗文化，成为国内乃至全球极具吸引力的旅游目的地。随着国内文旅消费不断升级，大众旅游需求从传统观光向深度体验、康养研学、定制旅行转型，西藏旅游行业迎来全新的发展契机，同时也面临交通条件、生态约束、服务水平等多重现实制约。开展市场营销环境分析，能够帮助西藏各类旅游经营主体认清内外部现实条件，找准市场定位，制定科学合理的营销策略，推动西藏旅游业高质量、可持续发展。本文从微观营销环境、宏观营销环境、SWOT综合分析以及发展对策建议四个维度，对西藏旅游市场营销环境展开系统分析。</w:t>
      </w:r>
    </w:p>
    <w:p w14:paraId="6DA2A43B">
      <w:pPr>
        <w:pStyle w:val="style0"/>
        <w:rPr/>
      </w:pPr>
      <w:r>
        <w:t xml:space="preserve"> </w:t>
      </w:r>
    </w:p>
    <w:p w14:paraId="B8B3B74F">
      <w:pPr>
        <w:pStyle w:val="style0"/>
        <w:rPr/>
      </w:pPr>
      <w:r>
        <w:t>一、微观营销环境：内部协同与外部协作的平衡</w:t>
      </w:r>
    </w:p>
    <w:p w14:paraId="711135DD">
      <w:pPr>
        <w:pStyle w:val="style0"/>
        <w:rPr/>
      </w:pPr>
      <w:r>
        <w:t xml:space="preserve"> </w:t>
      </w:r>
    </w:p>
    <w:p w14:paraId="5277EDB4">
      <w:pPr>
        <w:pStyle w:val="style0"/>
        <w:rPr/>
      </w:pPr>
      <w:r>
        <w:t>旅游微观营销环境指直接作用于旅游企业日常经营活动，能够对企业营销决策、服务输出与市场口碑产生直接影响的各类主体与条件，主要包含企业内部组织、营销合作供应商、目标顾客群体、行业竞争者以及各类社会公众五大组成部分。微观环境因素大多可以通过企业自身管理、商务合作、公共关系维护进行调整，是旅游企业开展营销工作的基础阵地。</w:t>
      </w:r>
    </w:p>
    <w:p w14:paraId="FB5F8B07">
      <w:pPr>
        <w:pStyle w:val="style0"/>
        <w:rPr/>
      </w:pPr>
      <w:r>
        <w:t xml:space="preserve"> </w:t>
      </w:r>
    </w:p>
    <w:p w14:paraId="7EA9F4CC">
      <w:pPr>
        <w:pStyle w:val="style0"/>
        <w:rPr/>
      </w:pPr>
      <w:r>
        <w:t>首先，旅游企业内部跨部门协同是营销落地的根本保障。西藏本地旅游市场主体以中小型旅行社、民营民宿、景区运营管理公司为主，大型文旅集团数量较少。很多中小旅游企业存在部门边界模糊、岗位职责划分不清的问题，普遍将营销工作简单归属于销售部门，忽视行政、财务、采购、导游接待等岗位的联动价值。旅游产品属于综合性体验产品，从线路策划、成本核算到落地接待，全流程都需要多部门协同配合。例如，部分旅行社主打藏文化深度体验产品，设计包含唐卡绘画体验、酥油茶手工制作、藏家家访的特色旅游线路，销售部门负责产品包装宣传，财务部门需要完成线路成本核算，把控定价区间，采购部门需要对接本地非遗传承人、藏民家庭落实体验场地与师资，行政部门则要统筹高原交通调度、住宿预订、应急医疗保障等配套事项。其中任何一个环节出现脱节，都会造成游客体验感下降，出现体验项目临时取消、服务与宣传不符等问题，直接造成产品营销失败。因此，西藏旅游企业想要打造具备市场竞争力的文旅产品，必须搭建完善的跨部门协作机制，打通各部门信息沟通渠道，把营销思维贯穿企业运营全流程，而不是仅依靠销售部门单打独斗。</w:t>
      </w:r>
    </w:p>
    <w:p w14:paraId="7D229255">
      <w:pPr>
        <w:pStyle w:val="style0"/>
        <w:rPr/>
      </w:pPr>
      <w:r>
        <w:t xml:space="preserve"> </w:t>
      </w:r>
    </w:p>
    <w:p w14:paraId="0293105D">
      <w:pPr>
        <w:pStyle w:val="style0"/>
        <w:rPr/>
      </w:pPr>
      <w:r>
        <w:t>其次，旅游营销合作商是连接旅游企业与消费市场的重要桥梁。西藏旅游产业链条长，涉及大量上下游供应商与中间商，合作商的服务品质直接决定最终的游客体验水平。上游供应商包含高原食材供货商、民族手工艺品商户、藏式民宿、文旅演艺机构等。以拉萨高端藏式主题酒店为例，酒店打造藏文化主题宴席，需要稳定供应牦牛肉、青稞、藏香猪等高原特色食材，如果食材供应链不稳定，食材品质参差不齐，那么主打的藏宴体验项目就会失去核心吸引力。而大量中小旅行社高度依赖携程、飞猪等OTA线上平台获取客源，一方面线上平台拓宽销售渠道，打破地域限制，让内地游客可以便捷选购西藏旅游产品；另一方面平台高额抽成、流量倾斜机制，挤压本地中小旅行社的利润空间，部分小型旅行社无力购买平台流量，曝光度不足，陷入获客难的困境。除供应商之外，地接旅行社、旅游包车公司、导游团队等中间商同样至关重要。西藏地域辽阔，景点之间距离遥远，长途行车占旅行很大比重，包车司机路况熟悉程度、服务态度，地接社对接的住宿餐饮质量，导游对藏文化的讲解水平，都会深刻影响游客整体感受。即便景区景观资源得天独厚，一旦中间商服务出现疏漏，就容易产生负面评价，通过网络快速扩散，损害旅游企业的品牌口碑。因此旅游企业应当建立合作商筛选、考核与动态淘汰制度，与优质本地供应商建立长期合作关系，平衡线上平台渠道与线下渠道占比，降低渠道风险。</w:t>
      </w:r>
    </w:p>
    <w:p w14:paraId="08E29266">
      <w:pPr>
        <w:pStyle w:val="style0"/>
        <w:rPr/>
      </w:pPr>
      <w:r>
        <w:t xml:space="preserve"> </w:t>
      </w:r>
    </w:p>
    <w:p w14:paraId="7853A885">
      <w:pPr>
        <w:pStyle w:val="style0"/>
        <w:rPr/>
      </w:pPr>
      <w:r>
        <w:t>第三，顾客群体结构多元，倒逼企业开展精细化市场定位。西藏旅游的顾客群体结构复杂，并非只有普通观光游客，大致可以划分成五大类别：自由行背包客等直接消费游客、内地组团采购线路的下游旅游商、组织红色研学与公务出行的政府机构、海外探险旅行机构等国际旅游商，还有参与本地民俗休闲活动的藏族本地居民。不同客群的消费能力、出行诉求、消费习惯差异巨大。老年游客群体身体条件特殊，进入高原面临高反风险，更加看重出行舒适度、节奏平缓程度以及医疗应急保障，适合开发慢节奏康养观光产品，减少长途赶路行程，配备基础高原医疗物资。年轻消费群体更加注重社交属性，热衷于打卡网红点位，追求沉浸式拍照体验，愿意为特色民宿、小众秘境、潮流文创付费，营销过程需要重点挖掘适合短视频传播的打卡场景。内地组团旅行社作为B端采购客户，更加看重线路性价比、接待稳定性；政府机构偏向红色旅游、爱国主义研学线路；国际旅游商偏好高原探险、原生态民俗考察主题；本地藏族居民旅游消费则更偏向周边短途休闲、节庆民俗游玩。如果旅游企业采取“一刀切”的产品设计和营销宣传，很难满足不同群体的差异化需求，企业需要做好市场细分，针对不同客群开发定制化产品，实现精准营销。</w:t>
      </w:r>
    </w:p>
    <w:p w14:paraId="C4FC7984">
      <w:pPr>
        <w:pStyle w:val="style0"/>
        <w:rPr/>
      </w:pPr>
      <w:r>
        <w:t xml:space="preserve"> </w:t>
      </w:r>
    </w:p>
    <w:p w14:paraId="9FAE4B7F">
      <w:pPr>
        <w:pStyle w:val="style0"/>
        <w:rPr/>
      </w:pPr>
      <w:r>
        <w:t>第四，市场竞争者类型多元，竞争格局复杂。西藏旅游市场竞争不局限于本地同行之间的客源争夺，存在多种竞争形态。一是同业竞争者，大量本地旅行社争相开发珠峰大本营、纳木错、羊卓雍措等热门线路，同质化线路产品泛滥，部分企业陷入低价内卷的恶性循环。二是愿望竞争者，当游客旅游预算有限，会在多个旅游目的地之间做取舍，云南、新疆、青海同样拥有高原、雪山、民族风情旅游资源，会分流意向前往西藏的潜在游客。三是品牌竞争者，拉萨陆续引入洲际、万豪等国际高端连锁酒店，标准化的服务体系、成熟的品牌运营，对本土高端藏式民宿带来冲击，本土民宿需要在硬件设施、服务标准、文化特色上持续提升，才能够留住高端消费客群。面对多重竞争，单纯依靠资源优势远远不够，旅游企业需要挖掘自身特色，打造差异化产品，跳出低价恶性竞争。</w:t>
      </w:r>
    </w:p>
    <w:p w14:paraId="9530D97F">
      <w:pPr>
        <w:pStyle w:val="style0"/>
        <w:rPr/>
      </w:pPr>
      <w:r>
        <w:t xml:space="preserve"> </w:t>
      </w:r>
    </w:p>
    <w:p w14:paraId="A5BA2D48">
      <w:pPr>
        <w:pStyle w:val="style0"/>
        <w:rPr/>
      </w:pPr>
      <w:r>
        <w:t>最后，多元社会公众深刻影响旅游企业的品牌形象与生存发展。西藏旅游企业需要妥善维护和各类公众群体的关系，涵盖金融公众、媒体公众、政府公众、环保社团公众、社区本地公众以及企业内部员工公众。金融公众代表银行业金融机构，景区升级改造、民宿扩建都离不开信贷资金支持；媒体公众承担舆论监督职能，一旦出现宰客、强制消费等负面事件，经过网络媒体发酵，会快速摧毁企业多年积累的市场口碑；政府公众出台旅游行业监管政策，企业必须严格遵守旅游相关法律法规，杜绝不合理低价游；环保社团公众持续监督旅游开发带来的生态问题；社区公众即当地藏族居民，旅游开发不能忽视本地群众的切身利益，过度商业化、侵占本地群众利益会引发社区抵触；内部公众也就是企业导游、司机、服务人员，员工薪资福利、职业认同感直接影响对外服务质量。现实中部分景区过度商业化改造，忽视当地居民诉求，引发社区不满，在网络形成负面舆论，直接冲击景区客流量。由此可见，维护好各类公众关系，是企业实现长期稳定经营的必要条件。</w:t>
      </w:r>
    </w:p>
    <w:p w14:paraId="8DD77065">
      <w:pPr>
        <w:pStyle w:val="style0"/>
        <w:rPr/>
      </w:pPr>
      <w:r>
        <w:t xml:space="preserve"> </w:t>
      </w:r>
    </w:p>
    <w:p w14:paraId="46101120">
      <w:pPr>
        <w:pStyle w:val="style0"/>
        <w:rPr/>
      </w:pPr>
      <w:r>
        <w:t>二、宏观营销环境：不可控变量中的机会与威胁</w:t>
      </w:r>
    </w:p>
    <w:p w14:paraId="5E305A2C">
      <w:pPr>
        <w:pStyle w:val="style0"/>
        <w:rPr/>
      </w:pPr>
      <w:r>
        <w:t xml:space="preserve"> </w:t>
      </w:r>
    </w:p>
    <w:p w14:paraId="01CD588D">
      <w:pPr>
        <w:pStyle w:val="style0"/>
        <w:rPr/>
      </w:pPr>
      <w:r>
        <w:t>宏观营销环境属于企业无法直接控制的外部大环境，所有西藏旅游市场主体都会受到其约束与影响，主要包含人口、经济、自然、技术、政治法律、社会文化六大要素。企业虽然不能改变宏观环境，但可以主动研判趋势，抓住环境带来的发展机遇，规避潜在威胁。</w:t>
      </w:r>
    </w:p>
    <w:p w14:paraId="68D05029">
      <w:pPr>
        <w:pStyle w:val="style0"/>
        <w:rPr/>
      </w:pPr>
      <w:r>
        <w:t xml:space="preserve"> </w:t>
      </w:r>
    </w:p>
    <w:p w14:paraId="0B7A3C8C">
      <w:pPr>
        <w:pStyle w:val="style0"/>
        <w:rPr/>
      </w:pPr>
      <w:r>
        <w:t>人口环境变化不断塑造西藏旅游的市场需求结构。从需求端来看，国内人口老龄化进程持续推进，银发群体旅游消费意愿持续释放，为西藏高原康养、低强度观光的银发旅游市场打开增长空间。国内城镇化率不断提升，长期身处城市的消费者产生强烈的逃离都市、亲近自然的心理诉求，带动西藏乡村民俗休闲旅游热度上涨。同时多民族文化差异催生多元旅游细分需求，内地游客主要向往体验藏族风情，而西藏本地居民也存在去往内地城市观光游玩的消费需求。人口结构变化同时带来挑战，高原旅游对身体素质存在一定门槛，老年游客进藏面临高原反应风险，旅游企业开发对应产品时，必须配套完善健康提示、应急保障，不能单纯追逐市场红利而忽视安全风险。</w:t>
      </w:r>
    </w:p>
    <w:p w14:paraId="D0CF41A7">
      <w:pPr>
        <w:pStyle w:val="style0"/>
        <w:rPr/>
      </w:pPr>
      <w:r>
        <w:t xml:space="preserve"> </w:t>
      </w:r>
    </w:p>
    <w:p w14:paraId="0640CF60">
      <w:pPr>
        <w:pStyle w:val="style0"/>
        <w:rPr/>
      </w:pPr>
      <w:r>
        <w:t>经济环境直接决定大众旅游消费能力。国内经济稳步发展，居民人均可支配收入持续上涨，家庭恩格尔系数不断下降，居民在文旅休闲方面的消费预算持续增加，越来越多普通家庭具备进藏旅游的经济基础，为西藏旅游市场扩容提供经济基础。同时汇率波动会对入境旅游产生明显作用，人民币升值阶段，国内居民出境旅游成本降低，会分流一部分原本计划进藏游玩的游客；人民币贬值则能够降低海外游客来华旅行成本，有助于吸引国际探险、民俗考察类游客。除此之外，物价水平、出行成本也会影响市场，西藏地处边陲，物资运输成本偏高，旅游整体消费门槛高于内地多数目的地，会对价格敏感型游客形成一定阻碍。</w:t>
      </w:r>
    </w:p>
    <w:p w14:paraId="08886DAC">
      <w:pPr>
        <w:pStyle w:val="style0"/>
        <w:rPr/>
      </w:pPr>
      <w:r>
        <w:t xml:space="preserve"> </w:t>
      </w:r>
    </w:p>
    <w:p w14:paraId="7C84D689">
      <w:pPr>
        <w:pStyle w:val="style0"/>
        <w:rPr/>
      </w:pPr>
      <w:r>
        <w:t>自然环境是西藏旅游业赖以生存的核心资源，同时也是最大的发展约束。雄奇的雪山、辽阔的草原、澄澈的高原湖泊，造就了西藏独一无二的旅游吸引力，是其他地区难以复制的核心竞争资本。但西藏整体生态环境极其脆弱，环境承载力有限，一旦遭到破坏修复难度极大。纳木错等知名景区曾经因为游客短时间大量涌入，产生垃圾堆积、草场退化等生态问题，当地政府不得不出台限流政策，设置每日游客接待上限，以此保护湖泊周边生态。大量自然保护区出台管控条例，自然保护区核心区域禁止开展旅游经营活动，限制旅游开发范围。这就意味着西藏旅游不能走大规模粗放开发的道路，所有营销与产品开发，都必须把生态承载力放在重要位置，避免过度开发透支旅游资源。</w:t>
      </w:r>
    </w:p>
    <w:p w14:paraId="EB766D41">
      <w:pPr>
        <w:pStyle w:val="style0"/>
        <w:rPr/>
      </w:pPr>
      <w:r>
        <w:t xml:space="preserve"> </w:t>
      </w:r>
    </w:p>
    <w:p w14:paraId="DB94BF7E">
      <w:pPr>
        <w:pStyle w:val="style0"/>
        <w:rPr/>
      </w:pPr>
      <w:r>
        <w:t>技术环境推动西藏旅游营销模式与游客消费行为发生深刻变革。线上OTA预订平台、短视频新媒体、智慧景区系统、自驾配套装备等技术，全方位重塑行业。游客出行之前，可以通过网络查阅旅游攻略、线上预订交通、住宿、体验项目；智慧景区能够实现线上购票、分时预约、客流实时监控，提升景区管理效率；房车产业发展，带动西藏自驾露营新业态兴起。新媒体更是为西藏旅游营销提供低成本传播渠道，大量风景短视频在各大平台出圈，带动小众景点走红。但技术变革同时带来行业洗牌压力，部分本地传统旅行社数字化转型滞后，依旧依靠线下传统获客模式，不会运营新媒体、不会线上产品运营，客户持续流失，面临被市场淘汰的风险。</w:t>
      </w:r>
    </w:p>
    <w:p w14:paraId="FF89CC80">
      <w:pPr>
        <w:pStyle w:val="style0"/>
        <w:rPr/>
      </w:pPr>
      <w:r>
        <w:t xml:space="preserve"> </w:t>
      </w:r>
    </w:p>
    <w:p w14:paraId="72AB5CFC">
      <w:pPr>
        <w:pStyle w:val="style0"/>
        <w:rPr/>
      </w:pPr>
      <w:r>
        <w:t>政治法律环境为行业划定发展边界，同时给予政策扶持。国家高度重视西藏地区发展，出台系列扶持政策，完善西藏交通、通信等基础设施，部分税收减免政策有效降低旅游企业经营负担，为旅游业蓬勃发展筑牢根基。与此同时，《中华人民共和国旅游法》等法律法规严格整治不合理低价游、强制购物等行业乱象，规范市场经营行为，对不合规的旅游企业开展处罚。各类文旅、生态保护相关法律法规，明确旅游开发红线，要求企业合法合规开展经营活动，企业营销宣传不能虚假夸大，产品设计必须遵守生态保护相关规定。</w:t>
      </w:r>
    </w:p>
    <w:p w14:paraId="E32879D0">
      <w:pPr>
        <w:pStyle w:val="style0"/>
        <w:rPr/>
      </w:pPr>
      <w:r>
        <w:t xml:space="preserve"> </w:t>
      </w:r>
    </w:p>
    <w:p w14:paraId="35D841F6">
      <w:pPr>
        <w:pStyle w:val="style0"/>
        <w:rPr/>
      </w:pPr>
      <w:r>
        <w:t>社会文化环境深刻塑造游客的消费动机与行为规范。藏传佛教形成独特朝拜文旅市场，转山、朝圣等宗教民俗吸引大批信徒前往。藏族本地拥有完整的风俗习惯、宗教禁忌，旅游企业开展产品设计、导游讲解、营销宣传过程中，必须充分尊重当地文化习俗，例如寺庙部分区域禁止拍照，诸多民俗礼仪需要得到敬畏，营销宣传不能猎奇化消费宗教文化，否则容易引发公众反感。青年亚文化群体不断壮大，文艺青年、户外驴友群体规模增长，追求小众原生态旅行体验，催生徒步、轻探险、人文采风等细分旅游市场，为旅游企业细分赛道营销创造机会。</w:t>
      </w:r>
    </w:p>
    <w:p w14:paraId="6B57A7A1">
      <w:pPr>
        <w:pStyle w:val="style0"/>
        <w:rPr/>
      </w:pPr>
      <w:r>
        <w:t xml:space="preserve"> </w:t>
      </w:r>
    </w:p>
    <w:p w14:paraId="FFF41672">
      <w:pPr>
        <w:pStyle w:val="style0"/>
        <w:rPr/>
      </w:pPr>
      <w:r>
        <w:t>三、SWOT分析：优势、劣势、机遇与挑战的综合研判</w:t>
      </w:r>
    </w:p>
    <w:p w14:paraId="1178068B">
      <w:pPr>
        <w:pStyle w:val="style0"/>
        <w:rPr/>
      </w:pPr>
      <w:r>
        <w:t xml:space="preserve"> </w:t>
      </w:r>
    </w:p>
    <w:p w14:paraId="42439938">
      <w:pPr>
        <w:pStyle w:val="style0"/>
        <w:rPr/>
      </w:pPr>
      <w:r>
        <w:t>结合微观、宏观营销环境，使用SWOT模型，梳理西藏旅游发展的内部优势、内部劣势，外部发展机遇与现实挑战，实现综合研判。</w:t>
      </w:r>
    </w:p>
    <w:p w14:paraId="49F4784C">
      <w:pPr>
        <w:pStyle w:val="style0"/>
        <w:rPr/>
      </w:pPr>
      <w:r>
        <w:t xml:space="preserve"> </w:t>
      </w:r>
    </w:p>
    <w:p w14:paraId="EF7C70E3">
      <w:pPr>
        <w:pStyle w:val="style0"/>
        <w:rPr/>
      </w:pPr>
      <w:r>
        <w:t>（一）优势</w:t>
      </w:r>
    </w:p>
    <w:p w14:paraId="82556E6E">
      <w:pPr>
        <w:pStyle w:val="style0"/>
        <w:rPr/>
      </w:pPr>
      <w:r>
        <w:t xml:space="preserve"> </w:t>
      </w:r>
    </w:p>
    <w:p w14:paraId="76419758">
      <w:pPr>
        <w:pStyle w:val="style0"/>
        <w:rPr/>
      </w:pPr>
      <w:r>
        <w:t>第一，旅游资源具备极强独特性，不可替代性突出。西藏聚集布达拉宫、珠穆朗玛峰、纳木错等世界级自然人文景观，同时拥有雪顿节、藏历新年等非物质文化民俗资源，高原自然风光与藏族宗教民俗深度融合，在国内旅游市场辨识度极高，是普通目的地难以复刻的核心竞争力。</w:t>
      </w:r>
    </w:p>
    <w:p w14:paraId="BB531645">
      <w:pPr>
        <w:pStyle w:val="style0"/>
        <w:rPr/>
      </w:pPr>
      <w:r>
        <w:t xml:space="preserve"> </w:t>
      </w:r>
    </w:p>
    <w:p w14:paraId="DF7D70BD">
      <w:pPr>
        <w:pStyle w:val="style0"/>
        <w:rPr/>
      </w:pPr>
      <w:r>
        <w:t>第二，国家政策大力扶持。依托西部大开发、兴边富民等国家战略，持续加大西藏交通、通信、文旅基础设施投入，同时配套税收、资金帮扶政策，扶持本地文旅产业、民宿、非遗文旅项目发展，为旅游市场成长提供政策保障。</w:t>
      </w:r>
    </w:p>
    <w:p w14:paraId="49E46BCC">
      <w:pPr>
        <w:pStyle w:val="style0"/>
        <w:rPr/>
      </w:pPr>
      <w:r>
        <w:t xml:space="preserve"> </w:t>
      </w:r>
    </w:p>
    <w:p w14:paraId="2214B812">
      <w:pPr>
        <w:pStyle w:val="style0"/>
        <w:rPr/>
      </w:pPr>
      <w:r>
        <w:t>第三，品牌自带流量，认知基础深厚。“西藏”二字本身就是文旅超级IP，在大众认知当中代表纯净、神秘、远方，大众内心普遍存在“西藏情结”，自带强大的品牌感召力，不需要从零开始教育市场，营销推广拥有天然基础。</w:t>
      </w:r>
    </w:p>
    <w:p w14:paraId="B6B69DB4">
      <w:pPr>
        <w:pStyle w:val="style0"/>
        <w:rPr/>
      </w:pPr>
      <w:r>
        <w:t xml:space="preserve"> </w:t>
      </w:r>
    </w:p>
    <w:p w14:paraId="D31C1AFC">
      <w:pPr>
        <w:pStyle w:val="style0"/>
        <w:rPr/>
      </w:pPr>
      <w:r>
        <w:t>（二）劣势</w:t>
      </w:r>
    </w:p>
    <w:p w14:paraId="2452C96B">
      <w:pPr>
        <w:pStyle w:val="style0"/>
        <w:rPr/>
      </w:pPr>
      <w:r>
        <w:t xml:space="preserve"> </w:t>
      </w:r>
    </w:p>
    <w:p w14:paraId="73DE5C7F">
      <w:pPr>
        <w:pStyle w:val="style0"/>
        <w:rPr/>
      </w:pPr>
      <w:r>
        <w:t>第一，地理位置偏远，交通成本高。西藏深处高原内陆，进出藏主要依靠航空与青藏铁路，旅游旺季机票、火车票供不应求，票价居高不下，往返交通抬高整体出行成本；区内各个景点之间距离遥远，长途行车耗时久，进一步提升时间与金钱成本，会阻挡一部分潜在游客。</w:t>
      </w:r>
    </w:p>
    <w:p w14:paraId="FEFB49D1">
      <w:pPr>
        <w:pStyle w:val="style0"/>
        <w:rPr/>
      </w:pPr>
      <w:r>
        <w:t xml:space="preserve"> </w:t>
      </w:r>
    </w:p>
    <w:p w14:paraId="F52ED413">
      <w:pPr>
        <w:pStyle w:val="style0"/>
        <w:rPr/>
      </w:pPr>
      <w:r>
        <w:t>第二，旅游服务标准化水平不足。市场主体大量是中小旅行社、家庭式民宿，从业人员很多缺少系统化专业培训，导游讲解水平参差不齐，民宿服务规范不一，部分接待点硬件设施老旧，服务质量不稳定，影响游客整体体验。</w:t>
      </w:r>
    </w:p>
    <w:p w14:paraId="D86E9A25">
      <w:pPr>
        <w:pStyle w:val="style0"/>
        <w:rPr/>
      </w:pPr>
      <w:r>
        <w:t xml:space="preserve"> </w:t>
      </w:r>
    </w:p>
    <w:p w14:paraId="3AB92C6A">
      <w:pPr>
        <w:pStyle w:val="style0"/>
        <w:rPr/>
      </w:pPr>
      <w:r>
        <w:t>第三，旅游季节性矛盾十分突出。冬季西藏气温低、氧气含量更低，大部分游客集中在5‑10月前往，旺季景区人满为患，酒店一房难求；冬季游客数量断崖式下滑，酒店、车辆、导游、民宿大量闲置，资源浪费严重，行业盈利高度依赖短短几个月旺季。</w:t>
      </w:r>
    </w:p>
    <w:p w14:paraId="0F66B0F0">
      <w:pPr>
        <w:pStyle w:val="style0"/>
        <w:rPr/>
      </w:pPr>
      <w:r>
        <w:t xml:space="preserve"> </w:t>
      </w:r>
    </w:p>
    <w:p w14:paraId="6CC0940D">
      <w:pPr>
        <w:pStyle w:val="style0"/>
        <w:rPr/>
      </w:pPr>
      <w:r>
        <w:t>（三）机遇</w:t>
      </w:r>
    </w:p>
    <w:p w14:paraId="FFD93EF0">
      <w:pPr>
        <w:pStyle w:val="style0"/>
        <w:rPr/>
      </w:pPr>
      <w:r>
        <w:t xml:space="preserve"> </w:t>
      </w:r>
    </w:p>
    <w:p w14:paraId="85B4B811">
      <w:pPr>
        <w:pStyle w:val="style0"/>
        <w:rPr/>
      </w:pPr>
      <w:r>
        <w:t>第一，国内文旅消费全面升级。中产阶级群体持续扩大，游客不再满足简单走马观花式观光，高端定制旅行、非遗研学旅行、高原康养旅行、户外轻探险旅行等新业态需求快速崛起，西藏的资源禀赋可以很好匹配这类新兴消费需求，打开差异化增长空间。</w:t>
      </w:r>
    </w:p>
    <w:p w14:paraId="6CF5F666">
      <w:pPr>
        <w:pStyle w:val="style0"/>
        <w:rPr/>
      </w:pPr>
      <w:r>
        <w:t xml:space="preserve"> </w:t>
      </w:r>
    </w:p>
    <w:p w14:paraId="E15315B2">
      <w:pPr>
        <w:pStyle w:val="style0"/>
        <w:rPr/>
      </w:pPr>
      <w:r>
        <w:t>第二，数字新媒体技术赋能营销。抖音、小红书、快手等短视频、社交内容平台蓬勃发展，低成本就可以传播高原风光、藏文化内容，小众景点、特色民宿可以通过内容营销被大众看见，旅游企业可以借助新媒体精准触达年轻客群，降低传统广告营销成本。智慧旅游系统持续迭代，也有助于提升游客接待效率。</w:t>
      </w:r>
    </w:p>
    <w:p w14:paraId="DF782649">
      <w:pPr>
        <w:pStyle w:val="style0"/>
        <w:rPr/>
      </w:pPr>
      <w:r>
        <w:t xml:space="preserve"> </w:t>
      </w:r>
    </w:p>
    <w:p w14:paraId="B42920FD">
      <w:pPr>
        <w:pStyle w:val="style0"/>
        <w:rPr/>
      </w:pPr>
      <w:r>
        <w:t>第三，对外开放合作带来增量。“一带一路”框架下跨境文旅交流加深，中尼跨境旅游线路具备开发潜力，为西藏入境旅游市场带来发展可能性，能够吸引海外探险爱好者、人文研究者前来旅行。</w:t>
      </w:r>
    </w:p>
    <w:p w14:paraId="BB6F3828">
      <w:pPr>
        <w:pStyle w:val="style0"/>
        <w:rPr/>
      </w:pPr>
      <w:r>
        <w:t xml:space="preserve"> </w:t>
      </w:r>
    </w:p>
    <w:p w14:paraId="67CEB230">
      <w:pPr>
        <w:pStyle w:val="style0"/>
        <w:rPr/>
      </w:pPr>
      <w:r>
        <w:t>（四）挑战</w:t>
      </w:r>
    </w:p>
    <w:p w14:paraId="8FECB64E">
      <w:pPr>
        <w:pStyle w:val="style0"/>
        <w:rPr/>
      </w:pPr>
      <w:r>
        <w:t xml:space="preserve"> </w:t>
      </w:r>
    </w:p>
    <w:p w14:paraId="253E1DE9">
      <w:pPr>
        <w:pStyle w:val="style0"/>
        <w:rPr/>
      </w:pPr>
      <w:r>
        <w:t>第一，生态环境保护压力长期存在。游客接待量持续上涨，垃圾处理、草场保护、高原植被保护压力同步加大，旅游开发与生态保护之间需要持续平衡，一旦生态遭到破坏，会直接动摇西藏旅游的根基。</w:t>
      </w:r>
    </w:p>
    <w:p w14:paraId="683D1A7E">
      <w:pPr>
        <w:pStyle w:val="style0"/>
        <w:rPr/>
      </w:pPr>
      <w:r>
        <w:t xml:space="preserve"> </w:t>
      </w:r>
    </w:p>
    <w:p w14:paraId="C6B0D022">
      <w:pPr>
        <w:pStyle w:val="style0"/>
        <w:rPr/>
      </w:pPr>
      <w:r>
        <w:t>第二，区域旅游竞争持续加剧。青海、川西、新疆都在大力开发高原风光、少数民族风情旅游产品，产品相似度较高，不断分流原本计划前往西藏的客源，市场竞争越来越激烈。</w:t>
      </w:r>
    </w:p>
    <w:p w14:paraId="76310D91">
      <w:pPr>
        <w:pStyle w:val="style0"/>
        <w:rPr/>
      </w:pPr>
      <w:r>
        <w:t xml:space="preserve"> </w:t>
      </w:r>
    </w:p>
    <w:p w14:paraId="09E005AA">
      <w:pPr>
        <w:pStyle w:val="style0"/>
        <w:rPr/>
      </w:pPr>
      <w:r>
        <w:t>第三，各类突发事件带来市场冲击。西藏地质条件复杂，雪崩、地震等自然灾害时有发生；公共卫生事件同样会直接冲击旅游行业，这类风险具备突发性，会造成客流量短时间大幅下跌，整个旅游行业抗风险压力较大。</w:t>
      </w:r>
    </w:p>
    <w:p w14:paraId="76F0AE98">
      <w:pPr>
        <w:pStyle w:val="style0"/>
        <w:rPr/>
      </w:pPr>
      <w:r>
        <w:t xml:space="preserve"> </w:t>
      </w:r>
    </w:p>
    <w:p w14:paraId="963FCF4C">
      <w:pPr>
        <w:pStyle w:val="style0"/>
        <w:rPr/>
      </w:pPr>
      <w:r>
        <w:t>四、结论与建议</w:t>
      </w:r>
    </w:p>
    <w:p w14:paraId="4A5CE7D6">
      <w:pPr>
        <w:pStyle w:val="style0"/>
        <w:rPr/>
      </w:pPr>
      <w:r>
        <w:t xml:space="preserve"> </w:t>
      </w:r>
    </w:p>
    <w:p w14:paraId="A83DB8DB">
      <w:pPr>
        <w:pStyle w:val="style0"/>
        <w:rPr/>
      </w:pPr>
      <w:r>
        <w:t>综合微观与宏观营销环境分析，再结合SWOT研判可以得出：西藏旅游拥有得天独厚的资源基础与政策红利，整体优势大于劣势，外部机遇大于现实威胁，但交通短板、服务短板、季节性困境、生态压力都是现实阻碍。想要充分释放西藏旅游市场潜力，需要企业层面与政府层面协同发力。</w:t>
      </w:r>
    </w:p>
    <w:p w14:paraId="6A681F7B">
      <w:pPr>
        <w:pStyle w:val="style0"/>
        <w:rPr/>
      </w:pPr>
      <w:r>
        <w:t xml:space="preserve"> </w:t>
      </w:r>
    </w:p>
    <w:p w14:paraId="79F75F3A">
      <w:pPr>
        <w:pStyle w:val="style0"/>
        <w:rPr/>
      </w:pPr>
      <w:r>
        <w:t>从微观经营角度，旅游企业应当完善内部跨部门协同机制，强化全流程营销思维；建立合作供应商考核管理体系，把控上下游服务质量；做好市场细分，针对老年群体、青年群体、B端采购客户打造差异化产品；正视周边目的地竞争，挖掘藏文化内核打造特色产品，避免低价内卷；主动维护和政府、媒体、本地社区、环保组织之间的公共关系，兼顾经济效益与社会效益。</w:t>
      </w:r>
    </w:p>
    <w:p w14:paraId="230F4EC1">
      <w:pPr>
        <w:pStyle w:val="style0"/>
        <w:rPr/>
      </w:pPr>
      <w:r>
        <w:t xml:space="preserve"> </w:t>
      </w:r>
    </w:p>
    <w:p w14:paraId="9937266A">
      <w:pPr>
        <w:pStyle w:val="style0"/>
        <w:rPr/>
      </w:pPr>
      <w:r>
        <w:t>从宏观环境应对层面，行业参与者要主动顺应人口、消费升级趋势，把握数字化营销浪潮，严格遵守法律法规，敬畏当地民俗文化，在生态承载能力之内开展旅游经营。针对现存短板，提出五点具体发展建议。</w:t>
      </w:r>
    </w:p>
    <w:p w14:paraId="22C3B08C">
      <w:pPr>
        <w:pStyle w:val="style0"/>
        <w:rPr/>
      </w:pPr>
      <w:r>
        <w:t xml:space="preserve"> </w:t>
      </w:r>
    </w:p>
    <w:p w14:paraId="97BE6EC9">
      <w:pPr>
        <w:pStyle w:val="style0"/>
        <w:rPr/>
      </w:pPr>
      <w:r>
        <w:t>第一，持续完善基础设施建设，优化交通体系。持续完善进出藏大交通供给，提升铁路、航空运力，合理调控旺季出行成本；改善西藏自治区内公路配套，完善沿途服务区、医疗应急点、补给站点，缩短游客出行的不适感，降低出行门槛。</w:t>
      </w:r>
    </w:p>
    <w:p w14:paraId="F1FE4C8E">
      <w:pPr>
        <w:pStyle w:val="style0"/>
        <w:rPr/>
      </w:pPr>
      <w:r>
        <w:t xml:space="preserve"> </w:t>
      </w:r>
    </w:p>
    <w:p w14:paraId="71857144">
      <w:pPr>
        <w:pStyle w:val="style0"/>
        <w:rPr/>
      </w:pPr>
      <w:r>
        <w:t>第二，推进旅游服务标准化建设，强化从业人员培训。政府联合行业协会出台民宿、地接服务、导游服务相关行业标准，面向导游、民宿从业者、包车司机开展常态化培训，内容涵盖高原接待知识、藏族民俗文化、服务礼仪，提高整体服务水平，改善游客体验，减少负面舆情。</w:t>
      </w:r>
    </w:p>
    <w:p w14:paraId="42497968">
      <w:pPr>
        <w:pStyle w:val="style0"/>
        <w:rPr/>
      </w:pPr>
      <w:r>
        <w:t xml:space="preserve"> </w:t>
      </w:r>
    </w:p>
    <w:p w14:paraId="D296BC5A">
      <w:pPr>
        <w:pStyle w:val="style0"/>
        <w:rPr/>
      </w:pPr>
      <w:r>
        <w:t>第三，大力开发冬季、淡季特色文旅产品，弱化季节性问题。深度挖掘冬季藏地资源，推广冬日观雪山、拉萨慢生活体验、藏历新年民俗体验、温泉康养等冬季旅游项目，出台淡季酒店、景区优惠政策，吸引游客错峰出行，盘活淡季闲置的酒店、车辆、人力等旅游资源，让行业摆脱过度依赖旺季的局面。</w:t>
      </w:r>
    </w:p>
    <w:p w14:paraId="E3503648">
      <w:pPr>
        <w:pStyle w:val="style0"/>
        <w:rPr/>
      </w:pPr>
      <w:r>
        <w:t xml:space="preserve"> </w:t>
      </w:r>
    </w:p>
    <w:p w14:paraId="330D6652">
      <w:pPr>
        <w:pStyle w:val="style0"/>
        <w:rPr/>
      </w:pPr>
      <w:r>
        <w:t>第四，大力发展智慧旅游，用好新媒体营销。一方面完善智慧景区分时预约、客流监控系统，提升管理效率；另一方面引导本地旅游企业拥抱短视频、社交平台，挖掘藏文化内容，开展内容营销，推广小众线路、特色民宿，精准触达不同圈层消费者，拓宽获客渠道。</w:t>
      </w:r>
    </w:p>
    <w:p w14:paraId="9D5A0541">
      <w:pPr>
        <w:pStyle w:val="style0"/>
        <w:rPr/>
      </w:pPr>
      <w:r>
        <w:t xml:space="preserve"> </w:t>
      </w:r>
    </w:p>
    <w:p w14:paraId="7BED97C4">
      <w:pPr>
        <w:pStyle w:val="style0"/>
        <w:rPr/>
      </w:pPr>
      <w:r>
        <w:t>第五，坚守生态优先底线，走可持续旅游发展道路。坚持生态保护放在第一位，严格遵守环境承载力管控，落实景区限流制度，推广低碳旅游模式，加强游客环保宣传；旅游开发充分尊重本地藏族群众利益，鼓励本地居民参与旅游经营，让旅游业发展惠及当地群众，实现生态效益、社会效益、经济效益三者协同统一。</w:t>
      </w:r>
    </w:p>
    <w:p w14:paraId="C9BCBF51">
      <w:pPr>
        <w:pStyle w:val="style0"/>
        <w:rPr/>
      </w:pPr>
      <w:r>
        <w:t xml:space="preserve"> </w:t>
      </w:r>
    </w:p>
    <w:p w14:paraId="61CEF4E1">
      <w:pPr>
        <w:pStyle w:val="style0"/>
        <w:rPr/>
      </w:pPr>
      <w:r>
        <w:t>总而言之，西藏旅游不能单纯依靠自然资源躺赢，只有补齐现实短板，把握时代发展机遇，兼顾生态保护、文化传承与市场经营，才能够在国内激烈的文旅市场竞争当中保持独特竞争力，持续释放高原文旅的独特魅力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6980</Words>
  <Characters>6998</Characters>
  <Application>WPS Office</Application>
  <Paragraphs>89</Paragraphs>
  <CharactersWithSpaces>7042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2026-10-12T04:52:35Z</dcterms:created>
  <dc:creator>25019PNF3C</dc:creator>
  <lastModifiedBy>25019PNF3C</lastModifiedBy>
  <dcterms:modified xsi:type="dcterms:W3CDTF">2026-10-12T04:55:14Z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989f7ea537d94f86affc36e9a117b636_21</vt:lpwstr>
  </property>
</Properties>
</file>