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.0.2 on Windows 10 -->
    <w:p w:rsidRPr="00AE6C64" w:rsidR="00007A8C" w:rsidP="00007A8C" w:rsidRDefault="00007A8C" w14:paraId="50707F27" w14:textId="77777777">
      <w:pPr>
        <w:spacing w:line="240" w:lineRule="auto"/>
        <w:ind w:right="-2" w:firstLine="0"/>
        <w:jc w:val="center"/>
        <w:rPr>
          <w:bCs w:val="false"/>
        </w:rPr>
      </w:pPr>
      <w:r w:rsidRPr="00AE6C64">
        <w:rPr>
          <w:bCs w:val="false"/>
        </w:rPr>
        <w:t>Министерство науки и высшего образования Российской Федерации</w:t>
      </w:r>
    </w:p>
    <w:p w:rsidRPr="00AE6C64" w:rsidR="00007A8C" w:rsidP="00AE6C64" w:rsidRDefault="00007A8C" w14:paraId="2FE44DAF" w14:textId="4F871610">
      <w:pPr>
        <w:spacing w:line="240" w:lineRule="auto"/>
        <w:ind w:right="-2" w:firstLine="0"/>
        <w:jc w:val="center"/>
        <w:rPr>
          <w:bCs w:val="false"/>
        </w:rPr>
      </w:pPr>
      <w:r w:rsidRPr="00AE6C64">
        <w:rPr>
          <w:bCs w:val="false"/>
        </w:rPr>
        <w:t>Федеральное государственное автономное образовательное учреждение</w:t>
      </w:r>
    </w:p>
    <w:p w:rsidRPr="00AE6C64" w:rsidR="00007A8C" w:rsidP="00AE6C64" w:rsidRDefault="00007A8C" w14:paraId="5B09E06B" w14:textId="4DDA6CA7">
      <w:pPr>
        <w:spacing w:line="240" w:lineRule="auto"/>
        <w:ind w:right="-2" w:firstLine="0"/>
        <w:jc w:val="center"/>
        <w:rPr>
          <w:bCs w:val="false"/>
        </w:rPr>
      </w:pPr>
      <w:r w:rsidRPr="00AE6C64">
        <w:rPr>
          <w:bCs w:val="false"/>
        </w:rPr>
        <w:t>высшего образования</w:t>
      </w:r>
    </w:p>
    <w:p w:rsidRPr="00AE6C64" w:rsidR="00007A8C" w:rsidP="00007A8C" w:rsidRDefault="00007A8C" w14:paraId="24F344E3" w14:textId="77777777">
      <w:pPr>
        <w:spacing w:line="240" w:lineRule="auto"/>
        <w:ind w:right="-2" w:firstLine="0"/>
        <w:jc w:val="center"/>
        <w:rPr>
          <w:bCs w:val="false"/>
        </w:rPr>
      </w:pPr>
      <w:r w:rsidRPr="00AE6C64">
        <w:rPr>
          <w:bCs w:val="false"/>
        </w:rPr>
        <w:t>«Уральский федеральный университет</w:t>
      </w:r>
    </w:p>
    <w:p w:rsidR="00525012" w:rsidP="00525012" w:rsidRDefault="00007A8C" w14:paraId="358D354F" w14:textId="77777777">
      <w:pPr>
        <w:spacing w:line="240" w:lineRule="auto"/>
        <w:ind w:right="-2" w:firstLine="0"/>
        <w:jc w:val="center"/>
        <w:rPr>
          <w:bCs w:val="false"/>
        </w:rPr>
      </w:pPr>
      <w:r w:rsidRPr="00AE6C64">
        <w:rPr>
          <w:bCs w:val="false"/>
        </w:rPr>
        <w:t xml:space="preserve">имени первого Президента России </w:t>
      </w:r>
      <w:proofErr w:type="gramStart"/>
      <w:r w:rsidRPr="00AE6C64">
        <w:rPr>
          <w:bCs w:val="false"/>
        </w:rPr>
        <w:t>Б.Н.</w:t>
      </w:r>
      <w:proofErr w:type="gramEnd"/>
      <w:r w:rsidRPr="00AE6C64">
        <w:rPr>
          <w:bCs w:val="false"/>
        </w:rPr>
        <w:t xml:space="preserve"> Ельцина»</w:t>
      </w:r>
    </w:p>
    <w:p w:rsidRPr="00525012" w:rsidR="00525012" w:rsidP="00525012" w:rsidRDefault="00525012" w14:paraId="53B26B25" w14:textId="6EB1C987">
      <w:pPr>
        <w:spacing w:line="240" w:lineRule="auto"/>
        <w:ind w:right="-2" w:firstLine="0"/>
        <w:jc w:val="center"/>
      </w:pPr>
      <w:r>
        <w:t>И</w:t>
      </w:r>
      <w:r w:rsidRPr="00525012">
        <w:t>нститут радиоэлектроники и информационных технологий</w:t>
      </w:r>
    </w:p>
    <w:p w:rsidR="00007A8C" w:rsidP="00007A8C" w:rsidRDefault="00007A8C" w14:paraId="2CBD64FC" w14:textId="7005FD2B">
      <w:pPr>
        <w:spacing w:line="240" w:lineRule="auto"/>
        <w:ind w:right="-2" w:firstLine="0"/>
        <w:jc w:val="center"/>
        <w:rPr>
          <w:bCs w:val="false"/>
        </w:rPr>
      </w:pPr>
    </w:p>
    <w:p w:rsidR="00525012" w:rsidP="00007A8C" w:rsidRDefault="00525012" w14:paraId="30CE611E" w14:textId="77777777">
      <w:pPr>
        <w:spacing w:line="240" w:lineRule="auto"/>
        <w:ind w:right="-2" w:firstLine="0"/>
        <w:jc w:val="center"/>
        <w:rPr>
          <w:bCs w:val="false"/>
        </w:rPr>
      </w:pPr>
    </w:p>
    <w:p w:rsidRPr="00007A8C" w:rsidR="00AE6C64" w:rsidP="00007A8C" w:rsidRDefault="00AE6C64" w14:paraId="2EE637EA" w14:textId="77777777">
      <w:pPr>
        <w:spacing w:line="240" w:lineRule="auto"/>
        <w:ind w:right="-2" w:firstLine="0"/>
        <w:jc w:val="center"/>
        <w:rPr>
          <w:bCs w:val="false"/>
        </w:rPr>
      </w:pPr>
    </w:p>
    <w:p w:rsidRPr="00AE6C64" w:rsidR="00007A8C" w:rsidP="00AE6C64" w:rsidRDefault="00007A8C" w14:paraId="78D7F3C8" w14:textId="77777777">
      <w:pPr>
        <w:spacing w:line="240" w:lineRule="auto"/>
        <w:ind w:right="-2" w:firstLine="0"/>
        <w:jc w:val="right"/>
        <w:rPr>
          <w:b/>
        </w:rPr>
      </w:pPr>
      <w:r w:rsidRPr="00AE6C64">
        <w:rPr>
          <w:b/>
        </w:rPr>
        <w:t>К ЗАЩИТЕ ДОПУСТИТЬ</w:t>
      </w:r>
    </w:p>
    <w:p w:rsidRPr="00007A8C" w:rsidR="00007A8C" w:rsidP="00AE6C64" w:rsidRDefault="00007A8C" w14:paraId="0FB03080" w14:textId="77777777">
      <w:pPr>
        <w:spacing w:line="240" w:lineRule="auto"/>
        <w:ind w:right="-2" w:firstLine="0"/>
        <w:jc w:val="right"/>
        <w:rPr>
          <w:bCs w:val="false"/>
        </w:rPr>
      </w:pPr>
      <w:r w:rsidRPr="00007A8C">
        <w:rPr>
          <w:bCs w:val="false"/>
        </w:rPr>
        <w:t>Заведующий кафедрой ИИТ</w:t>
      </w:r>
    </w:p>
    <w:p w:rsidRPr="00007A8C" w:rsidR="00007A8C" w:rsidP="00AE6C64" w:rsidRDefault="00007A8C" w14:paraId="75416741" w14:textId="77777777">
      <w:pPr>
        <w:spacing w:line="240" w:lineRule="auto"/>
        <w:ind w:right="-2" w:firstLine="0"/>
        <w:jc w:val="right"/>
        <w:rPr>
          <w:bCs w:val="false"/>
        </w:rPr>
      </w:pPr>
      <w:r w:rsidRPr="00007A8C">
        <w:rPr>
          <w:bCs w:val="false"/>
        </w:rPr>
        <w:t>______________И.Н. Обабков</w:t>
      </w:r>
    </w:p>
    <w:p w:rsidRPr="00007A8C" w:rsidR="00007A8C" w:rsidP="00AE6C64" w:rsidRDefault="00007A8C" w14:paraId="692310C3" w14:textId="27244E93">
      <w:pPr>
        <w:spacing w:line="240" w:lineRule="auto"/>
        <w:ind w:right="-2" w:firstLine="0"/>
        <w:jc w:val="right"/>
        <w:rPr>
          <w:bCs w:val="false"/>
        </w:rPr>
      </w:pPr>
      <w:proofErr w:type="gramStart"/>
      <w:r w:rsidRPr="00007A8C">
        <w:rPr>
          <w:bCs w:val="false"/>
        </w:rPr>
        <w:t>« 0</w:t>
      </w:r>
      <w:r w:rsidR="00AE6C64">
        <w:rPr>
          <w:bCs w:val="false"/>
          <w:lang w:val="en-US"/>
        </w:rPr>
        <w:t>6</w:t>
      </w:r>
      <w:proofErr w:type="gramEnd"/>
      <w:r w:rsidRPr="00007A8C">
        <w:rPr>
          <w:bCs w:val="false"/>
        </w:rPr>
        <w:t xml:space="preserve"> » июня 202</w:t>
      </w:r>
      <w:r w:rsidR="00AE6C64">
        <w:rPr>
          <w:bCs w:val="false"/>
          <w:lang w:val="en-US"/>
        </w:rPr>
        <w:t>2</w:t>
      </w:r>
      <w:r w:rsidRPr="00007A8C">
        <w:rPr>
          <w:bCs w:val="false"/>
        </w:rPr>
        <w:t xml:space="preserve"> г.</w:t>
      </w:r>
    </w:p>
    <w:p w:rsidR="00007A8C" w:rsidP="00007A8C" w:rsidRDefault="00007A8C" w14:paraId="0146F544" w14:textId="6BFB79C9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297C0038" w14:textId="152122E9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334511D2" w14:textId="7BC98292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7CA320B5" w14:textId="192AC1C2">
      <w:pPr>
        <w:spacing w:line="240" w:lineRule="auto"/>
        <w:ind w:right="-2" w:firstLine="0"/>
        <w:jc w:val="center"/>
        <w:rPr>
          <w:bCs w:val="false"/>
        </w:rPr>
      </w:pPr>
    </w:p>
    <w:p w:rsidRPr="00007A8C" w:rsidR="00AE6C64" w:rsidP="00007A8C" w:rsidRDefault="00AE6C64" w14:paraId="1857E8A6" w14:textId="77777777">
      <w:pPr>
        <w:spacing w:line="240" w:lineRule="auto"/>
        <w:ind w:right="-2" w:firstLine="0"/>
        <w:jc w:val="center"/>
        <w:rPr>
          <w:bCs w:val="false"/>
        </w:rPr>
      </w:pPr>
    </w:p>
    <w:p w:rsidRPr="00AE6C64" w:rsidR="00AE6C64" w:rsidP="00AE6C64" w:rsidRDefault="00AE6C64" w14:paraId="6D6EE3DB" w14:textId="7F84F27B">
      <w:pPr>
        <w:jc w:val="center"/>
        <w:rPr>
          <w:b/>
          <w:bCs w:val="false"/>
          <w:highlight w:val="white"/>
        </w:rPr>
      </w:pPr>
      <w:r w:rsidRPr="00AE6C64">
        <w:rPr>
          <w:b/>
          <w:bCs w:val="false"/>
          <w:highlight w:val="white"/>
        </w:rPr>
        <w:t xml:space="preserve">РАЗРАБОТКА СИНХРОНИЗАЦИИ МОДЕЛИ ИЗ </w:t>
      </w:r>
      <w:r w:rsidRPr="00AE6C64">
        <w:rPr>
          <w:b/>
          <w:bCs w:val="false"/>
          <w:highlight w:val="white"/>
          <w:lang w:val="en-US"/>
        </w:rPr>
        <w:t>REVIT</w:t>
      </w:r>
      <w:r w:rsidRPr="00AE6C64">
        <w:rPr>
          <w:b/>
          <w:bCs w:val="false"/>
          <w:highlight w:val="white"/>
        </w:rPr>
        <w:t xml:space="preserve"> С ОНЛАЙН-СЕРВИСОМ </w:t>
      </w:r>
      <w:r w:rsidRPr="00AE6C64">
        <w:rPr>
          <w:b/>
          <w:bCs w:val="false"/>
          <w:highlight w:val="white"/>
          <w:lang w:val="en-US"/>
        </w:rPr>
        <w:t>ALTECINSOLATIONS</w:t>
      </w:r>
      <w:r w:rsidRPr="00AE6C64">
        <w:rPr>
          <w:b/>
          <w:bCs w:val="false"/>
          <w:highlight w:val="white"/>
        </w:rPr>
        <w:t>.</w:t>
      </w:r>
    </w:p>
    <w:p w:rsidR="00AE6C64" w:rsidP="00AE6C64" w:rsidRDefault="00AE6C64" w14:paraId="73B4C76C" w14:textId="795382E7">
      <w:pPr>
        <w:spacing w:line="240" w:lineRule="auto"/>
        <w:ind w:right="-2" w:firstLine="0"/>
        <w:rPr>
          <w:bCs w:val="false"/>
        </w:rPr>
      </w:pPr>
    </w:p>
    <w:p w:rsidRPr="00AE6C64" w:rsidR="00AE6C64" w:rsidP="00AE6C64" w:rsidRDefault="00AE6C64" w14:paraId="0B786693" w14:textId="1E242711">
      <w:pPr>
        <w:spacing w:line="240" w:lineRule="auto"/>
        <w:ind w:right="-2" w:firstLine="0"/>
        <w:rPr>
          <w:bCs w:val="false"/>
          <w:lang w:val="en-US"/>
        </w:rPr>
      </w:pPr>
    </w:p>
    <w:p w:rsidRPr="00007A8C" w:rsidR="00007A8C" w:rsidP="00007A8C" w:rsidRDefault="00AE6C64" w14:paraId="46B31879" w14:textId="26503DF6">
      <w:pPr>
        <w:spacing w:line="240" w:lineRule="auto"/>
        <w:ind w:right="-2" w:firstLine="0"/>
        <w:jc w:val="center"/>
        <w:rPr>
          <w:bCs w:val="false"/>
        </w:rPr>
      </w:pPr>
      <w:r>
        <w:rPr>
          <w:bCs w:val="false"/>
        </w:rPr>
        <w:t>ВЫПУСКНАЯ КВАЛИФИКАЦИОННАЯ РАБОТА</w:t>
      </w:r>
    </w:p>
    <w:p w:rsidRPr="00007A8C" w:rsidR="00007A8C" w:rsidP="00007A8C" w:rsidRDefault="00007A8C" w14:paraId="5FBEBE96" w14:textId="77777777">
      <w:pPr>
        <w:spacing w:line="240" w:lineRule="auto"/>
        <w:ind w:right="-2" w:firstLine="0"/>
        <w:jc w:val="center"/>
        <w:rPr>
          <w:bCs w:val="false"/>
        </w:rPr>
      </w:pPr>
      <w:r w:rsidRPr="00007A8C">
        <w:rPr>
          <w:bCs w:val="false"/>
        </w:rPr>
        <w:t>Пояснительная записка</w:t>
      </w:r>
    </w:p>
    <w:p w:rsidR="00007A8C" w:rsidP="00007A8C" w:rsidRDefault="00007A8C" w14:paraId="33A25829" w14:textId="36E71680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5A56EFB6" w14:textId="5436F055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5AAED733" w14:textId="0082B611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318F6B4A" w14:textId="6613C9CD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2031B399" w14:textId="2DC3C8F4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4B010059" w14:textId="007729A8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7685C4E8" w14:textId="04DFDEF0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1B78565C" w14:textId="7295D199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7896D40A" w14:textId="4D516E68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48055F7A" w14:textId="112CA10B">
      <w:pPr>
        <w:spacing w:line="240" w:lineRule="auto"/>
        <w:ind w:right="-2" w:firstLine="0"/>
        <w:jc w:val="center"/>
        <w:rPr>
          <w:bCs w:val="false"/>
        </w:rPr>
      </w:pPr>
    </w:p>
    <w:p w:rsidRPr="00007A8C" w:rsidR="00AE6C64" w:rsidP="00007A8C" w:rsidRDefault="00AE6C64" w14:paraId="782ACEAD" w14:textId="77777777">
      <w:pPr>
        <w:spacing w:line="240" w:lineRule="auto"/>
        <w:ind w:right="-2" w:firstLine="0"/>
        <w:jc w:val="center"/>
        <w:rPr>
          <w:bCs w:val="false"/>
        </w:rPr>
      </w:pPr>
    </w:p>
    <w:p w:rsidRPr="00007A8C" w:rsidR="00007A8C" w:rsidP="00AE6C64" w:rsidRDefault="00007A8C" w14:paraId="761CE44C" w14:textId="0CA793D2">
      <w:pPr>
        <w:spacing w:line="240" w:lineRule="auto"/>
        <w:ind w:right="-2" w:firstLine="0"/>
        <w:rPr>
          <w:bCs w:val="false"/>
        </w:rPr>
      </w:pPr>
      <w:r w:rsidRPr="00007A8C">
        <w:rPr>
          <w:bCs w:val="false"/>
        </w:rPr>
        <w:t xml:space="preserve">Руководитель к.х.н., доцент </w:t>
      </w:r>
      <w:r w:rsidR="00AE6C64">
        <w:rPr>
          <w:bCs w:val="false"/>
        </w:rPr>
        <w:tab/>
      </w:r>
      <w:r w:rsidR="00AE6C64">
        <w:rPr>
          <w:bCs w:val="false"/>
        </w:rPr>
        <w:tab/>
      </w:r>
      <w:r w:rsidR="00AE6C64">
        <w:rPr>
          <w:bCs w:val="false"/>
        </w:rPr>
        <w:tab/>
      </w:r>
      <w:r w:rsidRPr="00007A8C">
        <w:rPr>
          <w:bCs w:val="false"/>
        </w:rPr>
        <w:t xml:space="preserve">_________ </w:t>
      </w:r>
      <w:r>
        <w:rPr>
          <w:bCs w:val="false"/>
        </w:rPr>
        <w:t>И</w:t>
      </w:r>
      <w:r w:rsidRPr="00007A8C">
        <w:rPr>
          <w:bCs w:val="false"/>
        </w:rPr>
        <w:t>.</w:t>
      </w:r>
      <w:r>
        <w:rPr>
          <w:bCs w:val="false"/>
        </w:rPr>
        <w:t>С</w:t>
      </w:r>
      <w:r w:rsidRPr="00007A8C">
        <w:rPr>
          <w:bCs w:val="false"/>
        </w:rPr>
        <w:t xml:space="preserve">. </w:t>
      </w:r>
      <w:r>
        <w:rPr>
          <w:bCs w:val="false"/>
        </w:rPr>
        <w:t xml:space="preserve"> Стародубцев</w:t>
      </w:r>
    </w:p>
    <w:p w:rsidRPr="00007A8C" w:rsidR="00007A8C" w:rsidP="00AE6C64" w:rsidRDefault="00007A8C" w14:paraId="4D6F3BC8" w14:textId="13DE87AE">
      <w:pPr>
        <w:spacing w:line="240" w:lineRule="auto"/>
        <w:ind w:right="-2" w:firstLine="0"/>
        <w:rPr>
          <w:bCs w:val="false"/>
        </w:rPr>
      </w:pPr>
      <w:proofErr w:type="spellStart"/>
      <w:r w:rsidRPr="00007A8C">
        <w:rPr>
          <w:bCs w:val="false"/>
        </w:rPr>
        <w:t>Нормоконтролер</w:t>
      </w:r>
      <w:proofErr w:type="spellEnd"/>
      <w:r w:rsidRPr="00007A8C">
        <w:rPr>
          <w:bCs w:val="false"/>
        </w:rPr>
        <w:t xml:space="preserve">: ст. преподаватель </w:t>
      </w:r>
      <w:r w:rsidR="00AE6C64">
        <w:rPr>
          <w:bCs w:val="false"/>
        </w:rPr>
        <w:tab/>
      </w:r>
      <w:r w:rsidRPr="00007A8C">
        <w:rPr>
          <w:bCs w:val="false"/>
        </w:rPr>
        <w:t>_________ В. Н. Васина</w:t>
      </w:r>
    </w:p>
    <w:p w:rsidRPr="00AE6C64" w:rsidR="00007A8C" w:rsidP="00AE6C64" w:rsidRDefault="00007A8C" w14:paraId="3F555161" w14:textId="023C42B6">
      <w:pPr>
        <w:spacing w:line="240" w:lineRule="auto"/>
        <w:ind w:right="-2" w:firstLine="0"/>
        <w:rPr>
          <w:bCs w:val="false"/>
        </w:rPr>
      </w:pPr>
      <w:r w:rsidRPr="00007A8C">
        <w:rPr>
          <w:bCs w:val="false"/>
        </w:rPr>
        <w:t xml:space="preserve">Обучающийся: группа </w:t>
      </w:r>
      <w:r w:rsidR="00AE6C64">
        <w:rPr>
          <w:bCs w:val="false"/>
        </w:rPr>
        <w:t>РИ-480022</w:t>
      </w:r>
      <w:r w:rsidR="00AE6C64">
        <w:rPr>
          <w:bCs w:val="false"/>
        </w:rPr>
        <w:tab/>
      </w:r>
      <w:r w:rsidRPr="00007A8C">
        <w:rPr>
          <w:bCs w:val="false"/>
        </w:rPr>
        <w:t xml:space="preserve"> </w:t>
      </w:r>
      <w:r w:rsidR="00AE6C64">
        <w:rPr>
          <w:bCs w:val="false"/>
        </w:rPr>
        <w:tab/>
      </w:r>
      <w:r w:rsidRPr="00007A8C">
        <w:rPr>
          <w:bCs w:val="false"/>
        </w:rPr>
        <w:t>_________</w:t>
      </w:r>
      <w:r w:rsidR="00AE6C64">
        <w:rPr>
          <w:bCs w:val="false"/>
        </w:rPr>
        <w:t xml:space="preserve"> Д. С. Соловьев</w:t>
      </w:r>
      <w:r w:rsidRPr="00007A8C">
        <w:rPr>
          <w:bCs w:val="false"/>
        </w:rPr>
        <w:t xml:space="preserve"> </w:t>
      </w:r>
    </w:p>
    <w:p w:rsidRPr="00007A8C" w:rsidR="00007A8C" w:rsidP="00007A8C" w:rsidRDefault="00007A8C" w14:paraId="536443BE" w14:textId="4887BE8B">
      <w:pPr>
        <w:spacing w:line="240" w:lineRule="auto"/>
        <w:ind w:right="-2" w:firstLine="0"/>
        <w:jc w:val="center"/>
        <w:rPr>
          <w:bCs w:val="false"/>
        </w:rPr>
      </w:pPr>
    </w:p>
    <w:p w:rsidR="00007A8C" w:rsidP="00007A8C" w:rsidRDefault="00007A8C" w14:paraId="1AA5B144" w14:textId="5CD80127">
      <w:pPr>
        <w:spacing w:line="240" w:lineRule="auto"/>
        <w:ind w:right="-2" w:firstLine="0"/>
        <w:jc w:val="center"/>
        <w:rPr>
          <w:bCs w:val="false"/>
        </w:rPr>
      </w:pPr>
    </w:p>
    <w:p w:rsidR="00AE6C64" w:rsidP="00007A8C" w:rsidRDefault="00AE6C64" w14:paraId="65B1287C" w14:textId="586AFC6E">
      <w:pPr>
        <w:spacing w:line="240" w:lineRule="auto"/>
        <w:ind w:right="-2" w:firstLine="0"/>
        <w:jc w:val="center"/>
        <w:rPr>
          <w:bCs w:val="false"/>
        </w:rPr>
      </w:pPr>
    </w:p>
    <w:p w:rsidRPr="00007A8C" w:rsidR="00AE6C64" w:rsidP="00007A8C" w:rsidRDefault="00AE6C64" w14:paraId="1B62EA92" w14:textId="77777777">
      <w:pPr>
        <w:spacing w:line="240" w:lineRule="auto"/>
        <w:ind w:right="-2" w:firstLine="0"/>
        <w:jc w:val="center"/>
        <w:rPr>
          <w:bCs w:val="false"/>
        </w:rPr>
      </w:pPr>
    </w:p>
    <w:p w:rsidRPr="00007A8C" w:rsidR="00007A8C" w:rsidP="00007A8C" w:rsidRDefault="00007A8C" w14:paraId="471FDB64" w14:textId="77777777">
      <w:pPr>
        <w:spacing w:line="240" w:lineRule="auto"/>
        <w:ind w:right="-2" w:firstLine="0"/>
        <w:jc w:val="center"/>
        <w:rPr>
          <w:bCs w:val="false"/>
        </w:rPr>
      </w:pPr>
    </w:p>
    <w:p w:rsidR="00D5700E" w:rsidP="00007A8C" w:rsidRDefault="00007A8C" w14:paraId="070B3305" w14:textId="595B7454">
      <w:pPr>
        <w:spacing w:line="240" w:lineRule="auto"/>
        <w:ind w:right="-2" w:firstLine="0"/>
        <w:jc w:val="center"/>
        <w:rPr>
          <w:b/>
          <w:color w:val="000000"/>
        </w:rPr>
      </w:pPr>
      <w:r w:rsidRPr="00007A8C">
        <w:rPr>
          <w:bCs w:val="false"/>
        </w:rPr>
        <w:t>Екатеринбург – 202</w:t>
      </w:r>
      <w:r w:rsidR="00AE6C64">
        <w:rPr>
          <w:bCs w:val="false"/>
        </w:rPr>
        <w:t>2</w:t>
      </w:r>
      <w:r w:rsidR="00D5700E">
        <w:rPr>
          <w:b/>
          <w:color w:val="000000"/>
        </w:rPr>
        <w:br w:type="page"/>
      </w:r>
      <w:r w:rsidR="00D5700E">
        <w:rPr>
          <w:b/>
          <w:color w:val="000000"/>
        </w:rPr>
        <w:lastRenderedPageBreak/>
        <w:t>РЕФЕРАТ</w:t>
      </w:r>
    </w:p>
    <w:p w:rsidR="00D5700E" w:rsidP="00D5700E" w:rsidRDefault="00D5700E" w14:paraId="53B10D66" w14:textId="77777777">
      <w:pPr>
        <w:ind w:right="-2" w:firstLine="0"/>
        <w:jc w:val="center"/>
        <w:rPr>
          <w:b/>
          <w:color w:val="000000"/>
        </w:rPr>
      </w:pPr>
    </w:p>
    <w:p w:rsidR="00D5700E" w:rsidP="000E152E" w:rsidRDefault="00D5700E" w14:paraId="4A5BDFF1" w14:textId="0330A11F">
      <w:pPr>
        <w:ind w:right="-2"/>
        <w:rPr>
          <w:color w:val="000000"/>
        </w:rPr>
      </w:pPr>
      <w:r>
        <w:rPr>
          <w:color w:val="000000"/>
        </w:rPr>
        <w:t xml:space="preserve">Выпускная квалификационная работа бакалавра </w:t>
      </w:r>
      <w:r>
        <w:rPr>
          <w:color w:val="000000"/>
        </w:rPr>
        <w:t>44</w:t>
      </w:r>
      <w:r>
        <w:rPr>
          <w:color w:val="000000"/>
        </w:rPr>
        <w:t xml:space="preserve"> с., </w:t>
      </w:r>
      <w:r w:rsidR="000E152E">
        <w:rPr>
          <w:color w:val="000000"/>
        </w:rPr>
        <w:t>6</w:t>
      </w:r>
      <w:r>
        <w:rPr>
          <w:color w:val="000000"/>
        </w:rPr>
        <w:t xml:space="preserve"> рис., </w:t>
      </w:r>
      <w:r>
        <w:rPr>
          <w:color w:val="000000"/>
        </w:rPr>
        <w:t>12</w:t>
      </w:r>
      <w:r>
        <w:rPr>
          <w:color w:val="000000"/>
        </w:rPr>
        <w:t xml:space="preserve"> источника, </w:t>
      </w:r>
      <w:r>
        <w:rPr>
          <w:color w:val="000000"/>
        </w:rPr>
        <w:t>2</w:t>
      </w:r>
      <w:r>
        <w:rPr>
          <w:color w:val="000000"/>
        </w:rPr>
        <w:t xml:space="preserve"> прил.</w:t>
      </w:r>
    </w:p>
    <w:p w:rsidR="00D5700E" w:rsidP="000E152E" w:rsidRDefault="00D5700E" w14:paraId="08F9C048" w14:textId="70524293">
      <w:pPr>
        <w:rPr>
          <w:highlight w:val="white"/>
        </w:rPr>
      </w:pPr>
      <w:r>
        <w:rPr>
          <w:highlight w:val="white"/>
        </w:rPr>
        <w:t xml:space="preserve">Разработка синхронизации модели из </w:t>
      </w:r>
      <w:proofErr w:type="spellStart"/>
      <w:r>
        <w:rPr>
          <w:highlight w:val="white"/>
        </w:rPr>
        <w:t>Revit</w:t>
      </w:r>
      <w:proofErr w:type="spellEnd"/>
      <w:r>
        <w:rPr>
          <w:highlight w:val="white"/>
        </w:rPr>
        <w:t xml:space="preserve"> с онлайн-сервисом </w:t>
      </w:r>
      <w:proofErr w:type="spellStart"/>
      <w:r>
        <w:rPr>
          <w:highlight w:val="white"/>
        </w:rPr>
        <w:t>AltecInsolations</w:t>
      </w:r>
      <w:proofErr w:type="spellEnd"/>
      <w:r>
        <w:rPr>
          <w:highlight w:val="white"/>
        </w:rPr>
        <w:t>.</w:t>
      </w:r>
    </w:p>
    <w:p w:rsidR="000E152E" w:rsidP="000E152E" w:rsidRDefault="00D5700E" w14:paraId="241F4346" w14:textId="77777777">
      <w:pPr>
        <w:ind w:right="-2"/>
      </w:pPr>
      <w:r>
        <w:t>Цель работы</w:t>
      </w:r>
      <w:r>
        <w:t xml:space="preserve"> –</w:t>
      </w:r>
      <w:r>
        <w:t xml:space="preserve"> реализация моментальной синхронизации модели из </w:t>
      </w:r>
      <w:proofErr w:type="spellStart"/>
      <w:r>
        <w:t>Revit</w:t>
      </w:r>
      <w:proofErr w:type="spellEnd"/>
      <w:r>
        <w:t xml:space="preserve"> с онлайн-сервисом </w:t>
      </w:r>
      <w:proofErr w:type="spellStart"/>
      <w:r>
        <w:t>AltecInsolations</w:t>
      </w:r>
      <w:proofErr w:type="spellEnd"/>
      <w:r>
        <w:t>.</w:t>
      </w:r>
      <w:r w:rsidR="000E152E">
        <w:t xml:space="preserve"> </w:t>
      </w:r>
    </w:p>
    <w:p w:rsidR="00D5700E" w:rsidP="00D5700E" w:rsidRDefault="00D5700E" w14:paraId="399B5A06" w14:textId="2D954BFA">
      <w:pPr>
        <w:ind w:right="-2"/>
        <w:rPr>
          <w:color w:val="000000"/>
        </w:rPr>
      </w:pPr>
      <w:r>
        <w:rPr>
          <w:color w:val="000000"/>
        </w:rPr>
        <w:t xml:space="preserve">Объект </w:t>
      </w:r>
      <w:r w:rsidR="00113DB2">
        <w:rPr>
          <w:color w:val="000000"/>
        </w:rPr>
        <w:t>разработки</w:t>
      </w:r>
      <w:r>
        <w:rPr>
          <w:color w:val="000000"/>
        </w:rPr>
        <w:t xml:space="preserve"> – </w:t>
      </w:r>
      <w:r w:rsidR="00113DB2">
        <w:t>онлайн сервис по расчету Инсоляции и KEO</w:t>
      </w:r>
      <w:r w:rsidR="00113DB2">
        <w:t>.</w:t>
      </w:r>
    </w:p>
    <w:p w:rsidR="000E152E" w:rsidP="00D5700E" w:rsidRDefault="00D5700E" w14:paraId="7353F7BA" w14:textId="5088E84F">
      <w:pPr>
        <w:ind w:right="-2"/>
        <w:rPr>
          <w:color w:val="000000"/>
        </w:rPr>
      </w:pPr>
      <w:r>
        <w:rPr>
          <w:color w:val="000000"/>
        </w:rPr>
        <w:t xml:space="preserve">Результаты работы: </w:t>
      </w:r>
      <w:r w:rsidR="000E152E">
        <w:rPr>
          <w:color w:val="000000"/>
        </w:rPr>
        <w:t>р</w:t>
      </w:r>
      <w:r w:rsidR="000E152E">
        <w:rPr>
          <w:color w:val="000000"/>
        </w:rPr>
        <w:t xml:space="preserve">еализован локальный сервер синхронизации модели из </w:t>
      </w:r>
      <w:proofErr w:type="spellStart"/>
      <w:r w:rsidR="000E152E">
        <w:rPr>
          <w:color w:val="000000"/>
        </w:rPr>
        <w:t>Revit</w:t>
      </w:r>
      <w:proofErr w:type="spellEnd"/>
      <w:r w:rsidR="000E152E">
        <w:rPr>
          <w:color w:val="000000"/>
        </w:rPr>
        <w:t xml:space="preserve"> с веб-сервисом </w:t>
      </w:r>
      <w:proofErr w:type="spellStart"/>
      <w:r w:rsidR="000E152E">
        <w:rPr>
          <w:color w:val="000000"/>
        </w:rPr>
        <w:t>AltecInsolations</w:t>
      </w:r>
      <w:proofErr w:type="spellEnd"/>
      <w:r w:rsidR="000E152E">
        <w:rPr>
          <w:color w:val="000000"/>
        </w:rPr>
        <w:t>. Разработана служба обновления</w:t>
      </w:r>
      <w:r w:rsidR="000E152E">
        <w:t xml:space="preserve"> </w:t>
      </w:r>
      <w:r w:rsidR="000E152E">
        <w:rPr>
          <w:color w:val="000000"/>
        </w:rPr>
        <w:t xml:space="preserve">сервера. Подготовленно ядро для отправки данных из плагина </w:t>
      </w:r>
      <w:proofErr w:type="spellStart"/>
      <w:r w:rsidR="000E152E">
        <w:rPr>
          <w:color w:val="000000"/>
        </w:rPr>
        <w:t>Revit</w:t>
      </w:r>
      <w:proofErr w:type="spellEnd"/>
      <w:r w:rsidR="000E152E">
        <w:rPr>
          <w:color w:val="000000"/>
        </w:rPr>
        <w:t xml:space="preserve"> и приема их на клиенте в веб-сервисе. Все компоненты упакованы в инсталлятор.</w:t>
      </w:r>
    </w:p>
    <w:p w:rsidR="00D5700E" w:rsidP="00D5700E" w:rsidRDefault="00D5700E" w14:paraId="41CF19F3" w14:textId="2BD707D3">
      <w:pPr>
        <w:ind w:right="-2"/>
        <w:rPr>
          <w:color w:val="000000"/>
        </w:rPr>
      </w:pPr>
      <w:r>
        <w:rPr>
          <w:color w:val="000000"/>
        </w:rPr>
        <w:t>Выпускная квалификационная работа выполнена в текстовом редакторе Microsoft Word.</w:t>
      </w:r>
    </w:p>
    <w:p w:rsidR="00D5700E" w:rsidRDefault="00D5700E" w14:paraId="6496C4DD" w14:textId="6E62623B">
      <w:pPr>
        <w:autoSpaceDE/>
        <w:autoSpaceDN/>
        <w:rPr>
          <w:b/>
          <w:color w:val="000000"/>
        </w:rPr>
      </w:pPr>
      <w:r>
        <w:rPr>
          <w:b/>
          <w:color w:val="000000"/>
        </w:rPr>
        <w:br w:type="page"/>
      </w:r>
    </w:p>
    <w:p w:rsidR="00D5700E" w:rsidRDefault="00D5700E" w14:paraId="4F5F5EC1" w14:textId="77777777">
      <w:pPr>
        <w:autoSpaceDE/>
        <w:autoSpaceDN/>
        <w:rPr>
          <w:b/>
          <w:color w:val="000000"/>
        </w:rPr>
      </w:pPr>
    </w:p>
    <w:p w:rsidR="00E87CB8" w:rsidRDefault="00BD38AB" w14:paraId="3DFF6CE2" w14:textId="6BEC557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СОДЕРЖАНИЕ</w:t>
      </w:r>
    </w:p>
    <w:p w:rsidR="00E87CB8" w:rsidRDefault="00E87CB8" w14:paraId="0B00FB70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sdt>
      <w:sdtPr>
        <w:id w:val="460081648"/>
        <w:docPartObj>
          <w:docPartGallery w:val="Table of Contents"/>
          <w:docPartUnique/>
        </w:docPartObj>
      </w:sdtPr>
      <w:sdtEndPr/>
      <w:sdtContent>
        <w:p w:rsidR="00624A4F" w:rsidRDefault="00BD38AB" w14:paraId="3DA5C8A3" w14:textId="397FD337">
          <w:pPr>
            <w:pStyle w:val="11"/>
            <w:tabs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true" w:anchor="_Toc104751384">
            <w:r w:rsidRPr="00397938" w:rsidR="00624A4F">
              <w:rPr>
                <w:rStyle w:val="a4"/>
                <w:noProof/>
              </w:rPr>
              <w:t>ВВЕДЕНИЕ</w:t>
            </w:r>
            <w:r w:rsidR="00624A4F">
              <w:rPr>
                <w:noProof/>
                <w:webHidden/>
              </w:rPr>
              <w:tab/>
            </w:r>
            <w:r w:rsidR="00624A4F">
              <w:rPr>
                <w:noProof/>
                <w:webHidden/>
              </w:rPr>
              <w:fldChar w:fldCharType="begin"/>
            </w:r>
            <w:r w:rsidR="00624A4F">
              <w:rPr>
                <w:noProof/>
                <w:webHidden/>
              </w:rPr>
              <w:instrText xml:space="preserve"> PAGEREF _Toc104751384 \h </w:instrText>
            </w:r>
            <w:r w:rsidR="00624A4F">
              <w:rPr>
                <w:noProof/>
                <w:webHidden/>
              </w:rPr>
            </w:r>
            <w:r w:rsidR="00624A4F">
              <w:rPr>
                <w:noProof/>
                <w:webHidden/>
              </w:rPr>
              <w:fldChar w:fldCharType="separate"/>
            </w:r>
            <w:r w:rsidR="00624A4F">
              <w:rPr>
                <w:noProof/>
                <w:webHidden/>
              </w:rPr>
              <w:t>3</w:t>
            </w:r>
            <w:r w:rsidR="00624A4F"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1C0EF101" w14:textId="07DC4119">
          <w:pPr>
            <w:pStyle w:val="11"/>
            <w:tabs>
              <w:tab w:val="left" w:pos="110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85">
            <w:r w:rsidRPr="00397938">
              <w:rPr>
                <w:rStyle w:val="a4"/>
                <w:noProof/>
              </w:rPr>
              <w:t>1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04407A66" w14:textId="1B4DA75F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86">
            <w:r w:rsidRPr="00397938">
              <w:rPr>
                <w:rStyle w:val="a4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Архитектура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38A45606" w14:textId="0F8951BB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87">
            <w:r w:rsidRPr="00397938">
              <w:rPr>
                <w:rStyle w:val="a4"/>
                <w:noProof/>
              </w:rPr>
              <w:t>1.2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Сервер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1384FC26" w14:textId="6A0077C0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88">
            <w:r w:rsidRPr="00397938">
              <w:rPr>
                <w:rStyle w:val="a4"/>
                <w:noProof/>
              </w:rPr>
              <w:t>1.3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Служба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6FC9FAB8" w14:textId="4199CB42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89">
            <w:r w:rsidRPr="00397938">
              <w:rPr>
                <w:rStyle w:val="a4"/>
                <w:noProof/>
              </w:rPr>
              <w:t>1.4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Веб-сервис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32A45889" w14:textId="67ABEE5B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0">
            <w:r w:rsidRPr="00397938">
              <w:rPr>
                <w:rStyle w:val="a4"/>
                <w:noProof/>
              </w:rPr>
              <w:t>1.5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Экспортер – плагин Revit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65E544A0" w14:textId="2CCF8900">
          <w:pPr>
            <w:pStyle w:val="11"/>
            <w:tabs>
              <w:tab w:val="left" w:pos="110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1">
            <w:r w:rsidRPr="00397938">
              <w:rPr>
                <w:rStyle w:val="a4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2786AB8F" w14:textId="67EECE4C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2">
            <w:r w:rsidRPr="00397938">
              <w:rPr>
                <w:rStyle w:val="a4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Разработка сервера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747042F8" w14:textId="45E9F471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3">
            <w:r w:rsidRPr="00397938">
              <w:rPr>
                <w:rStyle w:val="a4"/>
                <w:noProof/>
              </w:rPr>
              <w:t>2.2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Разработка службы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11C622E0" w14:textId="44F5190D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4">
            <w:r w:rsidRPr="00397938">
              <w:rPr>
                <w:rStyle w:val="a4"/>
                <w:noProof/>
              </w:rPr>
              <w:t>2.3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Подготовка ядра для приема данных в сервисе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7934ABBC" w14:textId="504A89E7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5">
            <w:r w:rsidRPr="00397938">
              <w:rPr>
                <w:rStyle w:val="a4"/>
                <w:noProof/>
              </w:rPr>
              <w:t>2.4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Подготовка ядра для отправки данных из экспортера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74AD4C9F" w14:textId="40B4588C">
          <w:pPr>
            <w:pStyle w:val="21"/>
            <w:tabs>
              <w:tab w:val="left" w:pos="1760"/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6">
            <w:r w:rsidRPr="00397938">
              <w:rPr>
                <w:rStyle w:val="a4"/>
                <w:noProof/>
              </w:rPr>
              <w:t>2.5</w:t>
            </w:r>
            <w:r>
              <w:rPr>
                <w:rFonts w:asciiTheme="minorHAnsi" w:hAnsiTheme="minorHAnsi" w:eastAsiaTheme="minorEastAsia" w:cstheme="minorBidi"/>
                <w:bCs w:val="false"/>
                <w:noProof/>
                <w:sz w:val="22"/>
                <w:szCs w:val="22"/>
              </w:rPr>
              <w:tab/>
            </w:r>
            <w:r w:rsidRPr="00397938">
              <w:rPr>
                <w:rStyle w:val="a4"/>
                <w:noProof/>
              </w:rPr>
              <w:t>Создание инсталлятора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37615D62" w14:textId="38F93446">
          <w:pPr>
            <w:pStyle w:val="11"/>
            <w:tabs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7">
            <w:r w:rsidRPr="0039793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2D48488D" w14:textId="286DF5EA">
          <w:pPr>
            <w:pStyle w:val="11"/>
            <w:tabs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8">
            <w:r w:rsidRPr="00397938">
              <w:rPr>
                <w:rStyle w:val="a4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49141BCB" w14:textId="150D3613">
          <w:pPr>
            <w:pStyle w:val="11"/>
            <w:tabs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399">
            <w:r w:rsidRPr="00397938">
              <w:rPr>
                <w:rStyle w:val="a4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237B1B08" w14:textId="3D77F7DB">
          <w:pPr>
            <w:pStyle w:val="11"/>
            <w:tabs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400">
            <w:r w:rsidRPr="00397938">
              <w:rPr>
                <w:rStyle w:val="a4"/>
                <w:noProof/>
              </w:rPr>
              <w:t>ПРИЛОЖЕНИЕ</w:t>
            </w:r>
            <w:r w:rsidRPr="00397938">
              <w:rPr>
                <w:rStyle w:val="a4"/>
                <w:noProof/>
                <w:lang w:val="en-US"/>
              </w:rPr>
              <w:t xml:space="preserve"> </w:t>
            </w:r>
            <w:r w:rsidRPr="00397938">
              <w:rPr>
                <w:rStyle w:val="a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4F" w:rsidRDefault="00624A4F" w14:paraId="44C8C50B" w14:textId="40648BC7">
          <w:pPr>
            <w:pStyle w:val="11"/>
            <w:tabs>
              <w:tab w:val="right" w:pos="9344"/>
            </w:tabs>
            <w:rPr>
              <w:rFonts w:asciiTheme="minorHAnsi" w:hAnsiTheme="minorHAnsi" w:eastAsiaTheme="minorEastAsia" w:cstheme="minorBidi"/>
              <w:bCs w:val="false"/>
              <w:noProof/>
              <w:sz w:val="22"/>
              <w:szCs w:val="22"/>
            </w:rPr>
          </w:pPr>
          <w:hyperlink w:history="true" w:anchor="_Toc104751401">
            <w:r w:rsidRPr="00397938">
              <w:rPr>
                <w:rStyle w:val="a4"/>
                <w:noProof/>
              </w:rPr>
              <w:t>ПРИЛОЖЕНИЕ</w:t>
            </w:r>
            <w:r w:rsidRPr="00397938">
              <w:rPr>
                <w:rStyle w:val="a4"/>
                <w:noProof/>
                <w:lang w:val="en-US"/>
              </w:rPr>
              <w:t xml:space="preserve"> </w:t>
            </w:r>
            <w:r w:rsidRPr="00397938">
              <w:rPr>
                <w:rStyle w:val="a4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CB8" w:rsidRDefault="00BD38AB" w14:paraId="3CCBAD1E" w14:textId="653C073E">
          <w:r>
            <w:fldChar w:fldCharType="end"/>
          </w:r>
        </w:p>
      </w:sdtContent>
    </w:sdt>
    <w:p w:rsidR="00E87CB8" w:rsidRDefault="00E87CB8" w14:paraId="3263433D" w14:textId="5FD9A841">
      <w:pPr>
        <w:widowControl/>
        <w:spacing w:after="160" w:line="259" w:lineRule="auto"/>
        <w:ind w:firstLine="0"/>
        <w:jc w:val="left"/>
        <w:rPr>
          <w:b/>
        </w:rPr>
      </w:pPr>
    </w:p>
    <w:p w:rsidR="00E87CB8" w:rsidP="001F5EC9" w:rsidRDefault="00BD38AB" w14:paraId="0702E244" w14:textId="099A1EBF">
      <w:pPr>
        <w:pStyle w:val="1"/>
        <w:jc w:val="center"/>
      </w:pPr>
      <w:commentRangeStart w:id="0"/>
      <w:r>
        <w:lastRenderedPageBreak/>
        <w:t xml:space="preserve">     </w:t>
      </w:r>
      <w:bookmarkStart w:name="_Toc104751384" w:id="0"/>
      <w:r>
        <w:t>ВВЕДЕНИЕ</w:t>
      </w:r>
      <w:bookmarkEnd w:id="0"/>
      <w:r>
        <w:commentReference w:id="0"/>
      </w:r>
      <w:commentRangeEnd w:id="0"/>
    </w:p>
    <w:p w:rsidR="00D900EC" w:rsidRDefault="00D900EC" w14:paraId="32FD59D5" w14:textId="5FD7E286"/>
    <w:p w:rsidR="00D900EC" w:rsidP="00D900EC" w:rsidRDefault="001F5EC9" w14:paraId="025D1484" w14:textId="12CA7661">
      <w:pPr>
        <w:ind w:firstLine="708"/>
        <w:rPr>
          <w:bCs w:val="false"/>
          <w:color w:val="000000"/>
        </w:rPr>
      </w:pPr>
      <w:r w:rsidRPr="001F5EC9">
        <w:rPr>
          <w:color w:val="000000"/>
        </w:rPr>
        <w:t>Строительство является одной из наиболее важных отраслей отечественной экономики</w:t>
      </w:r>
      <w:r w:rsidR="00D900EC">
        <w:rPr>
          <w:color w:val="000000"/>
        </w:rPr>
        <w:t>, связанных как непосредственно с возведением зданий, так и с различной вспомогательной деятельностью.</w:t>
      </w:r>
    </w:p>
    <w:p w:rsidRPr="00D900EC" w:rsidR="00D900EC" w:rsidP="00D900EC" w:rsidRDefault="00D900EC" w14:paraId="781A103C" w14:textId="24872701">
      <w:pPr>
        <w:ind w:firstLine="708"/>
        <w:rPr>
          <w:bCs w:val="false"/>
          <w:color w:val="000000"/>
        </w:rPr>
      </w:pPr>
      <w:r>
        <w:rPr>
          <w:color w:val="000000"/>
        </w:rPr>
        <w:t xml:space="preserve">Данная выпускная квалификационная работа является частью разработки сервиса </w:t>
      </w:r>
      <w:proofErr w:type="spellStart"/>
      <w:r>
        <w:rPr>
          <w:color w:val="000000"/>
        </w:rPr>
        <w:t>AltecInsolations</w:t>
      </w:r>
      <w:proofErr w:type="spellEnd"/>
      <w:r>
        <w:rPr>
          <w:color w:val="000000"/>
        </w:rPr>
        <w:t xml:space="preserve">, разрабатываемого компанией </w:t>
      </w:r>
      <w:proofErr w:type="spellStart"/>
      <w:r>
        <w:rPr>
          <w:color w:val="000000"/>
        </w:rPr>
        <w:t>Altec</w:t>
      </w:r>
      <w:proofErr w:type="spellEnd"/>
      <w:r>
        <w:rPr>
          <w:color w:val="000000"/>
        </w:rPr>
        <w:t xml:space="preserve"> Systems, нацеленного на отображение информационных моделей зданий, расчет и визуализации норм инсоляции и КЕО.</w:t>
      </w:r>
    </w:p>
    <w:p w:rsidR="00E87CB8" w:rsidRDefault="007E5A61" w14:paraId="14AF121D" w14:textId="6141C3B1">
      <w:hyperlink r:id="rId8">
        <w:proofErr w:type="spellStart"/>
        <w:r w:rsidR="00BD38AB">
          <w:t>AltecInsolations</w:t>
        </w:r>
        <w:proofErr w:type="spellEnd"/>
      </w:hyperlink>
      <w:r w:rsidR="00BD38AB">
        <w:t> – онлайн сервис по расчету Инсоляции и KEO из BIM-моделей на отечественном ПО.</w:t>
      </w:r>
    </w:p>
    <w:p w:rsidR="00E87CB8" w:rsidRDefault="00BD38AB" w14:paraId="645E1BE8" w14:textId="77777777">
      <w:r>
        <w:t>Инсоляция – достаточность попадания прямого солнечного света внутрь помещений или на участки местности для обеспечения комфортного проживания людей.</w:t>
      </w:r>
    </w:p>
    <w:p w:rsidR="00E87CB8" w:rsidRDefault="00BD38AB" w14:paraId="09617870" w14:textId="77777777">
      <w:r>
        <w:t>Коэффициент естественной освещенности (КЕО) — величина отношения световой энергии, попадающей в расчетную точку внутри помещения в конкретных условиях застройки, к величине световой энергии, которая попадала бы в расчетную точку в условиях, что та находилась бы под открытым небом. [1]</w:t>
      </w:r>
    </w:p>
    <w:p w:rsidR="00E87CB8" w:rsidRDefault="00BD38AB" w14:paraId="7B561C67" w14:textId="77777777">
      <w:r>
        <w:t>Программный комплекс предназначен для выполнения расчетов продолжительности инсоляции, уровня естественной освещенности, проверки выполнения рассчитанных значений нормативным требованиям и анализа затемняющих расчетную точку объектов.</w:t>
      </w:r>
    </w:p>
    <w:p w:rsidR="00E87CB8" w:rsidRDefault="00BD38AB" w14:paraId="318C92B4" w14:textId="7C2C3157">
      <w:r>
        <w:t xml:space="preserve">Выгрузка модели из </w:t>
      </w:r>
      <w:proofErr w:type="spellStart"/>
      <w:r>
        <w:t>Revit</w:t>
      </w:r>
      <w:proofErr w:type="spellEnd"/>
      <w:r>
        <w:t xml:space="preserve"> в облачный сервис происходит с помощью плагина за </w:t>
      </w:r>
      <w:r w:rsidR="00D900EC">
        <w:t>2–3</w:t>
      </w:r>
      <w:r>
        <w:t xml:space="preserve"> минуты. После чего по нажатию одной кнопки производятся расчеты и создается отчет.</w:t>
      </w:r>
    </w:p>
    <w:p w:rsidR="00E87CB8" w:rsidRDefault="00BD38AB" w14:paraId="432EB3A3" w14:textId="77777777">
      <w:pPr>
        <w:ind w:firstLine="708"/>
      </w:pPr>
      <w:r>
        <w:t xml:space="preserve">Программный комплекс ориентирован на проектные компании. Расчет </w:t>
      </w:r>
      <w:r>
        <w:lastRenderedPageBreak/>
        <w:t>можно выполнять на любой стадии проектирования.</w:t>
      </w:r>
    </w:p>
    <w:p w:rsidR="00E87CB8" w:rsidRDefault="00BD38AB" w14:paraId="71AE51B9" w14:textId="77777777">
      <w:r>
        <w:t>Кто использует решение:</w:t>
      </w:r>
    </w:p>
    <w:p w:rsidR="00E87CB8" w:rsidRDefault="00BD38AB" w14:paraId="47821A6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commentRangeStart w:id="1"/>
      <w:r>
        <w:t>п</w:t>
      </w:r>
      <w:r>
        <w:rPr>
          <w:color w:val="000000"/>
        </w:rPr>
        <w:t>роектные компании</w:t>
      </w:r>
      <w:r>
        <w:t>;</w:t>
      </w:r>
      <w:r>
        <w:commentReference w:id="1"/>
      </w:r>
      <w:commentRangeEnd w:id="1"/>
    </w:p>
    <w:p w:rsidR="00E87CB8" w:rsidRDefault="00BD38AB" w14:paraId="653C709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commentRangeStart w:id="2"/>
      <w:r>
        <w:t>г</w:t>
      </w:r>
      <w:r>
        <w:rPr>
          <w:color w:val="000000"/>
        </w:rPr>
        <w:t>осударственные экспертизы;</w:t>
      </w:r>
      <w:r>
        <w:commentReference w:id="2"/>
      </w:r>
      <w:commentRangeEnd w:id="2"/>
    </w:p>
    <w:p w:rsidR="00E87CB8" w:rsidRDefault="00BD38AB" w14:paraId="5AB7EBA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commentRangeStart w:id="3"/>
      <w:r>
        <w:t>к</w:t>
      </w:r>
      <w:r>
        <w:rPr>
          <w:color w:val="000000"/>
        </w:rPr>
        <w:t>оммерческие экспертизы.</w:t>
      </w:r>
      <w:r>
        <w:commentReference w:id="3"/>
      </w:r>
      <w:commentRangeEnd w:id="3"/>
    </w:p>
    <w:p w:rsidR="00E87CB8" w:rsidRDefault="00BD38AB" w14:paraId="5CD94D19" w14:textId="77777777">
      <w:pPr>
        <w:widowControl/>
        <w:rPr>
          <w:color w:val="000000"/>
        </w:rPr>
      </w:pPr>
      <w:r>
        <w:rPr>
          <w:color w:val="000000"/>
        </w:rPr>
        <w:t>Актуальность темы выпускной квалификационной работы заключается в том, что в реалиях активной и крупной застройки многие компании нуждаются в средствах автоматизации расчетов строительных норм для увеличения скорости и качества расчетов, сокращения рабочего времени сотрудников, уходящего на рутинные задачи.</w:t>
      </w:r>
    </w:p>
    <w:p w:rsidR="00E87CB8" w:rsidRDefault="00BD38AB" w14:paraId="176F9E96" w14:textId="77777777">
      <w:r>
        <w:t xml:space="preserve">Проблема заключается в отсутствие частичного обновления модели в сервисе. Например, пользователю при малейшем изменении своей модели приходилось полностью перезагружать её в сервис, частой практикой является то, что в модели присутствует сразу несколько объектов – зданий, и при изменении одного дома хотелось синхронизировать роботу в </w:t>
      </w:r>
      <w:proofErr w:type="spellStart"/>
      <w:r>
        <w:t>Revit</w:t>
      </w:r>
      <w:proofErr w:type="spellEnd"/>
      <w:r>
        <w:t xml:space="preserve"> и веб-сервисе.</w:t>
      </w:r>
    </w:p>
    <w:p w:rsidR="00E87CB8" w:rsidRDefault="00BD38AB" w14:paraId="3023A68D" w14:textId="77777777">
      <w:r>
        <w:t xml:space="preserve">Целью работы является реализация моментальной синхронизации модели из </w:t>
      </w:r>
      <w:proofErr w:type="spellStart"/>
      <w:r>
        <w:t>Revit</w:t>
      </w:r>
      <w:proofErr w:type="spellEnd"/>
      <w:r>
        <w:t xml:space="preserve"> с онлайн-сервисом </w:t>
      </w:r>
      <w:proofErr w:type="spellStart"/>
      <w:r>
        <w:t>AltecInsolations</w:t>
      </w:r>
      <w:proofErr w:type="spellEnd"/>
      <w:r>
        <w:t xml:space="preserve">. Для достижения данной цели необходимо выполнить следующие задачи: </w:t>
      </w:r>
    </w:p>
    <w:p w:rsidR="00E87CB8" w:rsidRDefault="00BD38AB" w14:paraId="78406779" w14:textId="77777777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4"/>
      <w:r>
        <w:t>р</w:t>
      </w:r>
      <w:r>
        <w:rPr>
          <w:color w:val="000000"/>
        </w:rPr>
        <w:t xml:space="preserve">еализовать отправку измененной части модели в плагине для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>;</w:t>
      </w:r>
      <w:r>
        <w:commentReference w:id="4"/>
      </w:r>
      <w:commentRangeEnd w:id="4"/>
    </w:p>
    <w:p w:rsidR="00E87CB8" w:rsidRDefault="00BD38AB" w14:paraId="59CE91BB" w14:textId="35038E56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5"/>
      <w:r>
        <w:t>р</w:t>
      </w:r>
      <w:r w:rsidR="00F353F6">
        <w:rPr>
          <w:color w:val="000000"/>
        </w:rPr>
        <w:t>азработать сервер синхронизации</w:t>
      </w:r>
      <w:r w:rsidR="009C654F">
        <w:rPr>
          <w:color w:val="000000"/>
        </w:rPr>
        <w:t xml:space="preserve"> между</w:t>
      </w:r>
      <w:r w:rsidRPr="009C654F" w:rsidR="009C654F">
        <w:rPr>
          <w:color w:val="000000"/>
        </w:rPr>
        <w:t xml:space="preserve"> </w:t>
      </w:r>
      <w:r w:rsidR="009C654F">
        <w:rPr>
          <w:color w:val="000000"/>
        </w:rPr>
        <w:t xml:space="preserve">плагином-экспортером и веб-сервисом </w:t>
      </w:r>
      <w:proofErr w:type="spellStart"/>
      <w:r w:rsidR="009C654F">
        <w:rPr>
          <w:color w:val="000000"/>
          <w:lang w:val="en-US"/>
        </w:rPr>
        <w:t>AltecInsolations</w:t>
      </w:r>
      <w:proofErr w:type="spellEnd"/>
      <w:r>
        <w:rPr>
          <w:color w:val="000000"/>
        </w:rPr>
        <w:t>;</w:t>
      </w:r>
      <w:r>
        <w:commentReference w:id="5"/>
      </w:r>
      <w:commentRangeEnd w:id="5"/>
    </w:p>
    <w:p w:rsidR="00E87CB8" w:rsidRDefault="00BD38AB" w14:paraId="64B987AD" w14:textId="1E5FCA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6"/>
      <w:r>
        <w:t>р</w:t>
      </w:r>
      <w:r>
        <w:rPr>
          <w:color w:val="000000"/>
        </w:rPr>
        <w:t>еализовать прием данных в веб-сервис</w:t>
      </w:r>
      <w:r>
        <w:t>;</w:t>
      </w:r>
      <w:r>
        <w:commentReference w:id="6"/>
      </w:r>
      <w:commentRangeEnd w:id="6"/>
    </w:p>
    <w:p w:rsidR="00F353F6" w:rsidRDefault="00F353F6" w14:paraId="5BD52D60" w14:textId="2BAC8E71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7"/>
      <w:r>
        <w:t>реализовать службу обновления сервера синхронизации</w:t>
      </w:r>
      <w:r w:rsidR="009C654F">
        <w:t>;</w:t>
      </w:r>
      <w:r>
        <w:commentReference w:id="7"/>
      </w:r>
      <w:commentRangeEnd w:id="7"/>
    </w:p>
    <w:p w:rsidR="00E87CB8" w:rsidP="00D24DA5" w:rsidRDefault="00BD38AB" w14:paraId="037821C6" w14:textId="11337F1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0" w:firstLine="708"/>
      </w:pPr>
      <w:commentRangeStart w:id="8"/>
      <w:r>
        <w:t>с</w:t>
      </w:r>
      <w:r>
        <w:rPr>
          <w:color w:val="000000"/>
        </w:rPr>
        <w:t>озда</w:t>
      </w:r>
      <w:r w:rsidR="00F353F6">
        <w:rPr>
          <w:color w:val="000000"/>
        </w:rPr>
        <w:t>ть</w:t>
      </w:r>
      <w:r>
        <w:rPr>
          <w:color w:val="000000"/>
        </w:rPr>
        <w:t xml:space="preserve"> инсталлятор</w:t>
      </w:r>
      <w:r>
        <w:t>.</w:t>
      </w:r>
      <w:r>
        <w:commentReference w:id="8"/>
      </w:r>
      <w:commentRangeEnd w:id="8"/>
    </w:p>
    <w:p w:rsidR="00E87CB8" w:rsidRDefault="00E87CB8" w14:paraId="32B45DAE" w14:textId="77777777">
      <w:pPr>
        <w:ind w:firstLine="0"/>
      </w:pPr>
    </w:p>
    <w:p w:rsidR="00E87CB8" w:rsidRDefault="00BD38AB" w14:paraId="4C7AB141" w14:textId="77777777">
      <w:pPr>
        <w:pStyle w:val="1"/>
        <w:numPr>
          <w:ilvl w:val="0"/>
          <w:numId w:val="12"/>
        </w:numPr>
        <w:jc w:val="both"/>
      </w:pPr>
      <w:commentRangeStart w:id="11"/>
      <w:commentRangeStart w:id="10"/>
      <w:commentRangeStart w:id="9"/>
      <w:bookmarkStart w:name="_Toc104751385" w:id="1"/>
      <w:r>
        <w:t>Проектирование системы</w:t>
      </w:r>
      <w:bookmarkEnd w:id="1"/>
      <w:r>
        <w:commentReference w:id="9"/>
      </w:r>
      <w:commentRangeEnd w:id="9"/>
      <w:r>
        <w:commentReference w:id="10"/>
      </w:r>
      <w:commentRangeEnd w:id="10"/>
      <w:r>
        <w:commentReference w:id="11"/>
      </w:r>
      <w:commentRangeEnd w:id="11"/>
    </w:p>
    <w:p w:rsidR="00E87CB8" w:rsidRDefault="00BD38AB" w14:paraId="19EEEAAD" w14:textId="77777777">
      <w:pPr>
        <w:pStyle w:val="2"/>
        <w:numPr>
          <w:ilvl w:val="1"/>
          <w:numId w:val="12"/>
        </w:numPr>
        <w:ind w:left="567" w:hanging="567"/>
      </w:pPr>
      <w:commentRangeStart w:id="13"/>
      <w:commentRangeStart w:id="12"/>
      <w:bookmarkStart w:name="_Toc104751386" w:id="2"/>
      <w:r>
        <w:t>Архитектура сервиса</w:t>
      </w:r>
      <w:bookmarkEnd w:id="2"/>
      <w:r>
        <w:commentReference w:id="12"/>
      </w:r>
      <w:commentRangeEnd w:id="12"/>
      <w:r>
        <w:commentReference w:id="13"/>
      </w:r>
      <w:commentRangeEnd w:id="13"/>
    </w:p>
    <w:p w:rsidR="00E87CB8" w:rsidRDefault="00E87CB8" w14:paraId="7DAD9D13" w14:textId="77777777"/>
    <w:p w:rsidR="00E87CB8" w:rsidRDefault="00BD38AB" w14:paraId="086FE4E1" w14:textId="77777777">
      <w:r>
        <w:t xml:space="preserve">Архитектура сервиса </w:t>
      </w:r>
      <w:proofErr w:type="spellStart"/>
      <w:r>
        <w:t>AltecInsolations</w:t>
      </w:r>
      <w:proofErr w:type="spellEnd"/>
      <w:r>
        <w:t xml:space="preserve"> представляет из себя сервер построенный по </w:t>
      </w:r>
      <w:proofErr w:type="spellStart"/>
      <w:r>
        <w:t>микросервисной</w:t>
      </w:r>
      <w:proofErr w:type="spellEnd"/>
      <w:r>
        <w:t xml:space="preserve"> архитектуре с файловой системой и двумя базами данных </w:t>
      </w:r>
      <w:proofErr w:type="spellStart"/>
      <w:r>
        <w:t>MongoDB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для хранения информации о настройках, пользователях, информации о моделях и проектах проектировщиков и экспертов и т. д. Веб-сервис для расчета инсоляции и КЕО. И плагин – экспортер для </w:t>
      </w:r>
      <w:proofErr w:type="spellStart"/>
      <w:r>
        <w:t>Revit</w:t>
      </w:r>
      <w:proofErr w:type="spellEnd"/>
      <w:r>
        <w:t xml:space="preserve"> обрабатывающий данные и отправляющий их на сервер (рисунок 1).</w:t>
      </w:r>
    </w:p>
    <w:p w:rsidR="00E87CB8" w:rsidRDefault="00BD38AB" w14:paraId="47AC52B2" w14:textId="77777777">
      <w:proofErr w:type="spellStart"/>
      <w:r>
        <w:t>Микросервисная</w:t>
      </w:r>
      <w:proofErr w:type="spellEnd"/>
      <w:r>
        <w:t xml:space="preserve"> архитектура — это метод построения легковесных приложений. При таком подходе приложение делится на множество независимых и слабосвязанных модулей (сервисов). </w:t>
      </w:r>
      <w:proofErr w:type="spellStart"/>
      <w:r>
        <w:t>Микросервисы</w:t>
      </w:r>
      <w:proofErr w:type="spellEnd"/>
      <w:r>
        <w:t xml:space="preserve"> поддерживают независимое развертывание и могут быть созданы на разных языках программирования и с применением разных технологий хранения данных. </w:t>
      </w:r>
      <w:proofErr w:type="spellStart"/>
      <w:r>
        <w:t>Микросервисы</w:t>
      </w:r>
      <w:proofErr w:type="spellEnd"/>
      <w:r>
        <w:t xml:space="preserve"> являются альтернативой монолитам. [7]</w:t>
      </w:r>
    </w:p>
    <w:p w:rsidR="00E87CB8" w:rsidRDefault="00BD38AB" w14:paraId="38ED5107" w14:textId="7777777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5980" cy="3749040"/>
            <wp:effectExtent l="0" t="0" r="0" b="0"/>
            <wp:docPr id="6" name="image2.png"/>
            <wp:cNvGraphicFramePr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CB8" w:rsidRDefault="00BD38AB" w14:paraId="034A55A2" w14:textId="77777777">
      <w:pPr>
        <w:widowControl/>
        <w:spacing w:after="160"/>
        <w:ind w:firstLine="0"/>
        <w:jc w:val="center"/>
      </w:pPr>
      <w:r>
        <w:t>Рисунок 1 – Архитектура до использования сервера синхронизации</w:t>
      </w:r>
    </w:p>
    <w:p w:rsidR="00E87CB8" w:rsidRDefault="00E87CB8" w14:paraId="55C3E465" w14:textId="77777777">
      <w:pPr>
        <w:widowControl/>
        <w:spacing w:after="160"/>
        <w:ind w:firstLine="0"/>
      </w:pPr>
    </w:p>
    <w:p w:rsidR="00E87CB8" w:rsidRDefault="00BD38AB" w14:paraId="571DC78A" w14:textId="77777777">
      <w:r>
        <w:t xml:space="preserve">В результате анализа и рассмотрения множества вариантов стало ясно что у пользователя (проектировщика) может быть открыто несколько приложений </w:t>
      </w:r>
      <w:proofErr w:type="spellStart"/>
      <w:r>
        <w:t>Revit</w:t>
      </w:r>
      <w:proofErr w:type="spellEnd"/>
      <w:r>
        <w:t xml:space="preserve"> и несколько сцен нашего сервиса в браузере. Поэтому было принято решение о создании «моста» - сервера между плагином </w:t>
      </w:r>
      <w:proofErr w:type="spellStart"/>
      <w:r>
        <w:t>Revit</w:t>
      </w:r>
      <w:proofErr w:type="spellEnd"/>
      <w:r>
        <w:t xml:space="preserve"> и браузером пользователя.</w:t>
      </w:r>
    </w:p>
    <w:p w:rsidR="00E87CB8" w:rsidRDefault="00BD38AB" w14:paraId="2C7CE99A" w14:textId="77777777">
      <w:r>
        <w:t xml:space="preserve">Первоначально было решено развернуть ещё один </w:t>
      </w:r>
      <w:proofErr w:type="spellStart"/>
      <w:r>
        <w:t>web</w:t>
      </w:r>
      <w:proofErr w:type="spellEnd"/>
      <w:r>
        <w:t xml:space="preserve"> интерфейс, который принимал изменённые данные модели, и отправлял их обратно пользователю на сцену в браузере. Такой подход уже решал проблему, но у него были существенные недостатки. Во-первых, этот интерфейс был бы постоянно нагружен. Во-вторых, данные делали бы лишний «крюк» проходя через сервер и возвращаясь назад к пользователю. В-третьих, данные могли превышать 100 МБ, а это уже много в рамках нашего сервиса. Поэтому было </w:t>
      </w:r>
      <w:r>
        <w:lastRenderedPageBreak/>
        <w:t>решено поднять локальный сервер. Находясь на одном устройстве, данные передавались между экспортером и сервисом с огромной скоростью и не нагружали бы удалённый сервер.</w:t>
      </w:r>
    </w:p>
    <w:p w:rsidR="00E87CB8" w:rsidRDefault="00BD38AB" w14:paraId="4F1A8512" w14:textId="77777777">
      <w:pPr>
        <w:ind w:firstLine="0"/>
        <w:rPr>
          <w:color w:val="000000"/>
        </w:rPr>
      </w:pPr>
      <w:r>
        <w:tab/>
        <w:t xml:space="preserve">Возникало сразу несколько вопросов. </w:t>
      </w:r>
      <w:r>
        <w:rPr>
          <w:color w:val="000000"/>
        </w:rPr>
        <w:t>Как этот сервер обновлять?</w:t>
      </w:r>
      <w:r>
        <w:t xml:space="preserve"> </w:t>
      </w:r>
      <w:r>
        <w:rPr>
          <w:color w:val="000000"/>
        </w:rPr>
        <w:t>Какие права у него будут?</w:t>
      </w:r>
      <w:r>
        <w:t xml:space="preserve"> </w:t>
      </w:r>
      <w:r>
        <w:rPr>
          <w:color w:val="000000"/>
        </w:rPr>
        <w:t>Сможет ли он контролировать много подключений, как из плагина, так и из веб-сервиса?</w:t>
      </w:r>
    </w:p>
    <w:p w:rsidR="00E87CB8" w:rsidRDefault="00BD38AB" w14:paraId="476FF25C" w14:textId="77777777">
      <w:r>
        <w:t xml:space="preserve">Для обновления локального сервера было принято решение развернуть Windows службу. Так как для установки </w:t>
      </w:r>
      <w:proofErr w:type="spellStart"/>
      <w:r>
        <w:t>Revit</w:t>
      </w:r>
      <w:proofErr w:type="spellEnd"/>
      <w:r>
        <w:t xml:space="preserve"> требуются права администратора, то мы уверены в том, что у нашего пользователя они имеются, а значит и установка нашей службы и сервера будут с правами администратора (рисунок 2).</w:t>
      </w:r>
    </w:p>
    <w:p w:rsidR="00E87CB8" w:rsidRDefault="00BD38AB" w14:paraId="2CB17FB3" w14:textId="77777777">
      <w:pPr>
        <w:ind w:firstLine="0"/>
      </w:pPr>
      <w:r>
        <w:tab/>
      </w:r>
    </w:p>
    <w:p w:rsidR="00E87CB8" w:rsidRDefault="00BD38AB" w14:paraId="307CCC6C" w14:textId="77777777">
      <w:pPr>
        <w:ind w:firstLine="0"/>
      </w:pPr>
      <w:r>
        <w:rPr>
          <w:noProof/>
        </w:rPr>
        <w:drawing>
          <wp:inline distT="0" distB="0" distL="0" distR="0">
            <wp:extent cx="5536245" cy="3347674"/>
            <wp:effectExtent l="0" t="0" r="0" b="0"/>
            <wp:docPr id="8" name="image4.png"/>
            <wp:cNvGraphicFramePr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6245" cy="3347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CB8" w:rsidRDefault="00BD38AB" w14:paraId="3EBB0F45" w14:textId="77777777">
      <w:pPr>
        <w:ind w:firstLine="0"/>
        <w:jc w:val="center"/>
      </w:pPr>
      <w:r>
        <w:t>Рисунок 2 – Схема взаимодействия сервера синхронизации</w:t>
      </w:r>
    </w:p>
    <w:p w:rsidR="00E87CB8" w:rsidRDefault="00E87CB8" w14:paraId="2945A136" w14:textId="77777777">
      <w:pPr>
        <w:ind w:firstLine="0"/>
      </w:pPr>
    </w:p>
    <w:p w:rsidR="00E87CB8" w:rsidRDefault="00BD38AB" w14:paraId="6F46519B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В итоге получилось два развития пути, когда пользователь первый раз загружает модель и когда её изменят. В первом случае используется старый </w:t>
      </w:r>
      <w:r>
        <w:rPr>
          <w:color w:val="000000"/>
        </w:rPr>
        <w:lastRenderedPageBreak/>
        <w:t>подход через прогон модели через удалённый сервер для полного сохранения её. Во втором случае измененная часть модели обрабатывается и через локальный сервер загружается прямо в браузер (рисунок 3).</w:t>
      </w:r>
    </w:p>
    <w:p w:rsidR="00E87CB8" w:rsidRDefault="00BD38AB" w14:paraId="77B5A1F7" w14:textId="77777777">
      <w:pPr>
        <w:widowControl/>
        <w:spacing w:after="160"/>
        <w:ind w:firstLine="0"/>
        <w:jc w:val="left"/>
      </w:pPr>
      <w:r>
        <w:rPr>
          <w:noProof/>
        </w:rPr>
        <w:drawing>
          <wp:inline distT="0" distB="0" distL="0" distR="0">
            <wp:extent cx="5933479" cy="5340921"/>
            <wp:effectExtent l="0" t="0" r="0" b="0"/>
            <wp:docPr id="7" name="image3.png" descr="Изображение выглядит как текст&#10;&#10;Автоматически созданное описание"/>
            <wp:cNvGraphicFramePr/>
            <a:graphic>
              <a:graphicData uri="http://schemas.openxmlformats.org/drawingml/2006/picture">
                <pic:pic>
                  <pic:nvPicPr>
                    <pic:cNvPr id="0" name="image3.png" descr="Изображение выглядит как текст&#10;&#10;Автоматически созданное описание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79" cy="5340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CB8" w:rsidRDefault="00BD38AB" w14:paraId="0E1367E9" w14:textId="702AFB8B">
      <w:pPr>
        <w:widowControl/>
        <w:spacing w:after="160"/>
        <w:ind w:firstLine="0"/>
        <w:jc w:val="center"/>
      </w:pPr>
      <w:r>
        <w:t>Рисунок 3 – Дорожная карта пользователя</w:t>
      </w:r>
    </w:p>
    <w:p w:rsidRPr="00513DC5" w:rsidR="00513DC5" w:rsidP="00513DC5" w:rsidRDefault="00513DC5" w14:paraId="3C00E6EE" w14:textId="094D8B28">
      <w:pPr>
        <w:widowControl/>
        <w:spacing w:after="160"/>
        <w:ind w:firstLine="0"/>
      </w:pPr>
      <w:r>
        <w:tab/>
        <w:t>Таким образом была использована комбинация этих двух подходов для достижения максимального результата</w:t>
      </w:r>
      <w:r w:rsidR="00F353F6">
        <w:t>, а также многократного увеличении скорости доставки данных.</w:t>
      </w:r>
    </w:p>
    <w:p w:rsidR="00E87CB8" w:rsidRDefault="00E87CB8" w14:paraId="19860DC5" w14:textId="77777777">
      <w:pPr>
        <w:pStyle w:val="2"/>
        <w:ind w:left="840" w:firstLine="0"/>
      </w:pPr>
      <w:commentRangeStart w:id="14"/>
      <w:r>
        <w:commentReference w:id="14"/>
      </w:r>
      <w:commentRangeEnd w:id="14"/>
    </w:p>
    <w:p w:rsidR="00E87CB8" w:rsidRDefault="00BD38AB" w14:paraId="46CAF3EA" w14:textId="77777777">
      <w:pPr>
        <w:pStyle w:val="2"/>
        <w:numPr>
          <w:ilvl w:val="1"/>
          <w:numId w:val="12"/>
        </w:numPr>
        <w:ind w:left="567" w:hanging="567"/>
      </w:pPr>
      <w:commentRangeStart w:id="16"/>
      <w:commentRangeStart w:id="15"/>
      <w:bookmarkStart w:name="_Toc104751387" w:id="3"/>
      <w:r>
        <w:t>Сервер синхронизации</w:t>
      </w:r>
      <w:bookmarkEnd w:id="3"/>
      <w:r>
        <w:commentReference w:id="15"/>
      </w:r>
      <w:commentRangeEnd w:id="15"/>
      <w:r>
        <w:commentReference w:id="16"/>
      </w:r>
      <w:commentRangeEnd w:id="16"/>
    </w:p>
    <w:p w:rsidR="00E87CB8" w:rsidRDefault="00E87CB8" w14:paraId="72FC3E6F" w14:textId="77777777"/>
    <w:p w:rsidR="00E87CB8" w:rsidRDefault="00BD38AB" w14:paraId="51F40DC7" w14:textId="77777777">
      <w:r>
        <w:t xml:space="preserve">Задача заключалась в том, что данные необходимо было отправлять в реальном времени в браузер пользователю. </w:t>
      </w:r>
    </w:p>
    <w:p w:rsidR="00E87CB8" w:rsidRDefault="00BD38AB" w14:paraId="1AC16309" w14:textId="77777777">
      <w:r>
        <w:t xml:space="preserve">Для знакомых с </w:t>
      </w:r>
      <w:proofErr w:type="spellStart"/>
      <w:r>
        <w:t>web</w:t>
      </w:r>
      <w:proofErr w:type="spellEnd"/>
      <w:r>
        <w:t xml:space="preserve"> людей не является секретом, что протокол HTTP предполагает клиент-серверную архитектуру, в которой клиент всегда инициирует передачу данных, а сервер только отвечает на запросы клиентов. В режиме реального времени необходимо, чтобы сервер инициировал отправку данных.</w:t>
      </w:r>
    </w:p>
    <w:p w:rsidR="00E87CB8" w:rsidRDefault="00BD38AB" w14:paraId="08011EA6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Рассмотрим, какие есть решения этой проблемы.</w:t>
      </w:r>
    </w:p>
    <w:p w:rsidR="00E87CB8" w:rsidRDefault="00BD38AB" w14:paraId="2E0179A2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17"/>
      <w:proofErr w:type="spellStart"/>
      <w:r>
        <w:t>P</w:t>
      </w:r>
      <w:r>
        <w:rPr>
          <w:color w:val="000000"/>
        </w:rPr>
        <w:t>olling</w:t>
      </w:r>
      <w:proofErr w:type="spellEnd"/>
      <w:r>
        <w:t>;</w:t>
      </w:r>
      <w:r>
        <w:commentReference w:id="17"/>
      </w:r>
      <w:commentRangeEnd w:id="17"/>
    </w:p>
    <w:p w:rsidR="00E87CB8" w:rsidRDefault="00BD38AB" w14:paraId="09A3FF97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18"/>
      <w:r>
        <w:t>L</w:t>
      </w:r>
      <w:r>
        <w:rPr>
          <w:color w:val="000000"/>
        </w:rPr>
        <w:t xml:space="preserve">ong </w:t>
      </w:r>
      <w:proofErr w:type="spellStart"/>
      <w:r>
        <w:t>P</w:t>
      </w:r>
      <w:r>
        <w:rPr>
          <w:color w:val="000000"/>
        </w:rPr>
        <w:t>olling</w:t>
      </w:r>
      <w:proofErr w:type="spellEnd"/>
      <w:r>
        <w:rPr>
          <w:color w:val="000000"/>
        </w:rPr>
        <w:t>;</w:t>
      </w:r>
      <w:r>
        <w:commentReference w:id="18"/>
      </w:r>
      <w:commentRangeEnd w:id="18"/>
    </w:p>
    <w:p w:rsidR="00E87CB8" w:rsidRDefault="00BD38AB" w14:paraId="7390FF1F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19"/>
      <w:r>
        <w:t>S</w:t>
      </w:r>
      <w:r>
        <w:rPr>
          <w:color w:val="000000"/>
        </w:rPr>
        <w:t xml:space="preserve">erver </w:t>
      </w:r>
      <w:proofErr w:type="spellStart"/>
      <w:r>
        <w:t>S</w:t>
      </w:r>
      <w:r>
        <w:rPr>
          <w:color w:val="000000"/>
        </w:rPr>
        <w:t>ent</w:t>
      </w:r>
      <w:proofErr w:type="spellEnd"/>
      <w:r>
        <w:rPr>
          <w:color w:val="000000"/>
        </w:rPr>
        <w:t xml:space="preserve"> </w:t>
      </w:r>
      <w:proofErr w:type="spellStart"/>
      <w:r>
        <w:t>E</w:t>
      </w:r>
      <w:r>
        <w:rPr>
          <w:color w:val="000000"/>
        </w:rPr>
        <w:t>vents</w:t>
      </w:r>
      <w:proofErr w:type="spellEnd"/>
      <w:r>
        <w:rPr>
          <w:color w:val="000000"/>
        </w:rPr>
        <w:t xml:space="preserve"> (SSE);</w:t>
      </w:r>
      <w:r>
        <w:commentReference w:id="19"/>
      </w:r>
      <w:commentRangeEnd w:id="19"/>
    </w:p>
    <w:p w:rsidR="00E87CB8" w:rsidRDefault="00BD38AB" w14:paraId="1C983C1A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20"/>
      <w:proofErr w:type="spellStart"/>
      <w:r>
        <w:t>W</w:t>
      </w:r>
      <w:r>
        <w:rPr>
          <w:color w:val="000000"/>
        </w:rPr>
        <w:t>eb</w:t>
      </w:r>
      <w:r>
        <w:t>S</w:t>
      </w:r>
      <w:r>
        <w:rPr>
          <w:color w:val="000000"/>
        </w:rPr>
        <w:t>ocket</w:t>
      </w:r>
      <w:proofErr w:type="spellEnd"/>
      <w:r>
        <w:t>.</w:t>
      </w:r>
      <w:r>
        <w:commentReference w:id="20"/>
      </w:r>
      <w:commentRangeEnd w:id="20"/>
    </w:p>
    <w:p w:rsidR="00E87CB8" w:rsidRDefault="00E87CB8" w14:paraId="17468465" w14:textId="77777777">
      <w:pPr>
        <w:shd w:val="clear" w:color="auto" w:fill="FFFFFF"/>
        <w:rPr>
          <w:color w:val="000000"/>
        </w:rPr>
      </w:pPr>
    </w:p>
    <w:p w:rsidR="00E87CB8" w:rsidRDefault="00BD38AB" w14:paraId="0751CD18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Polling</w:t>
      </w:r>
      <w:proofErr w:type="spellEnd"/>
      <w:r>
        <w:rPr>
          <w:color w:val="000000"/>
        </w:rPr>
        <w:t xml:space="preserve"> - клиент по таймеру опрашивает сервер: «А не появилось ли чего-нибудь новенького?» Это самый старый и прямолинейный способ организации </w:t>
      </w:r>
      <w:proofErr w:type="spellStart"/>
      <w:r>
        <w:rPr>
          <w:color w:val="000000"/>
        </w:rPr>
        <w:t>real-time</w:t>
      </w:r>
      <w:proofErr w:type="spellEnd"/>
      <w:r>
        <w:rPr>
          <w:color w:val="000000"/>
        </w:rPr>
        <w:t>. Минусов у этого подхода больше, чем плюсов: нагрузка на сеть и сервер; данные приходят не в реальном времени, а с задержкой между наступлением события и отправкой данных.</w:t>
      </w:r>
    </w:p>
    <w:p w:rsidR="00E87CB8" w:rsidRDefault="00BD38AB" w14:paraId="6835C03F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Long </w:t>
      </w:r>
      <w:proofErr w:type="spellStart"/>
      <w:r>
        <w:rPr>
          <w:color w:val="000000"/>
        </w:rPr>
        <w:t>Polling</w:t>
      </w:r>
      <w:proofErr w:type="spellEnd"/>
      <w:r>
        <w:rPr>
          <w:color w:val="000000"/>
        </w:rPr>
        <w:t xml:space="preserve"> - клиент открывает соединение, а сервер держит его до наступления события, потом отправляет данные, после чего клиент </w:t>
      </w:r>
      <w:proofErr w:type="spellStart"/>
      <w:r>
        <w:rPr>
          <w:color w:val="000000"/>
        </w:rPr>
        <w:t>переоткрывает</w:t>
      </w:r>
      <w:proofErr w:type="spellEnd"/>
      <w:r>
        <w:rPr>
          <w:color w:val="000000"/>
        </w:rPr>
        <w:t xml:space="preserve"> соединение. Это уже настоящий </w:t>
      </w:r>
      <w:proofErr w:type="spellStart"/>
      <w:r>
        <w:rPr>
          <w:color w:val="000000"/>
        </w:rPr>
        <w:t>real-time</w:t>
      </w:r>
      <w:proofErr w:type="spellEnd"/>
      <w:r>
        <w:rPr>
          <w:color w:val="000000"/>
        </w:rPr>
        <w:t xml:space="preserve"> — нагрузка на сеть и сервер снижается. Но остается необходимость самостоятельно организовывать непрерывное соединение, следить за его обрывами и тем, чтобы передаваемые данные не потерялись в этот момент.</w:t>
      </w:r>
    </w:p>
    <w:p w:rsidR="00E87CB8" w:rsidRDefault="00BD38AB" w14:paraId="711D295E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Server </w:t>
      </w:r>
      <w:proofErr w:type="spellStart"/>
      <w:r>
        <w:rPr>
          <w:color w:val="000000"/>
        </w:rPr>
        <w:t>Sent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Events</w:t>
      </w:r>
      <w:proofErr w:type="spellEnd"/>
      <w:r>
        <w:rPr>
          <w:color w:val="000000"/>
        </w:rPr>
        <w:t xml:space="preserve"> (SSE) - поддерживаемая браузерами технология непрерывного HTTP-соединения, в котором данные передаются потоком от сервера к клиенту.</w:t>
      </w:r>
    </w:p>
    <w:p w:rsidR="00E87CB8" w:rsidRDefault="00BD38AB" w14:paraId="06C8FE5A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WebSocket</w:t>
      </w:r>
      <w:proofErr w:type="spellEnd"/>
      <w:r>
        <w:rPr>
          <w:color w:val="000000"/>
        </w:rPr>
        <w:t xml:space="preserve"> - независимый протокол поверх TCP. Это самое современное и популярное решение задачи организации передачи данных между клиентом и сервером в реальном времени. [2]</w:t>
      </w:r>
    </w:p>
    <w:p w:rsidR="00E87CB8" w:rsidRDefault="00BD38AB" w14:paraId="67D27844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Исходя из технологий выше было решено выбрать фреймворк SignalR.</w:t>
      </w:r>
    </w:p>
    <w:p w:rsidR="00E87CB8" w:rsidRDefault="00BD38AB" w14:paraId="105CC40A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ASP.NET Core SignalR — это библиотека с открытым исходным кодом, которая упрощает добавление веб-функций в режиме реального времени в приложения. Веб-функции в режиме реального времени позволяют коду на стороне сервера мгновенно отправлять содержимое на клиенты.</w:t>
      </w:r>
    </w:p>
    <w:p w:rsidR="00E87CB8" w:rsidRDefault="00BD38AB" w14:paraId="51D9665C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Хорошие кандидаты для SignalR:</w:t>
      </w:r>
    </w:p>
    <w:p w:rsidR="00E87CB8" w:rsidRDefault="00BD38AB" w14:paraId="1C38B024" w14:textId="77777777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commentRangeStart w:id="21"/>
      <w:r>
        <w:t>п</w:t>
      </w:r>
      <w:r>
        <w:rPr>
          <w:color w:val="000000"/>
        </w:rPr>
        <w:t>риложения, требующие частых обновлений с сервера. Примерами являются игры, социальные сети, платформы для голосования, аукционы, карты и приложения GPS</w:t>
      </w:r>
      <w:r>
        <w:t>;</w:t>
      </w:r>
      <w:r>
        <w:commentReference w:id="21"/>
      </w:r>
      <w:commentRangeEnd w:id="21"/>
    </w:p>
    <w:p w:rsidR="00E87CB8" w:rsidRDefault="00BD38AB" w14:paraId="45CA0AF4" w14:textId="77777777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commentRangeStart w:id="22"/>
      <w:r>
        <w:t>п</w:t>
      </w:r>
      <w:r>
        <w:rPr>
          <w:color w:val="000000"/>
        </w:rPr>
        <w:t>анели и приложения мониторинга. Примеры включают в себя панели мониторинга компании, мгновенные обновления продаж или оповещения о поездках</w:t>
      </w:r>
      <w:r>
        <w:t>;</w:t>
      </w:r>
      <w:r>
        <w:commentReference w:id="22"/>
      </w:r>
      <w:commentRangeEnd w:id="22"/>
    </w:p>
    <w:p w:rsidR="00E87CB8" w:rsidRDefault="00BD38AB" w14:paraId="7312FD1E" w14:textId="77777777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commentRangeStart w:id="23"/>
      <w:r>
        <w:t>п</w:t>
      </w:r>
      <w:r>
        <w:rPr>
          <w:color w:val="000000"/>
        </w:rPr>
        <w:t>риложения для совместной работы. Примерами таких приложений служат демонстрационные приложения и программное обеспечение для конференций</w:t>
      </w:r>
      <w:r>
        <w:t>;</w:t>
      </w:r>
      <w:r>
        <w:commentReference w:id="23"/>
      </w:r>
      <w:commentRangeEnd w:id="23"/>
    </w:p>
    <w:p w:rsidR="00E87CB8" w:rsidRDefault="00BD38AB" w14:paraId="3A8556DE" w14:textId="77777777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commentRangeStart w:id="24"/>
      <w:r>
        <w:t>п</w:t>
      </w:r>
      <w:r>
        <w:rPr>
          <w:color w:val="000000"/>
        </w:rPr>
        <w:t>риложения, которым требуются уведомления. Уведомления используют социальные сети, электронная почта, чат, игры, оповещения о поездках и многие другие приложения</w:t>
      </w:r>
      <w:r>
        <w:t>.</w:t>
      </w:r>
      <w:r>
        <w:commentReference w:id="24"/>
      </w:r>
      <w:commentRangeEnd w:id="24"/>
    </w:p>
    <w:p w:rsidR="00E87CB8" w:rsidRDefault="00BD38AB" w14:paraId="28625CF0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SignalR предоставляет API для создания </w:t>
      </w:r>
      <w:hyperlink r:id="rId12">
        <w:r>
          <w:rPr>
            <w:color w:val="000000"/>
          </w:rPr>
          <w:t>удаленных вызовов процедур (RPC) "</w:t>
        </w:r>
      </w:hyperlink>
      <w:r>
        <w:rPr>
          <w:color w:val="000000"/>
        </w:rPr>
        <w:t>сервер-клиент". Вызов RPC вызывает функции на клиентах из кода .NET Core на стороне сервера. Существует несколько </w:t>
      </w:r>
      <w:hyperlink r:id="rId13">
        <w:r>
          <w:rPr>
            <w:color w:val="000000"/>
          </w:rPr>
          <w:t xml:space="preserve">поддерживаемых </w:t>
        </w:r>
        <w:r>
          <w:rPr>
            <w:color w:val="000000"/>
          </w:rPr>
          <w:lastRenderedPageBreak/>
          <w:t>платформ</w:t>
        </w:r>
      </w:hyperlink>
      <w:r>
        <w:rPr>
          <w:color w:val="000000"/>
        </w:rPr>
        <w:t>, каждая из которых имеет пакет SDK для клиента. Из-за этого вызов RPC вызывает различные языки программирования.</w:t>
      </w:r>
    </w:p>
    <w:p w:rsidR="00E87CB8" w:rsidRDefault="00BD38AB" w14:paraId="6094384E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rPr>
          <w:color w:val="000000"/>
        </w:rPr>
      </w:pPr>
      <w:r>
        <w:rPr>
          <w:color w:val="000000"/>
        </w:rPr>
        <w:t>Ниже приведены некоторые функции SignalR для ASP.NET Core.</w:t>
      </w:r>
    </w:p>
    <w:p w:rsidR="00E87CB8" w:rsidRDefault="00BD38AB" w14:paraId="3140EF5D" w14:textId="77777777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commentRangeStart w:id="25"/>
      <w:r>
        <w:t>у</w:t>
      </w:r>
      <w:r>
        <w:rPr>
          <w:color w:val="000000"/>
        </w:rPr>
        <w:t>правляет автоматическим управлением соединениями</w:t>
      </w:r>
      <w:r>
        <w:t>;</w:t>
      </w:r>
      <w:r>
        <w:commentReference w:id="25"/>
      </w:r>
      <w:commentRangeEnd w:id="25"/>
    </w:p>
    <w:p w:rsidR="00E87CB8" w:rsidRDefault="00BD38AB" w14:paraId="232B9343" w14:textId="77777777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commentRangeStart w:id="26"/>
      <w:r>
        <w:t>о</w:t>
      </w:r>
      <w:r>
        <w:rPr>
          <w:color w:val="000000"/>
        </w:rPr>
        <w:t>тправляет сообщения всем подключенным клиентам одновременно. Например, комната чатов</w:t>
      </w:r>
      <w:r>
        <w:t>;</w:t>
      </w:r>
      <w:r>
        <w:commentReference w:id="26"/>
      </w:r>
      <w:commentRangeEnd w:id="26"/>
    </w:p>
    <w:p w:rsidR="00E87CB8" w:rsidRDefault="00BD38AB" w14:paraId="59BD27F6" w14:textId="77777777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commentRangeStart w:id="27"/>
      <w:r>
        <w:t>о</w:t>
      </w:r>
      <w:r>
        <w:rPr>
          <w:color w:val="000000"/>
        </w:rPr>
        <w:t>тправляет сообщения конкретным клиентам или группам клиентов</w:t>
      </w:r>
      <w:r>
        <w:t>;</w:t>
      </w:r>
      <w:r>
        <w:commentReference w:id="27"/>
      </w:r>
      <w:commentRangeEnd w:id="27"/>
    </w:p>
    <w:p w:rsidR="00E87CB8" w:rsidRDefault="00BD38AB" w14:paraId="48B2F22A" w14:textId="77777777">
      <w:pPr>
        <w:widowControl/>
        <w:numPr>
          <w:ilvl w:val="0"/>
          <w:numId w:val="10"/>
        </w:numPr>
        <w:shd w:val="clear" w:color="auto" w:fill="FFFFFF"/>
        <w:ind w:left="0" w:firstLine="708"/>
        <w:rPr>
          <w:color w:val="000000"/>
        </w:rPr>
      </w:pPr>
      <w:commentRangeStart w:id="28"/>
      <w:r>
        <w:t>м</w:t>
      </w:r>
      <w:r>
        <w:rPr>
          <w:color w:val="000000"/>
        </w:rPr>
        <w:t>асштабируется для управления увеличением трафика</w:t>
      </w:r>
      <w:r>
        <w:t>;</w:t>
      </w:r>
      <w:r>
        <w:commentReference w:id="28"/>
      </w:r>
      <w:commentRangeEnd w:id="28"/>
    </w:p>
    <w:p w:rsidR="00E87CB8" w:rsidRDefault="00BD38AB" w14:paraId="14012162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29"/>
      <w:r>
        <w:t>и</w:t>
      </w:r>
      <w:r>
        <w:rPr>
          <w:color w:val="000000"/>
        </w:rPr>
        <w:t xml:space="preserve">сточник размещается в SignalR репозитории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  <w:r>
        <w:commentReference w:id="29"/>
      </w:r>
      <w:commentRangeEnd w:id="29"/>
    </w:p>
    <w:p w:rsidR="00E87CB8" w:rsidRDefault="00BD38AB" w14:paraId="0A6A6434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8"/>
        <w:rPr>
          <w:color w:val="000000"/>
        </w:rPr>
      </w:pPr>
      <w:r>
        <w:rPr>
          <w:color w:val="000000"/>
        </w:rPr>
        <w:t>SignalR поддерживает следующие методы обработки обмена данными в режиме реального времени (в порядке правильного резерва):</w:t>
      </w:r>
    </w:p>
    <w:p w:rsidR="00E87CB8" w:rsidRDefault="00BD38AB" w14:paraId="2E92C9D3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30"/>
      <w:proofErr w:type="spellStart"/>
      <w:r>
        <w:rPr>
          <w:color w:val="000000"/>
        </w:rPr>
        <w:t>WebSockets</w:t>
      </w:r>
      <w:proofErr w:type="spellEnd"/>
      <w:r>
        <w:t>;</w:t>
      </w:r>
      <w:r>
        <w:commentReference w:id="30"/>
      </w:r>
      <w:commentRangeEnd w:id="30"/>
    </w:p>
    <w:p w:rsidR="00E87CB8" w:rsidRDefault="00BD38AB" w14:paraId="50558090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31"/>
      <w:r>
        <w:t>с</w:t>
      </w:r>
      <w:r>
        <w:rPr>
          <w:color w:val="000000"/>
        </w:rPr>
        <w:t>обытия, посылаемые сервером;</w:t>
      </w:r>
      <w:r>
        <w:commentReference w:id="31"/>
      </w:r>
      <w:commentRangeEnd w:id="31"/>
    </w:p>
    <w:p w:rsidR="00E87CB8" w:rsidRDefault="00BD38AB" w14:paraId="7B31F724" w14:textId="7777777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32"/>
      <w:r>
        <w:t>д</w:t>
      </w:r>
      <w:r>
        <w:rPr>
          <w:color w:val="000000"/>
        </w:rPr>
        <w:t>лительный опрос.</w:t>
      </w:r>
      <w:r>
        <w:commentReference w:id="32"/>
      </w:r>
      <w:commentRangeEnd w:id="32"/>
    </w:p>
    <w:p w:rsidR="00E87CB8" w:rsidRDefault="00BD38AB" w14:paraId="46E31052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>SignalR автоматически выбирает лучший транспортный метод, который находится в пределах возможностей сервера и клиента.</w:t>
      </w:r>
    </w:p>
    <w:p w:rsidR="00E87CB8" w:rsidRDefault="00BD38AB" w14:paraId="0FF5F787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>SignalR использует концентраторы для взаимодействия между клиентами и серверами.</w:t>
      </w:r>
    </w:p>
    <w:p w:rsidR="00E87CB8" w:rsidRDefault="00BD38AB" w14:paraId="6A25B26F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Концентратор — это высокоуровневый конвейер, который позволяет клиенту и серверу вызывать методы друг друга. SignalR автоматически обрабатывает диспетчеризации между компьютерами, позволяя клиентам вызывать методы на сервере и наоборот. Можно передать строго типизированные параметры методам, которые обеспечивают привязку модели. SignalR предоставляет два встроенных протокола концентратора: текстовый протокол на основе JSON и двоичный протокол на основе </w:t>
      </w:r>
      <w:proofErr w:type="spellStart"/>
      <w:r>
        <w:fldChar w:fldCharType="begin"/>
      </w:r>
      <w:r>
        <w:instrText xml:space="preserve"> HYPERLINK "https://msgpack.org/" \h </w:instrText>
      </w:r>
      <w:r>
        <w:fldChar w:fldCharType="separate"/>
      </w:r>
      <w:r>
        <w:rPr>
          <w:color w:val="000000"/>
        </w:rPr>
        <w:t>MessagePack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MessagePack</w:t>
      </w:r>
      <w:proofErr w:type="spellEnd"/>
      <w:r>
        <w:rPr>
          <w:color w:val="000000"/>
        </w:rPr>
        <w:t xml:space="preserve"> обычно создает меньшие сообщения по </w:t>
      </w:r>
      <w:r>
        <w:rPr>
          <w:color w:val="000000"/>
        </w:rPr>
        <w:lastRenderedPageBreak/>
        <w:t>сравнению с JSON. Более старые браузеры должны поддерживать </w:t>
      </w:r>
      <w:hyperlink w:anchor="feat=xhr2" r:id="rId14">
        <w:r>
          <w:rPr>
            <w:color w:val="000000"/>
          </w:rPr>
          <w:t>XHR уровня 2</w:t>
        </w:r>
      </w:hyperlink>
      <w:r>
        <w:rPr>
          <w:color w:val="000000"/>
        </w:rPr>
        <w:t xml:space="preserve"> , чтобы обеспечить поддержку протокола </w:t>
      </w:r>
      <w:proofErr w:type="spellStart"/>
      <w:r>
        <w:rPr>
          <w:color w:val="000000"/>
        </w:rPr>
        <w:t>MessagePack</w:t>
      </w:r>
      <w:proofErr w:type="spellEnd"/>
      <w:r>
        <w:rPr>
          <w:color w:val="000000"/>
        </w:rPr>
        <w:t>.</w:t>
      </w:r>
    </w:p>
    <w:p w:rsidR="00E87CB8" w:rsidRDefault="00BD38AB" w14:paraId="433B3599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Концентраторы вызывают код на стороне клиента, отправляя сообщения, содержащие имя и параметры клиентского метода. Объекты, отправляемые как параметры метода, </w:t>
      </w:r>
      <w:proofErr w:type="spellStart"/>
      <w:r>
        <w:rPr>
          <w:color w:val="000000"/>
        </w:rPr>
        <w:t>десериализованы</w:t>
      </w:r>
      <w:proofErr w:type="spellEnd"/>
      <w:r>
        <w:rPr>
          <w:color w:val="000000"/>
        </w:rPr>
        <w:t xml:space="preserve"> с помощью настроенного протокола. Клиент пытается сопоставить имя с методом в коде на стороне клиента. Когда клиент находит совпадение, он вызывает метод и передает ему данные </w:t>
      </w:r>
      <w:proofErr w:type="spellStart"/>
      <w:r>
        <w:rPr>
          <w:color w:val="000000"/>
        </w:rPr>
        <w:t>десериализованного</w:t>
      </w:r>
      <w:proofErr w:type="spellEnd"/>
      <w:r>
        <w:rPr>
          <w:color w:val="000000"/>
        </w:rPr>
        <w:t xml:space="preserve"> параметра. [3]</w:t>
      </w:r>
    </w:p>
    <w:p w:rsidR="00E87CB8" w:rsidRDefault="00BD38AB" w14:paraId="5184104A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ASP.NET Core является кроссплатформенной, высокопроизводительной средой с открытым исходным кодом для создания современных облачных приложений, подключенных к Интернету.</w:t>
      </w:r>
    </w:p>
    <w:p w:rsidR="00E87CB8" w:rsidRDefault="00BD38AB" w14:paraId="5271BB54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ASP.NET Core позволяет выполнять следующие задачи:</w:t>
      </w:r>
    </w:p>
    <w:p w:rsidR="00E87CB8" w:rsidRDefault="00BD38AB" w14:paraId="702C5430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33"/>
      <w:r>
        <w:t>с</w:t>
      </w:r>
      <w:sdt>
        <w:sdtPr>
          <w:tag w:val="goog_rdk_1"/>
          <w:id w:val="1090352376"/>
        </w:sdtPr>
        <w:sdtEndPr/>
        <w:sdtContent/>
      </w:sdt>
      <w:sdt>
        <w:sdtPr>
          <w:tag w:val="goog_rdk_2"/>
          <w:id w:val="-1497571664"/>
        </w:sdtPr>
        <w:sdtEndPr/>
        <w:sdtContent/>
      </w:sdt>
      <w:r>
        <w:rPr>
          <w:color w:val="000000"/>
        </w:rPr>
        <w:t>оздавать веб-приложения и службы, приложения Интернета вещей (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) и серверные части для мобильных приложений</w:t>
      </w:r>
      <w:r>
        <w:t>;</w:t>
      </w:r>
      <w:r>
        <w:commentReference w:id="33"/>
      </w:r>
      <w:commentRangeEnd w:id="33"/>
    </w:p>
    <w:p w:rsidR="00E87CB8" w:rsidRDefault="00BD38AB" w14:paraId="6FA6AAFF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34"/>
      <w:r>
        <w:t>и</w:t>
      </w:r>
      <w:r>
        <w:rPr>
          <w:color w:val="000000"/>
        </w:rPr>
        <w:t xml:space="preserve">спользовать избранные средства разработки в Windows,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 xml:space="preserve"> и Linux</w:t>
      </w:r>
      <w:r>
        <w:t>;</w:t>
      </w:r>
      <w:r>
        <w:commentReference w:id="34"/>
      </w:r>
      <w:commentRangeEnd w:id="34"/>
    </w:p>
    <w:p w:rsidR="00E87CB8" w:rsidRDefault="00BD38AB" w14:paraId="67FAF8B0" w14:textId="7777777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35"/>
      <w:r>
        <w:t>в</w:t>
      </w:r>
      <w:r>
        <w:rPr>
          <w:color w:val="000000"/>
        </w:rPr>
        <w:t>ыполнять развертывания в облаке или локальной среде</w:t>
      </w:r>
      <w:r>
        <w:t>;</w:t>
      </w:r>
      <w:r>
        <w:commentReference w:id="35"/>
      </w:r>
      <w:commentRangeEnd w:id="35"/>
    </w:p>
    <w:p w:rsidRPr="00CE2860" w:rsidR="00CE2860" w:rsidP="00CE2860" w:rsidRDefault="00BD38AB" w14:paraId="144541F2" w14:textId="5A57112A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708"/>
        <w:rPr>
          <w:color w:val="000000"/>
        </w:rPr>
      </w:pPr>
      <w:commentRangeStart w:id="36"/>
      <w:r>
        <w:t>з</w:t>
      </w:r>
      <w:r>
        <w:rPr>
          <w:color w:val="000000"/>
        </w:rPr>
        <w:t>апускать в .NET Core. [4]</w:t>
      </w:r>
      <w:r>
        <w:commentReference w:id="36"/>
      </w:r>
      <w:commentRangeEnd w:id="36"/>
    </w:p>
    <w:p w:rsidR="00F509A6" w:rsidP="00CE2860" w:rsidRDefault="009C654F" w14:paraId="60A24CCB" w14:textId="7D55E5C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Таким образом</w:t>
      </w:r>
      <w:r w:rsidR="00CE2860">
        <w:rPr>
          <w:color w:val="000000"/>
        </w:rPr>
        <w:t xml:space="preserve"> было решено реализовать с</w:t>
      </w:r>
      <w:r w:rsidR="00CE2860">
        <w:rPr>
          <w:color w:val="000000"/>
        </w:rPr>
        <w:t>ервер синхронизации</w:t>
      </w:r>
      <w:r w:rsidR="00CE2860">
        <w:rPr>
          <w:color w:val="000000"/>
        </w:rPr>
        <w:t xml:space="preserve"> на языке программирования </w:t>
      </w:r>
      <w:r w:rsidR="00CE2860">
        <w:rPr>
          <w:color w:val="000000"/>
          <w:lang w:val="en-US"/>
        </w:rPr>
        <w:t>C</w:t>
      </w:r>
      <w:r w:rsidRPr="00CE2860" w:rsidR="00CE2860">
        <w:rPr>
          <w:color w:val="000000"/>
        </w:rPr>
        <w:t xml:space="preserve"># </w:t>
      </w:r>
      <w:r w:rsidR="00CE2860">
        <w:rPr>
          <w:color w:val="000000"/>
        </w:rPr>
        <w:t xml:space="preserve">в среде разработки </w:t>
      </w:r>
      <w:r w:rsidR="00CE2860">
        <w:rPr>
          <w:color w:val="000000"/>
          <w:lang w:val="en-US"/>
        </w:rPr>
        <w:t>ASP</w:t>
      </w:r>
      <w:r w:rsidRPr="00CE2860" w:rsidR="00CE2860">
        <w:rPr>
          <w:color w:val="000000"/>
        </w:rPr>
        <w:t>.</w:t>
      </w:r>
      <w:r w:rsidR="00CE2860">
        <w:rPr>
          <w:color w:val="000000"/>
          <w:lang w:val="en-US"/>
        </w:rPr>
        <w:t>NET</w:t>
      </w:r>
      <w:r w:rsidRPr="00CE2860" w:rsidR="00CE2860">
        <w:rPr>
          <w:color w:val="000000"/>
        </w:rPr>
        <w:t xml:space="preserve"> </w:t>
      </w:r>
      <w:r w:rsidR="00CE2860">
        <w:rPr>
          <w:color w:val="000000"/>
          <w:lang w:val="en-US"/>
        </w:rPr>
        <w:t>Core</w:t>
      </w:r>
      <w:r w:rsidRPr="00CE2860" w:rsidR="00CE2860">
        <w:rPr>
          <w:color w:val="000000"/>
        </w:rPr>
        <w:t xml:space="preserve"> </w:t>
      </w:r>
      <w:r w:rsidR="00CE2860">
        <w:rPr>
          <w:color w:val="000000"/>
        </w:rPr>
        <w:t xml:space="preserve">с использованием фреймворка </w:t>
      </w:r>
      <w:r w:rsidR="00CE2860">
        <w:rPr>
          <w:color w:val="000000"/>
          <w:lang w:val="en-US"/>
        </w:rPr>
        <w:t>SignalR</w:t>
      </w:r>
      <w:r w:rsidRPr="00CE2860" w:rsidR="00CE2860">
        <w:rPr>
          <w:color w:val="000000"/>
        </w:rPr>
        <w:t xml:space="preserve">. </w:t>
      </w:r>
      <w:r w:rsidR="00CE2860">
        <w:rPr>
          <w:color w:val="000000"/>
        </w:rPr>
        <w:t>Что в итоге привело к снижению времени разработки, а также избавило от большого количества потенциальных багов и ошибок приложения.</w:t>
      </w:r>
    </w:p>
    <w:p w:rsidR="00F509A6" w:rsidRDefault="00F509A6" w14:paraId="635E3B92" w14:textId="77777777">
      <w:pPr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:rsidRPr="00CE2860" w:rsidR="009C654F" w:rsidP="00CE2860" w:rsidRDefault="009C654F" w14:paraId="5340F077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:rsidR="00E87CB8" w:rsidRDefault="00E87CB8" w14:paraId="4277B4C6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140" w:firstLine="0"/>
        <w:rPr>
          <w:color w:val="000000"/>
        </w:rPr>
      </w:pPr>
    </w:p>
    <w:p w:rsidR="00E87CB8" w:rsidRDefault="00BD38AB" w14:paraId="055ED94A" w14:textId="77777777">
      <w:pPr>
        <w:pStyle w:val="2"/>
        <w:numPr>
          <w:ilvl w:val="1"/>
          <w:numId w:val="12"/>
        </w:numPr>
        <w:ind w:left="567" w:hanging="567"/>
      </w:pPr>
      <w:commentRangeStart w:id="38"/>
      <w:commentRangeStart w:id="37"/>
      <w:bookmarkStart w:name="_Toc104751388" w:id="4"/>
      <w:r>
        <w:t>Служба обновления</w:t>
      </w:r>
      <w:bookmarkEnd w:id="4"/>
      <w:r>
        <w:commentReference w:id="37"/>
      </w:r>
      <w:commentRangeEnd w:id="37"/>
      <w:r>
        <w:commentReference w:id="38"/>
      </w:r>
      <w:commentRangeEnd w:id="38"/>
    </w:p>
    <w:p w:rsidR="00E87CB8" w:rsidRDefault="00E87CB8" w14:paraId="22C298B1" w14:textId="77777777"/>
    <w:p w:rsidR="00E87CB8" w:rsidRDefault="00BD38AB" w14:paraId="1E68899B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Служба Windows — приложение, автоматически (если настроено) исполняемое системой при запуске операционной системы Windows и выполняющиеся вне зависимости от статуса пользователя. Имеет общие черты с концепцией демонов в Unix. [5]</w:t>
      </w:r>
    </w:p>
    <w:p w:rsidR="00E87CB8" w:rsidRDefault="00BD38AB" w14:paraId="2B73C7D7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взаимодействия со службой из экспортера, был выбран протокол TCP. С его помощью служба принимает команды и в зависимости от них управляет сервером.</w:t>
      </w:r>
    </w:p>
    <w:p w:rsidR="00E87CB8" w:rsidRDefault="00BD38AB" w14:paraId="13C6565B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Transmission</w:t>
      </w:r>
      <w:proofErr w:type="spellEnd"/>
      <w:r>
        <w:rPr>
          <w:color w:val="000000"/>
        </w:rPr>
        <w:t xml:space="preserve"> Control Protocol (TCP, протокол управления передачей) — один из основных </w:t>
      </w:r>
      <w:hyperlink r:id="rId15">
        <w:r>
          <w:rPr>
            <w:color w:val="000000"/>
          </w:rPr>
          <w:t>протоколов передачи данных</w:t>
        </w:r>
      </w:hyperlink>
      <w:r>
        <w:rPr>
          <w:color w:val="000000"/>
        </w:rPr>
        <w:t> интернета. Предназначен для управления </w:t>
      </w:r>
      <w:hyperlink r:id="rId16">
        <w:r>
          <w:rPr>
            <w:color w:val="000000"/>
          </w:rPr>
          <w:t>передачей данных интернета</w:t>
        </w:r>
      </w:hyperlink>
      <w:r>
        <w:rPr>
          <w:color w:val="000000"/>
        </w:rPr>
        <w:t>. Пакеты в TCP называются сегментами.</w:t>
      </w:r>
    </w:p>
    <w:p w:rsidR="00E87CB8" w:rsidRDefault="00BD38AB" w14:paraId="3AEB8CF8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 </w:t>
      </w:r>
      <w:hyperlink r:id="rId17">
        <w:r>
          <w:rPr>
            <w:color w:val="000000"/>
          </w:rPr>
          <w:t>стеке протоколов TCP/IP</w:t>
        </w:r>
      </w:hyperlink>
      <w:r>
        <w:rPr>
          <w:color w:val="000000"/>
        </w:rPr>
        <w:t> выполняет функции </w:t>
      </w:r>
      <w:hyperlink r:id="rId18">
        <w:r>
          <w:rPr>
            <w:color w:val="000000"/>
          </w:rPr>
          <w:t>транспортного уровня</w:t>
        </w:r>
      </w:hyperlink>
      <w:r>
        <w:rPr>
          <w:color w:val="000000"/>
        </w:rPr>
        <w:t> </w:t>
      </w:r>
      <w:hyperlink r:id="rId19">
        <w:r>
          <w:rPr>
            <w:color w:val="000000"/>
          </w:rPr>
          <w:t>модели OSI</w:t>
        </w:r>
      </w:hyperlink>
      <w:r>
        <w:rPr>
          <w:color w:val="000000"/>
        </w:rPr>
        <w:t>.</w:t>
      </w:r>
    </w:p>
    <w:p w:rsidR="00E87CB8" w:rsidRDefault="00BD38AB" w14:paraId="798BCA80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Механизм TCP предоставляет </w:t>
      </w:r>
      <w:hyperlink r:id="rId20">
        <w:r>
          <w:rPr>
            <w:color w:val="000000"/>
          </w:rPr>
          <w:t>поток данных</w:t>
        </w:r>
      </w:hyperlink>
      <w:r>
        <w:rPr>
          <w:color w:val="000000"/>
        </w:rPr>
        <w:t> 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 </w:t>
      </w:r>
      <w:hyperlink r:id="rId21">
        <w:r>
          <w:rPr>
            <w:color w:val="000000"/>
          </w:rPr>
          <w:t>UDP</w:t>
        </w:r>
      </w:hyperlink>
      <w:r>
        <w:rPr>
          <w:color w:val="000000"/>
        </w:rPr>
        <w:t>) целостность передаваемых данных и уведомление отправителя о результатах передачи.</w:t>
      </w:r>
    </w:p>
    <w:p w:rsidR="00E87CB8" w:rsidRDefault="00BD38AB" w14:paraId="02E48A7D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color w:val="000000"/>
        </w:rPr>
        <w:t>Реализации TCP обычно встроены в </w:t>
      </w:r>
      <w:hyperlink r:id="rId22">
        <w:r>
          <w:rPr>
            <w:color w:val="000000"/>
          </w:rPr>
          <w:t>ядра</w:t>
        </w:r>
      </w:hyperlink>
      <w:r>
        <w:rPr>
          <w:color w:val="000000"/>
        </w:rPr>
        <w:t> </w:t>
      </w:r>
      <w:hyperlink r:id="rId23">
        <w:r>
          <w:rPr>
            <w:color w:val="000000"/>
          </w:rPr>
          <w:t>ОС</w:t>
        </w:r>
      </w:hyperlink>
      <w:r>
        <w:rPr>
          <w:color w:val="000000"/>
        </w:rPr>
        <w:t>. Существуют реализации TCP, работающие в </w:t>
      </w:r>
      <w:hyperlink r:id="rId24">
        <w:r>
          <w:rPr>
            <w:color w:val="000000"/>
          </w:rPr>
          <w:t>пространстве пользователя</w:t>
        </w:r>
      </w:hyperlink>
      <w:r>
        <w:rPr>
          <w:color w:val="000000"/>
        </w:rPr>
        <w:t>.</w:t>
      </w:r>
    </w:p>
    <w:p w:rsidR="00E87CB8" w:rsidRDefault="00BD38AB" w14:paraId="14A185CD" w14:textId="3120362B">
      <w:pPr>
        <w:rPr>
          <w:color w:val="000000"/>
        </w:rPr>
      </w:pPr>
      <w:r>
        <w:rPr>
          <w:color w:val="000000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 </w:t>
      </w:r>
      <w:hyperlink r:id="rId25">
        <w:r>
          <w:rPr>
            <w:color w:val="000000"/>
          </w:rPr>
          <w:t>браузером</w:t>
        </w:r>
      </w:hyperlink>
      <w:r>
        <w:rPr>
          <w:color w:val="000000"/>
        </w:rPr>
        <w:t xml:space="preserve"> и веб-сервером. TCP осуществляет </w:t>
      </w:r>
      <w:r>
        <w:rPr>
          <w:color w:val="000000"/>
        </w:rPr>
        <w:lastRenderedPageBreak/>
        <w:t>надёжную передачу потока байтов от одного процесса к другому. [6]</w:t>
      </w:r>
    </w:p>
    <w:p w:rsidRPr="007B7C20" w:rsidR="00F509A6" w:rsidRDefault="00F509A6" w14:paraId="3BCAD934" w14:textId="1937A06C">
      <w:pPr>
        <w:rPr>
          <w:color w:val="000000"/>
        </w:rPr>
      </w:pPr>
      <w:r>
        <w:rPr>
          <w:color w:val="000000"/>
        </w:rPr>
        <w:t>В итоге служба</w:t>
      </w:r>
      <w:r w:rsidR="007B7C20">
        <w:rPr>
          <w:color w:val="000000"/>
        </w:rPr>
        <w:t xml:space="preserve"> обновления сервера синхронизации</w:t>
      </w:r>
      <w:r w:rsidRPr="00F509A6">
        <w:rPr>
          <w:color w:val="000000"/>
        </w:rPr>
        <w:t xml:space="preserve">, </w:t>
      </w:r>
      <w:r>
        <w:rPr>
          <w:color w:val="000000"/>
        </w:rPr>
        <w:t xml:space="preserve">благодаря </w:t>
      </w:r>
      <w:r>
        <w:rPr>
          <w:color w:val="000000"/>
          <w:lang w:val="en-US"/>
        </w:rPr>
        <w:t>TCP</w:t>
      </w:r>
      <w:r w:rsidRPr="00F509A6">
        <w:rPr>
          <w:color w:val="000000"/>
        </w:rPr>
        <w:t xml:space="preserve"> </w:t>
      </w:r>
      <w:r>
        <w:rPr>
          <w:color w:val="000000"/>
        </w:rPr>
        <w:t>«слушателю»</w:t>
      </w:r>
      <w:r w:rsidRPr="00F509A6">
        <w:rPr>
          <w:color w:val="000000"/>
        </w:rPr>
        <w:t>,</w:t>
      </w:r>
      <w:r>
        <w:rPr>
          <w:color w:val="000000"/>
        </w:rPr>
        <w:t xml:space="preserve"> имеет потенциал к расширению, а также многофункциональному управлению</w:t>
      </w:r>
      <w:r w:rsidR="007B7C20">
        <w:rPr>
          <w:color w:val="000000"/>
        </w:rPr>
        <w:t xml:space="preserve"> из любого </w:t>
      </w:r>
      <w:r w:rsidR="00085830">
        <w:rPr>
          <w:color w:val="000000"/>
        </w:rPr>
        <w:t>десктопного</w:t>
      </w:r>
      <w:r w:rsidR="007B7C20">
        <w:rPr>
          <w:color w:val="000000"/>
        </w:rPr>
        <w:t xml:space="preserve"> приложения</w:t>
      </w:r>
      <w:r w:rsidRPr="007B7C20" w:rsidR="007B7C20">
        <w:rPr>
          <w:color w:val="000000"/>
        </w:rPr>
        <w:t>.</w:t>
      </w:r>
      <w:r w:rsidR="007B7C20">
        <w:rPr>
          <w:color w:val="000000"/>
        </w:rPr>
        <w:t xml:space="preserve"> Что дает огромные возможности в будущем, и гибкое управление сервером в настоящем.</w:t>
      </w:r>
    </w:p>
    <w:p w:rsidR="00E87CB8" w:rsidRDefault="00E87CB8" w14:paraId="1396B948" w14:textId="77777777">
      <w:pPr>
        <w:rPr>
          <w:color w:val="000000"/>
        </w:rPr>
      </w:pPr>
    </w:p>
    <w:p w:rsidR="00E87CB8" w:rsidRDefault="00BD38AB" w14:paraId="184EC54B" w14:textId="77777777">
      <w:pPr>
        <w:pStyle w:val="2"/>
        <w:numPr>
          <w:ilvl w:val="1"/>
          <w:numId w:val="12"/>
        </w:numPr>
        <w:ind w:left="567" w:hanging="567"/>
      </w:pPr>
      <w:commentRangeStart w:id="40"/>
      <w:commentRangeStart w:id="39"/>
      <w:bookmarkStart w:name="_Toc104751389" w:id="5"/>
      <w:r>
        <w:t>Веб-сервис</w:t>
      </w:r>
      <w:bookmarkEnd w:id="5"/>
      <w:r>
        <w:commentReference w:id="39"/>
      </w:r>
      <w:commentRangeEnd w:id="39"/>
      <w:r>
        <w:commentReference w:id="40"/>
      </w:r>
      <w:commentRangeEnd w:id="40"/>
    </w:p>
    <w:p w:rsidR="00E87CB8" w:rsidRDefault="00E87CB8" w14:paraId="20F38253" w14:textId="77777777"/>
    <w:p w:rsidR="007B7C20" w:rsidP="007B7C20" w:rsidRDefault="00BD38AB" w14:paraId="1BA77959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качестве языка для разработки веб-интерфейса </w:t>
      </w:r>
      <w:proofErr w:type="spellStart"/>
      <w:r>
        <w:rPr>
          <w:color w:val="000000"/>
        </w:rPr>
        <w:t>AltecInsolations</w:t>
      </w:r>
      <w:proofErr w:type="spellEnd"/>
      <w:r>
        <w:rPr>
          <w:color w:val="000000"/>
        </w:rPr>
        <w:t xml:space="preserve"> был выбран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. В отличии от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он обладает возможностью статической типизации, что позволяет отлавливать часть ошибок на этапе компиляции типов. Также в функционал языка входят модификаторы доступа, интерфейсы, дженерики, абстрактные классы и другие структуры, отсутствующие в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, нацеленные на улучшение инкапсуляции, структурирование кода и упрощение рефакторинга и расширения функционала.</w:t>
      </w:r>
    </w:p>
    <w:p w:rsidR="008F6E9C" w:rsidP="008F6E9C" w:rsidRDefault="00BD38AB" w14:paraId="17551E8F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  <w:proofErr w:type="spellStart"/>
      <w:r>
        <w:rPr>
          <w:color w:val="171717"/>
        </w:rPr>
        <w:t>React</w:t>
      </w:r>
      <w:proofErr w:type="spellEnd"/>
      <w:r>
        <w:rPr>
          <w:color w:val="171717"/>
        </w:rPr>
        <w:t> — это библиотека JavaScript с открытым кодом для создания внешних пользовательских интерфейсов. В отличие от других библиот</w:t>
      </w:r>
      <w:sdt>
        <w:sdtPr>
          <w:tag w:val="goog_rdk_3"/>
          <w:id w:val="-1672558364"/>
        </w:sdtPr>
        <w:sdtEndPr/>
        <w:sdtContent/>
      </w:sdt>
      <w:r>
        <w:rPr>
          <w:color w:val="171717"/>
        </w:rPr>
        <w:t xml:space="preserve">ек JavaScript, предоставляющих полноценную платформу приложений, </w:t>
      </w:r>
      <w:proofErr w:type="spellStart"/>
      <w:r>
        <w:rPr>
          <w:color w:val="171717"/>
        </w:rPr>
        <w:t>React</w:t>
      </w:r>
      <w:proofErr w:type="spellEnd"/>
      <w:r>
        <w:rPr>
          <w:color w:val="171717"/>
        </w:rPr>
        <w:t xml:space="preserve"> ориентируется исключительно на создание представлений приложений через инкапсулированные единицы (называются компонентами), которые сохраняют состояние и генерируют элементы пользовательского интерфейса. Вы можете разместить отдельный компонент на веб-странице или вложить иерархии компонентов для создания сложного пользовательского интерфейса. [12]</w:t>
      </w:r>
    </w:p>
    <w:p w:rsidRPr="008F6E9C" w:rsidR="00061E90" w:rsidP="008F6E9C" w:rsidRDefault="00061E90" w14:paraId="78FA7CD2" w14:textId="39CD62D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171717"/>
        </w:rPr>
      </w:pPr>
      <w:r>
        <w:rPr>
          <w:color w:val="000000"/>
          <w:lang w:val="en-US"/>
        </w:rPr>
        <w:lastRenderedPageBreak/>
        <w:t>SignalR</w:t>
      </w:r>
      <w:r w:rsidRPr="00061E90">
        <w:rPr>
          <w:color w:val="000000"/>
        </w:rPr>
        <w:t xml:space="preserve"> </w:t>
      </w:r>
      <w:r>
        <w:rPr>
          <w:color w:val="000000"/>
        </w:rPr>
        <w:t xml:space="preserve">использован в качестве создателя соединения между сервисом </w:t>
      </w:r>
      <w:proofErr w:type="spellStart"/>
      <w:r>
        <w:rPr>
          <w:color w:val="000000"/>
          <w:lang w:val="en-US"/>
        </w:rPr>
        <w:t>AltecInsolations</w:t>
      </w:r>
      <w:proofErr w:type="spellEnd"/>
      <w:r w:rsidRPr="00061E90">
        <w:rPr>
          <w:color w:val="000000"/>
        </w:rPr>
        <w:t xml:space="preserve"> </w:t>
      </w:r>
      <w:r>
        <w:rPr>
          <w:color w:val="000000"/>
        </w:rPr>
        <w:t>и сервером синхронизации.</w:t>
      </w:r>
    </w:p>
    <w:p w:rsidR="00E87CB8" w:rsidRDefault="00E87CB8" w14:paraId="6A24CDD5" w14:textId="77777777"/>
    <w:p w:rsidR="00E87CB8" w:rsidRDefault="00BD38AB" w14:paraId="20F960B0" w14:textId="77777777">
      <w:pPr>
        <w:pStyle w:val="2"/>
        <w:numPr>
          <w:ilvl w:val="1"/>
          <w:numId w:val="12"/>
        </w:numPr>
        <w:ind w:left="567" w:hanging="567"/>
      </w:pPr>
      <w:commentRangeStart w:id="42"/>
      <w:commentRangeStart w:id="41"/>
      <w:bookmarkStart w:name="_Toc104751390" w:id="6"/>
      <w:r>
        <w:t xml:space="preserve">Экспортер – плагин </w:t>
      </w:r>
      <w:proofErr w:type="spellStart"/>
      <w:r>
        <w:t>Revit</w:t>
      </w:r>
      <w:bookmarkEnd w:id="6"/>
      <w:proofErr w:type="spellEnd"/>
      <w:r>
        <w:commentReference w:id="41"/>
      </w:r>
      <w:commentRangeEnd w:id="41"/>
      <w:r>
        <w:commentReference w:id="42"/>
      </w:r>
      <w:commentRangeEnd w:id="42"/>
    </w:p>
    <w:p w:rsidR="00E87CB8" w:rsidRDefault="00E87CB8" w14:paraId="19FF0087" w14:textId="77777777"/>
    <w:p w:rsidR="00E87CB8" w:rsidRDefault="00BD38AB" w14:paraId="66C4048C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Autodesk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>, или просто 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 — программный комплекс, реализующий принцип информационного моделирования зданий (Building Information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>, BIM). Предназначен для архитекторов, проектировщиков несущих конструкций и инженерных систем. Предоставляет возможности трехмерного моделирования элементов здания и плоского черчения элементов оформления, создания пользовательских объектов, организации совместной работы над проектом, начиная от концепции и заканчивая выпуском рабочих чертежей и спецификаций.</w:t>
      </w:r>
    </w:p>
    <w:p w:rsidR="00E87CB8" w:rsidRDefault="00BD38AB" w14:paraId="08EF4FF8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База данных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может содержать информацию о проекте на различных этапах жизненного цикла здания, от разработки концепции до строительства и снятия с эксплуатации.</w:t>
      </w:r>
    </w:p>
    <w:p w:rsidR="00E87CB8" w:rsidRDefault="00BD38AB" w14:paraId="5FDBA027" w14:textId="7777777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Что такое API? API – это сокращение от Application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 Interface (интерфейс программирования приложений). API является средством взаимодействия программиста с программным продуктом.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API, например, предоставляет программистам доступ к функциональным возможностям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и позволяет писать инструкции, которые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будет выполнять по порядку. Взглянем на процесс немного с другой стороны. Коммерческие компании-разработчики программного обеспечения, такие как Autodesk, часто предоставляют наборы библиотек, которые можно применять в пользовательских приложениях для взаимодействия с программными продуктами (Autodesk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и др.), расширяя таким образом их функциональность. Такие наборы библиотек называются API программных </w:t>
      </w:r>
      <w:r>
        <w:rPr>
          <w:color w:val="000000"/>
        </w:rPr>
        <w:lastRenderedPageBreak/>
        <w:t xml:space="preserve">продуктов. Техника написания приложений, создаваемых для расширения функциональности программного продукта, зависит от структуры API и от перечня функций, доступ к которым он предоставляет. Что такое плагины? </w:t>
      </w:r>
    </w:p>
    <w:p w:rsidR="00E87CB8" w:rsidRDefault="00BD38AB" w14:paraId="079BE7D1" w14:textId="0F4EA4F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Плагины – это программные модули или файлы, которые добавляют дополнительные функциональные возможности в целевой продукт (обычно в виде команд, автоматизирующих некоторые действия). Когда мы говорим о плагинах для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(для них применяются также термины «надстройка», «дополнение» и «подключаемый модуль»), мы имеем в виду модули, содержащие код, который взаимодействует с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API.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загружает плагины и использует их в определенных ситуациях – например, когда пользователь вызывает ту или иную команду. [9]</w:t>
      </w:r>
    </w:p>
    <w:p w:rsidRPr="00C20986" w:rsidR="00C20986" w:rsidRDefault="00C20986" w14:paraId="571B2DFC" w14:textId="44E2438E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Плагины для </w:t>
      </w:r>
      <w:r>
        <w:rPr>
          <w:color w:val="000000"/>
          <w:lang w:val="en-US"/>
        </w:rPr>
        <w:t>Revit</w:t>
      </w:r>
      <w:r>
        <w:rPr>
          <w:color w:val="000000"/>
        </w:rPr>
        <w:t xml:space="preserve"> в основном</w:t>
      </w:r>
      <w:r w:rsidRPr="00C20986">
        <w:rPr>
          <w:color w:val="000000"/>
        </w:rPr>
        <w:t xml:space="preserve"> </w:t>
      </w:r>
      <w:r>
        <w:rPr>
          <w:color w:val="000000"/>
        </w:rPr>
        <w:t xml:space="preserve">разрабатываются на языке программирования </w:t>
      </w:r>
      <w:r>
        <w:rPr>
          <w:color w:val="000000"/>
          <w:lang w:val="en-US"/>
        </w:rPr>
        <w:t>C</w:t>
      </w:r>
      <w:r w:rsidRPr="00C20986">
        <w:rPr>
          <w:color w:val="000000"/>
        </w:rPr>
        <w:t>#</w:t>
      </w:r>
      <w:r>
        <w:rPr>
          <w:color w:val="000000"/>
        </w:rPr>
        <w:t xml:space="preserve"> на платформе </w:t>
      </w:r>
      <w:r w:rsidRPr="00C20986">
        <w:rPr>
          <w:color w:val="000000"/>
        </w:rPr>
        <w:t>.</w:t>
      </w:r>
      <w:r>
        <w:rPr>
          <w:color w:val="000000"/>
          <w:lang w:val="en-US"/>
        </w:rPr>
        <w:t>NET</w:t>
      </w:r>
      <w:r w:rsidRPr="00C20986">
        <w:rPr>
          <w:color w:val="000000"/>
        </w:rPr>
        <w:t xml:space="preserve"> </w:t>
      </w:r>
      <w:r>
        <w:rPr>
          <w:color w:val="000000"/>
          <w:lang w:val="en-US"/>
        </w:rPr>
        <w:t>Framework</w:t>
      </w:r>
      <w:r w:rsidRPr="00C20986">
        <w:rPr>
          <w:color w:val="000000"/>
        </w:rPr>
        <w:t>.</w:t>
      </w:r>
      <w:r w:rsidR="002A6408">
        <w:rPr>
          <w:color w:val="000000"/>
        </w:rPr>
        <w:t xml:space="preserve"> Так как это самый мощный и гибкий способ, позволяющий выходить за рамки родительского приложения (</w:t>
      </w:r>
      <w:r w:rsidR="002A6408">
        <w:rPr>
          <w:color w:val="000000"/>
          <w:lang w:val="en-US"/>
        </w:rPr>
        <w:t>Autodesk</w:t>
      </w:r>
      <w:r w:rsidRPr="002A6408" w:rsidR="002A6408">
        <w:rPr>
          <w:color w:val="000000"/>
        </w:rPr>
        <w:t xml:space="preserve"> </w:t>
      </w:r>
      <w:r w:rsidR="002A6408">
        <w:rPr>
          <w:color w:val="000000"/>
          <w:lang w:val="en-US"/>
        </w:rPr>
        <w:t>Revit</w:t>
      </w:r>
      <w:r w:rsidR="002A6408">
        <w:rPr>
          <w:color w:val="000000"/>
        </w:rPr>
        <w:t>).</w:t>
      </w:r>
    </w:p>
    <w:p w:rsidR="00E87CB8" w:rsidRDefault="00E87CB8" w14:paraId="0318E2C5" w14:textId="77777777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</w:rPr>
      </w:pPr>
    </w:p>
    <w:p w:rsidRPr="00C20986" w:rsidR="00E87CB8" w:rsidRDefault="00BD38AB" w14:paraId="6CC048A0" w14:textId="77777777">
      <w:pPr>
        <w:ind w:firstLine="0"/>
      </w:pPr>
      <w:r>
        <w:br w:type="page"/>
      </w:r>
    </w:p>
    <w:p w:rsidR="00E87CB8" w:rsidRDefault="00E87CB8" w14:paraId="27AF10A6" w14:textId="77777777">
      <w:pPr>
        <w:ind w:firstLine="0"/>
      </w:pPr>
    </w:p>
    <w:p w:rsidR="00E87CB8" w:rsidRDefault="00BD38AB" w14:paraId="021E77B7" w14:textId="77777777">
      <w:pPr>
        <w:pStyle w:val="1"/>
        <w:numPr>
          <w:ilvl w:val="0"/>
          <w:numId w:val="12"/>
        </w:numPr>
        <w:ind w:left="426" w:hanging="426"/>
        <w:jc w:val="both"/>
      </w:pPr>
      <w:commentRangeStart w:id="45"/>
      <w:commentRangeStart w:id="44"/>
      <w:commentRangeStart w:id="43"/>
      <w:bookmarkStart w:name="_Toc104751391" w:id="7"/>
      <w:r>
        <w:t>Реализа</w:t>
      </w:r>
      <w:sdt>
        <w:sdtPr>
          <w:tag w:val="goog_rdk_4"/>
          <w:id w:val="239227842"/>
        </w:sdtPr>
        <w:sdtEndPr/>
        <w:sdtContent/>
      </w:sdt>
      <w:r>
        <w:t>ция системы</w:t>
      </w:r>
      <w:bookmarkEnd w:id="7"/>
      <w:r>
        <w:commentReference w:id="43"/>
      </w:r>
      <w:commentRangeEnd w:id="43"/>
      <w:r>
        <w:commentReference w:id="44"/>
      </w:r>
      <w:commentRangeEnd w:id="44"/>
      <w:r>
        <w:commentReference w:id="45"/>
      </w:r>
      <w:commentRangeEnd w:id="45"/>
    </w:p>
    <w:p w:rsidR="00E87CB8" w:rsidRDefault="00BD38AB" w14:paraId="65E35EED" w14:textId="77777777">
      <w:pPr>
        <w:pStyle w:val="2"/>
        <w:numPr>
          <w:ilvl w:val="1"/>
          <w:numId w:val="12"/>
        </w:numPr>
        <w:ind w:left="567" w:hanging="567"/>
      </w:pPr>
      <w:commentRangeStart w:id="47"/>
      <w:commentRangeStart w:id="46"/>
      <w:bookmarkStart w:name="_Toc104751392" w:id="8"/>
      <w:r>
        <w:t>Разработка сервера синхронизации</w:t>
      </w:r>
      <w:bookmarkEnd w:id="8"/>
      <w:r>
        <w:commentReference w:id="46"/>
      </w:r>
      <w:commentRangeEnd w:id="46"/>
      <w:r>
        <w:commentReference w:id="47"/>
      </w:r>
      <w:commentRangeEnd w:id="47"/>
    </w:p>
    <w:p w:rsidR="00E87CB8" w:rsidRDefault="00E87CB8" w14:paraId="5EBD93D3" w14:textId="77777777"/>
    <w:p w:rsidR="008743BE" w:rsidP="008743BE" w:rsidRDefault="00BD38AB" w14:paraId="6D5F6208" w14:textId="77777777">
      <w:r>
        <w:t>Сервер синхронизации состоит из трех компонентов:</w:t>
      </w:r>
    </w:p>
    <w:p w:rsidR="00492B75" w:rsidP="00492B75" w:rsidRDefault="00492B75" w14:paraId="149E468C" w14:textId="68E25548">
      <w:pPr>
        <w:pStyle w:val="a5"/>
        <w:numPr>
          <w:ilvl w:val="0"/>
          <w:numId w:val="3"/>
        </w:numPr>
        <w:ind w:left="0" w:firstLine="709"/>
      </w:pPr>
      <w:commentRangeStart w:id="48"/>
      <w:r>
        <w:t>к</w:t>
      </w:r>
      <w:r w:rsidRPr="008743BE">
        <w:rPr>
          <w:color w:val="000000"/>
        </w:rPr>
        <w:t>онтроллера для получения сведений о соединении и отправки данных (</w:t>
      </w:r>
      <w:proofErr w:type="spellStart"/>
      <w:r w:rsidRPr="008743BE">
        <w:rPr>
          <w:color w:val="000000"/>
        </w:rPr>
        <w:t>ConnectorController</w:t>
      </w:r>
      <w:proofErr w:type="spellEnd"/>
      <w:r w:rsidRPr="008743BE">
        <w:rPr>
          <w:color w:val="000000"/>
        </w:rPr>
        <w:t>);</w:t>
      </w:r>
      <w:r>
        <w:commentReference w:id="48"/>
      </w:r>
      <w:commentRangeEnd w:id="48"/>
    </w:p>
    <w:p w:rsidR="00E87CB8" w:rsidP="008743BE" w:rsidRDefault="00BD38AB" w14:paraId="3767B6B5" w14:textId="7BD77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commentRangeStart w:id="49"/>
      <w:r>
        <w:t>к</w:t>
      </w:r>
      <w:r>
        <w:rPr>
          <w:color w:val="000000"/>
        </w:rPr>
        <w:t>онцентратора соединений (</w:t>
      </w:r>
      <w:proofErr w:type="spellStart"/>
      <w:r>
        <w:rPr>
          <w:color w:val="000000"/>
        </w:rPr>
        <w:t>ConnectorHub</w:t>
      </w:r>
      <w:proofErr w:type="spellEnd"/>
      <w:r>
        <w:rPr>
          <w:color w:val="000000"/>
        </w:rPr>
        <w:t>);</w:t>
      </w:r>
      <w:r>
        <w:commentReference w:id="49"/>
      </w:r>
      <w:commentRangeEnd w:id="49"/>
    </w:p>
    <w:p w:rsidR="00E87CB8" w:rsidRDefault="00BD38AB" w14:paraId="20D91E1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50"/>
      <w:r>
        <w:t>с</w:t>
      </w:r>
      <w:r>
        <w:rPr>
          <w:color w:val="000000"/>
        </w:rPr>
        <w:t>ервиса хранения соединений (</w:t>
      </w:r>
      <w:proofErr w:type="spellStart"/>
      <w:r>
        <w:rPr>
          <w:color w:val="000000"/>
        </w:rPr>
        <w:t>ConnectorStorageService</w:t>
      </w:r>
      <w:proofErr w:type="spellEnd"/>
      <w:r>
        <w:rPr>
          <w:color w:val="000000"/>
        </w:rPr>
        <w:t>).</w:t>
      </w:r>
      <w:r>
        <w:commentReference w:id="50"/>
      </w:r>
      <w:commentRangeEnd w:id="50"/>
    </w:p>
    <w:p w:rsidR="00E87CB8" w:rsidRDefault="00BD38AB" w14:paraId="446508A4" w14:textId="15091118">
      <w:r>
        <w:t xml:space="preserve">Когда открывается сцена с моделью в сервисе </w:t>
      </w:r>
      <w:proofErr w:type="spellStart"/>
      <w:r>
        <w:t>AltecInsolations</w:t>
      </w:r>
      <w:proofErr w:type="spellEnd"/>
      <w:r>
        <w:t>, с помощью SignalR улетает запрос на соединение в концентратор сервера. Все нужные данные об этом соединении сохраняются в сервис хранения соединений.</w:t>
      </w:r>
    </w:p>
    <w:p w:rsidRPr="00A82E79" w:rsidR="00E87CB8" w:rsidRDefault="00BD38AB" w14:paraId="730947B4" w14:textId="4010038B">
      <w:r>
        <w:t xml:space="preserve">Контроллер содержит два </w:t>
      </w:r>
      <w:proofErr w:type="spellStart"/>
      <w:r>
        <w:t>get</w:t>
      </w:r>
      <w:proofErr w:type="spellEnd"/>
      <w:r>
        <w:t xml:space="preserve"> запроса на получение всех соединений и какого-то одного конкретного соединения по имени проекта и один </w:t>
      </w:r>
      <w:proofErr w:type="spellStart"/>
      <w:r>
        <w:t>post</w:t>
      </w:r>
      <w:proofErr w:type="spellEnd"/>
      <w:r>
        <w:t xml:space="preserve"> запрос для отправки данных на открытую сцену веб-сервиса</w:t>
      </w:r>
      <w:r w:rsidR="00A82E79">
        <w:t xml:space="preserve"> </w:t>
      </w:r>
      <w:r w:rsidR="00A82E79">
        <w:t>(рисунок 4)</w:t>
      </w:r>
      <w:r>
        <w:t>.</w:t>
      </w:r>
    </w:p>
    <w:p w:rsidR="00E87CB8" w:rsidP="008F6E9C" w:rsidRDefault="00BD38AB" w14:paraId="4610B336" w14:textId="1A733B03">
      <w:r>
        <w:t xml:space="preserve">Когда приходит </w:t>
      </w:r>
      <w:proofErr w:type="spellStart"/>
      <w:r>
        <w:t>post</w:t>
      </w:r>
      <w:proofErr w:type="spellEnd"/>
      <w:r>
        <w:t xml:space="preserve"> запрос с данными и именем проекта, метод получает из сервиса соединений нужное, путём простого перебора всех элементов словаря, далее отправляет потоковой передачей данные прямиком в браузер. (Приложение А)</w:t>
      </w:r>
      <w:r w:rsidRPr="008F6E9C" w:rsidR="008F6E9C">
        <w:t xml:space="preserve"> </w:t>
      </w:r>
      <w:r w:rsidR="008F6E9C">
        <w:rPr>
          <w:noProof/>
        </w:rPr>
        <w:lastRenderedPageBreak/>
        <w:drawing>
          <wp:inline distT="0" distB="0" distL="0" distR="0">
            <wp:extent cx="5570220" cy="4789032"/>
            <wp:effectExtent l="0" t="0" r="0" b="0"/>
            <wp:docPr id="2" name="Рисунок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41" cy="48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9C" w:rsidP="008F6E9C" w:rsidRDefault="008F6E9C" w14:paraId="51ABB183" w14:textId="1BFC27A1">
      <w:pPr>
        <w:jc w:val="center"/>
      </w:pPr>
      <w:r>
        <w:t>Рисунок 4 – Диаграмма событий сервера синхронизации</w:t>
      </w:r>
    </w:p>
    <w:p w:rsidR="00E87CB8" w:rsidRDefault="00E87CB8" w14:paraId="09B7EAF9" w14:textId="77777777">
      <w:pPr>
        <w:pBdr>
          <w:top w:val="nil"/>
          <w:left w:val="nil"/>
          <w:bottom w:val="nil"/>
          <w:right w:val="nil"/>
          <w:between w:val="nil"/>
        </w:pBdr>
        <w:ind w:left="927" w:firstLine="0"/>
        <w:rPr>
          <w:color w:val="000000"/>
        </w:rPr>
      </w:pPr>
    </w:p>
    <w:p w:rsidR="00E87CB8" w:rsidRDefault="00E87CB8" w14:paraId="6FBE0974" w14:textId="77777777">
      <w:pPr>
        <w:pBdr>
          <w:top w:val="nil"/>
          <w:left w:val="nil"/>
          <w:bottom w:val="nil"/>
          <w:right w:val="nil"/>
          <w:between w:val="nil"/>
        </w:pBdr>
        <w:ind w:left="927" w:firstLine="0"/>
        <w:rPr>
          <w:color w:val="000000"/>
        </w:rPr>
      </w:pPr>
    </w:p>
    <w:p w:rsidR="00E87CB8" w:rsidRDefault="00E87CB8" w14:paraId="687D8D6A" w14:textId="77777777"/>
    <w:p w:rsidR="00E87CB8" w:rsidRDefault="00BD38AB" w14:paraId="33A71977" w14:textId="77777777">
      <w:pPr>
        <w:pStyle w:val="2"/>
        <w:numPr>
          <w:ilvl w:val="1"/>
          <w:numId w:val="12"/>
        </w:numPr>
        <w:ind w:left="567" w:hanging="567"/>
      </w:pPr>
      <w:commentRangeStart w:id="52"/>
      <w:commentRangeStart w:id="51"/>
      <w:bookmarkStart w:name="_Toc104751393" w:id="9"/>
      <w:r>
        <w:t>Разработка службы обновления</w:t>
      </w:r>
      <w:bookmarkEnd w:id="9"/>
      <w:r>
        <w:commentReference w:id="51"/>
      </w:r>
      <w:commentRangeEnd w:id="51"/>
      <w:r>
        <w:commentReference w:id="52"/>
      </w:r>
      <w:commentRangeEnd w:id="52"/>
    </w:p>
    <w:p w:rsidR="00E87CB8" w:rsidRDefault="00E87CB8" w14:paraId="2C88AAAC" w14:textId="77777777"/>
    <w:p w:rsidR="00E87CB8" w:rsidRDefault="00BD38AB" w14:paraId="1208440E" w14:textId="77777777">
      <w:r>
        <w:t>Служба обновления состоит из трех компонентов:</w:t>
      </w:r>
    </w:p>
    <w:p w:rsidR="00E87CB8" w:rsidRDefault="00BD38AB" w14:paraId="6227901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53"/>
      <w:r>
        <w:t>с</w:t>
      </w:r>
      <w:r>
        <w:rPr>
          <w:color w:val="000000"/>
        </w:rPr>
        <w:t>ервиса загрузки, выгрузки сборки с сервером (</w:t>
      </w:r>
      <w:proofErr w:type="spellStart"/>
      <w:r>
        <w:rPr>
          <w:color w:val="000000"/>
        </w:rPr>
        <w:t>AssemblyService</w:t>
      </w:r>
      <w:proofErr w:type="spellEnd"/>
      <w:r>
        <w:rPr>
          <w:color w:val="000000"/>
        </w:rPr>
        <w:t>);</w:t>
      </w:r>
      <w:r>
        <w:commentReference w:id="53"/>
      </w:r>
      <w:commentRangeEnd w:id="53"/>
    </w:p>
    <w:p w:rsidR="00E87CB8" w:rsidRDefault="00BD38AB" w14:paraId="22CEEB3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54"/>
      <w:r>
        <w:t>с</w:t>
      </w:r>
      <w:r>
        <w:rPr>
          <w:color w:val="000000"/>
        </w:rPr>
        <w:t>ервера TCP – «слушателя» TCP – клиентов (</w:t>
      </w:r>
      <w:proofErr w:type="spellStart"/>
      <w:r>
        <w:rPr>
          <w:color w:val="000000"/>
        </w:rPr>
        <w:t>TcpServer</w:t>
      </w:r>
      <w:proofErr w:type="spellEnd"/>
      <w:r>
        <w:rPr>
          <w:color w:val="000000"/>
        </w:rPr>
        <w:t>);</w:t>
      </w:r>
      <w:r>
        <w:commentReference w:id="54"/>
      </w:r>
      <w:commentRangeEnd w:id="54"/>
    </w:p>
    <w:p w:rsidR="00E87CB8" w:rsidRDefault="00BD38AB" w14:paraId="77226D4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commentRangeStart w:id="55"/>
      <w:r>
        <w:t>с</w:t>
      </w:r>
      <w:r>
        <w:rPr>
          <w:color w:val="000000"/>
        </w:rPr>
        <w:t>амой службы (</w:t>
      </w:r>
      <w:proofErr w:type="spellStart"/>
      <w:r>
        <w:rPr>
          <w:color w:val="000000"/>
        </w:rPr>
        <w:t>Worker</w:t>
      </w:r>
      <w:proofErr w:type="spellEnd"/>
      <w:r>
        <w:rPr>
          <w:color w:val="000000"/>
        </w:rPr>
        <w:t>)</w:t>
      </w:r>
      <w:r>
        <w:t>.</w:t>
      </w:r>
      <w:r>
        <w:commentReference w:id="55"/>
      </w:r>
      <w:commentRangeEnd w:id="55"/>
    </w:p>
    <w:p w:rsidR="00E87CB8" w:rsidRDefault="00BD38AB" w14:paraId="7EC81862" w14:textId="77777777">
      <w:r>
        <w:t xml:space="preserve">Было принято решение что служба будет сама запускать сервер </w:t>
      </w:r>
      <w:r>
        <w:lastRenderedPageBreak/>
        <w:t xml:space="preserve">подгружая его сборку себе в домен, таким образом мы избавляемся от лишних действий с правами на запуск и уменьшаем количество запущенных процессов. Так как сервис обновления плагина находится в самом себе, и уже был готов, на момент реализации сервера синхронизации, то было принято использовать его для замены </w:t>
      </w:r>
      <w:proofErr w:type="spellStart"/>
      <w:r>
        <w:t>dll</w:t>
      </w:r>
      <w:proofErr w:type="spellEnd"/>
      <w:r>
        <w:t xml:space="preserve"> файла (сборки). Так как </w:t>
      </w:r>
      <w:proofErr w:type="spellStart"/>
      <w:r>
        <w:t>Revit</w:t>
      </w:r>
      <w:proofErr w:type="spellEnd"/>
      <w:r>
        <w:t xml:space="preserve"> обладает ограниченными правами, а также его экземпляров может быть запущенно несколько, то запуск сервера полностью предоставлялся службе.</w:t>
      </w:r>
    </w:p>
    <w:p w:rsidR="00E87CB8" w:rsidRDefault="00BD38AB" w14:paraId="5D5C59B7" w14:textId="30C8FBB6">
      <w:r>
        <w:t>При запуске компьютера пользователя автоматически запускается служба, следующим шагом она подгружает и запускает сервер. Когда появляется новое обновление сервера, с экспортера приходит TCP сообщение о том, что требуется удалить из домена сборку, чтобы получить доступ на её изменение. После обновления сервера синхронизации он обратно подгружается в домен и запускается</w:t>
      </w:r>
      <w:r w:rsidR="00196D71">
        <w:t xml:space="preserve"> </w:t>
      </w:r>
      <w:r w:rsidR="00196D71">
        <w:t>(рисунок 5)</w:t>
      </w:r>
      <w:r>
        <w:t>.</w:t>
      </w:r>
    </w:p>
    <w:p w:rsidR="00E87CB8" w:rsidRDefault="00BD38AB" w14:paraId="3AEAB3E6" w14:textId="70F25BC1">
      <w:r>
        <w:t>Запуск осуществляется с помощью рефлексии, а именно находится тип «Program», далее находится метод «</w:t>
      </w:r>
      <w:proofErr w:type="spellStart"/>
      <w:r>
        <w:t>StartServer</w:t>
      </w:r>
      <w:proofErr w:type="spellEnd"/>
      <w:r>
        <w:t>», создаётся экземпляр класса этого типа и вызывается вышеупомянутый метод.   (Приложение Б)</w:t>
      </w:r>
      <w:r w:rsidR="00196D71">
        <w:rPr>
          <w:noProof/>
        </w:rPr>
        <w:lastRenderedPageBreak/>
        <w:drawing>
          <wp:inline distT="0" distB="0" distL="0" distR="0">
            <wp:extent cx="5935980" cy="5623560"/>
            <wp:effectExtent l="0" t="0" r="7620" b="0"/>
            <wp:docPr id="3" name="Рисунок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>
                      <a:picLocks noChangeAspect="true" noChangeArrowheads="true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71" w:rsidP="00196D71" w:rsidRDefault="00196D71" w14:paraId="3B18D208" w14:textId="2F236916">
      <w:pPr>
        <w:jc w:val="center"/>
      </w:pPr>
      <w:r>
        <w:t>Рисунок 5 – Диаграмма событий службы обновления сервера</w:t>
      </w:r>
    </w:p>
    <w:p w:rsidR="00E87CB8" w:rsidRDefault="00E87CB8" w14:paraId="5904400A" w14:textId="77777777">
      <w:pPr>
        <w:ind w:firstLine="567"/>
      </w:pPr>
    </w:p>
    <w:p w:rsidR="00E87CB8" w:rsidRDefault="00E87CB8" w14:paraId="1319B666" w14:textId="77777777"/>
    <w:p w:rsidR="00E87CB8" w:rsidRDefault="00BD38AB" w14:paraId="5C7716B5" w14:textId="77777777">
      <w:pPr>
        <w:pStyle w:val="2"/>
        <w:numPr>
          <w:ilvl w:val="1"/>
          <w:numId w:val="12"/>
        </w:numPr>
        <w:ind w:left="567" w:hanging="567"/>
      </w:pPr>
      <w:commentRangeStart w:id="57"/>
      <w:commentRangeStart w:id="56"/>
      <w:bookmarkStart w:name="_Toc104751394" w:id="10"/>
      <w:r>
        <w:t>Подготовка ядра для приема данных в сервисе</w:t>
      </w:r>
      <w:bookmarkEnd w:id="10"/>
      <w:r>
        <w:commentReference w:id="56"/>
      </w:r>
      <w:commentRangeEnd w:id="56"/>
      <w:r>
        <w:commentReference w:id="57"/>
      </w:r>
      <w:commentRangeEnd w:id="57"/>
    </w:p>
    <w:p w:rsidR="00E87CB8" w:rsidRDefault="00E87CB8" w14:paraId="5FAF0BAC" w14:textId="77777777"/>
    <w:p w:rsidR="00E87CB8" w:rsidRDefault="00BD38AB" w14:paraId="595FB13B" w14:textId="77777777">
      <w:r>
        <w:t xml:space="preserve">В веб-сервисе был реализован функционал подключения к серверу при открытии сцены, а также прием данных. </w:t>
      </w:r>
    </w:p>
    <w:p w:rsidR="00E87CB8" w:rsidRDefault="00BD38AB" w14:paraId="471F05EA" w14:textId="77777777">
      <w:r>
        <w:t xml:space="preserve">Схема работы довольно проста. Сначала происходит соединение с </w:t>
      </w:r>
      <w:r>
        <w:lastRenderedPageBreak/>
        <w:t>сервером, за счет концентратора SignalR, по нему отправляется информация о открытом проекте, которая в последующем потребуется для того, чтобы отправить данные в нужную вкладку или браузер. Далее это соединение остаётся открытым до тех пор, пока не придет измененная часть модели. В последующем и нужно будет обработать и загрузить в 3D движок Babylon.js.</w:t>
      </w:r>
    </w:p>
    <w:p w:rsidR="00E87CB8" w:rsidRDefault="00E87CB8" w14:paraId="0C32C7EA" w14:textId="77777777"/>
    <w:p w:rsidR="00E87CB8" w:rsidRDefault="00BD38AB" w14:paraId="132C10AF" w14:textId="77777777">
      <w:pPr>
        <w:pStyle w:val="2"/>
        <w:numPr>
          <w:ilvl w:val="1"/>
          <w:numId w:val="12"/>
        </w:numPr>
        <w:ind w:left="567" w:hanging="567"/>
      </w:pPr>
      <w:commentRangeStart w:id="59"/>
      <w:commentRangeStart w:id="58"/>
      <w:bookmarkStart w:name="_Toc104751395" w:id="11"/>
      <w:r>
        <w:t>Подготовка ядра для отправки данных из экспортера</w:t>
      </w:r>
      <w:bookmarkEnd w:id="11"/>
      <w:r>
        <w:commentReference w:id="58"/>
      </w:r>
      <w:commentRangeEnd w:id="58"/>
      <w:r>
        <w:commentReference w:id="59"/>
      </w:r>
      <w:commentRangeEnd w:id="59"/>
    </w:p>
    <w:p w:rsidR="00E87CB8" w:rsidRDefault="00E87CB8" w14:paraId="1C88D7A7" w14:textId="77777777"/>
    <w:p w:rsidR="00E87CB8" w:rsidRDefault="00BD38AB" w14:paraId="48C5DF7C" w14:textId="77777777">
      <w:r>
        <w:t>В плагине – экспортере был разработан и внедрён сервис, отправляющий данные на сервер синхронизации, а также команды в службу обновления сервера, такие как загрузка, выгрузка сборки, и запуск, остановка сервера.</w:t>
      </w:r>
    </w:p>
    <w:p w:rsidR="00E87CB8" w:rsidRDefault="00BD38AB" w14:paraId="6A1B6C44" w14:textId="77777777">
      <w:r>
        <w:t>Запрос с данными отправляется по HTTP протоколу.</w:t>
      </w:r>
    </w:p>
    <w:p w:rsidR="00E87CB8" w:rsidRDefault="00BD38AB" w14:paraId="39154CD6" w14:textId="77777777">
      <w:r>
        <w:t>HTTP (</w:t>
      </w:r>
      <w:proofErr w:type="spellStart"/>
      <w:r>
        <w:t>HyperText</w:t>
      </w:r>
      <w:proofErr w:type="spellEnd"/>
      <w:r>
        <w:t xml:space="preserve"> Transfer Protocol — протокол передачи гипертекста) — </w:t>
      </w:r>
      <w:proofErr w:type="spellStart"/>
      <w:r>
        <w:t>символьно</w:t>
      </w:r>
      <w:proofErr w:type="spellEnd"/>
      <w:r>
        <w:t>-ориентированный клиент-серверный протокол прикладного уровня без сохранения состояния, используемый сервисом World Wide Web.</w:t>
      </w:r>
    </w:p>
    <w:p w:rsidR="00E87CB8" w:rsidRDefault="00BD38AB" w14:paraId="0131894F" w14:textId="77777777">
      <w:r>
        <w:t>Основным объектом манипуляции в HTTP является ресурс, на который указывает URI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Identifier</w:t>
      </w:r>
      <w:proofErr w:type="spellEnd"/>
      <w:r>
        <w:t xml:space="preserve"> – уникальный идентификатор ресурса) в запросе клиента. Основными ресурсами являются хранящиеся на сервере файлы, но ими могут быть и другие логические (напр. каталог на сервере) или абстрактные объекты (напр. ISBN). Протокол HTTP позволяет указать способ представления (кодирования) одного и того же ресурса по различным параметрам: </w:t>
      </w:r>
      <w:proofErr w:type="spellStart"/>
      <w:r>
        <w:t>mime</w:t>
      </w:r>
      <w:proofErr w:type="spellEnd"/>
      <w:r>
        <w:t>-типу, языку и т. д. Благодаря этой возможности клиент и веб-сервер могут обмениваться двоичными данными, хотя данный протокол является текстовым. [11]</w:t>
      </w:r>
    </w:p>
    <w:p w:rsidR="00E87CB8" w:rsidRDefault="00BD38AB" w14:paraId="646D4DD3" w14:textId="77777777">
      <w:r>
        <w:t xml:space="preserve">Для того чтобы измененная модель была доставлена по нужному адресу требуется всего лишь знать имя проекта, которое экспортер изначально получает с удаленного сервера </w:t>
      </w:r>
      <w:proofErr w:type="spellStart"/>
      <w:r>
        <w:t>AltecInsolations</w:t>
      </w:r>
      <w:proofErr w:type="spellEnd"/>
      <w:r>
        <w:t>.</w:t>
      </w:r>
    </w:p>
    <w:p w:rsidR="00E87CB8" w:rsidRDefault="00BD38AB" w14:paraId="504F8559" w14:textId="5A49EE12">
      <w:r>
        <w:lastRenderedPageBreak/>
        <w:t xml:space="preserve">На рисунке </w:t>
      </w:r>
      <w:r w:rsidR="004639B8">
        <w:t>6</w:t>
      </w:r>
      <w:r>
        <w:t xml:space="preserve"> можно видеть полную схему взаимодействия компонентов синхронизации.</w:t>
      </w:r>
    </w:p>
    <w:p w:rsidR="00E87CB8" w:rsidRDefault="00BD38AB" w14:paraId="15BB89A4" w14:textId="77777777">
      <w:pPr>
        <w:ind w:firstLine="0"/>
      </w:pPr>
      <w:r>
        <w:rPr>
          <w:noProof/>
        </w:rPr>
        <w:drawing>
          <wp:inline distT="0" distB="0" distL="0" distR="0">
            <wp:extent cx="5935980" cy="4480560"/>
            <wp:effectExtent l="0" t="0" r="0" b="0"/>
            <wp:docPr id="9" name="image1.png"/>
            <wp:cNvGraphicFramePr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false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CB8" w:rsidRDefault="00BD38AB" w14:paraId="569C180B" w14:textId="7EFE7375">
      <w:pPr>
        <w:ind w:firstLine="0"/>
        <w:jc w:val="center"/>
      </w:pPr>
      <w:r>
        <w:t xml:space="preserve">Рисунок </w:t>
      </w:r>
      <w:r w:rsidR="004639B8">
        <w:t>6</w:t>
      </w:r>
      <w:r>
        <w:t xml:space="preserve"> – Полная схема взаимодействия с сервером синхронизации</w:t>
      </w:r>
    </w:p>
    <w:p w:rsidR="00E87CB8" w:rsidRDefault="00E87CB8" w14:paraId="3D533211" w14:textId="77777777"/>
    <w:p w:rsidR="00E87CB8" w:rsidRDefault="00E87CB8" w14:paraId="3BB4885F" w14:textId="77777777"/>
    <w:p w:rsidR="00E87CB8" w:rsidRDefault="00E87CB8" w14:paraId="17E08852" w14:textId="77777777"/>
    <w:p w:rsidR="00E87CB8" w:rsidRDefault="00E87CB8" w14:paraId="1BDA632B" w14:textId="77777777"/>
    <w:p w:rsidR="00E87CB8" w:rsidRDefault="00BD38AB" w14:paraId="241B3700" w14:textId="77777777">
      <w:pPr>
        <w:pStyle w:val="2"/>
        <w:numPr>
          <w:ilvl w:val="1"/>
          <w:numId w:val="12"/>
        </w:numPr>
        <w:ind w:left="567" w:hanging="567"/>
      </w:pPr>
      <w:commentRangeStart w:id="61"/>
      <w:commentRangeStart w:id="60"/>
      <w:bookmarkStart w:name="_Toc104751396" w:id="12"/>
      <w:r>
        <w:t>Создание инсталлятора</w:t>
      </w:r>
      <w:bookmarkEnd w:id="12"/>
      <w:r>
        <w:commentReference w:id="60"/>
      </w:r>
      <w:commentRangeEnd w:id="60"/>
      <w:r>
        <w:commentReference w:id="61"/>
      </w:r>
      <w:commentRangeEnd w:id="61"/>
    </w:p>
    <w:p w:rsidR="00E87CB8" w:rsidRDefault="00E87CB8" w14:paraId="4319AE53" w14:textId="77777777">
      <w:pPr>
        <w:ind w:firstLine="0"/>
      </w:pPr>
    </w:p>
    <w:p w:rsidR="00E87CB8" w:rsidRDefault="00BD38AB" w14:paraId="4B419040" w14:textId="77777777">
      <w:r>
        <w:t>После завершения разработки всех компонентов синхронизации, требовалось их упаковать в инсталлятор</w:t>
      </w:r>
      <w:r w:rsidR="001B6EB2">
        <w:t xml:space="preserve"> под операционную систему </w:t>
      </w:r>
      <w:r w:rsidR="001B6EB2">
        <w:rPr>
          <w:lang w:val="en-US"/>
        </w:rPr>
        <w:t>Windows</w:t>
      </w:r>
      <w:r>
        <w:t xml:space="preserve">. Выбор упал на Advanced </w:t>
      </w:r>
      <w:proofErr w:type="spellStart"/>
      <w:r>
        <w:t>Installer</w:t>
      </w:r>
      <w:proofErr w:type="spellEnd"/>
      <w:r>
        <w:t>.</w:t>
      </w:r>
    </w:p>
    <w:p w:rsidR="00E87CB8" w:rsidRDefault="00BD38AB" w14:paraId="2D47C8E2" w14:textId="77777777">
      <w:r>
        <w:lastRenderedPageBreak/>
        <w:t xml:space="preserve">Advanced </w:t>
      </w:r>
      <w:proofErr w:type="spellStart"/>
      <w:r>
        <w:t>Installer</w:t>
      </w:r>
      <w:proofErr w:type="spellEnd"/>
      <w:r>
        <w:t xml:space="preserve"> — это мощное и простое в использовании средство для создания программ установок в формате MSI / EXE / CAB за считанные минуты. Решение Advanced </w:t>
      </w:r>
      <w:proofErr w:type="spellStart"/>
      <w:r>
        <w:t>Installer</w:t>
      </w:r>
      <w:proofErr w:type="spellEnd"/>
      <w:r>
        <w:t xml:space="preserve"> основывается на использовании стандартных открытых форматов. Файлы проектов сохраняются в формате XML, что упрощает их интеграцию с системами управления исходными текстами. Advanced </w:t>
      </w:r>
      <w:proofErr w:type="spellStart"/>
      <w:r>
        <w:t>Installer</w:t>
      </w:r>
      <w:proofErr w:type="spellEnd"/>
      <w:r>
        <w:t xml:space="preserve"> - профессиональный инструмент для создания MSI-установщиков приложений под операционные системы Windows. [8]</w:t>
      </w:r>
    </w:p>
    <w:p w:rsidR="00E87CB8" w:rsidRDefault="00BD38AB" w14:paraId="35F25394" w14:textId="77777777">
      <w:r>
        <w:t xml:space="preserve">Существует такая практика, что у проектировщика на компьютере установлено несколько версий </w:t>
      </w:r>
      <w:proofErr w:type="spellStart"/>
      <w:r>
        <w:t>Revit</w:t>
      </w:r>
      <w:proofErr w:type="spellEnd"/>
      <w:r>
        <w:t xml:space="preserve">. Чтобы установить плагин требуется положить файл с расширением </w:t>
      </w:r>
      <w:proofErr w:type="spellStart"/>
      <w:r>
        <w:t>addin</w:t>
      </w:r>
      <w:proofErr w:type="spellEnd"/>
      <w:r>
        <w:t xml:space="preserve"> в папку с соответствующей версией «</w:t>
      </w:r>
      <w:proofErr w:type="gramStart"/>
      <w:r>
        <w:t>C:\Users\[</w:t>
      </w:r>
      <w:proofErr w:type="gramEnd"/>
      <w:r>
        <w:t>User]\AppData\Roaming\Autodesk\Revit\Addins\[Version]».</w:t>
      </w:r>
    </w:p>
    <w:p w:rsidR="00E87CB8" w:rsidRDefault="00BD38AB" w14:paraId="2C7D2790" w14:textId="77777777">
      <w:r>
        <w:t xml:space="preserve">Появилась задача при установке предоставить пользователю выбор в какие версии </w:t>
      </w:r>
      <w:proofErr w:type="spellStart"/>
      <w:r>
        <w:t>Revit</w:t>
      </w:r>
      <w:proofErr w:type="spellEnd"/>
      <w:r>
        <w:t xml:space="preserve"> установить экспортер. Для этого был написан скрипт на языке VBS, который обнаруживал установленные версии </w:t>
      </w:r>
      <w:proofErr w:type="spellStart"/>
      <w:r>
        <w:t>Revit</w:t>
      </w:r>
      <w:proofErr w:type="spellEnd"/>
      <w:r>
        <w:t>.</w:t>
      </w:r>
    </w:p>
    <w:p w:rsidRPr="00A3078D" w:rsidR="00A3078D" w:rsidP="00514A86" w:rsidRDefault="00BD38AB" w14:paraId="78C3C990" w14:textId="6383AA98">
      <w:proofErr w:type="spellStart"/>
      <w:r>
        <w:t>VBScript</w:t>
      </w:r>
      <w:proofErr w:type="spellEnd"/>
      <w:r>
        <w:t xml:space="preserve"> (VBS, развернуто Microsoft Visual Basic </w:t>
      </w:r>
      <w:proofErr w:type="spellStart"/>
      <w:r>
        <w:t>Script</w:t>
      </w:r>
      <w:proofErr w:type="spellEnd"/>
      <w:r>
        <w:t xml:space="preserve"> Edition, иногда Visual Basic </w:t>
      </w:r>
      <w:proofErr w:type="spellStart"/>
      <w:r>
        <w:t>Script</w:t>
      </w:r>
      <w:proofErr w:type="spellEnd"/>
      <w:r>
        <w:t xml:space="preserve">) — язык сценариев, созданный компанией Microsoft на основе языка Visual Basic, предназначенный для применения в приложениях, использующих технологию Active </w:t>
      </w:r>
      <w:proofErr w:type="spellStart"/>
      <w:r>
        <w:t>Scripting</w:t>
      </w:r>
      <w:proofErr w:type="spellEnd"/>
      <w:r>
        <w:t>. [10]</w:t>
      </w:r>
    </w:p>
    <w:p w:rsidR="00A3078D" w:rsidRDefault="00A3078D" w14:paraId="0A18A3B5" w14:textId="77777777"/>
    <w:p w:rsidR="00E87CB8" w:rsidRDefault="00E87CB8" w14:paraId="6E4D1D1C" w14:textId="77777777">
      <w:pPr>
        <w:ind w:firstLine="0"/>
        <w:jc w:val="left"/>
      </w:pPr>
    </w:p>
    <w:p w:rsidR="00E87CB8" w:rsidRDefault="00BD38AB" w14:paraId="1F62AA85" w14:textId="77777777">
      <w:pPr>
        <w:widowControl/>
        <w:spacing w:after="160" w:line="259" w:lineRule="auto"/>
        <w:ind w:firstLine="0"/>
        <w:jc w:val="left"/>
      </w:pPr>
      <w:r>
        <w:br w:type="page"/>
      </w:r>
    </w:p>
    <w:p w:rsidR="00E87CB8" w:rsidRDefault="00E87CB8" w14:paraId="273460CC" w14:textId="77777777">
      <w:pPr>
        <w:widowControl/>
        <w:spacing w:after="160"/>
        <w:ind w:firstLine="0"/>
        <w:rPr>
          <w:b/>
        </w:rPr>
      </w:pPr>
    </w:p>
    <w:p w:rsidR="00E87CB8" w:rsidRDefault="00BD38AB" w14:paraId="1F723998" w14:textId="77777777">
      <w:pPr>
        <w:pStyle w:val="1"/>
        <w:jc w:val="center"/>
      </w:pPr>
      <w:commentRangeStart w:id="62"/>
      <w:bookmarkStart w:name="_Toc104751397" w:id="13"/>
      <w:r>
        <w:t>ЗАКЛЮЧЕНИЕ</w:t>
      </w:r>
      <w:bookmarkEnd w:id="13"/>
      <w:r>
        <w:commentReference w:id="62"/>
      </w:r>
      <w:commentRangeEnd w:id="62"/>
    </w:p>
    <w:p w:rsidR="00E87CB8" w:rsidRDefault="00E87CB8" w14:paraId="7C183AA1" w14:textId="77777777"/>
    <w:p w:rsidR="00E87CB8" w:rsidRDefault="00BD38AB" w14:paraId="488E3E74" w14:textId="77777777">
      <w:pPr>
        <w:rPr>
          <w:color w:val="000000"/>
        </w:rPr>
      </w:pPr>
      <w:r>
        <w:rPr>
          <w:color w:val="000000"/>
        </w:rPr>
        <w:t xml:space="preserve">В процессе работы цель была достигнута. Реализован локальный сервер синхронизации модели из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с веб-сервисом </w:t>
      </w:r>
      <w:proofErr w:type="spellStart"/>
      <w:r>
        <w:rPr>
          <w:color w:val="000000"/>
        </w:rPr>
        <w:t>AltecInsolations</w:t>
      </w:r>
      <w:proofErr w:type="spellEnd"/>
      <w:r>
        <w:rPr>
          <w:color w:val="000000"/>
        </w:rPr>
        <w:t>. Разработана служба обновления</w:t>
      </w:r>
      <w:r>
        <w:t xml:space="preserve"> </w:t>
      </w:r>
      <w:r>
        <w:rPr>
          <w:color w:val="000000"/>
        </w:rPr>
        <w:t xml:space="preserve">сервера, способная полностью управлять им, а именно подгружать его в домен, запускать, останавливать и удалять. Подготовленно ядро для отправки данных из плагина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и приема их на клиенте в веб-сервисе. Все компоненты упакованы в инсталлятор.</w:t>
      </w:r>
    </w:p>
    <w:p w:rsidR="00E87CB8" w:rsidRDefault="00BD38AB" w14:paraId="13FECDAC" w14:textId="61E807C2">
      <w:pPr>
        <w:rPr>
          <w:color w:val="000000"/>
        </w:rPr>
      </w:pPr>
      <w:r>
        <w:rPr>
          <w:color w:val="000000"/>
        </w:rPr>
        <w:t xml:space="preserve">В результате было получено многократное ускорение при отправке модели </w:t>
      </w:r>
      <w:proofErr w:type="spellStart"/>
      <w:r>
        <w:rPr>
          <w:color w:val="000000"/>
        </w:rPr>
        <w:t>Revit</w:t>
      </w:r>
      <w:proofErr w:type="spellEnd"/>
      <w:r>
        <w:rPr>
          <w:color w:val="000000"/>
        </w:rPr>
        <w:t xml:space="preserve"> после её изменения. И заложен фундамент под формирование новых улучшение за счёт поднятого изменяемого локального сервера.</w:t>
      </w:r>
    </w:p>
    <w:p w:rsidR="008C1435" w:rsidRDefault="008C1435" w14:paraId="1D7E79CA" w14:textId="77777777">
      <w:pPr>
        <w:rPr>
          <w:color w:val="000000"/>
        </w:rPr>
      </w:pPr>
    </w:p>
    <w:p w:rsidR="00514A86" w:rsidP="00514A86" w:rsidRDefault="00BD38AB" w14:paraId="3124F7AF" w14:textId="5B2752CD">
      <w:pPr>
        <w:pStyle w:val="1"/>
        <w:jc w:val="center"/>
      </w:pPr>
      <w:commentRangeStart w:id="63"/>
      <w:r>
        <w:br w:type="page"/>
      </w:r>
      <w:bookmarkStart w:name="_Toc104751398" w:id="14"/>
      <w:r w:rsidR="00514A86">
        <w:lastRenderedPageBreak/>
        <w:t>ОБОЗНАЧЕНИЯ И СОКРАЩЕНИЯ</w:t>
      </w:r>
      <w:bookmarkEnd w:id="14"/>
      <w:r>
        <w:commentReference w:id="63"/>
      </w:r>
      <w:commentRangeEnd w:id="63"/>
    </w:p>
    <w:p w:rsidR="00514A86" w:rsidRDefault="00514A86" w14:paraId="4BC71E98" w14:textId="77777777">
      <w:pPr>
        <w:autoSpaceDE/>
        <w:autoSpaceDN/>
      </w:pPr>
    </w:p>
    <w:p w:rsidRPr="00A91ACB" w:rsidR="00394F4B" w:rsidRDefault="00394F4B" w14:paraId="4ABE6E18" w14:textId="7B3806C6">
      <w:pPr>
        <w:autoSpaceDE/>
        <w:autoSpaceDN/>
      </w:pPr>
      <w:hyperlink r:id="rId29">
        <w:proofErr w:type="spellStart"/>
        <w:r>
          <w:t>AltecInsolations</w:t>
        </w:r>
        <w:proofErr w:type="spellEnd"/>
      </w:hyperlink>
      <w:r w:rsidRPr="00A91ACB" w:rsidR="00A91ACB">
        <w:t xml:space="preserve"> </w:t>
      </w:r>
      <w:r w:rsidR="00A91ACB">
        <w:t>–</w:t>
      </w:r>
      <w:r w:rsidRPr="00A91ACB" w:rsidR="00A91ACB">
        <w:t xml:space="preserve"> </w:t>
      </w:r>
      <w:r w:rsidR="00A91ACB">
        <w:t>онлайн сервис по расчету Инсоляции и KEO</w:t>
      </w:r>
      <w:r w:rsidRPr="00A91ACB" w:rsidR="00A91ACB">
        <w:t>.</w:t>
      </w:r>
    </w:p>
    <w:p w:rsidR="00394F4B" w:rsidRDefault="00394F4B" w14:paraId="18A4652A" w14:textId="587F5313">
      <w:pPr>
        <w:autoSpaceDE/>
        <w:autoSpaceDN/>
      </w:pPr>
      <w:r>
        <w:t>КЕО</w:t>
      </w:r>
      <w:r w:rsidR="007F6DF0">
        <w:t xml:space="preserve"> –</w:t>
      </w:r>
      <w:r>
        <w:t xml:space="preserve"> </w:t>
      </w:r>
      <w:r w:rsidR="007F6DF0">
        <w:t>к</w:t>
      </w:r>
      <w:r>
        <w:t>оэффициент естественной освещенности</w:t>
      </w:r>
      <w:r>
        <w:t>.</w:t>
      </w:r>
    </w:p>
    <w:p w:rsidR="00394F4B" w:rsidRDefault="00394F4B" w14:paraId="2D3C5E12" w14:textId="24BD162F">
      <w:pPr>
        <w:autoSpaceDE/>
        <w:autoSpaceDN/>
      </w:pPr>
      <w:r>
        <w:t>BIM</w:t>
      </w:r>
      <w:r w:rsidR="000205BC">
        <w:t xml:space="preserve"> – </w:t>
      </w:r>
      <w:r w:rsidR="000205BC">
        <w:t>сокращение от</w:t>
      </w:r>
      <w:r w:rsidR="000205BC">
        <w:t xml:space="preserve"> </w:t>
      </w:r>
      <w:r w:rsidRPr="000205BC" w:rsidR="000205BC">
        <w:t>Building Information Model или </w:t>
      </w:r>
      <w:proofErr w:type="spellStart"/>
      <w:r w:rsidRPr="000205BC" w:rsidR="000205BC">
        <w:t>Modeling</w:t>
      </w:r>
      <w:proofErr w:type="spellEnd"/>
      <w:r w:rsidR="000205BC">
        <w:t xml:space="preserve"> – </w:t>
      </w:r>
      <w:r w:rsidRPr="000205BC" w:rsidR="000205BC">
        <w:t>информационная модель (или моделирование) </w:t>
      </w:r>
      <w:hyperlink w:tooltip="Здание" w:history="true" r:id="rId30">
        <w:r w:rsidRPr="000205BC" w:rsidR="000205BC">
          <w:t>зданий</w:t>
        </w:r>
      </w:hyperlink>
      <w:r w:rsidRPr="000205BC" w:rsidR="000205BC">
        <w:t> и сооружений</w:t>
      </w:r>
    </w:p>
    <w:p w:rsidRPr="000205BC" w:rsidR="00394F4B" w:rsidRDefault="00394F4B" w14:paraId="4BA16451" w14:textId="35557F86">
      <w:pPr>
        <w:autoSpaceDE/>
        <w:autoSpaceDN/>
      </w:pPr>
      <w:r>
        <w:t>ПО</w:t>
      </w:r>
      <w:r w:rsidRPr="000205BC" w:rsidR="007F6DF0">
        <w:t xml:space="preserve"> </w:t>
      </w:r>
      <w:r w:rsidR="007F6DF0">
        <w:t>– программное обеспечение.</w:t>
      </w:r>
    </w:p>
    <w:p w:rsidRPr="00016CF7" w:rsidR="00394F4B" w:rsidRDefault="00394F4B" w14:paraId="3ADE0609" w14:textId="283A5C29">
      <w:pPr>
        <w:autoSpaceDE/>
        <w:autoSpaceDN/>
      </w:pPr>
      <w:r>
        <w:rPr>
          <w:lang w:val="en-US"/>
        </w:rPr>
        <w:t>Revit</w:t>
      </w:r>
      <w:r w:rsidRPr="00016CF7" w:rsidR="00016CF7">
        <w:t xml:space="preserve"> </w:t>
      </w:r>
      <w:r w:rsidR="00016CF7">
        <w:t>–</w:t>
      </w:r>
      <w:r w:rsidRPr="00016CF7" w:rsidR="00016CF7">
        <w:t xml:space="preserve"> </w:t>
      </w:r>
      <w:r w:rsidR="00016CF7">
        <w:t>программный комплекс для автоматизированного проектирования.</w:t>
      </w:r>
    </w:p>
    <w:p w:rsidRPr="00016CF7" w:rsidR="00394F4B" w:rsidP="00016CF7" w:rsidRDefault="00016CF7" w14:paraId="26A8ECEB" w14:textId="12DBAB4A">
      <w:pPr>
        <w:autoSpaceDE/>
        <w:autoSpaceDN/>
        <w:ind w:left="709" w:firstLine="0"/>
      </w:pPr>
      <w:r w:rsidRPr="00016CF7">
        <w:rPr>
          <w:lang w:val="en-US"/>
        </w:rPr>
        <w:t>MongoDB </w:t>
      </w:r>
      <w:r>
        <w:t>–</w:t>
      </w:r>
      <w:r w:rsidRPr="00016CF7">
        <w:t xml:space="preserve"> это </w:t>
      </w:r>
      <w:proofErr w:type="spellStart"/>
      <w:r w:rsidRPr="00016CF7">
        <w:t>документоориентированная</w:t>
      </w:r>
      <w:proofErr w:type="spellEnd"/>
      <w:r w:rsidRPr="00016CF7">
        <w:t xml:space="preserve"> база данных типа </w:t>
      </w:r>
      <w:r w:rsidRPr="00016CF7">
        <w:rPr>
          <w:lang w:val="en-US"/>
        </w:rPr>
        <w:t>NoSQL</w:t>
      </w:r>
      <w:r w:rsidRPr="00016CF7">
        <w:t>.</w:t>
      </w:r>
      <w:r w:rsidRPr="00016CF7">
        <w:t xml:space="preserve"> </w:t>
      </w:r>
      <w:r w:rsidRPr="007F6DF0" w:rsidR="00394F4B">
        <w:rPr>
          <w:lang w:val="en-US"/>
        </w:rPr>
        <w:t>PostgreSQL</w:t>
      </w:r>
      <w:r w:rsidRPr="00016CF7">
        <w:t xml:space="preserve"> – </w:t>
      </w:r>
      <w:r w:rsidRPr="00016CF7">
        <w:t>свободная</w:t>
      </w:r>
      <w:r w:rsidRPr="00016CF7">
        <w:rPr>
          <w:lang w:val="en-US"/>
        </w:rPr>
        <w:t> </w:t>
      </w:r>
      <w:r w:rsidRPr="00016CF7">
        <w:t>объектно-реляционная</w:t>
      </w:r>
      <w:r w:rsidRPr="00016CF7">
        <w:rPr>
          <w:lang w:val="en-US"/>
        </w:rPr>
        <w:t> </w:t>
      </w:r>
      <w:r w:rsidRPr="00016CF7">
        <w:t>система управления базами данных</w:t>
      </w:r>
      <w:r w:rsidRPr="00016CF7">
        <w:rPr>
          <w:lang w:val="en-US"/>
        </w:rPr>
        <w:t> </w:t>
      </w:r>
      <w:r w:rsidRPr="00016CF7">
        <w:t>(СУБД).</w:t>
      </w:r>
    </w:p>
    <w:p w:rsidRPr="00016CF7" w:rsidR="007F6DF0" w:rsidRDefault="007F6DF0" w14:paraId="78B8F040" w14:textId="4A3CD063">
      <w:pPr>
        <w:autoSpaceDE/>
        <w:autoSpaceDN/>
      </w:pPr>
      <w:r w:rsidRPr="007F6DF0">
        <w:rPr>
          <w:lang w:val="en-US"/>
        </w:rPr>
        <w:t>HTTP</w:t>
      </w:r>
      <w:r w:rsidR="000205BC">
        <w:t xml:space="preserve"> </w:t>
      </w:r>
      <w:r w:rsidRPr="00016CF7" w:rsidR="00016CF7">
        <w:t>(</w:t>
      </w:r>
      <w:proofErr w:type="spellStart"/>
      <w:r w:rsidRPr="00016CF7" w:rsidR="00016CF7">
        <w:t>HyperText</w:t>
      </w:r>
      <w:proofErr w:type="spellEnd"/>
      <w:r w:rsidRPr="00016CF7" w:rsidR="00016CF7">
        <w:t xml:space="preserve"> Transfer Protocol </w:t>
      </w:r>
      <w:r w:rsidR="00016CF7">
        <w:t>–</w:t>
      </w:r>
      <w:r w:rsidRPr="00016CF7" w:rsidR="00016CF7">
        <w:t xml:space="preserve"> </w:t>
      </w:r>
      <w:r w:rsidRPr="00016CF7" w:rsidR="00016CF7">
        <w:t>«протокол передачи </w:t>
      </w:r>
      <w:hyperlink w:tooltip="Гипертекст" w:history="true" r:id="rId31">
        <w:r w:rsidRPr="00016CF7" w:rsidR="00016CF7">
          <w:t>гипертекста</w:t>
        </w:r>
      </w:hyperlink>
      <w:r w:rsidRPr="00016CF7" w:rsidR="00016CF7">
        <w:t>») — </w:t>
      </w:r>
      <w:hyperlink w:tooltip="Сетевой протокол" w:history="true" r:id="rId32">
        <w:r w:rsidRPr="00016CF7" w:rsidR="00016CF7">
          <w:t>протокол</w:t>
        </w:r>
      </w:hyperlink>
      <w:r w:rsidRPr="00016CF7" w:rsidR="00016CF7">
        <w:t> </w:t>
      </w:r>
      <w:hyperlink w:tooltip="Протоколы прикладного уровня" w:history="true" r:id="rId33">
        <w:r w:rsidRPr="00016CF7" w:rsidR="00016CF7">
          <w:t>прикладного уровня</w:t>
        </w:r>
      </w:hyperlink>
      <w:r w:rsidRPr="00016CF7" w:rsidR="00016CF7">
        <w:t> передачи данных</w:t>
      </w:r>
      <w:r w:rsidRPr="00016CF7" w:rsidR="00016CF7">
        <w:t>.</w:t>
      </w:r>
    </w:p>
    <w:p w:rsidR="007F6DF0" w:rsidRDefault="007F6DF0" w14:paraId="5E98DBB9" w14:textId="60EC32CA">
      <w:pPr>
        <w:autoSpaceDE/>
        <w:autoSpaceDN/>
        <w:rPr>
          <w:color w:val="000000"/>
        </w:rPr>
      </w:pPr>
      <w:r>
        <w:rPr>
          <w:lang w:val="en-US"/>
        </w:rPr>
        <w:t>TCP</w:t>
      </w:r>
      <w:r w:rsidRPr="000205BC" w:rsidR="000205BC">
        <w:t xml:space="preserve"> </w:t>
      </w:r>
      <w:r w:rsidR="000205BC">
        <w:t>–</w:t>
      </w:r>
      <w:r w:rsidRPr="000205BC" w:rsidR="000205BC">
        <w:t xml:space="preserve"> </w:t>
      </w:r>
      <w:r w:rsidR="000205BC">
        <w:t xml:space="preserve">сокращение от </w:t>
      </w:r>
      <w:proofErr w:type="spellStart"/>
      <w:r w:rsidR="000205BC">
        <w:rPr>
          <w:color w:val="000000"/>
        </w:rPr>
        <w:t>Transmission</w:t>
      </w:r>
      <w:proofErr w:type="spellEnd"/>
      <w:r w:rsidR="000205BC">
        <w:rPr>
          <w:color w:val="000000"/>
        </w:rPr>
        <w:t xml:space="preserve"> Control Protocol (протокол управления передачей)</w:t>
      </w:r>
      <w:r w:rsidR="000205BC">
        <w:rPr>
          <w:color w:val="000000"/>
        </w:rPr>
        <w:t>,</w:t>
      </w:r>
      <w:r w:rsidR="000205BC">
        <w:rPr>
          <w:color w:val="000000"/>
        </w:rPr>
        <w:t> один из основных </w:t>
      </w:r>
      <w:hyperlink r:id="rId34">
        <w:r w:rsidR="000205BC">
          <w:rPr>
            <w:color w:val="000000"/>
          </w:rPr>
          <w:t>протоколов передачи данных</w:t>
        </w:r>
      </w:hyperlink>
      <w:r w:rsidR="000205BC">
        <w:rPr>
          <w:color w:val="000000"/>
        </w:rPr>
        <w:t> интернета</w:t>
      </w:r>
      <w:r w:rsidR="000205BC">
        <w:rPr>
          <w:color w:val="000000"/>
        </w:rPr>
        <w:t>.</w:t>
      </w:r>
    </w:p>
    <w:p w:rsidRPr="00463A03" w:rsidR="00463A03" w:rsidRDefault="00463A03" w14:paraId="60656731" w14:textId="5FAEDDE7">
      <w:pPr>
        <w:autoSpaceDE/>
        <w:autoSpaceDN/>
      </w:pPr>
      <w:r w:rsidRPr="00463A03">
        <w:rPr>
          <w:lang w:val="en-US"/>
        </w:rPr>
        <w:t>ASP</w:t>
      </w:r>
      <w:r w:rsidRPr="00463A03">
        <w:t>.</w:t>
      </w:r>
      <w:r w:rsidRPr="00463A03">
        <w:rPr>
          <w:lang w:val="en-US"/>
        </w:rPr>
        <w:t>NET </w:t>
      </w:r>
      <w:r w:rsidRPr="00463A03">
        <w:t>(</w:t>
      </w:r>
      <w:r w:rsidRPr="00463A03">
        <w:rPr>
          <w:lang w:val="en-US"/>
        </w:rPr>
        <w:t>Active</w:t>
      </w:r>
      <w:r w:rsidRPr="00463A03">
        <w:t xml:space="preserve"> </w:t>
      </w:r>
      <w:r w:rsidRPr="00463A03">
        <w:rPr>
          <w:lang w:val="en-US"/>
        </w:rPr>
        <w:t>Server</w:t>
      </w:r>
      <w:r w:rsidRPr="00463A03">
        <w:t xml:space="preserve"> </w:t>
      </w:r>
      <w:r w:rsidRPr="00463A03">
        <w:rPr>
          <w:lang w:val="en-US"/>
        </w:rPr>
        <w:t>Pages</w:t>
      </w:r>
      <w:r w:rsidRPr="00463A03">
        <w:t xml:space="preserve"> для .</w:t>
      </w:r>
      <w:r w:rsidRPr="00463A03">
        <w:rPr>
          <w:lang w:val="en-US"/>
        </w:rPr>
        <w:t>NET</w:t>
      </w:r>
      <w:r w:rsidRPr="00463A03">
        <w:t>)</w:t>
      </w:r>
      <w:r w:rsidRPr="00463A03">
        <w:rPr>
          <w:lang w:val="en-US"/>
        </w:rPr>
        <w:t> </w:t>
      </w:r>
      <w:r>
        <w:t>–</w:t>
      </w:r>
      <w:r w:rsidRPr="00463A03">
        <w:t xml:space="preserve"> платформа разработки</w:t>
      </w:r>
      <w:r w:rsidRPr="00463A03">
        <w:rPr>
          <w:lang w:val="en-US"/>
        </w:rPr>
        <w:t> </w:t>
      </w:r>
      <w:hyperlink w:tooltip="Веб-приложение" w:history="true" r:id="rId35">
        <w:r w:rsidRPr="00463A03">
          <w:t>веб-приложений</w:t>
        </w:r>
      </w:hyperlink>
      <w:r w:rsidRPr="00463A03">
        <w:t>.</w:t>
      </w:r>
    </w:p>
    <w:p w:rsidR="007F6DF0" w:rsidRDefault="007F6DF0" w14:paraId="2D27936C" w14:textId="376787E4">
      <w:pPr>
        <w:autoSpaceDE/>
        <w:autoSpaceDN/>
      </w:pPr>
      <w:r>
        <w:t>SignalR</w:t>
      </w:r>
      <w:r w:rsidRPr="00463A03" w:rsidR="00463A03">
        <w:t xml:space="preserve"> </w:t>
      </w:r>
      <w:r w:rsidR="00463A03">
        <w:t>–</w:t>
      </w:r>
      <w:r w:rsidRPr="00463A03" w:rsidR="00463A03">
        <w:t xml:space="preserve"> </w:t>
      </w:r>
      <w:r w:rsidRPr="00463A03" w:rsidR="00463A03">
        <w:t xml:space="preserve">это библиотека для </w:t>
      </w:r>
      <w:r w:rsidRPr="00463A03" w:rsidR="00463A03">
        <w:rPr>
          <w:lang w:val="en-US"/>
        </w:rPr>
        <w:t>ASP</w:t>
      </w:r>
      <w:r w:rsidRPr="00463A03" w:rsidR="00463A03">
        <w:t>.</w:t>
      </w:r>
      <w:r w:rsidRPr="00463A03" w:rsidR="00463A03">
        <w:rPr>
          <w:lang w:val="en-US"/>
        </w:rPr>
        <w:t>NET</w:t>
      </w:r>
      <w:r w:rsidRPr="00463A03" w:rsidR="00463A03">
        <w:t xml:space="preserve"> разработчиков, которая упрощает процесс добавления веб-функций в режиме реального времени к приложениям</w:t>
      </w:r>
      <w:r w:rsidRPr="00463A03" w:rsidR="00463A03">
        <w:t>.</w:t>
      </w:r>
    </w:p>
    <w:p w:rsidRPr="00463A03" w:rsidR="00513DC5" w:rsidRDefault="00513DC5" w14:paraId="19D4FE10" w14:textId="01F6B283">
      <w:pPr>
        <w:autoSpaceDE/>
        <w:autoSpaceDN/>
      </w:pPr>
      <w:r>
        <w:rPr>
          <w:color w:val="000000"/>
        </w:rPr>
        <w:t xml:space="preserve">Концентратор </w:t>
      </w:r>
      <w:r>
        <w:rPr>
          <w:color w:val="000000"/>
        </w:rPr>
        <w:t>–</w:t>
      </w:r>
      <w:r>
        <w:rPr>
          <w:color w:val="000000"/>
        </w:rPr>
        <w:t xml:space="preserve"> это высокоуровневый конвейер, который позволяет клиенту и серверу вызывать методы друг друга.</w:t>
      </w:r>
    </w:p>
    <w:p w:rsidRPr="000205BC" w:rsidR="007F6DF0" w:rsidRDefault="007F6DF0" w14:paraId="20EF3CA4" w14:textId="1996BB98">
      <w:pPr>
        <w:autoSpaceDE/>
        <w:autoSpaceDN/>
      </w:pPr>
      <w:r>
        <w:t>URI</w:t>
      </w:r>
      <w:r w:rsidR="009249F3">
        <w:t xml:space="preserve"> – </w:t>
      </w:r>
      <w:r w:rsidR="009249F3">
        <w:rPr>
          <w:color w:val="000000"/>
        </w:rPr>
        <w:t xml:space="preserve">сокращение от </w:t>
      </w:r>
      <w:proofErr w:type="spellStart"/>
      <w:r w:rsidR="009249F3">
        <w:t>Uniform</w:t>
      </w:r>
      <w:proofErr w:type="spellEnd"/>
      <w:r w:rsidR="009249F3">
        <w:t xml:space="preserve"> Resource </w:t>
      </w:r>
      <w:proofErr w:type="spellStart"/>
      <w:r w:rsidR="009249F3">
        <w:t>Identifier</w:t>
      </w:r>
      <w:proofErr w:type="spellEnd"/>
      <w:r w:rsidR="009249F3">
        <w:t xml:space="preserve"> </w:t>
      </w:r>
      <w:r w:rsidR="009249F3">
        <w:t>(</w:t>
      </w:r>
      <w:r w:rsidR="009249F3">
        <w:t>уникальный идентификатор ресурса)</w:t>
      </w:r>
      <w:r w:rsidRPr="000205BC" w:rsidR="000205BC">
        <w:t>.</w:t>
      </w:r>
    </w:p>
    <w:p w:rsidR="007F6DF0" w:rsidRDefault="007F6DF0" w14:paraId="7A9619EB" w14:textId="4ECAB225">
      <w:pPr>
        <w:autoSpaceDE/>
        <w:autoSpaceDN/>
        <w:rPr>
          <w:color w:val="000000"/>
        </w:rPr>
      </w:pPr>
      <w:r>
        <w:rPr>
          <w:color w:val="000000"/>
        </w:rPr>
        <w:t xml:space="preserve">API – сокращение от Application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 Interface (интерфейс </w:t>
      </w:r>
      <w:r>
        <w:rPr>
          <w:color w:val="000000"/>
        </w:rPr>
        <w:lastRenderedPageBreak/>
        <w:t>программирования приложений)</w:t>
      </w:r>
      <w:r>
        <w:rPr>
          <w:color w:val="000000"/>
        </w:rPr>
        <w:t>.</w:t>
      </w:r>
    </w:p>
    <w:p w:rsidR="00FE5050" w:rsidRDefault="00FE5050" w14:paraId="19EFD9F0" w14:textId="44AEDDCC">
      <w:pPr>
        <w:autoSpaceDE/>
        <w:autoSpaceDN/>
        <w:rPr>
          <w:color w:val="171717"/>
        </w:rPr>
      </w:pPr>
      <w:proofErr w:type="spellStart"/>
      <w:r>
        <w:rPr>
          <w:color w:val="171717"/>
        </w:rPr>
        <w:t>React</w:t>
      </w:r>
      <w:proofErr w:type="spellEnd"/>
      <w:r>
        <w:rPr>
          <w:color w:val="171717"/>
        </w:rPr>
        <w:t> </w:t>
      </w:r>
      <w:r w:rsidR="000205BC">
        <w:rPr>
          <w:color w:val="171717"/>
        </w:rPr>
        <w:t>–</w:t>
      </w:r>
      <w:r w:rsidRPr="000205BC" w:rsidR="000205BC">
        <w:rPr>
          <w:color w:val="171717"/>
        </w:rPr>
        <w:t xml:space="preserve"> </w:t>
      </w:r>
      <w:r>
        <w:rPr>
          <w:color w:val="171717"/>
        </w:rPr>
        <w:t>это библиотека JavaScript с открытым кодом для создания внешних пользовательских интерфейсов.</w:t>
      </w:r>
    </w:p>
    <w:p w:rsidRPr="000205BC" w:rsidR="00FE5050" w:rsidRDefault="00FE5050" w14:paraId="1D4047BB" w14:textId="5AAF7E8D">
      <w:pPr>
        <w:autoSpaceDE/>
        <w:autoSpaceDN/>
        <w:rPr>
          <w:color w:val="000000"/>
        </w:rPr>
      </w:pPr>
      <w:r>
        <w:rPr>
          <w:color w:val="000000"/>
        </w:rPr>
        <w:t>JSON</w:t>
      </w:r>
      <w:r w:rsidRPr="000205BC" w:rsidR="000205BC">
        <w:rPr>
          <w:color w:val="000000"/>
        </w:rPr>
        <w:t xml:space="preserve"> </w:t>
      </w:r>
      <w:r w:rsidR="000205BC">
        <w:rPr>
          <w:color w:val="000000"/>
        </w:rPr>
        <w:t>–</w:t>
      </w:r>
      <w:r w:rsidRPr="000205BC" w:rsidR="000205B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205BC" w:rsidR="000205BC">
        <w:rPr>
          <w:color w:val="171717"/>
        </w:rPr>
        <w:t>текстовый формат обмена данными, основанный на JavaScript</w:t>
      </w:r>
      <w:r w:rsidRPr="000205BC" w:rsidR="000205BC">
        <w:rPr>
          <w:color w:val="171717"/>
        </w:rPr>
        <w:t>.</w:t>
      </w:r>
    </w:p>
    <w:p w:rsidR="00FE5050" w:rsidRDefault="00FE5050" w14:paraId="1507A7AC" w14:textId="31CC734F">
      <w:pPr>
        <w:autoSpaceDE/>
        <w:autoSpaceDN/>
      </w:pPr>
      <w:proofErr w:type="spellStart"/>
      <w:r>
        <w:t>VBScript</w:t>
      </w:r>
      <w:proofErr w:type="spellEnd"/>
      <w:r>
        <w:t xml:space="preserve"> (VBS, развернуто Microsoft Visual Basic </w:t>
      </w:r>
      <w:proofErr w:type="spellStart"/>
      <w:r>
        <w:t>Script</w:t>
      </w:r>
      <w:proofErr w:type="spellEnd"/>
      <w:r>
        <w:t xml:space="preserve"> Edition, иногда Visual Basic </w:t>
      </w:r>
      <w:proofErr w:type="spellStart"/>
      <w:r>
        <w:t>Script</w:t>
      </w:r>
      <w:proofErr w:type="spellEnd"/>
      <w:r>
        <w:t>) — язык сценариев, созданный компанией Microsoft на основе языка Visual Basic</w:t>
      </w:r>
      <w:r>
        <w:t>.</w:t>
      </w:r>
    </w:p>
    <w:p w:rsidR="00695BF3" w:rsidRDefault="00695BF3" w14:paraId="0B707CF0" w14:textId="08D0362D">
      <w:pPr>
        <w:autoSpaceDE/>
        <w:autoSpaceDN/>
      </w:pPr>
      <w:r>
        <w:t>Babylon.js</w:t>
      </w:r>
      <w:r w:rsidRPr="00695BF3">
        <w:t xml:space="preserve"> </w:t>
      </w:r>
      <w:r>
        <w:t>–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695BF3">
        <w:t xml:space="preserve">простой в использовании движок трехмерной (3D) графики на базе </w:t>
      </w:r>
      <w:proofErr w:type="spellStart"/>
      <w:r w:rsidRPr="00695BF3">
        <w:t>WebGL</w:t>
      </w:r>
      <w:proofErr w:type="spellEnd"/>
      <w:r w:rsidRPr="00695BF3">
        <w:t>.</w:t>
      </w:r>
    </w:p>
    <w:p w:rsidRPr="00695BF3" w:rsidR="00695BF3" w:rsidRDefault="00695BF3" w14:paraId="36BB1C43" w14:textId="0A95C637">
      <w:pPr>
        <w:autoSpaceDE/>
        <w:autoSpaceDN/>
      </w:pPr>
      <w:r>
        <w:t xml:space="preserve">Advanced </w:t>
      </w:r>
      <w:proofErr w:type="spellStart"/>
      <w:r>
        <w:t>Installer</w:t>
      </w:r>
      <w:proofErr w:type="spellEnd"/>
      <w:r>
        <w:t> — это мощное и простое в использовании средство для создания программ установок</w:t>
      </w:r>
      <w:r w:rsidRPr="00695BF3">
        <w:t>.</w:t>
      </w:r>
    </w:p>
    <w:p w:rsidRPr="007F6DF0" w:rsidR="007F6DF0" w:rsidRDefault="007F6DF0" w14:paraId="3EC160AF" w14:textId="77777777">
      <w:pPr>
        <w:autoSpaceDE/>
        <w:autoSpaceDN/>
      </w:pPr>
    </w:p>
    <w:p w:rsidRPr="007F6DF0" w:rsidR="00394F4B" w:rsidRDefault="00394F4B" w14:paraId="6FFA6AF9" w14:textId="77777777">
      <w:pPr>
        <w:autoSpaceDE/>
        <w:autoSpaceDN/>
      </w:pPr>
    </w:p>
    <w:p w:rsidR="00394F4B" w:rsidRDefault="00394F4B" w14:paraId="5B0A0FE1" w14:textId="77777777">
      <w:pPr>
        <w:autoSpaceDE/>
        <w:autoSpaceDN/>
      </w:pPr>
    </w:p>
    <w:p w:rsidR="00514A86" w:rsidP="00394F4B" w:rsidRDefault="00514A86" w14:paraId="0EA0654E" w14:textId="0B1DFDF5">
      <w:pPr>
        <w:autoSpaceDE/>
        <w:autoSpaceDN/>
        <w:ind w:firstLine="0"/>
        <w:rPr>
          <w:rFonts w:eastAsiaTheme="majorEastAsia"/>
          <w:b/>
          <w:bCs w:val="false"/>
        </w:rPr>
      </w:pPr>
      <w:r>
        <w:br w:type="page"/>
      </w:r>
    </w:p>
    <w:p w:rsidR="00514A86" w:rsidP="00514A86" w:rsidRDefault="00514A86" w14:paraId="7428C555" w14:textId="77777777">
      <w:pPr>
        <w:pStyle w:val="1"/>
        <w:jc w:val="center"/>
      </w:pPr>
      <w:commentRangeStart w:id="64"/>
      <w:r>
        <w:commentReference w:id="64"/>
      </w:r>
      <w:commentRangeEnd w:id="64"/>
    </w:p>
    <w:p w:rsidR="00E87CB8" w:rsidP="00514A86" w:rsidRDefault="00BD38AB" w14:paraId="723EB0E4" w14:textId="77777777">
      <w:pPr>
        <w:pStyle w:val="1"/>
        <w:jc w:val="center"/>
      </w:pPr>
      <w:bookmarkStart w:name="_Toc104751399" w:id="15"/>
      <w:r>
        <w:t>БИБЛИОГРАФИЧЕСКИЙ СПИСОК</w:t>
      </w:r>
      <w:bookmarkEnd w:id="15"/>
    </w:p>
    <w:p w:rsidR="00E87CB8" w:rsidRDefault="00E87CB8" w14:paraId="6A14FD22" w14:textId="77777777"/>
    <w:p w:rsidR="00E87CB8" w:rsidRDefault="00BD38AB" w14:paraId="423FE72E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Расчет инсоляции и КЕО (коэффициента естественной освещенности) [Электронный ресурс] // </w:t>
      </w:r>
      <w:proofErr w:type="spellStart"/>
      <w:r>
        <w:t>iD</w:t>
      </w:r>
      <w:proofErr w:type="spellEnd"/>
      <w:r>
        <w:t xml:space="preserve"> группа https://idgruppa.ru/services/insolyacia-keo/ (Дата обращения – 21.05.2022)</w:t>
      </w:r>
    </w:p>
    <w:p w:rsidR="00E87CB8" w:rsidRDefault="00BD38AB" w14:paraId="2894A3C8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Вам посылка, или как мы доставляем сообщения с сервера на клиент в реальном времени [Электронный ресурс] // </w:t>
      </w:r>
      <w:proofErr w:type="spellStart"/>
      <w:r>
        <w:t>Хабр</w:t>
      </w:r>
      <w:proofErr w:type="spellEnd"/>
      <w:r>
        <w:t xml:space="preserve"> https://habr.com/ru/company/superjob/blog/649053/ (Дата обращения – 20.05.2022)</w:t>
      </w:r>
    </w:p>
    <w:p w:rsidR="00E87CB8" w:rsidRDefault="00BD38AB" w14:paraId="695C01DA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Общие сведения об ASP.NET Core SignalR [Электронный ресурс] // Microsoft </w:t>
      </w:r>
      <w:proofErr w:type="spellStart"/>
      <w:r>
        <w:t>Docs</w:t>
      </w:r>
      <w:proofErr w:type="spellEnd"/>
      <w:r>
        <w:t xml:space="preserve"> https://docs.microsoft.com/ru-ru/aspnet/core/signalr/introduction?view=aspnetcore-6.0 (Дата обращения – 20.05.2022)</w:t>
      </w:r>
    </w:p>
    <w:p w:rsidR="00E87CB8" w:rsidRDefault="00BD38AB" w14:paraId="09BFEC01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 xml:space="preserve">Общие сведения об ASP.NET Core [Электронный ресурс] // Microsoft </w:t>
      </w:r>
      <w:proofErr w:type="spellStart"/>
      <w:r>
        <w:t>Docs</w:t>
      </w:r>
      <w:proofErr w:type="spellEnd"/>
      <w:r>
        <w:t xml:space="preserve"> https://docs.microsoft.com/ru-ru/aspnet/core/introduction-to-aspnet-core?view=aspnetcore-6.0 (Дата обращения – 20.05.2022)</w:t>
      </w:r>
    </w:p>
    <w:p w:rsidR="00E87CB8" w:rsidRDefault="00BD38AB" w14:paraId="22CD93BE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t>Служба Windows [Электронный ресурс] // Википедия https://ru.wikipedia.org/w/index.phptitle=Служба_Windows&amp;stable=1 (Дата обращения – 20.05.2022)</w:t>
      </w:r>
    </w:p>
    <w:p w:rsidR="00E87CB8" w:rsidRDefault="00BD38AB" w14:paraId="43A9AE66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proofErr w:type="spellStart"/>
      <w:r>
        <w:rPr>
          <w:color w:val="000000"/>
        </w:rPr>
        <w:t>Transmissio</w:t>
      </w:r>
      <w:sdt>
        <w:sdtPr>
          <w:tag w:val="goog_rdk_5"/>
          <w:id w:val="-1051616322"/>
        </w:sdtPr>
        <w:sdtEndPr/>
        <w:sdtContent/>
      </w:sdt>
      <w:sdt>
        <w:sdtPr>
          <w:tag w:val="goog_rdk_6"/>
          <w:id w:val="375047931"/>
        </w:sdtPr>
        <w:sdtEndPr/>
        <w:sdtContent/>
      </w:sdt>
      <w:r>
        <w:rPr>
          <w:color w:val="000000"/>
        </w:rPr>
        <w:t>n</w:t>
      </w:r>
      <w:proofErr w:type="spellEnd"/>
      <w:r>
        <w:rPr>
          <w:color w:val="000000"/>
        </w:rPr>
        <w:t xml:space="preserve"> Control Protocol [Электронный ресурс] // Википедия https://ru.wikipedia.org/wiki/Transmission_Control_Protocol (Дата обращения – 20.05.2022)</w:t>
      </w:r>
    </w:p>
    <w:p w:rsidR="00E87CB8" w:rsidRDefault="00BD38AB" w14:paraId="5F9458BE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proofErr w:type="spellStart"/>
      <w:r>
        <w:rPr>
          <w:color w:val="000000"/>
        </w:rPr>
        <w:t>Микросервисная</w:t>
      </w:r>
      <w:proofErr w:type="spellEnd"/>
      <w:r>
        <w:rPr>
          <w:color w:val="000000"/>
        </w:rPr>
        <w:t xml:space="preserve"> архитектура от А до Я [Электронный ресурс] // </w:t>
      </w:r>
      <w:proofErr w:type="spellStart"/>
      <w:r>
        <w:rPr>
          <w:color w:val="000000"/>
        </w:rPr>
        <w:t>BellSoft</w:t>
      </w:r>
      <w:proofErr w:type="spellEnd"/>
      <w:r>
        <w:rPr>
          <w:color w:val="000000"/>
        </w:rPr>
        <w:t xml:space="preserve"> https://libericajdk.ru/announcements/2021/12/02/microservices-101/ (Дата обращения – 20.05.2022)</w:t>
      </w:r>
    </w:p>
    <w:p w:rsidR="00E87CB8" w:rsidRDefault="00BD38AB" w14:paraId="591D5B1F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 xml:space="preserve">Advanced </w:t>
      </w:r>
      <w:proofErr w:type="spellStart"/>
      <w:r>
        <w:rPr>
          <w:color w:val="000000"/>
        </w:rPr>
        <w:t>Installer</w:t>
      </w:r>
      <w:proofErr w:type="spellEnd"/>
      <w:r>
        <w:rPr>
          <w:color w:val="000000"/>
        </w:rPr>
        <w:t xml:space="preserve"> [Электронный ресурс] // 4PDA </w:t>
      </w:r>
      <w:r>
        <w:rPr>
          <w:color w:val="000000"/>
        </w:rPr>
        <w:lastRenderedPageBreak/>
        <w:t>https://4pda.to/forum/index.php?showtopic=184907&amp;st=20 (Дата обращения – 20.05.2022)</w:t>
      </w:r>
    </w:p>
    <w:p w:rsidR="00E87CB8" w:rsidRDefault="00BD38AB" w14:paraId="563D95E4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>Урок 1: Общее представление о программе [Электронный ресурс] // Autodesk https://damassets.autodesk.net/content/dam/autodesk/images/ru-adn/lesson_1.pdf (Дата обращения – 20.05.2022)</w:t>
      </w:r>
    </w:p>
    <w:p w:rsidR="00E87CB8" w:rsidRDefault="00BD38AB" w14:paraId="13AC3FAC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proofErr w:type="spellStart"/>
      <w:r>
        <w:rPr>
          <w:color w:val="000000"/>
        </w:rPr>
        <w:t>VBScript</w:t>
      </w:r>
      <w:proofErr w:type="spellEnd"/>
      <w:r>
        <w:rPr>
          <w:color w:val="000000"/>
        </w:rPr>
        <w:t xml:space="preserve"> [Электронный ресурс] // Википедия https://ru.wikipedia.org/wiki/VBScript (Дата обращения – 21.05.2022)</w:t>
      </w:r>
    </w:p>
    <w:p w:rsidR="00E87CB8" w:rsidRDefault="00BD38AB" w14:paraId="521355EB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 xml:space="preserve"> Протокол HTTP — Документация по Веб-программированию 0.0.0 [Электронный ресурс] // Информационные системы и технологии </w:t>
      </w:r>
      <w:proofErr w:type="spellStart"/>
      <w:r>
        <w:rPr>
          <w:color w:val="000000"/>
        </w:rPr>
        <w:t>УрФУ</w:t>
      </w:r>
      <w:proofErr w:type="spellEnd"/>
      <w:r>
        <w:rPr>
          <w:color w:val="000000"/>
        </w:rPr>
        <w:t xml:space="preserve"> ИРИТ-РТФ https://iit-web-lectures.readthedocs.io/ru/latest/www/http.html (Дата обращения – 21.05.2022)</w:t>
      </w:r>
    </w:p>
    <w:p w:rsidR="00E87CB8" w:rsidRDefault="00BD38AB" w14:paraId="4AD3E732" w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8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в Windows [Электронный ресурс] // Microsoft </w:t>
      </w:r>
      <w:proofErr w:type="spellStart"/>
      <w:r>
        <w:rPr>
          <w:color w:val="000000"/>
        </w:rPr>
        <w:t>Docs</w:t>
      </w:r>
      <w:proofErr w:type="spellEnd"/>
      <w:r>
        <w:rPr>
          <w:color w:val="000000"/>
        </w:rPr>
        <w:t xml:space="preserve"> https://docs.microsoft.com/ru-ru/windows/dev-environment/javascript/react-overview (Дата обращения – 21.05.2022)</w:t>
      </w:r>
    </w:p>
    <w:p w:rsidR="00E87CB8" w:rsidRDefault="00E87CB8" w14:paraId="3E59464D" w14:textId="77777777">
      <w:pPr>
        <w:pBdr>
          <w:top w:val="nil"/>
          <w:left w:val="nil"/>
          <w:bottom w:val="nil"/>
          <w:right w:val="nil"/>
          <w:between w:val="nil"/>
        </w:pBdr>
        <w:ind w:left="708" w:firstLine="0"/>
      </w:pPr>
    </w:p>
    <w:p w:rsidR="00E87CB8" w:rsidRDefault="00BD38AB" w14:paraId="01EAC959" w14:textId="77777777">
      <w:pPr>
        <w:widowControl/>
        <w:spacing w:after="160" w:line="259" w:lineRule="auto"/>
        <w:ind w:firstLine="0"/>
        <w:jc w:val="left"/>
      </w:pPr>
      <w:r>
        <w:br w:type="page"/>
      </w:r>
    </w:p>
    <w:p w:rsidRPr="00815734" w:rsidR="00E87CB8" w:rsidRDefault="00BD38AB" w14:paraId="273B18DA" w14:textId="77777777">
      <w:pPr>
        <w:pStyle w:val="1"/>
        <w:jc w:val="right"/>
        <w:rPr>
          <w:lang w:val="en-US"/>
        </w:rPr>
      </w:pPr>
      <w:bookmarkStart w:name="_Toc104751400" w:id="16"/>
      <w:r>
        <w:lastRenderedPageBreak/>
        <w:t>ПРИЛОЖЕНИЕ</w:t>
      </w:r>
      <w:r w:rsidRPr="00815734">
        <w:rPr>
          <w:lang w:val="en-US"/>
        </w:rPr>
        <w:t xml:space="preserve"> </w:t>
      </w:r>
      <w:r>
        <w:t>А</w:t>
      </w:r>
      <w:bookmarkEnd w:id="16"/>
    </w:p>
    <w:p w:rsidRPr="00815734" w:rsidR="00E87CB8" w:rsidRDefault="00BD38AB" w14:paraId="21351B8C" w14:textId="77777777">
      <w:pPr>
        <w:rPr>
          <w:lang w:val="en-US"/>
        </w:rPr>
      </w:pPr>
      <w:proofErr w:type="spellStart"/>
      <w:r w:rsidRPr="00815734">
        <w:rPr>
          <w:lang w:val="en-US"/>
        </w:rPr>
        <w:t>ConnectorController.cs</w:t>
      </w:r>
      <w:proofErr w:type="spellEnd"/>
    </w:p>
    <w:p w:rsidRPr="00815734" w:rsidR="00E87CB8" w:rsidRDefault="00E87CB8" w14:paraId="0D6E84C2" w14:textId="77777777">
      <w:pPr>
        <w:rPr>
          <w:lang w:val="en-US"/>
        </w:rPr>
      </w:pPr>
    </w:p>
    <w:p w:rsidRPr="00815734" w:rsidR="00E87CB8" w:rsidRDefault="00BD38AB" w14:paraId="63E7B11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4A82669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07A5E25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01E9857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Microsoft.AspNetCore.SignalR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76B1055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02774F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Exporter.LiveSync.Controllers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04BDF5E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514A86" w:rsidR="00E87CB8" w:rsidRDefault="00BD38AB" w14:paraId="06905DA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514A86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/// &lt;summary&gt;</w:t>
      </w:r>
    </w:p>
    <w:p w:rsidR="00E87CB8" w:rsidRDefault="00BD38AB" w14:paraId="6B661F6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>//</w:t>
      </w:r>
      <w:proofErr w:type="gramStart"/>
      <w:r>
        <w:rPr>
          <w:rFonts w:ascii="Courier New" w:hAnsi="Courier New" w:eastAsia="Courier New" w:cs="Courier New"/>
          <w:color w:val="000000"/>
          <w:sz w:val="20"/>
          <w:szCs w:val="20"/>
        </w:rPr>
        <w:t>/  Контроллер</w:t>
      </w:r>
      <w:proofErr w:type="gramEnd"/>
      <w:r>
        <w:rPr>
          <w:rFonts w:ascii="Courier New" w:hAnsi="Courier New" w:eastAsia="Courier New" w:cs="Courier New"/>
          <w:color w:val="000000"/>
          <w:sz w:val="20"/>
          <w:szCs w:val="20"/>
        </w:rPr>
        <w:t xml:space="preserve"> для получения сведений о соединении и отправки данных.</w:t>
      </w:r>
    </w:p>
    <w:p w:rsidRPr="00815734" w:rsidR="00E87CB8" w:rsidRDefault="00BD38AB" w14:paraId="47D09C5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/// &lt;/summary&gt;</w:t>
      </w:r>
    </w:p>
    <w:p w:rsidRPr="00815734" w:rsidR="00E87CB8" w:rsidRDefault="00BD38AB" w14:paraId="290B7A1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[Route("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api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/[controller]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")]</w:t>
      </w:r>
    </w:p>
    <w:p w:rsidRPr="00815734" w:rsidR="00E87CB8" w:rsidRDefault="00BD38AB" w14:paraId="3858C50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ApiController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]</w:t>
      </w:r>
    </w:p>
    <w:p w:rsidRPr="00815734" w:rsidR="00E87CB8" w:rsidRDefault="00BD38AB" w14:paraId="408BD8F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ControllerBase</w:t>
      </w:r>
      <w:proofErr w:type="spellEnd"/>
    </w:p>
    <w:p w:rsidRPr="00815734" w:rsidR="00E87CB8" w:rsidRDefault="00BD38AB" w14:paraId="500E53E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50B5307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5211088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IHubContext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72808E2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E87CB8" w14:paraId="48D9BAE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3E499E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logger,</w:t>
      </w:r>
    </w:p>
    <w:p w:rsidRPr="00815734" w:rsidR="00E87CB8" w:rsidRDefault="00BD38AB" w14:paraId="53F1B05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 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,</w:t>
      </w:r>
    </w:p>
    <w:p w:rsidRPr="00815734" w:rsidR="00E87CB8" w:rsidRDefault="00BD38AB" w14:paraId="7A0645D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 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IHubContext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5DB1C28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077FF60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530E4D9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66C3C55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hubContext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7F77785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2551AA7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9050B2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HttpGet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GetConnections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")]</w:t>
      </w:r>
    </w:p>
    <w:p w:rsidRPr="00815734" w:rsidR="00E87CB8" w:rsidRDefault="00BD38AB" w14:paraId="618A411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StatusCodes.Status200OK)]</w:t>
      </w:r>
    </w:p>
    <w:p w:rsidRPr="00815734" w:rsidR="00E87CB8" w:rsidRDefault="00BD38AB" w14:paraId="0FF012B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StatusCodes.Status400BadRequest)]</w:t>
      </w:r>
    </w:p>
    <w:p w:rsidRPr="00815734" w:rsidR="00E87CB8" w:rsidRDefault="00BD38AB" w14:paraId="080A6D3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StatusCodes.Status404NotFound)]</w:t>
      </w:r>
    </w:p>
    <w:p w:rsidRPr="00815734" w:rsidR="00E87CB8" w:rsidRDefault="00BD38AB" w14:paraId="130BB69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436769E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7156E0F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2D005A7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019B43B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connections =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connectionStorage.GetConnections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3C80F3E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"Connections successfully received"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3A19E8D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(connections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0F076CE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2AEACFF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0D38E09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5A0DD57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FC39F7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ECA1CA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5ABB27B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58F0401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3D8C38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HttpGet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("{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}")]</w:t>
      </w:r>
    </w:p>
    <w:p w:rsidRPr="00815734" w:rsidR="00E87CB8" w:rsidRDefault="00BD38AB" w14:paraId="7DD1B27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StatusCodes.Status200OK)]</w:t>
      </w:r>
    </w:p>
    <w:p w:rsidRPr="00815734" w:rsidR="00E87CB8" w:rsidRDefault="00BD38AB" w14:paraId="70B931D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StatusCodes.Status400BadRequest)]</w:t>
      </w:r>
    </w:p>
    <w:p w:rsidRPr="00815734" w:rsidR="00E87CB8" w:rsidRDefault="00BD38AB" w14:paraId="0BB9C31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StatusCodes.Status404NotFound)]</w:t>
      </w:r>
    </w:p>
    <w:p w:rsidRPr="00815734" w:rsidR="00E87CB8" w:rsidRDefault="00BD38AB" w14:paraId="707D6BC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169C436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:rsidRPr="00815734" w:rsidR="00E87CB8" w:rsidRDefault="00BD38AB" w14:paraId="03D384F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649FCAF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613984F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.IsNullOrEmpty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))</w:t>
      </w:r>
    </w:p>
    <w:p w:rsidRPr="00815734" w:rsidR="00E87CB8" w:rsidRDefault="00BD38AB" w14:paraId="76B017B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5C8B4CC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70C70A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34A05F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E87CB8" w14:paraId="29D3AC0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387B2D1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connection =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connectionStorage.GetConnection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687E573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"Connections successfully received"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1E50D8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(connection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5B45F75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262EE75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706E2F4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4E1795F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9E2394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6BBD98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1F957C7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44D3D7E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E0DFB5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HttpGet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("connect")]</w:t>
      </w:r>
    </w:p>
    <w:p w:rsidRPr="00815734" w:rsidR="00E87CB8" w:rsidRDefault="00BD38AB" w14:paraId="496F938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StatusCodes.Status200OK)]</w:t>
      </w:r>
    </w:p>
    <w:p w:rsidRPr="00815734" w:rsidR="00E87CB8" w:rsidRDefault="00BD38AB" w14:paraId="587B0C2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StatusCodes.Status400BadRequest)]</w:t>
      </w:r>
    </w:p>
    <w:p w:rsidRPr="00815734" w:rsidR="00E87CB8" w:rsidRDefault="00BD38AB" w14:paraId="038E7F9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StatusCodes.Status404NotFound)]</w:t>
      </w:r>
    </w:p>
    <w:p w:rsidRPr="00815734" w:rsidR="00E87CB8" w:rsidRDefault="00BD38AB" w14:paraId="0CC1F05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 connection)</w:t>
      </w:r>
    </w:p>
    <w:p w:rsidRPr="00815734" w:rsidR="00E87CB8" w:rsidRDefault="00BD38AB" w14:paraId="072E18B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0E76050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60ABEFB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3F189B0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(!_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connectionStorage.IsConnectionExist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connection.ConnectionId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))</w:t>
      </w:r>
    </w:p>
    <w:p w:rsidRPr="00815734" w:rsidR="00E87CB8" w:rsidRDefault="00BD38AB" w14:paraId="2DFFF09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4EBDF8F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"Project 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} not found"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906193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NotFound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(connection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2A013C6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E87CB8" w14:paraId="0C7604F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26A96C9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"Project 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} exist"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CB8D10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hubContext.Clients.Client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(connection.ConnectionId).SendAsync(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E87CB8" w14:paraId="6937B50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928FCA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471591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1B740A6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4DBF974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4A1AC59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001C4E4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8F3309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049BD8F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69DE4D5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04B1BB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HttpPost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]</w:t>
      </w:r>
    </w:p>
    <w:p w:rsidRPr="00815734" w:rsidR="00E87CB8" w:rsidRDefault="00BD38AB" w14:paraId="2C730C0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RequestSizeLimit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180L * 1024L * 1024L)]</w:t>
      </w:r>
    </w:p>
    <w:p w:rsidRPr="00815734" w:rsidR="00E87CB8" w:rsidRDefault="00BD38AB" w14:paraId="54A14C7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StatusCodes.Status200OK)]</w:t>
      </w:r>
    </w:p>
    <w:p w:rsidRPr="00815734" w:rsidR="00E87CB8" w:rsidRDefault="00BD38AB" w14:paraId="4B0089D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StatusCodes.Status400BadRequest)]</w:t>
      </w:r>
    </w:p>
    <w:p w:rsidRPr="00815734" w:rsidR="00E87CB8" w:rsidRDefault="00BD38AB" w14:paraId="6EB3DD0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ProducesResponseType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StatusCodes.Status404NotFound)]</w:t>
      </w:r>
    </w:p>
    <w:p w:rsidRPr="00815734" w:rsidR="00E87CB8" w:rsidRDefault="00BD38AB" w14:paraId="053462E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IActionResult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Post([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FromForm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]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FromForm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IFormFile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file)</w:t>
      </w:r>
    </w:p>
    <w:p w:rsidRPr="00815734" w:rsidR="00E87CB8" w:rsidRDefault="00BD38AB" w14:paraId="45C2819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:rsidRPr="00815734" w:rsidR="00E87CB8" w:rsidRDefault="00BD38AB" w14:paraId="51F289F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60A3E28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0A375E4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.IsNullOrEmpty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))</w:t>
      </w:r>
    </w:p>
    <w:p w:rsidRPr="00815734" w:rsidR="00E87CB8" w:rsidRDefault="00BD38AB" w14:paraId="09283A2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674B059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4233B0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"Invalid project name"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169BE04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E87CB8" w14:paraId="74F78C6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7D26DB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connection =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connectionStorage.GetConnection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3EC7C9B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(connection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null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119343B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59994DB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 was null"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9486DC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 was null"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1AA9546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E87CB8" w14:paraId="6D16A6D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90C4AC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file.Length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==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0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079D435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372DC11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logger.LogWarning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"File length was null"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15570A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"Incorrect file size"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5D0E7E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E87CB8" w14:paraId="6A5D6C5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D126DA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data =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706231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"Start copying data"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17C3D3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file.CopyToAsync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(data);</w:t>
      </w:r>
    </w:p>
    <w:p w:rsidRPr="00815734" w:rsidR="00E87CB8" w:rsidRDefault="00E87CB8" w14:paraId="4645FC8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5F5260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"Copied successfully, start transfer"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28BFA3D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hubContext.Clients.Client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(connection.ConnectionId).SendAsync(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"Data"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data.ToArray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());</w:t>
      </w:r>
    </w:p>
    <w:p w:rsidRPr="00815734" w:rsidR="00E87CB8" w:rsidRDefault="00BD38AB" w14:paraId="5AFE5BA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"File transferred successfully"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E87CB8" w14:paraId="6B0E237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873E00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Ok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30673FB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040540E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5896BDF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2A01CE5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2254FEB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BadRequest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31BCDE5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35AB89D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BD38AB" w14:paraId="10D4318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377D173B" w14:textId="77777777">
      <w:pPr>
        <w:rPr>
          <w:lang w:val="en-US"/>
        </w:rPr>
      </w:pPr>
    </w:p>
    <w:p w:rsidRPr="00815734" w:rsidR="00E87CB8" w:rsidRDefault="00E87CB8" w14:paraId="54F110B1" w14:textId="77777777">
      <w:pPr>
        <w:rPr>
          <w:lang w:val="en-US"/>
        </w:rPr>
      </w:pPr>
    </w:p>
    <w:p w:rsidRPr="00815734" w:rsidR="00E87CB8" w:rsidRDefault="00BD38AB" w14:paraId="3F1A4379" w14:textId="77777777">
      <w:pPr>
        <w:rPr>
          <w:lang w:val="en-US"/>
        </w:rPr>
      </w:pPr>
      <w:proofErr w:type="spellStart"/>
      <w:r w:rsidRPr="00815734">
        <w:rPr>
          <w:lang w:val="en-US"/>
        </w:rPr>
        <w:t>ConnectorStorageService.cs</w:t>
      </w:r>
      <w:proofErr w:type="spellEnd"/>
    </w:p>
    <w:p w:rsidRPr="00815734" w:rsidR="00E87CB8" w:rsidRDefault="00E87CB8" w14:paraId="6D9B4562" w14:textId="77777777">
      <w:pPr>
        <w:rPr>
          <w:lang w:val="en-US"/>
        </w:rPr>
      </w:pPr>
    </w:p>
    <w:p w:rsidRPr="00815734" w:rsidR="00E87CB8" w:rsidRDefault="00BD38AB" w14:paraId="78C1A4E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37E120B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52B0053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5C5ADF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Exporter.LiveSync.Services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4BAF5DB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21AAAA1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</w:p>
    <w:p w:rsidRPr="00815734" w:rsidR="00E87CB8" w:rsidRDefault="00BD38AB" w14:paraId="2B4C1D2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22084BF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Dictionary&lt;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, Connection&gt;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connections;</w:t>
      </w:r>
      <w:proofErr w:type="gramEnd"/>
    </w:p>
    <w:p w:rsidRPr="00815734" w:rsidR="00E87CB8" w:rsidRDefault="00BD38AB" w14:paraId="3357564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E87CB8" w14:paraId="38953B2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00A455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logger)</w:t>
      </w:r>
    </w:p>
    <w:p w:rsidRPr="00815734" w:rsidR="00E87CB8" w:rsidRDefault="00BD38AB" w14:paraId="3512169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11F92A0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_connections =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Dictionary&lt;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, Connection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1ECDDE2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5ACF696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620CB22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C1C1C9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DeleteConnection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7D80FE0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589E4F7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4C5AC0D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50A4348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connections.Remove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))</w:t>
      </w:r>
    </w:p>
    <w:p w:rsidRPr="00815734" w:rsidR="00E87CB8" w:rsidRDefault="00BD38AB" w14:paraId="467FB24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2BE8019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 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} deleted successfully"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E922B5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4894890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E87CB8" w14:paraId="0558EFC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3FF2E41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 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} not found"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425B89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1627A8C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0A8313B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6199290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BC6E20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27DB12F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1A74874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03772D1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E0A04A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IEnumerable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&lt;Connection&gt;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GetConnections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31615C1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7F1623D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0F69A7E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635B16C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connections.Values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388552D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6DC7E2B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285058F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2D71220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833C99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25C8F47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2957D1A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2911B0C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26B7B15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Connection?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GetConnection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701B116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59784CA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772081A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351A89E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connection =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connections.Values.FirstOrDefault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(x =&gt;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x.ProjectName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6286F2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(connection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not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null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683D130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0A0F773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 with project name 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} is successfully received."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0E5D4F0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BD38AB" w14:paraId="2CAC7A8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connection;</w:t>
      </w:r>
      <w:proofErr w:type="gramEnd"/>
    </w:p>
    <w:p w:rsidRPr="00815734" w:rsidR="00E87CB8" w:rsidRDefault="00BD38AB" w14:paraId="6FE6855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7995EF5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080C826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62F3652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lastRenderedPageBreak/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2E7BC0A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5C9A0DA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1D0A6A6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339FD33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577E0B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bool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IsConnectionExist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32F4BB9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71CDC4B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connections.ContainsKey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E01263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0D2384D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26ACE26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AddConnection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 connection)</w:t>
      </w:r>
    </w:p>
    <w:p w:rsidRPr="00815734" w:rsidR="00E87CB8" w:rsidRDefault="00BD38AB" w14:paraId="5175AA1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2A0BCC3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21A61DD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7CD496D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connection.ConnectionId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02AC14C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(!_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connections.ContainsKey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))</w:t>
      </w:r>
    </w:p>
    <w:p w:rsidRPr="00815734" w:rsidR="00E87CB8" w:rsidRDefault="00BD38AB" w14:paraId="1EA6834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75079C0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_connections[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connection;</w:t>
      </w:r>
      <w:proofErr w:type="gramEnd"/>
    </w:p>
    <w:p w:rsidRPr="00815734" w:rsidR="00E87CB8" w:rsidRDefault="00BD38AB" w14:paraId="3FF9A9D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 with project name 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} successfully added"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,</w:t>
      </w:r>
    </w:p>
    <w:p w:rsidRPr="00815734" w:rsidR="00E87CB8" w:rsidRDefault="00BD38AB" w14:paraId="67F542C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7104D9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577DB6F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BD38AB" w14:paraId="0CE1913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"Connection with project name {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} already exists"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,</w:t>
      </w:r>
    </w:p>
    <w:p w:rsidRPr="00815734" w:rsidR="00E87CB8" w:rsidRDefault="00BD38AB" w14:paraId="448C3F7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connection.ProjectName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36AE42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46BFDA6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49297AC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5757FF5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(ex,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5EB2DF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throw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0A4ECDD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0C3AC58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BD38AB" w14:paraId="45B7EC5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3BF360FC" w14:textId="77777777">
      <w:pPr>
        <w:rPr>
          <w:lang w:val="en-US"/>
        </w:rPr>
      </w:pPr>
    </w:p>
    <w:p w:rsidRPr="00815734" w:rsidR="00E87CB8" w:rsidRDefault="00E87CB8" w14:paraId="02DC7C0B" w14:textId="77777777">
      <w:pPr>
        <w:rPr>
          <w:lang w:val="en-US"/>
        </w:rPr>
      </w:pPr>
    </w:p>
    <w:p w:rsidRPr="00815734" w:rsidR="00E87CB8" w:rsidRDefault="00BD38AB" w14:paraId="5F8F52F7" w14:textId="77777777">
      <w:pPr>
        <w:rPr>
          <w:lang w:val="en-US"/>
        </w:rPr>
      </w:pPr>
      <w:proofErr w:type="spellStart"/>
      <w:r w:rsidRPr="00815734">
        <w:rPr>
          <w:lang w:val="en-US"/>
        </w:rPr>
        <w:t>ConnectorHub.cs</w:t>
      </w:r>
      <w:proofErr w:type="spellEnd"/>
    </w:p>
    <w:p w:rsidRPr="00815734" w:rsidR="00E87CB8" w:rsidRDefault="00E87CB8" w14:paraId="186EA494" w14:textId="77777777">
      <w:pPr>
        <w:rPr>
          <w:lang w:val="en-US"/>
        </w:rPr>
      </w:pPr>
    </w:p>
    <w:p w:rsidRPr="00815734" w:rsidR="00E87CB8" w:rsidRDefault="00BD38AB" w14:paraId="67AC79E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5ECCD52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731B05C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Microsoft.AspNetCore.SignalR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6EB9626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900215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LiveSync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E87CB8" w14:paraId="750BFB6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7B9188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Hub</w:t>
      </w:r>
    </w:p>
    <w:p w:rsidRPr="00815734" w:rsidR="00E87CB8" w:rsidRDefault="00BD38AB" w14:paraId="42EED92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600E369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1C501A6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E87CB8" w14:paraId="48112D4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60279B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&gt; logger,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380476E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1E51C3A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41CB815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lastRenderedPageBreak/>
        <w:t xml:space="preserve">        _logger =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372D856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68638CF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E24DE8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Add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 connection)</w:t>
      </w:r>
    </w:p>
    <w:p w:rsidRPr="00815734" w:rsidR="00E87CB8" w:rsidRDefault="00BD38AB" w14:paraId="777A2E0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25455B0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connectionStorage.AddConnection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(connection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70C0E45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3304D98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C1A476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OnConnectedAsync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7731B35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48BB40D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"Connected Id: {Id}"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Context.ConnectionId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2B45A2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.OnConnectedAsync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6BF2FA9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6384085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B41905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OnDisconnectedAsync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Exception exception)</w:t>
      </w:r>
    </w:p>
    <w:p w:rsidRPr="00815734" w:rsidR="00E87CB8" w:rsidRDefault="00BD38AB" w14:paraId="7D4BD23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60CC7C0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connectionStorage.DeleteConnection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Context.ConnectionId</w:t>
      </w:r>
      <w:proofErr w:type="spellEnd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1FBF99C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.OnDisconnectedAsync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(exception);</w:t>
      </w:r>
    </w:p>
    <w:p w:rsidRPr="00815734" w:rsidR="00E87CB8" w:rsidRDefault="00BD38AB" w14:paraId="147B0A5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BD38AB" w14:paraId="4F49458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48FE6C7F" w14:textId="77777777">
      <w:pPr>
        <w:rPr>
          <w:lang w:val="en-US"/>
        </w:rPr>
      </w:pPr>
    </w:p>
    <w:p w:rsidRPr="00815734" w:rsidR="00E87CB8" w:rsidRDefault="00E87CB8" w14:paraId="63950D0A" w14:textId="77777777">
      <w:pPr>
        <w:rPr>
          <w:lang w:val="en-US"/>
        </w:rPr>
      </w:pPr>
    </w:p>
    <w:p w:rsidRPr="00815734" w:rsidR="00E87CB8" w:rsidRDefault="00BD38AB" w14:paraId="68222EB8" w14:textId="77777777">
      <w:pPr>
        <w:rPr>
          <w:lang w:val="en-US"/>
        </w:rPr>
      </w:pPr>
      <w:proofErr w:type="spellStart"/>
      <w:r w:rsidRPr="00815734">
        <w:rPr>
          <w:lang w:val="en-US"/>
        </w:rPr>
        <w:t>Program.cs</w:t>
      </w:r>
      <w:proofErr w:type="spellEnd"/>
    </w:p>
    <w:p w:rsidRPr="00815734" w:rsidR="00E87CB8" w:rsidRDefault="00E87CB8" w14:paraId="02672CE1" w14:textId="77777777">
      <w:pPr>
        <w:rPr>
          <w:lang w:val="en-US"/>
        </w:rPr>
      </w:pPr>
    </w:p>
    <w:p w:rsidRPr="00815734" w:rsidR="00E87CB8" w:rsidRDefault="00BD38AB" w14:paraId="4B3153A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Exporter.LiveSync.Controllers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3E633C6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0011539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Exporter.LiveSync.Services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33C0EB0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Microsoft.AspNetCore.Http.Features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0B061CB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488EC3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LiveSync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E87CB8" w14:paraId="13DB530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00DD55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Program</w:t>
      </w:r>
    </w:p>
    <w:p w:rsidRPr="00815734" w:rsidR="00E87CB8" w:rsidRDefault="00BD38AB" w14:paraId="0DBF411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7D3166F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StartServer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stoppingToken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6B493BB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73840DA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assembly =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typeof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ConnectorController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).Assembly;</w:t>
      </w:r>
    </w:p>
    <w:p w:rsidRPr="00815734" w:rsidR="00E87CB8" w:rsidRDefault="00BD38AB" w14:paraId="2C0BBDF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builder =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WebApplication.CreateBuilder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E87CB8" w14:paraId="59839CE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2926FA2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builder.Services.AddControllers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().AddApplicationPart(assembly).AddControllersAsServices();</w:t>
      </w:r>
    </w:p>
    <w:p w:rsidRPr="00815734" w:rsidR="00E87CB8" w:rsidRDefault="00E87CB8" w14:paraId="575842E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700C48E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builder.Services.AddEndpointsApiExplorer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22549DD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builder.Services.AddSwaggerGen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2338A45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builder.Services.AddSingleton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ConnectionStorageService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&gt;();</w:t>
      </w:r>
    </w:p>
    <w:p w:rsidRPr="00815734" w:rsidR="00E87CB8" w:rsidRDefault="00BD38AB" w14:paraId="4F065A6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builder.Services.AddSignalR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41C6FA5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97F663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builder.Services.Configure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FormOptions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formOptions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=&gt;</w:t>
      </w:r>
    </w:p>
    <w:p w:rsidRPr="00815734" w:rsidR="00E87CB8" w:rsidRDefault="00BD38AB" w14:paraId="7780970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1B2DF17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formOptions.ValueLengthLimit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int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.MaxValue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4C94E52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formOptions.MultipartBodyLengthLimit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int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.MaxValue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0727E63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});</w:t>
      </w:r>
    </w:p>
    <w:p w:rsidRPr="00815734" w:rsidR="00E87CB8" w:rsidRDefault="00E87CB8" w14:paraId="20B82FD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5100CB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builder.Services.AddCors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(config =&gt;</w:t>
      </w:r>
    </w:p>
    <w:p w:rsidRPr="00815734" w:rsidR="00E87CB8" w:rsidRDefault="00BD38AB" w14:paraId="63C5B35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327E9E3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config.AddPolicy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DefaultPolicy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,</w:t>
      </w:r>
    </w:p>
    <w:p w:rsidRPr="00815734" w:rsidR="00E87CB8" w:rsidRDefault="00BD38AB" w14:paraId="3E87D2D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policyBuilder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=&gt;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policyBuilder.WithOrigins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"https://localhost:3000"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7BB01A1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AllowAnyMethod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</w:t>
      </w:r>
    </w:p>
    <w:p w:rsidRPr="00815734" w:rsidR="00E87CB8" w:rsidRDefault="00BD38AB" w14:paraId="2DE5764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AllowAnyHeader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</w:t>
      </w:r>
    </w:p>
    <w:p w:rsidRPr="00815734" w:rsidR="00E87CB8" w:rsidRDefault="00BD38AB" w14:paraId="56F6D21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AllowCredentials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());</w:t>
      </w:r>
    </w:p>
    <w:p w:rsidRPr="00815734" w:rsidR="00E87CB8" w:rsidRDefault="00BD38AB" w14:paraId="55E594F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});</w:t>
      </w:r>
    </w:p>
    <w:p w:rsidRPr="00815734" w:rsidR="00E87CB8" w:rsidRDefault="00E87CB8" w14:paraId="6390A9C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3FCF617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app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builder.Build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11DBB27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345AE9C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if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app.Environment.IsDevelopment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())</w:t>
      </w:r>
    </w:p>
    <w:p w:rsidRPr="00815734" w:rsidR="00E87CB8" w:rsidRDefault="00BD38AB" w14:paraId="1EC67F7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401580E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app.UseSwagger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13FE007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app.UseSwaggerUI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1265C9E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E87CB8" w14:paraId="66004F0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34E3C54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app.UseHttpsRedirection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2113646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7FFF545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app.UseRouting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0153DC7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93E482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app.UseCors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DefaultPolicy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E87CB8" w14:paraId="3562E87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2E7D22F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app.UseAuthentication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11B2438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7ED572E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app.UseAuthorization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5DA6C29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184FD0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app.MapControllers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45EC5A1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74864E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app.UseEndpoints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(endpoints =&gt;</w:t>
      </w:r>
    </w:p>
    <w:p w:rsidRPr="00815734" w:rsidR="00E87CB8" w:rsidRDefault="00BD38AB" w14:paraId="4F535E7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4C5ABFD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endpoints.MapHub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ConnectorHub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"/hub"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07E43B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});</w:t>
      </w:r>
    </w:p>
    <w:p w:rsidRPr="00815734" w:rsidR="00E87CB8" w:rsidRDefault="00E87CB8" w14:paraId="16F8AE8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D4D46B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app.RunAsync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stoppingToken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89EBF1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BD38AB" w14:paraId="7D166CD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605A3BA9" w14:textId="77777777">
      <w:pPr>
        <w:rPr>
          <w:lang w:val="en-US"/>
        </w:rPr>
      </w:pPr>
    </w:p>
    <w:p w:rsidRPr="00815734" w:rsidR="00E87CB8" w:rsidRDefault="00E87CB8" w14:paraId="00AFAE38" w14:textId="77777777">
      <w:pPr>
        <w:rPr>
          <w:lang w:val="en-US"/>
        </w:rPr>
      </w:pPr>
    </w:p>
    <w:p w:rsidRPr="00815734" w:rsidR="00E87CB8" w:rsidRDefault="00BD38AB" w14:paraId="6EBB5C6E" w14:textId="77777777">
      <w:pPr>
        <w:rPr>
          <w:lang w:val="en-US"/>
        </w:rPr>
      </w:pPr>
      <w:proofErr w:type="spellStart"/>
      <w:r w:rsidRPr="00815734">
        <w:rPr>
          <w:lang w:val="en-US"/>
        </w:rPr>
        <w:t>Connection.cs</w:t>
      </w:r>
      <w:proofErr w:type="spellEnd"/>
    </w:p>
    <w:p w:rsidRPr="00815734" w:rsidR="00E87CB8" w:rsidRDefault="00E87CB8" w14:paraId="24D5C9BF" w14:textId="77777777">
      <w:pPr>
        <w:rPr>
          <w:lang w:val="en-US"/>
        </w:rPr>
      </w:pPr>
    </w:p>
    <w:p w:rsidRPr="00815734" w:rsidR="00E87CB8" w:rsidRDefault="00BD38AB" w14:paraId="38A9650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5596743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7F47F2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Connection</w:t>
      </w:r>
    </w:p>
    <w:p w:rsidRPr="00815734" w:rsidR="00E87CB8" w:rsidRDefault="00BD38AB" w14:paraId="49BEBE9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35A3061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{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get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;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set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 }</w:t>
      </w:r>
    </w:p>
    <w:p w:rsidRPr="00815734" w:rsidR="00E87CB8" w:rsidRDefault="00BD38AB" w14:paraId="4A2C982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{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get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;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set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 }</w:t>
      </w:r>
    </w:p>
    <w:p w:rsidRPr="00815734" w:rsidR="00E87CB8" w:rsidRDefault="00BD38AB" w14:paraId="2BD5480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30387801" w14:textId="77777777">
      <w:pPr>
        <w:rPr>
          <w:lang w:val="en-US"/>
        </w:rPr>
      </w:pPr>
    </w:p>
    <w:p w:rsidRPr="00815734" w:rsidR="00E87CB8" w:rsidRDefault="00E87CB8" w14:paraId="01607AD6" w14:textId="77777777">
      <w:pPr>
        <w:rPr>
          <w:lang w:val="en-US"/>
        </w:rPr>
      </w:pPr>
    </w:p>
    <w:p w:rsidRPr="00815734" w:rsidR="00E87CB8" w:rsidRDefault="00BD38AB" w14:paraId="6D550741" w14:textId="77777777">
      <w:pPr>
        <w:rPr>
          <w:lang w:val="en-US"/>
        </w:rPr>
      </w:pPr>
      <w:proofErr w:type="spellStart"/>
      <w:r w:rsidRPr="00815734">
        <w:rPr>
          <w:lang w:val="en-US"/>
        </w:rPr>
        <w:t>IConnectionsStorageService.cs</w:t>
      </w:r>
      <w:proofErr w:type="spellEnd"/>
    </w:p>
    <w:p w:rsidRPr="00815734" w:rsidR="00E87CB8" w:rsidRDefault="00E87CB8" w14:paraId="72044C8F" w14:textId="77777777">
      <w:pPr>
        <w:rPr>
          <w:lang w:val="en-US"/>
        </w:rPr>
      </w:pPr>
    </w:p>
    <w:p w:rsidRPr="00815734" w:rsidR="00E87CB8" w:rsidRDefault="00BD38AB" w14:paraId="29FA10B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Exporter.LiveSync.Models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7961408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22F596B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Exporter.LiveSync.Interfaces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42A4E23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A8861F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interface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IConnectionStorageService</w:t>
      </w:r>
      <w:proofErr w:type="spellEnd"/>
    </w:p>
    <w:p w:rsidRPr="00815734" w:rsidR="00E87CB8" w:rsidRDefault="00BD38AB" w14:paraId="6D22AA0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65E1A6F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bool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IsConnectionExist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1CCEEBB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AddConnection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 connection);</w:t>
      </w:r>
    </w:p>
    <w:p w:rsidRPr="00815734" w:rsidR="00E87CB8" w:rsidRDefault="00BD38AB" w14:paraId="49363FE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IEnumerable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&lt;Connection&gt;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GetConnections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13E21A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Connection?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GetConnection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079E38B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DeleteConnection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connectionId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BF1D88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680BD6E1" w14:textId="77777777">
      <w:pPr>
        <w:widowControl/>
        <w:spacing w:after="160" w:line="259" w:lineRule="auto"/>
        <w:ind w:firstLine="0"/>
        <w:jc w:val="left"/>
        <w:rPr>
          <w:lang w:val="en-US"/>
        </w:rPr>
      </w:pPr>
    </w:p>
    <w:p w:rsidRPr="00815734" w:rsidR="00E87CB8" w:rsidRDefault="00E87CB8" w14:paraId="293F65E8" w14:textId="77777777">
      <w:pPr>
        <w:widowControl/>
        <w:spacing w:after="160" w:line="259" w:lineRule="auto"/>
        <w:ind w:firstLine="0"/>
        <w:jc w:val="left"/>
        <w:rPr>
          <w:b/>
          <w:lang w:val="en-US"/>
        </w:rPr>
      </w:pPr>
    </w:p>
    <w:p w:rsidRPr="00815734" w:rsidR="00E87CB8" w:rsidRDefault="00BD38AB" w14:paraId="00354BE7" w14:textId="77777777">
      <w:pPr>
        <w:pStyle w:val="1"/>
        <w:jc w:val="right"/>
        <w:rPr>
          <w:lang w:val="en-US"/>
        </w:rPr>
      </w:pPr>
      <w:bookmarkStart w:name="_Toc104751401" w:id="17"/>
      <w:r>
        <w:t>ПРИЛОЖЕНИЕ</w:t>
      </w:r>
      <w:r w:rsidRPr="00815734">
        <w:rPr>
          <w:lang w:val="en-US"/>
        </w:rPr>
        <w:t xml:space="preserve"> </w:t>
      </w:r>
      <w:r>
        <w:t>Б</w:t>
      </w:r>
      <w:bookmarkEnd w:id="17"/>
    </w:p>
    <w:p w:rsidRPr="00815734" w:rsidR="00E87CB8" w:rsidRDefault="00E87CB8" w14:paraId="17AD8F7F" w14:textId="77777777">
      <w:pPr>
        <w:rPr>
          <w:lang w:val="en-US"/>
        </w:rPr>
      </w:pPr>
    </w:p>
    <w:p w:rsidRPr="00815734" w:rsidR="00E87CB8" w:rsidRDefault="00BD38AB" w14:paraId="7866C5EA" w14:textId="77777777">
      <w:pPr>
        <w:rPr>
          <w:lang w:val="en-US"/>
        </w:rPr>
      </w:pPr>
      <w:proofErr w:type="spellStart"/>
      <w:r w:rsidRPr="00815734">
        <w:rPr>
          <w:lang w:val="en-US"/>
        </w:rPr>
        <w:t>TcpServer.cs</w:t>
      </w:r>
      <w:proofErr w:type="spellEnd"/>
    </w:p>
    <w:p w:rsidRPr="00815734" w:rsidR="00E87CB8" w:rsidRDefault="00E87CB8" w14:paraId="19C394DB" w14:textId="77777777">
      <w:pPr>
        <w:rPr>
          <w:lang w:val="en-US"/>
        </w:rPr>
      </w:pPr>
    </w:p>
    <w:p w:rsidRPr="00815734" w:rsidR="00E87CB8" w:rsidRDefault="00BD38AB" w14:paraId="7F3262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System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.Net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4AF444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System.Net.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Sockets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17EA58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System.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Text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146495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</w:p>
    <w:p w:rsidRPr="00815734" w:rsidR="00E87CB8" w:rsidRDefault="00E87CB8" w14:paraId="71C0E8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10AE84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</w:p>
    <w:p w:rsidRPr="00815734" w:rsidR="00E87CB8" w:rsidRDefault="00E87CB8" w14:paraId="12262E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5DCC42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ITcpServer</w:t>
      </w:r>
      <w:proofErr w:type="spellEnd"/>
    </w:p>
    <w:p w:rsidRPr="00815734" w:rsidR="00E87CB8" w:rsidRDefault="00BD38AB" w14:paraId="0012B2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{</w:t>
      </w:r>
    </w:p>
    <w:p w:rsidRPr="00815734" w:rsidR="00E87CB8" w:rsidRDefault="00BD38AB" w14:paraId="68604E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const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int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Port = 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8888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51BA4E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736667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logger;</w:t>
      </w:r>
      <w:proofErr w:type="gramEnd"/>
    </w:p>
    <w:p w:rsidRPr="00815734" w:rsidR="00E87CB8" w:rsidRDefault="00E87CB8" w14:paraId="3A9E6A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6A5578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&gt; logger,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</w:t>
      </w:r>
    </w:p>
    <w:p w:rsidRPr="00815734" w:rsidR="00E87CB8" w:rsidRDefault="00BD38AB" w14:paraId="6C00E7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{</w:t>
      </w:r>
    </w:p>
    <w:p w:rsidRPr="00815734" w:rsidR="00E87CB8" w:rsidRDefault="00BD38AB" w14:paraId="79AF39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52454C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lastRenderedPageBreak/>
        <w:t xml:space="preserve">        _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479DB7D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}</w:t>
      </w:r>
    </w:p>
    <w:p w:rsidRPr="00815734" w:rsidR="00E87CB8" w:rsidRDefault="00E87CB8" w14:paraId="08A384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042DA5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Start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</w:t>
      </w:r>
    </w:p>
    <w:p w:rsidRPr="00815734" w:rsidR="00E87CB8" w:rsidRDefault="00BD38AB" w14:paraId="663899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{</w:t>
      </w:r>
    </w:p>
    <w:p w:rsidRPr="00815734" w:rsidR="00E87CB8" w:rsidRDefault="00BD38AB" w14:paraId="2455BB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TcpListener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? server = 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null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07FE8E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try</w:t>
      </w:r>
    </w:p>
    <w:p w:rsidRPr="00815734" w:rsidR="00E87CB8" w:rsidRDefault="00BD38AB" w14:paraId="4BA4FA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{</w:t>
      </w:r>
    </w:p>
    <w:p w:rsidRPr="00815734" w:rsidR="00E87CB8" w:rsidRDefault="00BD38AB" w14:paraId="13292A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localAddress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=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IPAddress.Parse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>"127.0.0.1"</w:t>
      </w:r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2D6295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server =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TcpListener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localAddress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, Port);</w:t>
      </w:r>
    </w:p>
    <w:p w:rsidRPr="00815734" w:rsidR="00E87CB8" w:rsidRDefault="00E87CB8" w14:paraId="3A19E9A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0F24D7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server.Start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();</w:t>
      </w:r>
    </w:p>
    <w:p w:rsidRPr="00815734" w:rsidR="00E87CB8" w:rsidRDefault="00E87CB8" w14:paraId="137E49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6ED35F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while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(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true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</w:t>
      </w:r>
    </w:p>
    <w:p w:rsidRPr="00815734" w:rsidR="00E87CB8" w:rsidRDefault="00BD38AB" w14:paraId="3DF6D1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40D131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>"</w:t>
      </w:r>
      <w:r>
        <w:rPr>
          <w:rFonts w:ascii="Courier New" w:hAnsi="Courier New" w:eastAsia="Courier New" w:cs="Courier New"/>
          <w:sz w:val="20"/>
          <w:szCs w:val="20"/>
          <w:shd w:val="clear" w:color="auto" w:fill="FFF0F0"/>
        </w:rPr>
        <w:t>Ожидание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color="auto" w:fill="FFF0F0"/>
        </w:rPr>
        <w:t>подключений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>... "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815734" w:rsidR="00E87CB8" w:rsidRDefault="00E87CB8" w14:paraId="345ABB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17C64C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client =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server.AcceptTcpClient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();</w:t>
      </w:r>
    </w:p>
    <w:p w:rsidR="00E87CB8" w:rsidRDefault="00BD38AB" w14:paraId="2D66D5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>"</w:t>
      </w:r>
      <w:r>
        <w:rPr>
          <w:rFonts w:ascii="Courier New" w:hAnsi="Courier New" w:eastAsia="Courier New" w:cs="Courier New"/>
          <w:sz w:val="20"/>
          <w:szCs w:val="20"/>
          <w:shd w:val="clear" w:color="auto" w:fill="FFF0F0"/>
        </w:rPr>
        <w:t>Подключен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color="auto" w:fill="FFF0F0"/>
        </w:rPr>
        <w:t>клиент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 xml:space="preserve">. </w:t>
      </w:r>
      <w:r>
        <w:rPr>
          <w:rFonts w:ascii="Courier New" w:hAnsi="Courier New" w:eastAsia="Courier New" w:cs="Courier New"/>
          <w:sz w:val="20"/>
          <w:szCs w:val="20"/>
          <w:shd w:val="clear" w:color="auto" w:fill="FFF0F0"/>
        </w:rPr>
        <w:t>Выполнение запроса..."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 w:rsidR="00E87CB8" w:rsidRDefault="00E87CB8" w14:paraId="5D0C77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</w:rPr>
      </w:pPr>
    </w:p>
    <w:p w:rsidRPr="00514A86" w:rsidR="00E87CB8" w:rsidRDefault="00BD38AB" w14:paraId="424DD8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r w:rsidRPr="00514A86">
        <w:rPr>
          <w:rFonts w:ascii="Courier New" w:hAnsi="Courier New" w:eastAsia="Courier New" w:cs="Courier New"/>
          <w:b/>
          <w:sz w:val="20"/>
          <w:szCs w:val="20"/>
          <w:lang w:val="en-US"/>
        </w:rPr>
        <w:t>var</w:t>
      </w:r>
      <w:r w:rsidRPr="00514A86">
        <w:rPr>
          <w:rFonts w:ascii="Courier New" w:hAnsi="Courier New" w:eastAsia="Courier New" w:cs="Courier New"/>
          <w:sz w:val="20"/>
          <w:szCs w:val="20"/>
          <w:lang w:val="en-US"/>
        </w:rPr>
        <w:t xml:space="preserve"> data = </w:t>
      </w:r>
      <w:r w:rsidRPr="00514A86">
        <w:rPr>
          <w:rFonts w:ascii="Courier New" w:hAnsi="Courier New" w:eastAsia="Courier New" w:cs="Courier New"/>
          <w:b/>
          <w:sz w:val="20"/>
          <w:szCs w:val="20"/>
          <w:lang w:val="en-US"/>
        </w:rPr>
        <w:t>new</w:t>
      </w:r>
      <w:r w:rsidRPr="00514A86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gramStart"/>
      <w:r w:rsidRPr="00514A86">
        <w:rPr>
          <w:rFonts w:ascii="Courier New" w:hAnsi="Courier New" w:eastAsia="Courier New" w:cs="Courier New"/>
          <w:b/>
          <w:sz w:val="20"/>
          <w:szCs w:val="20"/>
          <w:lang w:val="en-US"/>
        </w:rPr>
        <w:t>byte</w:t>
      </w:r>
      <w:r w:rsidRPr="00514A86">
        <w:rPr>
          <w:rFonts w:ascii="Courier New" w:hAnsi="Courier New" w:eastAsia="Courier New" w:cs="Courier New"/>
          <w:sz w:val="20"/>
          <w:szCs w:val="20"/>
          <w:lang w:val="en-US"/>
        </w:rPr>
        <w:t>[</w:t>
      </w:r>
      <w:proofErr w:type="gramEnd"/>
      <w:r w:rsidRPr="00514A86">
        <w:rPr>
          <w:rFonts w:ascii="Courier New" w:hAnsi="Courier New" w:eastAsia="Courier New" w:cs="Courier New"/>
          <w:b/>
          <w:sz w:val="20"/>
          <w:szCs w:val="20"/>
          <w:lang w:val="en-US"/>
        </w:rPr>
        <w:t>256</w:t>
      </w:r>
      <w:r w:rsidRPr="00514A86">
        <w:rPr>
          <w:rFonts w:ascii="Courier New" w:hAnsi="Courier New" w:eastAsia="Courier New" w:cs="Courier New"/>
          <w:sz w:val="20"/>
          <w:szCs w:val="20"/>
          <w:lang w:val="en-US"/>
        </w:rPr>
        <w:t>];</w:t>
      </w:r>
    </w:p>
    <w:p w:rsidRPr="00815734" w:rsidR="00E87CB8" w:rsidRDefault="00BD38AB" w14:paraId="3F6838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514A86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response =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StringBuilder(</w:t>
      </w:r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815734" w:rsidR="00E87CB8" w:rsidRDefault="00BD38AB" w14:paraId="1C5CFA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stream =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client.GetStream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();</w:t>
      </w:r>
    </w:p>
    <w:p w:rsidRPr="00815734" w:rsidR="00E87CB8" w:rsidRDefault="00E87CB8" w14:paraId="35FCF3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44213C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do</w:t>
      </w:r>
    </w:p>
    <w:p w:rsidRPr="00815734" w:rsidR="00E87CB8" w:rsidRDefault="00BD38AB" w14:paraId="4A1A52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{</w:t>
      </w:r>
    </w:p>
    <w:p w:rsidRPr="00815734" w:rsidR="00E87CB8" w:rsidRDefault="00BD38AB" w14:paraId="6ED87F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bytes =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stream.Read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(data,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0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data.Length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815734" w:rsidR="00E87CB8" w:rsidRDefault="00BD38AB" w14:paraId="02A141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response.Append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(Encoding.UTF8.GetString(data,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0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, bytes));</w:t>
      </w:r>
    </w:p>
    <w:p w:rsidRPr="00815734" w:rsidR="00E87CB8" w:rsidRDefault="00BD38AB" w14:paraId="7F6519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}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while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stream.DataAvailable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815734" w:rsidR="00E87CB8" w:rsidRDefault="00E87CB8" w14:paraId="649AC0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1FE1BE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command =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response.ToString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();</w:t>
      </w:r>
    </w:p>
    <w:p w:rsidRPr="00815734" w:rsidR="00E87CB8" w:rsidRDefault="00E87CB8" w14:paraId="325F91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175566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try</w:t>
      </w:r>
    </w:p>
    <w:p w:rsidRPr="00815734" w:rsidR="00E87CB8" w:rsidRDefault="00BD38AB" w14:paraId="424CF3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{</w:t>
      </w:r>
    </w:p>
    <w:p w:rsidRPr="00815734" w:rsidR="00E87CB8" w:rsidRDefault="00BD38AB" w14:paraId="1D1588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>"Response (command) = {Command}"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, command);</w:t>
      </w:r>
    </w:p>
    <w:p w:rsidRPr="00815734" w:rsidR="00E87CB8" w:rsidRDefault="00BD38AB" w14:paraId="5E2642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lastRenderedPageBreak/>
        <w:t xml:space="preserve">    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switch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(command)</w:t>
      </w:r>
    </w:p>
    <w:p w:rsidRPr="00815734" w:rsidR="00E87CB8" w:rsidRDefault="00BD38AB" w14:paraId="7CE452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{</w:t>
      </w:r>
    </w:p>
    <w:p w:rsidRPr="00815734" w:rsidR="00E87CB8" w:rsidRDefault="00BD38AB" w14:paraId="5E307A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case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nameof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_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assemblyService.LoadAssembly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):</w:t>
      </w:r>
    </w:p>
    <w:p w:rsidRPr="00815734" w:rsidR="00E87CB8" w:rsidRDefault="00BD38AB" w14:paraId="04CA4D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    _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assemblyService.LoadAssembly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6016CC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break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65C036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case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nameof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_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assemblyService.UnloadAssembly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):</w:t>
      </w:r>
    </w:p>
    <w:p w:rsidRPr="00815734" w:rsidR="00E87CB8" w:rsidRDefault="00BD38AB" w14:paraId="19F1F28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    _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assemblyService.UnloadAssembly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71F160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break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542086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default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:</w:t>
      </w:r>
    </w:p>
    <w:p w:rsidRPr="00815734" w:rsidR="00E87CB8" w:rsidRDefault="00BD38AB" w14:paraId="7ED094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sz w:val="20"/>
          <w:szCs w:val="20"/>
          <w:shd w:val="clear" w:color="auto" w:fill="FFF0F0"/>
          <w:lang w:val="en-US"/>
        </w:rPr>
        <w:t>"Command:{Command} not found"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, command);</w:t>
      </w:r>
    </w:p>
    <w:p w:rsidRPr="00815734" w:rsidR="00E87CB8" w:rsidRDefault="00BD38AB" w14:paraId="22EF1A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break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49D1B9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}</w:t>
      </w:r>
    </w:p>
    <w:p w:rsidRPr="00815734" w:rsidR="00E87CB8" w:rsidRDefault="00BD38AB" w14:paraId="0DBE55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}</w:t>
      </w:r>
    </w:p>
    <w:p w:rsidRPr="00815734" w:rsidR="00E87CB8" w:rsidRDefault="00BD38AB" w14:paraId="59E6C9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05C310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{</w:t>
      </w:r>
    </w:p>
    <w:p w:rsidRPr="00815734" w:rsidR="00E87CB8" w:rsidRDefault="00BD38AB" w14:paraId="2753B1C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815734" w:rsidR="00E87CB8" w:rsidRDefault="00BD38AB" w14:paraId="50D81E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}</w:t>
      </w:r>
    </w:p>
    <w:p w:rsidRPr="00815734" w:rsidR="00E87CB8" w:rsidRDefault="00E87CB8" w14:paraId="0E17BE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Pr="00815734" w:rsidR="00E87CB8" w:rsidRDefault="00BD38AB" w14:paraId="3FF3AA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stream.Close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();</w:t>
      </w:r>
    </w:p>
    <w:p w:rsidRPr="00815734" w:rsidR="00E87CB8" w:rsidRDefault="00BD38AB" w14:paraId="01CDFE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client.Close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();</w:t>
      </w:r>
    </w:p>
    <w:p w:rsidRPr="00815734" w:rsidR="00E87CB8" w:rsidRDefault="00BD38AB" w14:paraId="56A72E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}</w:t>
      </w:r>
    </w:p>
    <w:p w:rsidRPr="00815734" w:rsidR="00E87CB8" w:rsidRDefault="00BD38AB" w14:paraId="66B2FB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}</w:t>
      </w:r>
    </w:p>
    <w:p w:rsidRPr="00815734" w:rsidR="00E87CB8" w:rsidRDefault="00BD38AB" w14:paraId="7B72A0A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7789A4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{</w:t>
      </w:r>
    </w:p>
    <w:p w:rsidRPr="00815734" w:rsidR="00E87CB8" w:rsidRDefault="00BD38AB" w14:paraId="766A0C8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);</w:t>
      </w:r>
    </w:p>
    <w:p w:rsidRPr="00815734" w:rsidR="00E87CB8" w:rsidRDefault="00BD38AB" w14:paraId="5D6EA99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}</w:t>
      </w:r>
    </w:p>
    <w:p w:rsidRPr="00815734" w:rsidR="00E87CB8" w:rsidRDefault="00BD38AB" w14:paraId="796C37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sz w:val="20"/>
          <w:szCs w:val="20"/>
          <w:lang w:val="en-US"/>
        </w:rPr>
        <w:t>finally</w:t>
      </w:r>
    </w:p>
    <w:p w:rsidRPr="00815734" w:rsidR="00E87CB8" w:rsidRDefault="00BD38AB" w14:paraId="47A7A3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{</w:t>
      </w:r>
    </w:p>
    <w:p w:rsidRPr="00815734" w:rsidR="00E87CB8" w:rsidRDefault="00BD38AB" w14:paraId="05260E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server?.</w:t>
      </w:r>
      <w:proofErr w:type="gram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Stop</w:t>
      </w:r>
      <w:proofErr w:type="spellEnd"/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();</w:t>
      </w:r>
    </w:p>
    <w:p w:rsidRPr="00815734" w:rsidR="00E87CB8" w:rsidRDefault="00BD38AB" w14:paraId="200EA3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    }</w:t>
      </w:r>
    </w:p>
    <w:p w:rsidRPr="00815734" w:rsidR="00E87CB8" w:rsidRDefault="00BD38AB" w14:paraId="6CA7E6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 xml:space="preserve">    }</w:t>
      </w:r>
    </w:p>
    <w:p w:rsidRPr="00815734" w:rsidR="00E87CB8" w:rsidRDefault="00BD38AB" w14:paraId="0038F6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Courier New" w:cs="Courier New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sz w:val="20"/>
          <w:szCs w:val="20"/>
          <w:lang w:val="en-US"/>
        </w:rPr>
        <w:t>}</w:t>
      </w:r>
    </w:p>
    <w:p w:rsidRPr="00815734" w:rsidR="00E87CB8" w:rsidRDefault="00E87CB8" w14:paraId="245FD562" w14:textId="77777777">
      <w:pPr>
        <w:rPr>
          <w:lang w:val="en-US"/>
        </w:rPr>
      </w:pPr>
    </w:p>
    <w:p w:rsidRPr="00815734" w:rsidR="00E87CB8" w:rsidRDefault="00BD38AB" w14:paraId="0B89E713" w14:textId="77777777">
      <w:pPr>
        <w:rPr>
          <w:lang w:val="en-US"/>
        </w:rPr>
      </w:pPr>
      <w:proofErr w:type="spellStart"/>
      <w:r w:rsidRPr="00815734">
        <w:rPr>
          <w:lang w:val="en-US"/>
        </w:rPr>
        <w:t>AssemblyService.cs</w:t>
      </w:r>
      <w:proofErr w:type="spellEnd"/>
    </w:p>
    <w:p w:rsidRPr="00815734" w:rsidR="00E87CB8" w:rsidRDefault="00E87CB8" w14:paraId="447276EE" w14:textId="77777777">
      <w:pPr>
        <w:rPr>
          <w:lang w:val="en-US"/>
        </w:rPr>
      </w:pPr>
    </w:p>
    <w:p w:rsidRPr="00815734" w:rsidR="00E87CB8" w:rsidRDefault="00BD38AB" w14:paraId="764956A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768F69B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76D6775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1CAD9FA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BD16E3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IAssemblyService</w:t>
      </w:r>
      <w:proofErr w:type="spellEnd"/>
    </w:p>
    <w:p w:rsidRPr="00815734" w:rsidR="00E87CB8" w:rsidRDefault="00BD38AB" w14:paraId="3C7D99C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39806B4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const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string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AssemblyFilePath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"Server/Exporter.LiveSync.dll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0EA0B81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46C4469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cancelTokenSource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72D5EE9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_context =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E87CB8" w14:paraId="142E225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8E8529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 logger)</w:t>
      </w:r>
    </w:p>
    <w:p w:rsidRPr="00815734" w:rsidR="00E87CB8" w:rsidRDefault="00BD38AB" w14:paraId="13B4AB9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15289A8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51BDD80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7B1494D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F9E432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LoadAssembly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558353E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2A37E21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_context =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3CE8BC1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assembly =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context.LoadFromStream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File.ReadAllBytes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AssemblyFilePath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)));</w:t>
      </w:r>
    </w:p>
    <w:p w:rsidRPr="00815734" w:rsidR="00E87CB8" w:rsidRDefault="00BD38AB" w14:paraId="4785436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assembly.FullName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E87CB8" w14:paraId="5E77C05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331A1E4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type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assembly.GetType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Exporter.LiveSync.Program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0C0923E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greetMethod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type.GetMethod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StartServer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55B303A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instance =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Activator.CreateInstance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(type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E87CB8" w14:paraId="4FA0C48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59FA61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Thread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 =&gt;</w:t>
      </w:r>
    </w:p>
    <w:p w:rsidRPr="00815734" w:rsidR="00E87CB8" w:rsidRDefault="00BD38AB" w14:paraId="38B290C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3569CBE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36C06F6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0F7EA06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greetMethod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?.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Invoke(instance,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object?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[] {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cancelTokenSource.Token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});</w:t>
      </w:r>
    </w:p>
    <w:p w:rsidRPr="00815734" w:rsidR="00E87CB8" w:rsidRDefault="00BD38AB" w14:paraId="07DB7A8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StartServer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 xml:space="preserve"> Invoked"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09F8B6A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BD38AB" w14:paraId="2585140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7D5EB3D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{</w:t>
      </w:r>
    </w:p>
    <w:p w:rsidRPr="00815734" w:rsidR="00E87CB8" w:rsidRDefault="00BD38AB" w14:paraId="352775F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5E5334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}</w:t>
      </w:r>
    </w:p>
    <w:p w:rsidRPr="00815734" w:rsidR="00E87CB8" w:rsidRDefault="00BD38AB" w14:paraId="04EC637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).Start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7BB082B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"Thread started"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3D930F4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4DBCFEC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68669F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void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UnloadAssembly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4D9CDF0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1624303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try</w:t>
      </w:r>
    </w:p>
    <w:p w:rsidRPr="00815734" w:rsidR="00E87CB8" w:rsidRDefault="00BD38AB" w14:paraId="055B45D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19930CF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cancelTokenSource.Cancel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3966357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cancelTokenSource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211E74E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"Token cleaned"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28782EE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GC.Collect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25ACB52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GC.WaitForPendingFinalizers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6DAE737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context.Unload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BD38AB" w14:paraId="5890249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2CD9CEC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catch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(Exception ex)</w:t>
      </w:r>
    </w:p>
    <w:p w:rsidRPr="00815734" w:rsidR="00E87CB8" w:rsidRDefault="00BD38AB" w14:paraId="3ADEEBD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150B0D8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logger.LogError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ex.Message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6413774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59D4645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Pr="00815734" w:rsidR="00E87CB8" w:rsidRDefault="00BD38AB" w14:paraId="441B481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65AA2B78" w14:textId="77777777">
      <w:pPr>
        <w:rPr>
          <w:lang w:val="en-US"/>
        </w:rPr>
      </w:pPr>
    </w:p>
    <w:p w:rsidRPr="00815734" w:rsidR="00E87CB8" w:rsidRDefault="00E87CB8" w14:paraId="4C527781" w14:textId="77777777">
      <w:pPr>
        <w:rPr>
          <w:lang w:val="en-US"/>
        </w:rPr>
      </w:pPr>
    </w:p>
    <w:p w:rsidRPr="00815734" w:rsidR="00E87CB8" w:rsidRDefault="00BD38AB" w14:paraId="12BF72B2" w14:textId="77777777">
      <w:pPr>
        <w:rPr>
          <w:lang w:val="en-US"/>
        </w:rPr>
      </w:pPr>
      <w:proofErr w:type="spellStart"/>
      <w:r w:rsidRPr="00815734">
        <w:rPr>
          <w:lang w:val="en-US"/>
        </w:rPr>
        <w:t>Worker.cs</w:t>
      </w:r>
      <w:proofErr w:type="spellEnd"/>
    </w:p>
    <w:p w:rsidRPr="00815734" w:rsidR="00E87CB8" w:rsidRDefault="00E87CB8" w14:paraId="559FE08B" w14:textId="77777777">
      <w:pPr>
        <w:rPr>
          <w:lang w:val="en-US"/>
        </w:rPr>
      </w:pPr>
    </w:p>
    <w:p w:rsidRPr="00815734" w:rsidR="00E87CB8" w:rsidRDefault="00BD38AB" w14:paraId="7176121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59A0847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7E05FAE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E87CB8" w14:paraId="46785D6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2A4AD8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Worker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BackgroundService</w:t>
      </w:r>
      <w:proofErr w:type="spellEnd"/>
    </w:p>
    <w:p w:rsidRPr="00815734" w:rsidR="00E87CB8" w:rsidRDefault="00BD38AB" w14:paraId="52A133A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0D48AA2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37B44B0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&lt;Worker&gt; _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1AAEE92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private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readonly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E87CB8" w14:paraId="4332DA4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0EBB0B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Worker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ILogger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&lt;Worker&gt; logger,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3CE7A37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1D77DD0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_logger =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logger;</w:t>
      </w:r>
      <w:proofErr w:type="gramEnd"/>
    </w:p>
    <w:p w:rsidRPr="00815734" w:rsidR="00E87CB8" w:rsidRDefault="00BD38AB" w14:paraId="1A6767F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0C0BD2A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3C9C664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570C419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C3D974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StartAsync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31E21D1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4A82FD6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assemblyService.LoadAssembly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1E414B6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.StartAsync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9F5FA6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7C94B27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F8F3FA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protected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async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ExecuteAsync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stoppingToken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658A650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09538D2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new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Thread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 =&gt;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tcpServer.Start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()).Start();</w:t>
      </w:r>
    </w:p>
    <w:p w:rsidRPr="00815734" w:rsidR="00E87CB8" w:rsidRDefault="00E87CB8" w14:paraId="655AB41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3BB7C3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while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stoppingToken.IsCancellationRequested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2A98599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{</w:t>
      </w:r>
    </w:p>
    <w:p w:rsidRPr="00815734" w:rsidR="00E87CB8" w:rsidRDefault="00BD38AB" w14:paraId="31B1BE0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logger.LogInformation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shd w:val="clear" w:color="auto" w:fill="FFF0F0"/>
          <w:lang w:val="en-US"/>
        </w:rPr>
        <w:t>"Worker running at: {time}"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DateTimeOffset.Now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0AD34FD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Task.Delay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1000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*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60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stoppingToken</w:t>
      </w:r>
      <w:proofErr w:type="spellEnd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67AB6B6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}</w:t>
      </w:r>
    </w:p>
    <w:p w:rsidRPr="00815734" w:rsidR="00E87CB8" w:rsidRDefault="00BD38AB" w14:paraId="36456A3A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2008F1F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123646E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StopAsync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4749CC2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752ABB2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_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assemblyService.UnloadAssembly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  <w:proofErr w:type="gramEnd"/>
    </w:p>
    <w:p w:rsidRPr="00815734" w:rsidR="00E87CB8" w:rsidRDefault="00BD38AB" w14:paraId="035ABB1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.StopAsync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);</w:t>
      </w:r>
    </w:p>
    <w:p w:rsidRPr="00815734" w:rsidR="00E87CB8" w:rsidRDefault="00BD38AB" w14:paraId="4AC7EE7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BD38AB" w14:paraId="7314434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}</w:t>
      </w:r>
    </w:p>
    <w:p w:rsidRPr="00815734" w:rsidR="00E87CB8" w:rsidRDefault="00E87CB8" w14:paraId="6B656117" w14:textId="77777777">
      <w:pPr>
        <w:rPr>
          <w:lang w:val="en-US"/>
        </w:rPr>
      </w:pPr>
    </w:p>
    <w:p w:rsidRPr="00815734" w:rsidR="00E87CB8" w:rsidRDefault="00BD38AB" w14:paraId="2B4AA405" w14:textId="77777777">
      <w:pPr>
        <w:widowControl/>
        <w:spacing w:after="160" w:line="259" w:lineRule="auto"/>
        <w:ind w:firstLine="0"/>
        <w:jc w:val="left"/>
        <w:rPr>
          <w:lang w:val="en-US"/>
        </w:rPr>
      </w:pPr>
      <w:r w:rsidRPr="00815734">
        <w:rPr>
          <w:lang w:val="en-US"/>
        </w:rPr>
        <w:br w:type="page"/>
      </w:r>
    </w:p>
    <w:p w:rsidRPr="00815734" w:rsidR="00E87CB8" w:rsidRDefault="00BD38AB" w14:paraId="6983269C" w14:textId="77777777">
      <w:pPr>
        <w:rPr>
          <w:lang w:val="en-US"/>
        </w:rPr>
      </w:pPr>
      <w:proofErr w:type="spellStart"/>
      <w:r w:rsidRPr="00815734">
        <w:rPr>
          <w:lang w:val="en-US"/>
        </w:rPr>
        <w:lastRenderedPageBreak/>
        <w:t>Program.cs</w:t>
      </w:r>
      <w:proofErr w:type="spellEnd"/>
    </w:p>
    <w:p w:rsidRPr="00815734" w:rsidR="00E87CB8" w:rsidRDefault="00E87CB8" w14:paraId="676D23DC" w14:textId="77777777">
      <w:pPr>
        <w:rPr>
          <w:lang w:val="en-US"/>
        </w:rPr>
      </w:pPr>
    </w:p>
    <w:p w:rsidRPr="00815734" w:rsidR="00E87CB8" w:rsidRDefault="00BD38AB" w14:paraId="61058C0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2CDAECD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Exporter.Service.Interfaces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BD38AB" w14:paraId="65BC182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7BF8085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75646F2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var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host =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Host.CreateDefaultBuilder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2908457E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UseWindowsService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</w:t>
      </w:r>
    </w:p>
    <w:p w:rsidRPr="00815734" w:rsidR="00E87CB8" w:rsidRDefault="00BD38AB" w14:paraId="3D5EBA0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ConfigureServices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(services =&gt;</w:t>
      </w:r>
    </w:p>
    <w:p w:rsidRPr="00815734" w:rsidR="00E87CB8" w:rsidRDefault="00BD38AB" w14:paraId="761394C7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683F884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services.AddHostedService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&lt;Worker&gt;();</w:t>
      </w:r>
    </w:p>
    <w:p w:rsidRPr="00815734" w:rsidR="00E87CB8" w:rsidRDefault="00BD38AB" w14:paraId="685B3074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services.AddSingleton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AssemblyService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&gt;();</w:t>
      </w:r>
    </w:p>
    <w:p w:rsidRPr="00815734" w:rsidR="00E87CB8" w:rsidRDefault="00BD38AB" w14:paraId="0D5EC23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services.AddSingleton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ITcpServer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TcpServer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&gt;();</w:t>
      </w:r>
    </w:p>
    <w:p w:rsidRPr="00815734" w:rsidR="00E87CB8" w:rsidRDefault="00BD38AB" w14:paraId="074E477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})</w:t>
      </w:r>
    </w:p>
    <w:p w:rsidRPr="00815734" w:rsidR="00E87CB8" w:rsidRDefault="00BD38AB" w14:paraId="6117BD7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.Build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66CCBBB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574A903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await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host.RunAsync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();</w:t>
      </w:r>
    </w:p>
    <w:p w:rsidRPr="00815734" w:rsidR="00E87CB8" w:rsidRDefault="00E87CB8" w14:paraId="628B1F9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E87CB8" w14:paraId="0E47B1A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E87CB8" w14:paraId="6F765C2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E87CB8" w14:paraId="2ABA4F3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87E8F6E" w14:textId="77777777">
      <w:pPr>
        <w:rPr>
          <w:lang w:val="en-US"/>
        </w:rPr>
      </w:pPr>
      <w:proofErr w:type="spellStart"/>
      <w:r w:rsidRPr="00815734">
        <w:rPr>
          <w:lang w:val="en-US"/>
        </w:rPr>
        <w:t>CustomAssemblyLoadContext.cs</w:t>
      </w:r>
      <w:proofErr w:type="spellEnd"/>
    </w:p>
    <w:p w:rsidRPr="00815734" w:rsidR="00E87CB8" w:rsidRDefault="00E87CB8" w14:paraId="3A51589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</w:pPr>
    </w:p>
    <w:p w:rsidRPr="00815734" w:rsidR="00E87CB8" w:rsidRDefault="00E87CB8" w14:paraId="5DC136DB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</w:pPr>
    </w:p>
    <w:p w:rsidRPr="00815734" w:rsidR="00E87CB8" w:rsidRDefault="00E87CB8" w14:paraId="586255C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</w:pPr>
    </w:p>
    <w:p w:rsidRPr="00815734" w:rsidR="00E87CB8" w:rsidRDefault="00BD38AB" w14:paraId="4F80EA63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System.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Reflection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Pr="00815734" w:rsidR="00E87CB8" w:rsidRDefault="00BD38AB" w14:paraId="1FACBBE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using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System.Runtime.Loader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40B20C0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098514DC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namespace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Exporter.Service.Services</w:t>
      </w:r>
      <w:proofErr w:type="spellEnd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</w:p>
    <w:p w:rsidRPr="00815734" w:rsidR="00E87CB8" w:rsidRDefault="00E87CB8" w14:paraId="517DEFFF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676CECB1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class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AssemblyLoadContext</w:t>
      </w:r>
      <w:proofErr w:type="spellEnd"/>
    </w:p>
    <w:p w:rsidRPr="00815734" w:rsidR="00E87CB8" w:rsidRDefault="00BD38AB" w14:paraId="58C1211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{</w:t>
      </w:r>
    </w:p>
    <w:p w:rsidRPr="00815734" w:rsidR="00E87CB8" w:rsidRDefault="00BD38AB" w14:paraId="041F1A3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public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CustomAssemblyLoadContext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) :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base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(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true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383D85ED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2B4795B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}</w:t>
      </w:r>
    </w:p>
    <w:p w:rsidRPr="00815734" w:rsidR="00E87CB8" w:rsidRDefault="00E87CB8" w14:paraId="74464A70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</w:p>
    <w:p w:rsidRPr="00815734" w:rsidR="00E87CB8" w:rsidRDefault="00BD38AB" w14:paraId="47A2B22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protected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override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Assembly? </w:t>
      </w:r>
      <w:proofErr w:type="gram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Load(</w:t>
      </w:r>
      <w:proofErr w:type="spellStart"/>
      <w:proofErr w:type="gram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assemblyName</w:t>
      </w:r>
      <w:proofErr w:type="spellEnd"/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)</w:t>
      </w:r>
    </w:p>
    <w:p w:rsidRPr="00815734" w:rsidR="00E87CB8" w:rsidRDefault="00BD38AB" w14:paraId="479991F5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{</w:t>
      </w:r>
    </w:p>
    <w:p w:rsidRPr="00815734" w:rsidR="00E87CB8" w:rsidRDefault="00BD38AB" w14:paraId="69812D4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    </w:t>
      </w:r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return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5734">
        <w:rPr>
          <w:rFonts w:ascii="Courier New" w:hAnsi="Courier New" w:eastAsia="Courier New" w:cs="Courier New"/>
          <w:b/>
          <w:color w:val="000000"/>
          <w:sz w:val="20"/>
          <w:szCs w:val="20"/>
          <w:lang w:val="en-US"/>
        </w:rPr>
        <w:t>null</w:t>
      </w: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87CB8" w:rsidRDefault="00BD38AB" w14:paraId="1BB315B9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 w:rsidRPr="00815734"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  <w:t>}</w:t>
      </w:r>
    </w:p>
    <w:p w:rsidR="00E87CB8" w:rsidRDefault="00BD38AB" w14:paraId="405529A2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szCs w:val="20"/>
        </w:rPr>
        <w:t>}</w:t>
      </w:r>
    </w:p>
    <w:p w:rsidR="00E87CB8" w:rsidRDefault="00E87CB8" w14:paraId="1E2AF403" w14:textId="77777777"/>
    <w:sectPr w:rsidR="00E87CB8">
      <w:footerReference w:type="default" r:id="rId36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normative control" w:id="0">
    <w:p w14:paraId="nc-bdfe4824-8b1d-4b1e-b879-3fd28880661d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1">
    <w:p w14:paraId="nc-cef66d79-dc4a-469e-823f-44f0843b442b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">
    <w:p w14:paraId="nc-c43cc9b2-c806-4b90-ab38-bfaec64ae32f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">
    <w:p w14:paraId="nc-88b9343b-72b8-4b59-bfc1-9bdd42f939f1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4">
    <w:p w14:paraId="nc-0192219e-a3dd-4e2b-b530-a944bf3ea8e1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">
    <w:p w14:paraId="nc-3eebd601-eb94-4ba4-bfa0-36b79f4f3aee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6">
    <w:p w14:paraId="nc-86d6075e-84d8-44fa-9204-e3b6571e6564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7">
    <w:p w14:paraId="nc-12919176-4d31-46ec-8fce-9925b9c72a9e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8">
    <w:p w14:paraId="nc-1187f5d3-f8f4-4472-aef4-5e13a623b13f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9">
    <w:p w14:paraId="nc-b356e075-359a-4153-9d5b-edc49204835e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10">
    <w:p w14:paraId="nc-e29311c6-5938-4000-82d4-eb4997c7d94f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11">
    <w:p w14:paraId="nc-0913a84d-9895-482f-885d-f4d4b2faa466">
      <w:r>
        <w:rPr>
          <w:rFonts w:ascii="Consolas" w:hAnsi="Consolas" w:eastAsia="Consolas" w:cs="Consolas"/>
        </w:rPr>
        <w:t>Данный вид маркера списка запрещен. Используйте ненумерованный список либо русские строчные буквы. Методические указания, п. 6.3</w:t>
      </w:r>
    </w:p>
  </w:comment>
  <w:comment w:author="normative control" w:id="12">
    <w:p w14:paraId="nc-8faeba5c-c678-45a6-9c40-768bd509bc34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13">
    <w:p w14:paraId="nc-29b81879-4892-42d7-9070-6f2c227d172a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14">
    <w:p w14:paraId="nc-81d803e7-765b-4f2c-82ae-76e02dbf6ab9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15">
    <w:p w14:paraId="nc-0a410d3a-252a-43ab-8a28-cfaf0ec324dd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16">
    <w:p w14:paraId="nc-a5b9e3a2-ae87-4b74-a2c9-5cabaca1a89b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17">
    <w:p w14:paraId="nc-829896ac-f19d-4929-8ca7-86f0ca753ea3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18">
    <w:p w14:paraId="nc-06bde487-be16-441c-9cfa-bb23510e0a51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19">
    <w:p w14:paraId="nc-2eddcb89-fded-49e7-944f-5e139f6ecdd7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0">
    <w:p w14:paraId="nc-b18db3cc-f3f4-461e-a1c6-6ef9b5afea2f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1">
    <w:p w14:paraId="nc-c4c42135-fbdd-4ae9-a339-4d7689e4ff25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2">
    <w:p w14:paraId="nc-2d58e63f-823a-438f-9736-04754848f2d5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3">
    <w:p w14:paraId="nc-c27f6202-fe6c-4a82-bd97-9f69a8731cf3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4">
    <w:p w14:paraId="nc-053e8ae3-cb68-4109-a530-61b3ed80df27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5">
    <w:p w14:paraId="nc-3ecbc854-e425-402b-82e8-4c5708848fd5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6">
    <w:p w14:paraId="nc-065d576b-43e4-424a-b96e-745e6d8a90f0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7">
    <w:p w14:paraId="nc-d777d48f-20dc-4748-ab90-1aa2e315a23c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8">
    <w:p w14:paraId="nc-9a755e85-2851-4524-97ee-55c885b44b96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29">
    <w:p w14:paraId="nc-028cfa72-56e1-4cdd-b0a5-dbddf5a9df00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0">
    <w:p w14:paraId="nc-a19d9111-0524-4f7e-9bbd-f4751b456699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1">
    <w:p w14:paraId="nc-60d63c70-3688-47a8-8265-95af60f3a035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2">
    <w:p w14:paraId="nc-0d46f2d7-23cc-431c-a6de-7dc30e148e64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3">
    <w:p w14:paraId="nc-a32bd44d-e475-452c-9c73-fef8d4690914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4">
    <w:p w14:paraId="nc-f7ff7c0e-95d7-421d-bb0d-712fc3d5b8e2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5">
    <w:p w14:paraId="nc-23dd44bd-8f09-43de-a01d-8459be430250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6">
    <w:p w14:paraId="nc-96453d05-c812-4e90-85cd-a1bdae4f4fc9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7">
    <w:p w14:paraId="nc-5f9d1909-be33-4c36-9eb0-559da59d314c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38">
    <w:p w14:paraId="nc-0aef284c-98fa-4da2-ac29-6758ea8a9d18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39">
    <w:p w14:paraId="nc-a777d953-e446-4827-a7fb-f922046843f8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40">
    <w:p w14:paraId="nc-496a2026-24e3-4d51-ba9a-dff4d2cb552c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41">
    <w:p w14:paraId="nc-317c1b2e-36f5-4144-bc78-2eeeeae2182c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42">
    <w:p w14:paraId="nc-35c77a6e-7574-463d-ac1b-063c9e49e3f1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43">
    <w:p w14:paraId="nc-f4412591-729c-467b-8697-ea526d1f9d63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44">
    <w:p w14:paraId="nc-782c2b34-78ff-407d-8bc5-0d7aab69ee9b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45">
    <w:p w14:paraId="nc-dcb2ec8e-a156-45a4-84e1-20891406fbd8">
      <w:r>
        <w:rPr>
          <w:rFonts w:ascii="Consolas" w:hAnsi="Consolas" w:eastAsia="Consolas" w:cs="Consolas"/>
        </w:rPr>
        <w:t>Данный вид маркера списка запрещен. Используйте ненумерованный список либо русские строчные буквы. Методические указания, п. 6.3</w:t>
      </w:r>
    </w:p>
  </w:comment>
  <w:comment w:author="normative control" w:id="46">
    <w:p w14:paraId="nc-f06ee4b1-b0bd-4422-bb9d-c7b98dbc2730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47">
    <w:p w14:paraId="nc-7ea8b2aa-eef9-4491-bc78-b3c182069c74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48">
    <w:p w14:paraId="nc-bbb9cc46-551d-4f85-9ade-fe1639481325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49">
    <w:p w14:paraId="nc-33128b9f-0d3d-4efe-adc8-21737e2401c2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0">
    <w:p w14:paraId="nc-2ad7cc2e-5301-45c3-a1b2-8a2638dd577c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1">
    <w:p w14:paraId="nc-ca5550d6-9bb8-4bc1-8a31-40a8f4a037bd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52">
    <w:p w14:paraId="nc-826c8c75-1ede-4e93-a3f2-4747a34a7206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3">
    <w:p w14:paraId="nc-aa4b93ac-0203-4c92-a6a4-466d95a8760b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4">
    <w:p w14:paraId="nc-c6dca5f3-42bf-4a64-83e7-3ca060440358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5">
    <w:p w14:paraId="nc-5a3a087d-59ff-414d-9316-f9a9bbd03778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6">
    <w:p w14:paraId="nc-8bd4ac61-3b96-4543-a393-5fe683fa1007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57">
    <w:p w14:paraId="nc-299cda1b-b58c-4d29-91d9-50f46e8256d3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58">
    <w:p w14:paraId="nc-254422ad-5ab8-41d3-a145-175cb79e4f0a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59">
    <w:p w14:paraId="nc-3c670df2-b699-44f3-839d-af8e9246af25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60">
    <w:p w14:paraId="nc-b39a3778-9f08-42b3-a66d-0441e63fd9a6">
      <w:r>
        <w:rPr>
          <w:rFonts w:ascii="Consolas" w:hAnsi="Consolas" w:eastAsia="Consolas" w:cs="Consolas"/>
        </w:rPr>
        <w:t>Неопознанная часть: найдено: НЕОПОЗНАННАЯ ЧАСТЬ, требуется: РЕФЕРАТ.</w:t>
      </w:r>
    </w:p>
  </w:comment>
  <w:comment w:author="normative control" w:id="61">
    <w:p w14:paraId="nc-2f1c4a29-e0d8-4f86-9a69-b86550560473">
      <w:r>
        <w:rPr>
          <w:rFonts w:ascii="Consolas" w:hAnsi="Consolas" w:eastAsia="Consolas" w:cs="Consolas"/>
        </w:rPr>
        <w:t>Запрещено использование табуляции в качестве разделителя после маркера списка. Методические указания, п. 6.3</w:t>
      </w:r>
    </w:p>
  </w:comment>
  <w:comment w:author="normative control" w:id="62">
    <w:p w14:paraId="nc-dbf9bbda-aadf-4399-b6de-c3310bbdbe80">
      <w:r>
        <w:rPr>
          <w:rFonts w:ascii="Consolas" w:hAnsi="Consolas" w:eastAsia="Consolas" w:cs="Consolas"/>
        </w:rPr>
        <w:t>Неверный порядок разделов: найдено: ЗАКЛЮЧЕНИЕ, требуется: РЕФЕРАТ.</w:t>
      </w:r>
    </w:p>
  </w:comment>
  <w:comment w:author="normative control" w:id="63">
    <w:p w14:paraId="nc-639ae85a-3d6e-4c2b-a5f2-0456f7b64cf5">
      <w:r>
        <w:rPr>
          <w:rFonts w:ascii="Consolas" w:hAnsi="Consolas" w:eastAsia="Consolas" w:cs="Consolas"/>
        </w:rPr>
        <w:t>Неопознанная часть: найдено: НЕОПОЗНАННАЯ ЧАСТЬ, требуется: БИБЛИОГРАФИЧЕСКИЙ СПИСОК/СПИСОК ИСПОЛЬЗОВАННОЙ ЛИТЕРАТУРЫ/СПИСОК ЛИТЕРАТУРЫ/СПИСОК ИСТОЧНИКОВ.</w:t>
      </w:r>
    </w:p>
  </w:comment>
  <w:comment w:author="normative control" w:id="64">
    <w:p w14:paraId="nc-4a258b48-5516-479b-8f20-94d6afe9d551">
      <w:r>
        <w:rPr>
          <w:rFonts w:ascii="Consolas" w:hAnsi="Consolas" w:eastAsia="Consolas" w:cs="Consolas"/>
        </w:rPr>
        <w:t>Неопознанная часть: найдено: НЕОПОЗНАННАЯ ЧАСТЬ, требуется: БИБЛИОГРАФИЧЕСКИЙ СПИСОК/СПИСОК ИСПОЛЬЗОВАННОЙ ЛИТЕРАТУРЫ/СПИСОК ЛИТЕРАТУРЫ/СПИСОК ИСТОЧНИКОВ.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8CDE" w14:textId="77777777" w:rsidR="007E5A61" w:rsidRDefault="007E5A61">
      <w:pPr>
        <w:spacing w:line="240" w:lineRule="auto"/>
      </w:pPr>
      <w:r>
        <w:separator/>
      </w:r>
    </w:p>
  </w:endnote>
  <w:endnote w:type="continuationSeparator" w:id="0">
    <w:p w14:paraId="2A8B3393" w14:textId="77777777" w:rsidR="007E5A61" w:rsidRDefault="007E5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1D606" w14:textId="77777777" w:rsidR="00E87CB8" w:rsidRDefault="00E87C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325C84FD" w14:textId="77777777" w:rsidR="00E87CB8" w:rsidRDefault="00BD38A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5734">
      <w:rPr>
        <w:noProof/>
        <w:color w:val="000000"/>
      </w:rPr>
      <w:t>2</w:t>
    </w:r>
    <w:r>
      <w:rPr>
        <w:color w:val="000000"/>
      </w:rPr>
      <w:fldChar w:fldCharType="end"/>
    </w:r>
  </w:p>
  <w:p w14:paraId="2266AB77" w14:textId="77777777" w:rsidR="00E87CB8" w:rsidRDefault="00E87CB8"/>
  <w:p w14:paraId="57CCA7A1" w14:textId="77777777" w:rsidR="00E87CB8" w:rsidRDefault="00E87C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26CC" w14:textId="77777777" w:rsidR="007E5A61" w:rsidRDefault="007E5A61">
      <w:pPr>
        <w:spacing w:line="240" w:lineRule="auto"/>
      </w:pPr>
      <w:r>
        <w:separator/>
      </w:r>
    </w:p>
  </w:footnote>
  <w:footnote w:type="continuationSeparator" w:id="0">
    <w:p w14:paraId="782C0AD0" w14:textId="77777777" w:rsidR="007E5A61" w:rsidRDefault="007E5A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04404ACC"/>
    <w:multiLevelType w:val="multilevel"/>
    <w:tmpl w:val="4E8A9E4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6A33A4D"/>
    <w:multiLevelType w:val="multilevel"/>
    <w:tmpl w:val="AA8C569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132F1530"/>
    <w:multiLevelType w:val="multilevel"/>
    <w:tmpl w:val="260E679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1D8F2E60"/>
    <w:multiLevelType w:val="multilevel"/>
    <w:tmpl w:val="A132666A"/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201E67D9"/>
    <w:multiLevelType w:val="hybridMultilevel"/>
    <w:tmpl w:val="5CC8D9A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true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39B87C82"/>
    <w:multiLevelType w:val="multilevel"/>
    <w:tmpl w:val="A91C40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429E707F"/>
    <w:multiLevelType w:val="multilevel"/>
    <w:tmpl w:val="33E4065A"/>
    <w:lvl w:ilvl="0">
      <w:start w:val="1"/>
      <w:numFmt w:val="bullet"/>
      <w:lvlText w:val="−"/>
      <w:lvlJc w:val="left"/>
      <w:pPr>
        <w:ind w:left="11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44A708AA"/>
    <w:multiLevelType w:val="multilevel"/>
    <w:tmpl w:val="39AE372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49EB7F1A"/>
    <w:multiLevelType w:val="multilevel"/>
    <w:tmpl w:val="C1F6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A17DE"/>
    <w:multiLevelType w:val="multilevel"/>
    <w:tmpl w:val="8AC08BA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55AD06A7"/>
    <w:multiLevelType w:val="multilevel"/>
    <w:tmpl w:val="EE3AAE6A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59E61CC5"/>
    <w:multiLevelType w:val="hybridMultilevel"/>
    <w:tmpl w:val="BBC4C0E2"/>
    <w:lvl w:ilvl="0" w:tplc="3DF2C49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true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78E3745D"/>
    <w:multiLevelType w:val="multilevel"/>
    <w:tmpl w:val="C56432B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7DD77707"/>
    <w:multiLevelType w:val="multilevel"/>
    <w:tmpl w:val="2C4EF13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B8"/>
    <w:rsid w:val="00007A8C"/>
    <w:rsid w:val="00016CF7"/>
    <w:rsid w:val="000205BC"/>
    <w:rsid w:val="00061E90"/>
    <w:rsid w:val="00085830"/>
    <w:rsid w:val="000E152E"/>
    <w:rsid w:val="00113DB2"/>
    <w:rsid w:val="00196D71"/>
    <w:rsid w:val="001B6EB2"/>
    <w:rsid w:val="001F5EC9"/>
    <w:rsid w:val="002A6408"/>
    <w:rsid w:val="002F11C9"/>
    <w:rsid w:val="00394F4B"/>
    <w:rsid w:val="004639B8"/>
    <w:rsid w:val="00463A03"/>
    <w:rsid w:val="00492B75"/>
    <w:rsid w:val="00513DC5"/>
    <w:rsid w:val="00514A86"/>
    <w:rsid w:val="00525012"/>
    <w:rsid w:val="00624A4F"/>
    <w:rsid w:val="00695BF3"/>
    <w:rsid w:val="007B7C20"/>
    <w:rsid w:val="007E5A61"/>
    <w:rsid w:val="007F6DF0"/>
    <w:rsid w:val="00815734"/>
    <w:rsid w:val="008743BE"/>
    <w:rsid w:val="008C1435"/>
    <w:rsid w:val="008F6E9C"/>
    <w:rsid w:val="009249F3"/>
    <w:rsid w:val="009C654F"/>
    <w:rsid w:val="00A3078D"/>
    <w:rsid w:val="00A82E79"/>
    <w:rsid w:val="00A91ACB"/>
    <w:rsid w:val="00AB24B1"/>
    <w:rsid w:val="00AE6C64"/>
    <w:rsid w:val="00BD38AB"/>
    <w:rsid w:val="00C20986"/>
    <w:rsid w:val="00CE2860"/>
    <w:rsid w:val="00D24DA5"/>
    <w:rsid w:val="00D5700E"/>
    <w:rsid w:val="00D900EC"/>
    <w:rsid w:val="00E873B6"/>
    <w:rsid w:val="00E87CB8"/>
    <w:rsid w:val="00F353F6"/>
    <w:rsid w:val="00F509A6"/>
    <w:rsid w:val="00F84434"/>
    <w:rsid w:val="00F868B2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4:docId w14:val="68623519"/>
  <w15:docId w15:val="{08A1CD0B-04FE-4980-A076-1A28F6A41301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widowControl w:val="false"/>
        <w:spacing w:line="360" w:lineRule="auto"/>
        <w:ind w:firstLine="709"/>
        <w:jc w:val="both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rsid w:val="00345052"/>
    <w:pPr>
      <w:autoSpaceDE w:val="false"/>
      <w:autoSpaceDN w:val="false"/>
    </w:pPr>
    <w:rPr>
      <w:bCs/>
    </w:rPr>
  </w:style>
  <w:style w:type="paragraph" w:styleId="1">
    <w:name w:val="heading 1"/>
    <w:basedOn w:val="a"/>
    <w:next w:val="a"/>
    <w:link w:val="10"/>
    <w:uiPriority w:val="9"/>
    <w:qFormat/>
    <w:rsid w:val="00345052"/>
    <w:pPr>
      <w:keepNext/>
      <w:keepLines/>
      <w:ind w:firstLine="0"/>
      <w:jc w:val="left"/>
      <w:outlineLvl w:val="0"/>
    </w:pPr>
    <w:rPr>
      <w:rFonts w:eastAsiaTheme="majorEastAsia"/>
      <w:b/>
      <w:bCs w:val="false"/>
    </w:rPr>
  </w:style>
  <w:style w:type="paragraph" w:styleId="2">
    <w:name w:val="heading 2"/>
    <w:basedOn w:val="a"/>
    <w:next w:val="a"/>
    <w:link w:val="20"/>
    <w:uiPriority w:val="9"/>
    <w:unhideWhenUsed/>
    <w:qFormat/>
    <w:rsid w:val="00345052"/>
    <w:pPr>
      <w:keepNext/>
      <w:keepLines/>
      <w:outlineLvl w:val="1"/>
    </w:pPr>
    <w:rPr>
      <w:rFonts w:eastAsiaTheme="majorEastAsia"/>
      <w:b/>
      <w:bCs w:val="fals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052"/>
    <w:pPr>
      <w:keepNext/>
      <w:keepLines/>
      <w:ind w:firstLine="1418"/>
      <w:outlineLvl w:val="2"/>
    </w:pPr>
    <w:rPr>
      <w:rFonts w:eastAsiaTheme="majorEastAsia"/>
      <w:b/>
      <w:bCs w:val="fals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TableNormal" w:customStyle="tru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10" w:customStyle="true">
    <w:name w:val="Заголовок 1 Знак"/>
    <w:basedOn w:val="a0"/>
    <w:link w:val="1"/>
    <w:uiPriority w:val="9"/>
    <w:rsid w:val="00345052"/>
    <w:rPr>
      <w:rFonts w:ascii="Times New Roman" w:hAnsi="Times New Roman" w:cs="Times New Roman" w:eastAsiaTheme="majorEastAsia"/>
      <w:b/>
      <w:sz w:val="28"/>
      <w:szCs w:val="28"/>
      <w:lang w:eastAsia="ru-RU"/>
    </w:rPr>
  </w:style>
  <w:style w:type="character" w:styleId="20" w:customStyle="true">
    <w:name w:val="Заголовок 2 Знак"/>
    <w:basedOn w:val="a0"/>
    <w:link w:val="2"/>
    <w:uiPriority w:val="9"/>
    <w:rsid w:val="00345052"/>
    <w:rPr>
      <w:rFonts w:ascii="Times New Roman" w:hAnsi="Times New Roman" w:cs="Times New Roman" w:eastAsiaTheme="majorEastAsia"/>
      <w:b/>
      <w:sz w:val="28"/>
      <w:szCs w:val="28"/>
      <w:lang w:eastAsia="ru-RU"/>
    </w:rPr>
  </w:style>
  <w:style w:type="character" w:styleId="30" w:customStyle="true">
    <w:name w:val="Заголовок 3 Знак"/>
    <w:basedOn w:val="a0"/>
    <w:link w:val="3"/>
    <w:uiPriority w:val="9"/>
    <w:rsid w:val="00345052"/>
    <w:rPr>
      <w:rFonts w:ascii="Times New Roman" w:hAnsi="Times New Roman" w:cs="Times New Roman" w:eastAsiaTheme="majorEastAsia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1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168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41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32F5"/>
    <w:pPr>
      <w:ind w:left="720"/>
      <w:contextualSpacing/>
    </w:pPr>
  </w:style>
  <w:style w:type="character" w:styleId="a6">
    <w:name w:val="Strong"/>
    <w:basedOn w:val="a0"/>
    <w:uiPriority w:val="22"/>
    <w:qFormat/>
    <w:rsid w:val="002E50C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0FEB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9F1773"/>
    <w:pPr>
      <w:widowControl/>
      <w:autoSpaceDE/>
      <w:autoSpaceDN/>
      <w:spacing w:before="100" w:beforeAutospacing="true" w:after="100" w:afterAutospacing="true" w:line="240" w:lineRule="auto"/>
      <w:ind w:firstLine="0"/>
      <w:jc w:val="left"/>
    </w:pPr>
    <w:rPr>
      <w:bCs w:val="false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003335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6E2FE6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FB6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bCs w:val="false"/>
      <w:sz w:val="20"/>
      <w:szCs w:val="20"/>
    </w:rPr>
  </w:style>
  <w:style w:type="character" w:styleId="HTML0" w:customStyle="true">
    <w:name w:val="Стандартный HTML Знак"/>
    <w:basedOn w:val="a0"/>
    <w:link w:val="HTML"/>
    <w:uiPriority w:val="99"/>
    <w:rsid w:val="00FB690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F37EA"/>
    <w:pPr>
      <w:widowControl/>
      <w:autoSpaceDE/>
      <w:autoSpaceDN/>
      <w:spacing w:before="240" w:line="259" w:lineRule="auto"/>
      <w:outlineLvl w:val="9"/>
    </w:pPr>
    <w:rPr>
      <w:rFonts w:asciiTheme="majorHAnsi" w:hAnsiTheme="majorHAnsi" w:cstheme="majorBidi"/>
      <w:b w:val="false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e" w:customStyle="true">
    <w:name w:val="Текст примечания Знак"/>
    <w:basedOn w:val="a0"/>
    <w:link w:val="ad"/>
    <w:uiPriority w:val="99"/>
    <w:semiHidden/>
    <w:rPr>
      <w:bCs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  <Relationship TargetMode="External" Target="https://insolations.ru/" Type="http://schemas.openxmlformats.org/officeDocument/2006/relationships/hyperlink" Id="rId8"/>
    <Relationship TargetMode="External" Target="https://docs.microsoft.com/ru-ru/aspnet/core/signalr/supported-platforms?view=aspnetcore-6.0" Type="http://schemas.openxmlformats.org/officeDocument/2006/relationships/hyperlink" Id="rId13"/>
    <Relationship TargetMode="External" Target="https://ru.wikipedia.org/wiki/%D0%A2%D1%80%D0%B0%D0%BD%D1%81%D0%BF%D0%BE%D1%80%D1%82%D0%BD%D1%8B%D0%B9_%D1%83%D1%80%D0%BE%D0%B2%D0%B5%D0%BD%D1%8C" Type="http://schemas.openxmlformats.org/officeDocument/2006/relationships/hyperlink" Id="rId18"/>
    <Relationship Target="media/image4.png" Type="http://schemas.openxmlformats.org/officeDocument/2006/relationships/image" Id="rId26"/>
    <Relationship Target="styles.xml" Type="http://schemas.openxmlformats.org/officeDocument/2006/relationships/styles" Id="rId3"/>
    <Relationship TargetMode="External" Target="https://ru.wikipedia.org/wiki/UDP" Type="http://schemas.openxmlformats.org/officeDocument/2006/relationships/hyperlink" Id="rId21"/>
    <Relationship TargetMode="External" Target="https://ru.wikipedia.org/wiki/%D0%9F%D1%80%D0%BE%D1%82%D0%BE%D0%BA%D0%BE%D0%BB_%D0%BF%D0%B5%D1%80%D0%B5%D0%B4%D0%B0%D1%87%D0%B8_%D0%B4%D0%B0%D0%BD%D0%BD%D1%8B%D1%85" Type="http://schemas.openxmlformats.org/officeDocument/2006/relationships/hyperlink" Id="rId34"/>
    <Relationship Target="endnotes.xml" Type="http://schemas.openxmlformats.org/officeDocument/2006/relationships/endnotes" Id="rId7"/>
    <Relationship TargetMode="External" Target="https://wikipedia.org/wiki/Remote_procedure_call" Type="http://schemas.openxmlformats.org/officeDocument/2006/relationships/hyperlink" Id="rId12"/>
    <Relationship TargetMode="External" Target="https://ru.wikipedia.org/wiki/%D0%A1%D0%BF%D0%B8%D1%81%D0%BE%D0%BA_%D0%B8%D0%BD%D1%82%D0%B5%D1%80%D0%BD%D0%B5%D1%82-%D0%BF%D1%80%D0%BE%D1%82%D0%BE%D0%BA%D0%BE%D0%BB%D0%BE%D0%B2_%D1%82%D1%80%D0%B0%D0%BD%D1%81%D0%BF%D0%BE%D1%80%D1%82%D0%BD%D0%BE%D0%B3%D0%BE_%D1%83%D1%80%D0%BE%D0%B2%D0%BD%D1%8F" Type="http://schemas.openxmlformats.org/officeDocument/2006/relationships/hyperlink" Id="rId17"/>
    <Relationship TargetMode="External" Target="https://ru.wikipedia.org/wiki/%D0%91%D1%80%D0%B0%D1%83%D0%B7%D0%B5%D1%80" Type="http://schemas.openxmlformats.org/officeDocument/2006/relationships/hyperlink" Id="rId25"/>
    <Relationship TargetMode="External" Target="https://ru.wikipedia.org/wiki/%D0%9F%D1%80%D0%BE%D1%82%D0%BE%D0%BA%D0%BE%D0%BB%D1%8B_%D0%BF%D1%80%D0%B8%D0%BA%D0%BB%D0%B0%D0%B4%D0%BD%D0%BE%D0%B3%D0%BE_%D1%83%D1%80%D0%BE%D0%B2%D0%BD%D1%8F" Type="http://schemas.openxmlformats.org/officeDocument/2006/relationships/hyperlink" Id="rId33"/>
    <Relationship Target="theme/theme1.xml" Type="http://schemas.openxmlformats.org/officeDocument/2006/relationships/theme" Id="rId38"/>
    <Relationship Target="numbering.xml" Type="http://schemas.openxmlformats.org/officeDocument/2006/relationships/numbering" Id="rId2"/>
    <Relationship TargetMode="External" Target="https://ru.wikipedia.org/wiki/%D0%9F%D0%B5%D1%80%D0%B5%D0%B4%D0%B0%D1%87%D0%B0_%D0%B4%D0%B0%D0%BD%D0%BD%D1%8B%D1%85" Type="http://schemas.openxmlformats.org/officeDocument/2006/relationships/hyperlink" Id="rId16"/>
    <Relationship TargetMode="External" Target="https://ru.wikipedia.org/wiki/%D0%9F%D0%BE%D1%82%D0%BE%D0%BA_%D0%B4%D0%B0%D0%BD%D0%BD%D1%8B%D1%85" Type="http://schemas.openxmlformats.org/officeDocument/2006/relationships/hyperlink" Id="rId20"/>
    <Relationship TargetMode="External" Target="https://insolations.ru/" Type="http://schemas.openxmlformats.org/officeDocument/2006/relationships/hyperlink" Id="rId29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media/image3.png" Type="http://schemas.openxmlformats.org/officeDocument/2006/relationships/image" Id="rId11"/>
    <Relationship TargetMode="External" Target="https://ru.wikipedia.org/wiki/%D0%9F%D1%80%D0%BE%D1%81%D1%82%D1%80%D0%B0%D0%BD%D1%81%D1%82%D0%B2%D0%BE_%D0%BF%D0%BE%D0%BB%D1%8C%D0%B7%D0%BE%D0%B2%D0%B0%D1%82%D0%B5%D0%BB%D1%8F" Type="http://schemas.openxmlformats.org/officeDocument/2006/relationships/hyperlink" Id="rId24"/>
    <Relationship TargetMode="External" Target="https://ru.wikipedia.org/wiki/%D0%A1%D0%B5%D1%82%D0%B5%D0%B2%D0%BE%D0%B9_%D0%BF%D1%80%D0%BE%D1%82%D0%BE%D0%BA%D0%BE%D0%BB" Type="http://schemas.openxmlformats.org/officeDocument/2006/relationships/hyperlink" Id="rId32"/>
    <Relationship Target="fontTable.xml" Type="http://schemas.openxmlformats.org/officeDocument/2006/relationships/fontTable" Id="rId37"/>
    <Relationship Target="webSettings.xml" Type="http://schemas.openxmlformats.org/officeDocument/2006/relationships/webSettings" Id="rId5"/>
    <Relationship TargetMode="External" Target="https://ru.wikipedia.org/wiki/%D0%9F%D1%80%D0%BE%D1%82%D0%BE%D0%BA%D0%BE%D0%BB_%D0%BF%D0%B5%D1%80%D0%B5%D0%B4%D0%B0%D1%87%D0%B8_%D0%B4%D0%B0%D0%BD%D0%BD%D1%8B%D1%85" Type="http://schemas.openxmlformats.org/officeDocument/2006/relationships/hyperlink" Id="rId15"/>
    <Relationship TargetMode="External" Target="https://ru.wikipedia.org/wiki/%D0%9E%D0%BF%D0%B5%D1%80%D0%B0%D1%86%D0%B8%D0%BE%D0%BD%D0%BD%D0%B0%D1%8F_%D1%81%D0%B8%D1%81%D1%82%D0%B5%D0%BC%D0%B0" Type="http://schemas.openxmlformats.org/officeDocument/2006/relationships/hyperlink" Id="rId23"/>
    <Relationship Target="media/image6.png" Type="http://schemas.openxmlformats.org/officeDocument/2006/relationships/image" Id="rId28"/>
    <Relationship Target="footer1.xml" Type="http://schemas.openxmlformats.org/officeDocument/2006/relationships/footer" Id="rId36"/>
    <Relationship Target="media/image2.png" Type="http://schemas.openxmlformats.org/officeDocument/2006/relationships/image" Id="rId10"/>
    <Relationship TargetMode="External" Target="https://ru.wikipedia.org/wiki/%D0%A1%D0%B5%D1%82%D0%B5%D0%B2%D0%B0%D1%8F_%D0%BC%D0%BE%D0%B4%D0%B5%D0%BB%D1%8C_OSI" Type="http://schemas.openxmlformats.org/officeDocument/2006/relationships/hyperlink" Id="rId19"/>
    <Relationship TargetMode="External" Target="https://ru.wikipedia.org/wiki/%D0%93%D0%B8%D0%BF%D0%B5%D1%80%D1%82%D0%B5%D0%BA%D1%81%D1%82" Type="http://schemas.openxmlformats.org/officeDocument/2006/relationships/hyperlink" Id="rId31"/>
    <Relationship Target="settings.xml" Type="http://schemas.openxmlformats.org/officeDocument/2006/relationships/settings" Id="rId4"/>
    <Relationship Target="media/image1.png" Type="http://schemas.openxmlformats.org/officeDocument/2006/relationships/image" Id="rId9"/>
    <Relationship TargetMode="External" Target="https://caniuse.com/" Type="http://schemas.openxmlformats.org/officeDocument/2006/relationships/hyperlink" Id="rId14"/>
    <Relationship TargetMode="External" Target="https://ru.wikipedia.org/wiki/%D0%AF%D0%B4%D1%80%D0%BE_%D0%BE%D0%BF%D0%B5%D1%80%D0%B0%D1%86%D0%B8%D0%BE%D0%BD%D0%BD%D0%BE%D0%B9_%D1%81%D0%B8%D1%81%D1%82%D0%B5%D0%BC%D1%8B" Type="http://schemas.openxmlformats.org/officeDocument/2006/relationships/hyperlink" Id="rId22"/>
    <Relationship Target="media/image5.png" Type="http://schemas.openxmlformats.org/officeDocument/2006/relationships/image" Id="rId27"/>
    <Relationship TargetMode="External" Target="https://ru.wikipedia.org/wiki/%D0%97%D0%B4%D0%B0%D0%BD%D0%B8%D0%B5" Type="http://schemas.openxmlformats.org/officeDocument/2006/relationships/hyperlink" Id="rId30"/>
    <Relationship TargetMode="External" Target="https://ru.wikipedia.org/wiki/%D0%92%D0%B5%D0%B1-%D0%BF%D1%80%D0%B8%D0%BB%D0%BE%D0%B6%D0%B5%D0%BD%D0%B8%D0%B5" Type="http://schemas.openxmlformats.org/officeDocument/2006/relationships/hyperlink" Id="rId35"/>
    <Relationship Target="comments.xml" Type="http://schemas.openxmlformats.org/officeDocument/2006/relationships/comments" Id="rId39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VVJ0EdYvT2QKr75QJBrhFunrw==">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42</Pages>
  <Words>7444</Words>
  <Characters>42432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 Денис Сергеевич</dc:creator>
  <cp:lastModifiedBy>Соловьев Денис Сергеевич</cp:lastModifiedBy>
  <cp:revision>16</cp:revision>
  <dcterms:created xsi:type="dcterms:W3CDTF">2022-05-19T11:54:00Z</dcterms:created>
  <dcterms:modified xsi:type="dcterms:W3CDTF">2022-05-29T17:38:00Z</dcterms:modified>
</cp:coreProperties>
</file>