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 xml:space="preserve">Nome do grupo: </w:t>
      </w:r>
    </w:p>
    <w:p>
      <w:pPr>
        <w:pStyle w:val="Normal"/>
        <w:jc w:val="both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FF0000"/>
        </w:rPr>
        <w:t>Camila Nunes, Elivelton Rodrigues, Helton Vasconcelos</w:t>
      </w:r>
    </w:p>
    <w:p>
      <w:pPr>
        <w:pStyle w:val="Ttulo2"/>
        <w:jc w:val="both"/>
        <w:rPr/>
      </w:pPr>
      <w:r>
        <w:rPr/>
        <w:t xml:space="preserve">Nome do projeto: </w:t>
      </w:r>
    </w:p>
    <w:p>
      <w:pPr>
        <w:pStyle w:val="Normal"/>
        <w:jc w:val="both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FF0000"/>
        </w:rPr>
        <w:t>SIG@VA</w:t>
      </w:r>
    </w:p>
    <w:p>
      <w:pPr>
        <w:pStyle w:val="Ttulo2"/>
        <w:jc w:val="both"/>
        <w:rPr/>
      </w:pPr>
      <w:r>
        <w:rPr/>
        <w:t>Repositório de código no GITHUB:</w:t>
      </w:r>
    </w:p>
    <w:p>
      <w:pPr>
        <w:pStyle w:val="Normal"/>
        <w:jc w:val="both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FF0000"/>
        </w:rPr>
        <w:t>https://github.com/EliveltonR18/sig-va</w:t>
      </w:r>
    </w:p>
    <w:p>
      <w:pPr>
        <w:pStyle w:val="Ttulo2"/>
        <w:rPr/>
      </w:pPr>
      <w:r>
        <w:rPr>
          <w:color w:val="auto"/>
          <w:sz w:val="22"/>
          <w:szCs w:val="22"/>
        </w:rPr>
        <w:t>A função do sistema é promover uma interação entre professores e alunos através de um quadro de horários, onde possui as funcionalidades necessárias para a manutenção da disciplina ao longo do semestre. As atividades serão submetidas por professores, e os alunos poderão respondê-las. O quadro poderá ser preenchido por disciplinas pelos alunos, desde que haja disponibilidade de horário. Os professores são alocados para as disciplinas por um coordenador, que é capaz de gerenciar todo sistema.</w:t>
      </w:r>
    </w:p>
    <w:p>
      <w:pPr>
        <w:pStyle w:val="Normal"/>
        <w:rPr>
          <w:color w:val="auto"/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Quem vai usar o programa? 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Administrador, Professor, Aluno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Que serviços são “necessários” (leia-se: importantes para os clientes e usuários)?</w:t>
      </w:r>
    </w:p>
    <w:p>
      <w:pPr>
        <w:pStyle w:val="ListParagraph"/>
        <w:rPr/>
      </w:pPr>
      <w:r>
        <w:rPr>
          <w:b/>
        </w:rPr>
        <w:t xml:space="preserve">Administrador – </w:t>
      </w:r>
      <w:r>
        <w:rPr/>
        <w:t>inserção e remoção de professores e alunos, e todos os outros serviços referentes a aluno e professor.</w:t>
      </w:r>
    </w:p>
    <w:p>
      <w:pPr>
        <w:pStyle w:val="ListParagraph"/>
        <w:rPr/>
      </w:pPr>
      <w:r>
        <w:rPr>
          <w:b/>
        </w:rPr>
        <w:t>Professor -</w:t>
      </w:r>
      <w:r>
        <w:rPr/>
        <w:t xml:space="preserve"> Inserção de disciplinas (horários e dias), inserção de tarefas (descrição e duração), visualização da submissão da tarefa, avaliação da tarefa, visualização dos alunos inscritos na disciplina.</w:t>
      </w:r>
    </w:p>
    <w:p>
      <w:pPr>
        <w:pStyle w:val="ListParagraph"/>
        <w:rPr/>
      </w:pPr>
      <w:r>
        <w:rPr>
          <w:b/>
        </w:rPr>
        <w:t>Aluno –</w:t>
      </w:r>
      <w:r>
        <w:rPr/>
        <w:t xml:space="preserve"> Matrícula e remoção de disciplina, visualização e submissão das tarefas de cada disciplina, visualização da grade de horários, visualizar a avaliação da tarefa.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Que entidades vão trabalhar em conjunto para oferecer os serviços acordados? </w:t>
      </w:r>
    </w:p>
    <w:p>
      <w:pPr>
        <w:pStyle w:val="ListParagraph"/>
        <w:numPr>
          <w:ilvl w:val="0"/>
          <w:numId w:val="3"/>
        </w:numPr>
        <w:rPr/>
      </w:pPr>
      <w:r>
        <w:rPr/>
        <w:t>Sistema conversa com Professor e Aluno.</w:t>
      </w:r>
    </w:p>
    <w:p>
      <w:pPr>
        <w:pStyle w:val="ListParagraph"/>
        <w:numPr>
          <w:ilvl w:val="0"/>
          <w:numId w:val="3"/>
        </w:numPr>
        <w:rPr/>
      </w:pPr>
      <w:r>
        <w:rPr/>
        <w:t>Professor e Aluno conversam com Disciplina.</w:t>
      </w:r>
    </w:p>
    <w:p>
      <w:pPr>
        <w:pStyle w:val="ListParagraph"/>
        <w:numPr>
          <w:ilvl w:val="0"/>
          <w:numId w:val="3"/>
        </w:numPr>
        <w:rPr/>
      </w:pPr>
      <w:r>
        <w:rPr/>
        <w:t>Disciplina com tarefa</w:t>
      </w:r>
    </w:p>
    <w:p>
      <w:pPr>
        <w:pStyle w:val="Normal"/>
        <w:ind w:left="708" w:hanging="0"/>
        <w:rPr>
          <w:b/>
          <w:b/>
        </w:rPr>
      </w:pPr>
      <w:r>
        <w:rPr/>
        <w:t>Usaremos a API java.time.* para implementar os serviços de tratamento de tempo e data.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Como as entidades irão interagir para oferecer os serviços?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Usuário conversa com </w:t>
      </w:r>
      <w:r>
        <w:rPr/>
        <w:t>o quadro de horários</w:t>
      </w:r>
      <w:r>
        <w:rPr/>
        <w:t>, que faz os tratamentos e verificação das informações.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Após as verificações e tratamentos, o </w:t>
      </w:r>
      <w:r>
        <w:rPr/>
        <w:t>quadro de horários</w:t>
      </w:r>
      <w:r>
        <w:rPr/>
        <w:t xml:space="preserve"> conversa com o repositório necessário para realizar o serviço solicitado.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 método do repositório retorna para o </w:t>
      </w:r>
      <w:r>
        <w:rPr/>
        <w:t>quadro de horários</w:t>
      </w:r>
      <w:r>
        <w:rPr/>
        <w:t xml:space="preserve"> se a solicitação foi atendida ou não.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 </w:t>
      </w:r>
      <w:r>
        <w:rPr/>
        <w:t>quadro de horários</w:t>
      </w:r>
      <w:r>
        <w:rPr/>
        <w:t xml:space="preserve"> recebe a informação do método do repositório, trata e retorna para o usuário se a solicitação foi atendida ou não. </w:t>
      </w:r>
    </w:p>
    <w:p>
      <w:pPr>
        <w:pStyle w:val="Ttulo2"/>
        <w:jc w:val="both"/>
        <w:rPr/>
      </w:pPr>
      <w:r>
        <w:rPr/>
        <w:t>Requisitos do projeto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FF0000"/>
        </w:rPr>
        <w:t>Lista de requisitos: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deve controlar o acesso através de login e senha. Os usuários do sistema serão do tipo administrador, professor e aluno.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deve validar o cadastro dos usuários.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deve permitir/avaliar o gerenciamento (CRUD) dos usuários.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O sistema deve permitir/avaliar o gerenciamento (CRUD) das disciplinas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deve permitir/avaliar o gerenciamento (CRUD) das tarefas.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deve permitir o gerenciamento (CRUD) de professores e alunos, essa ação somente poderá ser executada por usuários administradores. Usuários administradores também podem executar todas as funcionalidades que um professor e um aluno comum podem executar.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deve validar o cadastro das disciplinas pelos professores.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deve validar a inserção de disciplinas no quadro de horário dos alunos.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deve validar o cadastro das tarefas pelos professores.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deve encaminhar para os alunos as tarefas das disciplinas que estão matriculados.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deve validar a inserção da avaliação das tarefas.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administrador deve cadastrar professores, alunos e disciplinas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administrador deve alocar professores às disciplinas.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professor deve gerenciar o (CRUD) das tarefas nas suas disciplinas.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professor deve avaliar as tarefas alocadas nas disciplinas.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aluno pode solicitar matrícula e dispensa de uma disciplina.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aluno pode inserir e alterar a submissão de tarefas de uma disciplina.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both"/>
        <w:rPr/>
      </w:pPr>
      <w:r>
        <w:rPr/>
        <w:t>O aluno pode visualizar a grade de disciplinas/horários.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nseQuote"/>
      <w:spacing w:lineRule="auto" w:line="240" w:before="0" w:after="0"/>
      <w:ind w:left="993" w:right="-46" w:hanging="0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-136525</wp:posOffset>
              </wp:positionV>
              <wp:extent cx="489585" cy="849630"/>
              <wp:effectExtent l="0" t="0" r="0" b="0"/>
              <wp:wrapNone/>
              <wp:docPr id="1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488880" cy="8488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stroked="f" style="position:absolute;margin-left:0pt;margin-top:-10.75pt;width:38.45pt;height:66.8pt">
              <v:imagedata r:id="rId2" o:detectmouseclick="t"/>
              <w10:wrap type="none"/>
              <v:stroke color="#3465a4" joinstyle="round" endcap="flat"/>
            </v:rect>
          </w:pict>
        </mc:Fallback>
      </mc:AlternateContent>
    </w:r>
    <w:r>
      <w:rPr/>
      <w:t>I</w:t>
    </w:r>
    <w:r>
      <w:rPr/>
      <w:t>ntrodução à Programação II - Projeto</w:t>
    </w:r>
  </w:p>
  <w:p>
    <w:pPr>
      <w:pStyle w:val="IntenseQuote"/>
      <w:spacing w:lineRule="auto" w:line="240" w:before="0" w:after="0"/>
      <w:ind w:left="993" w:right="-46" w:hanging="0"/>
      <w:rPr/>
    </w:pPr>
    <w:r>
      <w:rPr/>
      <w:t>Entrega 01 – Grupo, descrição geral e requisitos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REQ%1."/>
      <w:lvlJc w:val="left"/>
      <w:pPr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c79b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c79bc"/>
    <w:rPr/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3c79bc"/>
    <w:rPr>
      <w:i/>
      <w:iCs/>
      <w:color w:val="5B9BD5" w:themeColor="accent1"/>
    </w:rPr>
  </w:style>
  <w:style w:type="character" w:styleId="TtuloChar" w:customStyle="1">
    <w:name w:val="Título Char"/>
    <w:basedOn w:val="DefaultParagraphFont"/>
    <w:link w:val="Ttulo"/>
    <w:uiPriority w:val="10"/>
    <w:qFormat/>
    <w:rsid w:val="003c79b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c79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c79bc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3c79b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LibreOffice/5.1.6.2$Linux_X86_64 LibreOffice_project/10m0$Build-2</Application>
  <Pages>2</Pages>
  <Words>577</Words>
  <Characters>3250</Characters>
  <CharactersWithSpaces>3762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2017-10-27T15:50:00Z</dcterms:created>
  <dc:creator>Leandro Marques</dc:creator>
  <dc:description/>
  <dc:language>pt-BR</dc:language>
  <cp:lastModifiedBy/>
  <dcterms:modified xsi:type="dcterms:W3CDTF">2018-05-09T21:21:20Z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