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4B7C5B" w:rsidRPr="004B7C5B" w14:paraId="56D953F0" w14:textId="77777777">
        <w:trPr>
          <w:trHeight w:hRule="exact" w:val="418"/>
          <w:jc w:val="center"/>
        </w:trPr>
        <w:tc>
          <w:tcPr>
            <w:tcW w:w="8721" w:type="dxa"/>
            <w:gridSpan w:val="2"/>
          </w:tcPr>
          <w:p w14:paraId="6305213F" w14:textId="77777777" w:rsidR="004B7C5B" w:rsidRPr="004B7C5B" w:rsidRDefault="004B7C5B" w:rsidP="004B7C5B">
            <w:pPr>
              <w:pStyle w:val="Header"/>
              <w:jc w:val="center"/>
              <w:rPr>
                <w:rFonts w:ascii="Tahoma" w:hAnsi="Tahoma"/>
                <w:b/>
                <w:bCs/>
                <w:color w:val="000080"/>
                <w:rtl/>
              </w:rPr>
            </w:pPr>
            <w:r w:rsidRPr="004B7C5B">
              <w:rPr>
                <w:rFonts w:ascii="Tahoma" w:hAnsi="Tahoma"/>
                <w:b/>
                <w:bCs/>
                <w:color w:val="000080"/>
                <w:rtl/>
              </w:rPr>
              <w:t>בית המשפט המחוזי בתל אביב - יפו</w:t>
            </w:r>
          </w:p>
        </w:tc>
      </w:tr>
      <w:tr w:rsidR="004B7C5B" w:rsidRPr="004B7C5B" w14:paraId="385A0349" w14:textId="77777777">
        <w:trPr>
          <w:trHeight w:val="337"/>
          <w:jc w:val="center"/>
        </w:trPr>
        <w:tc>
          <w:tcPr>
            <w:tcW w:w="5047" w:type="dxa"/>
          </w:tcPr>
          <w:p w14:paraId="6A760729" w14:textId="77777777" w:rsidR="004B7C5B" w:rsidRPr="004B7C5B" w:rsidRDefault="004B7C5B" w:rsidP="004B7C5B">
            <w:pPr>
              <w:pStyle w:val="Header"/>
              <w:rPr>
                <w:b/>
                <w:bCs/>
                <w:rtl/>
              </w:rPr>
            </w:pPr>
          </w:p>
        </w:tc>
        <w:tc>
          <w:tcPr>
            <w:tcW w:w="3674" w:type="dxa"/>
          </w:tcPr>
          <w:p w14:paraId="4CFD9C17" w14:textId="77777777" w:rsidR="004B7C5B" w:rsidRPr="004B7C5B" w:rsidRDefault="004B7C5B" w:rsidP="004B7C5B">
            <w:pPr>
              <w:pStyle w:val="Header"/>
              <w:jc w:val="right"/>
              <w:rPr>
                <w:b/>
                <w:bCs/>
                <w:rtl/>
              </w:rPr>
            </w:pPr>
          </w:p>
        </w:tc>
      </w:tr>
      <w:tr w:rsidR="004B7C5B" w:rsidRPr="004B7C5B" w14:paraId="0B2A82AA" w14:textId="77777777">
        <w:trPr>
          <w:trHeight w:val="337"/>
          <w:jc w:val="center"/>
        </w:trPr>
        <w:tc>
          <w:tcPr>
            <w:tcW w:w="8721" w:type="dxa"/>
            <w:gridSpan w:val="2"/>
          </w:tcPr>
          <w:p w14:paraId="703CD4B1" w14:textId="77777777" w:rsidR="004B7C5B" w:rsidRPr="004B7C5B" w:rsidRDefault="004B7C5B" w:rsidP="004B7C5B">
            <w:pPr>
              <w:rPr>
                <w:b/>
                <w:bCs/>
                <w:rtl/>
              </w:rPr>
            </w:pPr>
            <w:r w:rsidRPr="004B7C5B">
              <w:rPr>
                <w:b/>
                <w:bCs/>
                <w:rtl/>
              </w:rPr>
              <w:t>תפ"ח</w:t>
            </w:r>
            <w:r w:rsidRPr="004B7C5B">
              <w:rPr>
                <w:rFonts w:hint="cs"/>
                <w:b/>
                <w:bCs/>
                <w:rtl/>
              </w:rPr>
              <w:t xml:space="preserve"> </w:t>
            </w:r>
            <w:r w:rsidRPr="004B7C5B">
              <w:rPr>
                <w:b/>
                <w:bCs/>
                <w:rtl/>
              </w:rPr>
              <w:t>30942-09-12</w:t>
            </w:r>
            <w:r w:rsidRPr="004B7C5B">
              <w:rPr>
                <w:rFonts w:hint="cs"/>
                <w:b/>
                <w:bCs/>
                <w:rtl/>
              </w:rPr>
              <w:t xml:space="preserve"> </w:t>
            </w:r>
            <w:r w:rsidRPr="004B7C5B">
              <w:rPr>
                <w:b/>
                <w:bCs/>
                <w:rtl/>
              </w:rPr>
              <w:t xml:space="preserve">מדינת ישראל נ' </w:t>
            </w:r>
            <w:r w:rsidRPr="004B7C5B">
              <w:rPr>
                <w:rFonts w:hint="cs"/>
                <w:b/>
                <w:bCs/>
                <w:rtl/>
              </w:rPr>
              <w:t>פלוני (</w:t>
            </w:r>
            <w:r w:rsidRPr="004B7C5B">
              <w:rPr>
                <w:b/>
                <w:bCs/>
                <w:rtl/>
              </w:rPr>
              <w:t>עציר) ואח'</w:t>
            </w:r>
          </w:p>
          <w:p w14:paraId="68B88DF3" w14:textId="77777777" w:rsidR="004B7C5B" w:rsidRPr="004B7C5B" w:rsidRDefault="004B7C5B" w:rsidP="004B7C5B">
            <w:pPr>
              <w:pStyle w:val="Header"/>
              <w:rPr>
                <w:b/>
                <w:bCs/>
                <w:rtl/>
              </w:rPr>
            </w:pPr>
          </w:p>
        </w:tc>
      </w:tr>
    </w:tbl>
    <w:p w14:paraId="78E36FFF" w14:textId="77777777" w:rsidR="004B7C5B" w:rsidRPr="004B7C5B" w:rsidRDefault="004B7C5B" w:rsidP="004B7C5B">
      <w:pPr>
        <w:pStyle w:val="Header"/>
        <w:rPr>
          <w:b/>
          <w:bCs/>
        </w:rPr>
      </w:pPr>
      <w:r w:rsidRPr="004B7C5B">
        <w:rPr>
          <w:rFonts w:hint="cs"/>
          <w:b/>
          <w:bCs/>
          <w:rtl/>
        </w:rPr>
        <w:t xml:space="preserve"> </w:t>
      </w:r>
    </w:p>
    <w:tbl>
      <w:tblPr>
        <w:bidiVisual/>
        <w:tblW w:w="8802" w:type="dxa"/>
        <w:tblLook w:val="01E0" w:firstRow="1" w:lastRow="1" w:firstColumn="1" w:lastColumn="1" w:noHBand="0" w:noVBand="0"/>
      </w:tblPr>
      <w:tblGrid>
        <w:gridCol w:w="2880"/>
        <w:gridCol w:w="5839"/>
        <w:gridCol w:w="83"/>
      </w:tblGrid>
      <w:tr w:rsidR="004B7C5B" w:rsidRPr="004B7C5B" w14:paraId="6BCD92BE" w14:textId="77777777">
        <w:trPr>
          <w:gridAfter w:val="1"/>
          <w:wAfter w:w="83" w:type="dxa"/>
        </w:trPr>
        <w:tc>
          <w:tcPr>
            <w:tcW w:w="8719" w:type="dxa"/>
            <w:gridSpan w:val="2"/>
            <w:shd w:val="clear" w:color="auto" w:fill="auto"/>
          </w:tcPr>
          <w:p w14:paraId="484C8B56" w14:textId="77777777" w:rsidR="004B7C5B" w:rsidRPr="004B7C5B" w:rsidRDefault="004B7C5B" w:rsidP="004B7C5B">
            <w:pPr>
              <w:spacing w:line="360" w:lineRule="auto"/>
              <w:jc w:val="both"/>
              <w:rPr>
                <w:b/>
                <w:bCs/>
                <w:sz w:val="26"/>
                <w:szCs w:val="26"/>
                <w:rtl/>
              </w:rPr>
            </w:pPr>
            <w:r w:rsidRPr="004B7C5B">
              <w:rPr>
                <w:rFonts w:hint="cs"/>
                <w:b/>
                <w:bCs/>
                <w:sz w:val="26"/>
                <w:szCs w:val="26"/>
                <w:rtl/>
              </w:rPr>
              <w:t xml:space="preserve">בפני כב' השופטת שרה דותן – אב"ד </w:t>
            </w:r>
          </w:p>
          <w:p w14:paraId="3B8A4C44" w14:textId="77777777" w:rsidR="004B7C5B" w:rsidRPr="004B7C5B" w:rsidRDefault="004B7C5B" w:rsidP="004B7C5B">
            <w:pPr>
              <w:spacing w:line="360" w:lineRule="auto"/>
              <w:jc w:val="both"/>
              <w:rPr>
                <w:b/>
                <w:bCs/>
                <w:sz w:val="26"/>
                <w:szCs w:val="26"/>
                <w:rtl/>
              </w:rPr>
            </w:pPr>
            <w:r w:rsidRPr="004B7C5B">
              <w:rPr>
                <w:rFonts w:hint="cs"/>
                <w:b/>
                <w:bCs/>
                <w:sz w:val="26"/>
                <w:szCs w:val="26"/>
                <w:rtl/>
              </w:rPr>
              <w:t>כב' השופטת צילה צפת</w:t>
            </w:r>
          </w:p>
          <w:p w14:paraId="439CA75E" w14:textId="77777777" w:rsidR="004B7C5B" w:rsidRPr="004B7C5B" w:rsidRDefault="004B7C5B" w:rsidP="004B7C5B">
            <w:pPr>
              <w:spacing w:line="360" w:lineRule="auto"/>
              <w:jc w:val="both"/>
              <w:rPr>
                <w:b/>
                <w:bCs/>
                <w:sz w:val="26"/>
                <w:szCs w:val="26"/>
              </w:rPr>
            </w:pPr>
            <w:r w:rsidRPr="004B7C5B">
              <w:rPr>
                <w:rFonts w:hint="cs"/>
                <w:b/>
                <w:bCs/>
                <w:sz w:val="26"/>
                <w:szCs w:val="26"/>
                <w:rtl/>
              </w:rPr>
              <w:t>כב' השופט אבי זמיר</w:t>
            </w:r>
          </w:p>
        </w:tc>
      </w:tr>
      <w:tr w:rsidR="004B7C5B" w:rsidRPr="004B7C5B" w14:paraId="198F17D0" w14:textId="77777777">
        <w:tc>
          <w:tcPr>
            <w:tcW w:w="2880" w:type="dxa"/>
            <w:shd w:val="clear" w:color="auto" w:fill="auto"/>
          </w:tcPr>
          <w:p w14:paraId="48837BCF" w14:textId="77777777" w:rsidR="004B7C5B" w:rsidRPr="004B7C5B" w:rsidRDefault="004B7C5B" w:rsidP="004B7C5B">
            <w:pPr>
              <w:ind w:left="26"/>
              <w:rPr>
                <w:b/>
                <w:bCs/>
                <w:sz w:val="26"/>
                <w:szCs w:val="26"/>
              </w:rPr>
            </w:pPr>
            <w:bookmarkStart w:id="0" w:name="FirstAppellant"/>
            <w:bookmarkStart w:id="1" w:name="FirstLawyer"/>
            <w:bookmarkStart w:id="2" w:name="LastJudge"/>
            <w:bookmarkEnd w:id="2"/>
            <w:r w:rsidRPr="004B7C5B">
              <w:rPr>
                <w:rFonts w:hint="cs"/>
                <w:b/>
                <w:bCs/>
                <w:sz w:val="26"/>
                <w:szCs w:val="26"/>
                <w:rtl/>
              </w:rPr>
              <w:t xml:space="preserve">המאשימה </w:t>
            </w:r>
          </w:p>
        </w:tc>
        <w:tc>
          <w:tcPr>
            <w:tcW w:w="5922" w:type="dxa"/>
            <w:gridSpan w:val="2"/>
            <w:shd w:val="clear" w:color="auto" w:fill="auto"/>
          </w:tcPr>
          <w:p w14:paraId="7731868B" w14:textId="77777777" w:rsidR="004B7C5B" w:rsidRPr="004B7C5B" w:rsidRDefault="004B7C5B" w:rsidP="004B7C5B">
            <w:pPr>
              <w:rPr>
                <w:b/>
                <w:bCs/>
                <w:sz w:val="26"/>
                <w:szCs w:val="26"/>
                <w:rtl/>
              </w:rPr>
            </w:pPr>
            <w:r w:rsidRPr="004B7C5B">
              <w:rPr>
                <w:rFonts w:hint="cs"/>
                <w:b/>
                <w:bCs/>
                <w:sz w:val="26"/>
                <w:szCs w:val="26"/>
                <w:rtl/>
              </w:rPr>
              <w:t>מדינת ישראל</w:t>
            </w:r>
          </w:p>
          <w:p w14:paraId="4203743D" w14:textId="77777777" w:rsidR="004B7C5B" w:rsidRPr="004B7C5B" w:rsidRDefault="004B7C5B" w:rsidP="004B7C5B">
            <w:pPr>
              <w:rPr>
                <w:b/>
                <w:bCs/>
                <w:sz w:val="26"/>
                <w:szCs w:val="26"/>
                <w:rtl/>
              </w:rPr>
            </w:pPr>
            <w:r w:rsidRPr="004B7C5B">
              <w:rPr>
                <w:rFonts w:hint="cs"/>
                <w:b/>
                <w:bCs/>
                <w:sz w:val="26"/>
                <w:szCs w:val="26"/>
                <w:rtl/>
              </w:rPr>
              <w:t>ע"י ב"כ עו"ד דפנה יבין</w:t>
            </w:r>
          </w:p>
        </w:tc>
      </w:tr>
      <w:bookmarkEnd w:id="0"/>
      <w:bookmarkEnd w:id="1"/>
      <w:tr w:rsidR="004B7C5B" w:rsidRPr="004B7C5B" w14:paraId="6DFE4A05" w14:textId="77777777">
        <w:tc>
          <w:tcPr>
            <w:tcW w:w="8802" w:type="dxa"/>
            <w:gridSpan w:val="3"/>
            <w:shd w:val="clear" w:color="auto" w:fill="auto"/>
          </w:tcPr>
          <w:p w14:paraId="21913D43" w14:textId="77777777" w:rsidR="004B7C5B" w:rsidRPr="004B7C5B" w:rsidRDefault="004B7C5B" w:rsidP="004B7C5B">
            <w:pPr>
              <w:jc w:val="center"/>
              <w:rPr>
                <w:rFonts w:ascii="Arial" w:hAnsi="Arial"/>
                <w:b/>
                <w:bCs/>
                <w:sz w:val="26"/>
                <w:szCs w:val="26"/>
                <w:rtl/>
              </w:rPr>
            </w:pPr>
            <w:r w:rsidRPr="004B7C5B">
              <w:rPr>
                <w:rFonts w:ascii="Arial" w:hAnsi="Arial" w:hint="cs"/>
                <w:b/>
                <w:bCs/>
                <w:sz w:val="26"/>
                <w:szCs w:val="26"/>
                <w:rtl/>
              </w:rPr>
              <w:t>נגד</w:t>
            </w:r>
          </w:p>
          <w:p w14:paraId="5BE7FDBE" w14:textId="77777777" w:rsidR="004B7C5B" w:rsidRPr="004B7C5B" w:rsidRDefault="004B7C5B" w:rsidP="004B7C5B">
            <w:pPr>
              <w:jc w:val="center"/>
              <w:rPr>
                <w:rFonts w:ascii="Arial" w:hAnsi="Arial"/>
                <w:b/>
                <w:bCs/>
                <w:sz w:val="26"/>
                <w:szCs w:val="26"/>
              </w:rPr>
            </w:pPr>
          </w:p>
        </w:tc>
      </w:tr>
      <w:tr w:rsidR="004B7C5B" w:rsidRPr="004B7C5B" w14:paraId="5ABD36E8" w14:textId="77777777">
        <w:tc>
          <w:tcPr>
            <w:tcW w:w="2880" w:type="dxa"/>
            <w:shd w:val="clear" w:color="auto" w:fill="auto"/>
          </w:tcPr>
          <w:p w14:paraId="4F6AA684" w14:textId="77777777" w:rsidR="004B7C5B" w:rsidRPr="004B7C5B" w:rsidRDefault="004B7C5B" w:rsidP="004B7C5B">
            <w:pPr>
              <w:ind w:left="26"/>
              <w:rPr>
                <w:b/>
                <w:bCs/>
                <w:sz w:val="26"/>
                <w:szCs w:val="26"/>
              </w:rPr>
            </w:pPr>
            <w:r w:rsidRPr="004B7C5B">
              <w:rPr>
                <w:rFonts w:hint="cs"/>
                <w:b/>
                <w:bCs/>
                <w:sz w:val="26"/>
                <w:szCs w:val="26"/>
                <w:rtl/>
              </w:rPr>
              <w:t xml:space="preserve">הנאשמים </w:t>
            </w:r>
          </w:p>
        </w:tc>
        <w:tc>
          <w:tcPr>
            <w:tcW w:w="5922" w:type="dxa"/>
            <w:gridSpan w:val="2"/>
            <w:shd w:val="clear" w:color="auto" w:fill="auto"/>
          </w:tcPr>
          <w:p w14:paraId="4982E3CE" w14:textId="77777777" w:rsidR="004B7C5B" w:rsidRPr="004B7C5B" w:rsidRDefault="004B7C5B" w:rsidP="004B7C5B">
            <w:pPr>
              <w:rPr>
                <w:b/>
                <w:bCs/>
                <w:sz w:val="26"/>
                <w:szCs w:val="26"/>
                <w:rtl/>
              </w:rPr>
            </w:pPr>
            <w:r w:rsidRPr="004B7C5B">
              <w:rPr>
                <w:rFonts w:hint="cs"/>
                <w:b/>
                <w:bCs/>
                <w:sz w:val="26"/>
                <w:szCs w:val="26"/>
                <w:rtl/>
              </w:rPr>
              <w:t>1. פלוני (עציר)</w:t>
            </w:r>
          </w:p>
          <w:p w14:paraId="3D6A251C" w14:textId="77777777" w:rsidR="004B7C5B" w:rsidRPr="004B7C5B" w:rsidRDefault="004B7C5B" w:rsidP="004B7C5B">
            <w:pPr>
              <w:rPr>
                <w:b/>
                <w:bCs/>
                <w:sz w:val="26"/>
                <w:szCs w:val="26"/>
                <w:rtl/>
              </w:rPr>
            </w:pPr>
            <w:r w:rsidRPr="004B7C5B">
              <w:rPr>
                <w:rFonts w:hint="cs"/>
                <w:b/>
                <w:bCs/>
                <w:sz w:val="26"/>
                <w:szCs w:val="26"/>
                <w:rtl/>
              </w:rPr>
              <w:t>ע"י ב"כ עו"ד אורי קינן</w:t>
            </w:r>
          </w:p>
          <w:p w14:paraId="2C1E83C2" w14:textId="77777777" w:rsidR="004B7C5B" w:rsidRPr="004B7C5B" w:rsidRDefault="004B7C5B" w:rsidP="004B7C5B">
            <w:pPr>
              <w:rPr>
                <w:b/>
                <w:bCs/>
                <w:sz w:val="26"/>
                <w:szCs w:val="26"/>
                <w:rtl/>
              </w:rPr>
            </w:pPr>
          </w:p>
          <w:p w14:paraId="29B16220" w14:textId="77777777" w:rsidR="004B7C5B" w:rsidRPr="004B7C5B" w:rsidRDefault="004B7C5B" w:rsidP="004B7C5B">
            <w:pPr>
              <w:rPr>
                <w:b/>
                <w:bCs/>
                <w:sz w:val="26"/>
                <w:szCs w:val="26"/>
                <w:rtl/>
              </w:rPr>
            </w:pPr>
            <w:r w:rsidRPr="004B7C5B">
              <w:rPr>
                <w:rFonts w:hint="cs"/>
                <w:b/>
                <w:bCs/>
                <w:sz w:val="26"/>
                <w:szCs w:val="26"/>
                <w:rtl/>
              </w:rPr>
              <w:t>2. אלמונית (עציר)</w:t>
            </w:r>
          </w:p>
          <w:p w14:paraId="150E2564" w14:textId="77777777" w:rsidR="004B7C5B" w:rsidRPr="004B7C5B" w:rsidRDefault="004B7C5B" w:rsidP="004B7C5B">
            <w:pPr>
              <w:rPr>
                <w:b/>
                <w:bCs/>
                <w:sz w:val="26"/>
                <w:szCs w:val="26"/>
              </w:rPr>
            </w:pPr>
            <w:r w:rsidRPr="004B7C5B">
              <w:rPr>
                <w:rFonts w:hint="cs"/>
                <w:b/>
                <w:bCs/>
                <w:sz w:val="26"/>
                <w:szCs w:val="26"/>
                <w:rtl/>
              </w:rPr>
              <w:t>ע"י ב"כ עו"ד משה מורגנשטרן</w:t>
            </w:r>
          </w:p>
        </w:tc>
      </w:tr>
    </w:tbl>
    <w:p w14:paraId="27F04A5C" w14:textId="77777777" w:rsidR="00E52C1C" w:rsidRDefault="00E52C1C">
      <w:pPr>
        <w:rPr>
          <w:rtl/>
        </w:rPr>
      </w:pPr>
    </w:p>
    <w:p w14:paraId="48616A5D" w14:textId="77777777" w:rsidR="00E52C1C" w:rsidRPr="00E52C1C" w:rsidRDefault="00E52C1C" w:rsidP="00E52C1C">
      <w:pPr>
        <w:spacing w:after="120" w:line="240" w:lineRule="exact"/>
        <w:ind w:left="283" w:hanging="283"/>
        <w:jc w:val="both"/>
        <w:rPr>
          <w:rFonts w:ascii="FrankRuehl" w:hAnsi="FrankRuehl" w:cs="FrankRuehl"/>
          <w:rtl/>
        </w:rPr>
      </w:pPr>
    </w:p>
    <w:p w14:paraId="5C3A3B70" w14:textId="77777777" w:rsidR="00E52C1C" w:rsidRPr="00E52C1C" w:rsidRDefault="00E52C1C" w:rsidP="00E52C1C">
      <w:pPr>
        <w:spacing w:after="120" w:line="240" w:lineRule="exact"/>
        <w:ind w:left="283" w:hanging="283"/>
        <w:jc w:val="both"/>
        <w:rPr>
          <w:rStyle w:val="Hyperlink"/>
          <w:rFonts w:ascii="FrankRuehl" w:hAnsi="FrankRuehl" w:cs="FrankRuehl"/>
        </w:rPr>
      </w:pPr>
      <w:bookmarkStart w:id="3" w:name="Links_Start"/>
      <w:bookmarkEnd w:id="3"/>
      <w:r w:rsidRPr="00E52C1C">
        <w:rPr>
          <w:rFonts w:ascii="FrankRuehl" w:hAnsi="FrankRuehl" w:cs="FrankRuehl" w:hint="eastAsia"/>
          <w:rtl/>
        </w:rPr>
        <w:t>ספרות</w:t>
      </w:r>
      <w:r w:rsidRPr="00E52C1C">
        <w:rPr>
          <w:rFonts w:ascii="FrankRuehl" w:hAnsi="FrankRuehl" w:cs="FrankRuehl"/>
          <w:rtl/>
        </w:rPr>
        <w:t>:</w:t>
      </w:r>
      <w:r w:rsidRPr="00E52C1C">
        <w:rPr>
          <w:rFonts w:ascii="FrankRuehl" w:hAnsi="FrankRuehl" w:cs="FrankRuehl"/>
          <w:u w:val="single"/>
          <w:rtl/>
        </w:rPr>
        <w:fldChar w:fldCharType="begin"/>
      </w:r>
      <w:r w:rsidRPr="00E52C1C">
        <w:rPr>
          <w:rFonts w:ascii="FrankRuehl" w:hAnsi="FrankRuehl" w:cs="FrankRuehl"/>
          <w:u w:val="single"/>
          <w:rtl/>
        </w:rPr>
        <w:instrText xml:space="preserve"> </w:instrText>
      </w:r>
      <w:r w:rsidRPr="00E52C1C">
        <w:rPr>
          <w:rFonts w:ascii="FrankRuehl" w:hAnsi="FrankRuehl" w:cs="FrankRuehl"/>
          <w:u w:val="single"/>
        </w:rPr>
        <w:instrText>HYPERLINK</w:instrText>
      </w:r>
      <w:r w:rsidRPr="00E52C1C">
        <w:rPr>
          <w:rFonts w:ascii="FrankRuehl" w:hAnsi="FrankRuehl" w:cs="FrankRuehl"/>
          <w:u w:val="single"/>
          <w:rtl/>
        </w:rPr>
        <w:instrText xml:space="preserve"> "</w:instrText>
      </w:r>
      <w:r w:rsidRPr="00E52C1C">
        <w:rPr>
          <w:rFonts w:ascii="FrankRuehl" w:hAnsi="FrankRuehl" w:cs="FrankRuehl"/>
          <w:u w:val="single"/>
        </w:rPr>
        <w:instrText>http://www.nevo.co.il/safrut/bookgroup/412</w:instrText>
      </w:r>
      <w:r w:rsidRPr="00E52C1C">
        <w:rPr>
          <w:rFonts w:ascii="FrankRuehl" w:hAnsi="FrankRuehl" w:cs="FrankRuehl"/>
          <w:u w:val="single"/>
          <w:rtl/>
        </w:rPr>
        <w:instrText xml:space="preserve">" </w:instrText>
      </w:r>
      <w:r w:rsidRPr="00E52C1C">
        <w:rPr>
          <w:rFonts w:ascii="FrankRuehl" w:hAnsi="FrankRuehl" w:cs="FrankRuehl"/>
          <w:u w:val="single"/>
        </w:rPr>
      </w:r>
      <w:r w:rsidRPr="00E52C1C">
        <w:rPr>
          <w:rFonts w:ascii="FrankRuehl" w:hAnsi="FrankRuehl" w:cs="FrankRuehl"/>
          <w:u w:val="single"/>
          <w:rtl/>
        </w:rPr>
        <w:fldChar w:fldCharType="separate"/>
      </w:r>
    </w:p>
    <w:p w14:paraId="410726BB" w14:textId="77777777" w:rsidR="00E52C1C" w:rsidRPr="00E52C1C" w:rsidRDefault="00E52C1C" w:rsidP="00E52C1C">
      <w:pPr>
        <w:spacing w:after="120" w:line="240" w:lineRule="exact"/>
        <w:ind w:left="283" w:hanging="283"/>
        <w:jc w:val="both"/>
        <w:rPr>
          <w:rFonts w:ascii="FrankRuehl" w:hAnsi="FrankRuehl" w:cs="FrankRuehl"/>
        </w:rPr>
      </w:pPr>
      <w:r w:rsidRPr="00E52C1C">
        <w:rPr>
          <w:rStyle w:val="Hyperlink"/>
          <w:rFonts w:ascii="FrankRuehl" w:hAnsi="FrankRuehl" w:cs="FrankRuehl" w:hint="eastAsia"/>
          <w:rtl/>
        </w:rPr>
        <w:t>ש</w:t>
      </w:r>
      <w:r w:rsidRPr="00E52C1C">
        <w:rPr>
          <w:rStyle w:val="Hyperlink"/>
          <w:rFonts w:ascii="FrankRuehl" w:hAnsi="FrankRuehl" w:cs="FrankRuehl"/>
          <w:rtl/>
        </w:rPr>
        <w:t>"</w:t>
      </w:r>
      <w:r w:rsidRPr="00E52C1C">
        <w:rPr>
          <w:rStyle w:val="Hyperlink"/>
          <w:rFonts w:ascii="FrankRuehl" w:hAnsi="FrankRuehl" w:cs="FrankRuehl" w:hint="eastAsia"/>
          <w:rtl/>
        </w:rPr>
        <w:t>ז</w:t>
      </w:r>
      <w:r w:rsidRPr="00E52C1C">
        <w:rPr>
          <w:rStyle w:val="Hyperlink"/>
          <w:rFonts w:ascii="FrankRuehl" w:hAnsi="FrankRuehl" w:cs="FrankRuehl"/>
          <w:rtl/>
        </w:rPr>
        <w:t xml:space="preserve"> </w:t>
      </w:r>
      <w:r w:rsidRPr="00E52C1C">
        <w:rPr>
          <w:rStyle w:val="Hyperlink"/>
          <w:rFonts w:ascii="FrankRuehl" w:hAnsi="FrankRuehl" w:cs="FrankRuehl" w:hint="eastAsia"/>
          <w:rtl/>
        </w:rPr>
        <w:t>פלר</w:t>
      </w:r>
      <w:r w:rsidRPr="00E52C1C">
        <w:rPr>
          <w:rStyle w:val="Hyperlink"/>
          <w:rFonts w:ascii="FrankRuehl" w:hAnsi="FrankRuehl" w:cs="FrankRuehl"/>
          <w:rtl/>
        </w:rPr>
        <w:t xml:space="preserve">, </w:t>
      </w:r>
      <w:r w:rsidRPr="00E52C1C">
        <w:rPr>
          <w:rStyle w:val="Hyperlink"/>
          <w:rFonts w:ascii="FrankRuehl" w:hAnsi="FrankRuehl" w:cs="FrankRuehl" w:hint="eastAsia"/>
          <w:rtl/>
        </w:rPr>
        <w:t>יסודות</w:t>
      </w:r>
      <w:r w:rsidRPr="00E52C1C">
        <w:rPr>
          <w:rStyle w:val="Hyperlink"/>
          <w:rFonts w:ascii="FrankRuehl" w:hAnsi="FrankRuehl" w:cs="FrankRuehl"/>
          <w:rtl/>
        </w:rPr>
        <w:t xml:space="preserve"> </w:t>
      </w:r>
      <w:r w:rsidRPr="00E52C1C">
        <w:rPr>
          <w:rStyle w:val="Hyperlink"/>
          <w:rFonts w:ascii="FrankRuehl" w:hAnsi="FrankRuehl" w:cs="FrankRuehl" w:hint="eastAsia"/>
          <w:rtl/>
        </w:rPr>
        <w:t>בדיני</w:t>
      </w:r>
      <w:r w:rsidRPr="00E52C1C">
        <w:rPr>
          <w:rStyle w:val="Hyperlink"/>
          <w:rFonts w:ascii="FrankRuehl" w:hAnsi="FrankRuehl" w:cs="FrankRuehl"/>
          <w:rtl/>
        </w:rPr>
        <w:t xml:space="preserve"> </w:t>
      </w:r>
      <w:r w:rsidRPr="00E52C1C">
        <w:rPr>
          <w:rStyle w:val="Hyperlink"/>
          <w:rFonts w:ascii="FrankRuehl" w:hAnsi="FrankRuehl" w:cs="FrankRuehl" w:hint="eastAsia"/>
          <w:rtl/>
        </w:rPr>
        <w:t>עונשין</w:t>
      </w:r>
      <w:r w:rsidRPr="00E52C1C">
        <w:rPr>
          <w:rStyle w:val="Hyperlink"/>
          <w:rFonts w:ascii="FrankRuehl" w:hAnsi="FrankRuehl" w:cs="FrankRuehl"/>
          <w:rtl/>
        </w:rPr>
        <w:t xml:space="preserve"> (</w:t>
      </w:r>
      <w:r w:rsidRPr="00E52C1C">
        <w:rPr>
          <w:rStyle w:val="Hyperlink"/>
          <w:rFonts w:ascii="FrankRuehl" w:hAnsi="FrankRuehl" w:cs="FrankRuehl" w:hint="eastAsia"/>
          <w:rtl/>
        </w:rPr>
        <w:t>כרך</w:t>
      </w:r>
      <w:r w:rsidRPr="00E52C1C">
        <w:rPr>
          <w:rStyle w:val="Hyperlink"/>
          <w:rFonts w:ascii="FrankRuehl" w:hAnsi="FrankRuehl" w:cs="FrankRuehl"/>
          <w:rtl/>
        </w:rPr>
        <w:t xml:space="preserve"> </w:t>
      </w:r>
      <w:r w:rsidRPr="00E52C1C">
        <w:rPr>
          <w:rStyle w:val="Hyperlink"/>
          <w:rFonts w:ascii="FrankRuehl" w:hAnsi="FrankRuehl" w:cs="FrankRuehl" w:hint="eastAsia"/>
          <w:rtl/>
        </w:rPr>
        <w:t>א</w:t>
      </w:r>
      <w:r w:rsidRPr="00E52C1C">
        <w:rPr>
          <w:rStyle w:val="Hyperlink"/>
          <w:rFonts w:ascii="FrankRuehl" w:hAnsi="FrankRuehl" w:cs="FrankRuehl"/>
          <w:rtl/>
        </w:rPr>
        <w:t xml:space="preserve">, </w:t>
      </w:r>
      <w:r w:rsidRPr="00E52C1C">
        <w:rPr>
          <w:rStyle w:val="Hyperlink"/>
          <w:rFonts w:ascii="FrankRuehl" w:hAnsi="FrankRuehl" w:cs="FrankRuehl" w:hint="eastAsia"/>
          <w:rtl/>
        </w:rPr>
        <w:t>תשמ</w:t>
      </w:r>
      <w:r w:rsidRPr="00E52C1C">
        <w:rPr>
          <w:rStyle w:val="Hyperlink"/>
          <w:rFonts w:ascii="FrankRuehl" w:hAnsi="FrankRuehl" w:cs="FrankRuehl"/>
          <w:rtl/>
        </w:rPr>
        <w:t>"</w:t>
      </w:r>
      <w:r w:rsidRPr="00E52C1C">
        <w:rPr>
          <w:rStyle w:val="Hyperlink"/>
          <w:rFonts w:ascii="FrankRuehl" w:hAnsi="FrankRuehl" w:cs="FrankRuehl" w:hint="eastAsia"/>
          <w:rtl/>
        </w:rPr>
        <w:t>ד</w:t>
      </w:r>
      <w:r w:rsidRPr="00E52C1C">
        <w:rPr>
          <w:rStyle w:val="Hyperlink"/>
          <w:rFonts w:ascii="FrankRuehl" w:hAnsi="FrankRuehl" w:cs="FrankRuehl"/>
          <w:rtl/>
        </w:rPr>
        <w:t>)</w:t>
      </w:r>
      <w:r w:rsidRPr="00E52C1C">
        <w:rPr>
          <w:rFonts w:ascii="FrankRuehl" w:hAnsi="FrankRuehl" w:cs="FrankRuehl"/>
          <w:u w:val="single"/>
          <w:rtl/>
        </w:rPr>
        <w:fldChar w:fldCharType="end"/>
      </w:r>
    </w:p>
    <w:p w14:paraId="4A65B51E" w14:textId="77777777" w:rsidR="00E52C1C" w:rsidRDefault="00E52C1C">
      <w:pPr>
        <w:rPr>
          <w:rtl/>
        </w:rPr>
      </w:pPr>
      <w:bookmarkStart w:id="4" w:name="Links_End"/>
      <w:bookmarkStart w:id="5" w:name="LawTable"/>
      <w:bookmarkEnd w:id="4"/>
      <w:bookmarkEnd w:id="5"/>
    </w:p>
    <w:p w14:paraId="3AE209EE" w14:textId="77777777" w:rsidR="00E52C1C" w:rsidRPr="00E52C1C" w:rsidRDefault="00E52C1C" w:rsidP="00E52C1C">
      <w:pPr>
        <w:spacing w:after="120" w:line="240" w:lineRule="exact"/>
        <w:ind w:left="283" w:hanging="283"/>
        <w:jc w:val="both"/>
        <w:rPr>
          <w:rFonts w:ascii="FrankRuehl" w:hAnsi="FrankRuehl" w:cs="FrankRuehl"/>
          <w:rtl/>
        </w:rPr>
      </w:pPr>
    </w:p>
    <w:p w14:paraId="0CA3B4A0" w14:textId="77777777" w:rsidR="00E52C1C" w:rsidRPr="00E52C1C" w:rsidRDefault="00E52C1C" w:rsidP="00E52C1C">
      <w:pPr>
        <w:spacing w:after="120" w:line="240" w:lineRule="exact"/>
        <w:ind w:left="283" w:hanging="283"/>
        <w:jc w:val="both"/>
        <w:rPr>
          <w:rFonts w:ascii="FrankRuehl" w:hAnsi="FrankRuehl" w:cs="FrankRuehl"/>
          <w:rtl/>
        </w:rPr>
      </w:pPr>
      <w:r w:rsidRPr="00E52C1C">
        <w:rPr>
          <w:rFonts w:ascii="FrankRuehl" w:hAnsi="FrankRuehl" w:cs="FrankRuehl" w:hint="eastAsia"/>
          <w:rtl/>
        </w:rPr>
        <w:t>חקיקה</w:t>
      </w:r>
      <w:r w:rsidRPr="00E52C1C">
        <w:rPr>
          <w:rFonts w:ascii="FrankRuehl" w:hAnsi="FrankRuehl" w:cs="FrankRuehl"/>
          <w:rtl/>
        </w:rPr>
        <w:t xml:space="preserve"> </w:t>
      </w:r>
      <w:r w:rsidRPr="00E52C1C">
        <w:rPr>
          <w:rFonts w:ascii="FrankRuehl" w:hAnsi="FrankRuehl" w:cs="FrankRuehl" w:hint="eastAsia"/>
          <w:rtl/>
        </w:rPr>
        <w:t>שאוזכרה</w:t>
      </w:r>
      <w:r w:rsidRPr="00E52C1C">
        <w:rPr>
          <w:rFonts w:ascii="FrankRuehl" w:hAnsi="FrankRuehl" w:cs="FrankRuehl"/>
          <w:rtl/>
        </w:rPr>
        <w:t xml:space="preserve">: </w:t>
      </w:r>
    </w:p>
    <w:p w14:paraId="7F550456" w14:textId="77777777" w:rsidR="00E52C1C" w:rsidRPr="00E52C1C" w:rsidRDefault="00E52C1C" w:rsidP="00E52C1C">
      <w:pPr>
        <w:spacing w:after="120" w:line="240" w:lineRule="exact"/>
        <w:ind w:left="283" w:hanging="283"/>
        <w:jc w:val="both"/>
        <w:rPr>
          <w:rFonts w:ascii="FrankRuehl" w:hAnsi="FrankRuehl" w:cs="FrankRuehl"/>
          <w:rtl/>
        </w:rPr>
      </w:pPr>
      <w:hyperlink r:id="rId8" w:history="1">
        <w:r w:rsidRPr="00E52C1C">
          <w:rPr>
            <w:rFonts w:ascii="FrankRuehl" w:hAnsi="FrankRuehl" w:cs="FrankRuehl" w:hint="eastAsia"/>
            <w:color w:val="0000FF"/>
            <w:u w:val="single"/>
            <w:rtl/>
          </w:rPr>
          <w:t>חוק</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העונשין</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תשל</w:t>
        </w:r>
        <w:r w:rsidRPr="00E52C1C">
          <w:rPr>
            <w:rFonts w:ascii="FrankRuehl" w:hAnsi="FrankRuehl" w:cs="FrankRuehl"/>
            <w:color w:val="0000FF"/>
            <w:u w:val="single"/>
            <w:rtl/>
          </w:rPr>
          <w:t>"</w:t>
        </w:r>
        <w:r w:rsidRPr="00E52C1C">
          <w:rPr>
            <w:rFonts w:ascii="FrankRuehl" w:hAnsi="FrankRuehl" w:cs="FrankRuehl" w:hint="eastAsia"/>
            <w:color w:val="0000FF"/>
            <w:u w:val="single"/>
            <w:rtl/>
          </w:rPr>
          <w:t>ז</w:t>
        </w:r>
        <w:r w:rsidRPr="00E52C1C">
          <w:rPr>
            <w:rFonts w:ascii="FrankRuehl" w:hAnsi="FrankRuehl" w:cs="FrankRuehl"/>
            <w:color w:val="0000FF"/>
            <w:u w:val="single"/>
            <w:rtl/>
          </w:rPr>
          <w:t>-1977</w:t>
        </w:r>
      </w:hyperlink>
      <w:r w:rsidRPr="00E52C1C">
        <w:rPr>
          <w:rFonts w:ascii="FrankRuehl" w:hAnsi="FrankRuehl" w:cs="FrankRuehl"/>
          <w:rtl/>
        </w:rPr>
        <w:t xml:space="preserve">: </w:t>
      </w:r>
      <w:r w:rsidRPr="00E52C1C">
        <w:rPr>
          <w:rFonts w:ascii="FrankRuehl" w:hAnsi="FrankRuehl" w:cs="FrankRuehl" w:hint="eastAsia"/>
          <w:rtl/>
        </w:rPr>
        <w:t>סע</w:t>
      </w:r>
      <w:r w:rsidRPr="00E52C1C">
        <w:rPr>
          <w:rFonts w:ascii="FrankRuehl" w:hAnsi="FrankRuehl" w:cs="FrankRuehl"/>
          <w:rtl/>
        </w:rPr>
        <w:t xml:space="preserve">'  </w:t>
      </w:r>
      <w:hyperlink r:id="rId9" w:history="1">
        <w:r w:rsidRPr="00E52C1C">
          <w:rPr>
            <w:rFonts w:ascii="FrankRuehl" w:hAnsi="FrankRuehl" w:cs="FrankRuehl"/>
            <w:color w:val="0000FF"/>
            <w:u w:val="single"/>
            <w:rtl/>
          </w:rPr>
          <w:t>18(</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10" w:history="1">
        <w:r w:rsidRPr="00E52C1C">
          <w:rPr>
            <w:rFonts w:ascii="FrankRuehl" w:hAnsi="FrankRuehl" w:cs="FrankRuehl"/>
            <w:color w:val="0000FF"/>
            <w:u w:val="single"/>
            <w:rtl/>
          </w:rPr>
          <w:t>18(</w:t>
        </w:r>
        <w:r w:rsidRPr="00E52C1C">
          <w:rPr>
            <w:rFonts w:ascii="FrankRuehl" w:hAnsi="FrankRuehl" w:cs="FrankRuehl" w:hint="eastAsia"/>
            <w:color w:val="0000FF"/>
            <w:u w:val="single"/>
            <w:rtl/>
          </w:rPr>
          <w:t>ג</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11" w:history="1">
        <w:r w:rsidRPr="00E52C1C">
          <w:rPr>
            <w:rFonts w:ascii="FrankRuehl" w:hAnsi="FrankRuehl" w:cs="FrankRuehl"/>
            <w:color w:val="0000FF"/>
            <w:u w:val="single"/>
            <w:rtl/>
          </w:rPr>
          <w:t>25</w:t>
        </w:r>
      </w:hyperlink>
      <w:r w:rsidRPr="00E52C1C">
        <w:rPr>
          <w:rFonts w:ascii="FrankRuehl" w:hAnsi="FrankRuehl" w:cs="FrankRuehl"/>
          <w:rtl/>
        </w:rPr>
        <w:t xml:space="preserve">, </w:t>
      </w:r>
      <w:hyperlink r:id="rId12" w:history="1">
        <w:r w:rsidRPr="00E52C1C">
          <w:rPr>
            <w:rFonts w:ascii="FrankRuehl" w:hAnsi="FrankRuehl" w:cs="FrankRuehl"/>
            <w:color w:val="0000FF"/>
            <w:u w:val="single"/>
            <w:rtl/>
          </w:rPr>
          <w:t>26(2)</w:t>
        </w:r>
      </w:hyperlink>
      <w:r w:rsidRPr="00E52C1C">
        <w:rPr>
          <w:rFonts w:ascii="FrankRuehl" w:hAnsi="FrankRuehl" w:cs="FrankRuehl"/>
          <w:rtl/>
        </w:rPr>
        <w:t xml:space="preserve">, </w:t>
      </w:r>
      <w:hyperlink r:id="rId13" w:history="1">
        <w:r w:rsidRPr="00E52C1C">
          <w:rPr>
            <w:rFonts w:ascii="FrankRuehl" w:hAnsi="FrankRuehl" w:cs="FrankRuehl"/>
            <w:color w:val="0000FF"/>
            <w:u w:val="single"/>
            <w:rtl/>
          </w:rPr>
          <w:t>31</w:t>
        </w:r>
      </w:hyperlink>
      <w:r w:rsidRPr="00E52C1C">
        <w:rPr>
          <w:rFonts w:ascii="FrankRuehl" w:hAnsi="FrankRuehl" w:cs="FrankRuehl"/>
          <w:rtl/>
        </w:rPr>
        <w:t xml:space="preserve">, </w:t>
      </w:r>
      <w:hyperlink r:id="rId14" w:history="1">
        <w:r w:rsidRPr="00E52C1C">
          <w:rPr>
            <w:rFonts w:ascii="FrankRuehl" w:hAnsi="FrankRuehl" w:cs="FrankRuehl"/>
            <w:color w:val="0000FF"/>
            <w:u w:val="single"/>
            <w:rtl/>
          </w:rPr>
          <w:t>32</w:t>
        </w:r>
      </w:hyperlink>
      <w:r w:rsidRPr="00E52C1C">
        <w:rPr>
          <w:rFonts w:ascii="FrankRuehl" w:hAnsi="FrankRuehl" w:cs="FrankRuehl"/>
          <w:rtl/>
        </w:rPr>
        <w:t xml:space="preserve">, </w:t>
      </w:r>
      <w:hyperlink r:id="rId15" w:history="1">
        <w:r w:rsidRPr="00E52C1C">
          <w:rPr>
            <w:rFonts w:ascii="FrankRuehl" w:hAnsi="FrankRuehl" w:cs="FrankRuehl"/>
            <w:color w:val="0000FF"/>
            <w:u w:val="single"/>
            <w:rtl/>
          </w:rPr>
          <w:t>33</w:t>
        </w:r>
      </w:hyperlink>
      <w:r w:rsidRPr="00E52C1C">
        <w:rPr>
          <w:rFonts w:ascii="FrankRuehl" w:hAnsi="FrankRuehl" w:cs="FrankRuehl"/>
          <w:rtl/>
        </w:rPr>
        <w:t xml:space="preserve">, </w:t>
      </w:r>
      <w:hyperlink r:id="rId16" w:history="1">
        <w:r w:rsidRPr="00E52C1C">
          <w:rPr>
            <w:rFonts w:ascii="FrankRuehl" w:hAnsi="FrankRuehl" w:cs="FrankRuehl"/>
            <w:color w:val="0000FF"/>
            <w:u w:val="single"/>
            <w:rtl/>
          </w:rPr>
          <w:t>54.</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17" w:history="1">
        <w:r w:rsidRPr="00E52C1C">
          <w:rPr>
            <w:rFonts w:ascii="FrankRuehl" w:hAnsi="FrankRuehl" w:cs="FrankRuehl"/>
            <w:color w:val="0000FF"/>
            <w:u w:val="single"/>
            <w:rtl/>
          </w:rPr>
          <w:t>245(</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18" w:history="1">
        <w:r w:rsidRPr="00E52C1C">
          <w:rPr>
            <w:rFonts w:ascii="FrankRuehl" w:hAnsi="FrankRuehl" w:cs="FrankRuehl"/>
            <w:color w:val="0000FF"/>
            <w:u w:val="single"/>
            <w:rtl/>
          </w:rPr>
          <w:t>323</w:t>
        </w:r>
      </w:hyperlink>
      <w:r w:rsidRPr="00E52C1C">
        <w:rPr>
          <w:rFonts w:ascii="FrankRuehl" w:hAnsi="FrankRuehl" w:cs="FrankRuehl"/>
          <w:rtl/>
        </w:rPr>
        <w:t xml:space="preserve">, </w:t>
      </w:r>
      <w:hyperlink r:id="rId19" w:history="1">
        <w:r w:rsidRPr="00E52C1C">
          <w:rPr>
            <w:rFonts w:ascii="FrankRuehl" w:hAnsi="FrankRuehl" w:cs="FrankRuehl"/>
            <w:color w:val="0000FF"/>
            <w:u w:val="single"/>
            <w:rtl/>
          </w:rPr>
          <w:t>345.</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20" w:history="1">
        <w:r w:rsidRPr="00E52C1C">
          <w:rPr>
            <w:rFonts w:ascii="FrankRuehl" w:hAnsi="FrankRuehl" w:cs="FrankRuehl"/>
            <w:color w:val="0000FF"/>
            <w:u w:val="single"/>
            <w:rtl/>
          </w:rPr>
          <w:t>(</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21" w:history="1">
        <w:r w:rsidRPr="00E52C1C">
          <w:rPr>
            <w:rFonts w:ascii="FrankRuehl" w:hAnsi="FrankRuehl" w:cs="FrankRuehl"/>
            <w:color w:val="0000FF"/>
            <w:u w:val="single"/>
            <w:rtl/>
          </w:rPr>
          <w:t>(</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22" w:history="1">
        <w:r w:rsidRPr="00E52C1C">
          <w:rPr>
            <w:rFonts w:ascii="FrankRuehl" w:hAnsi="FrankRuehl" w:cs="FrankRuehl"/>
            <w:color w:val="0000FF"/>
            <w:u w:val="single"/>
            <w:rtl/>
          </w:rPr>
          <w:t>345.</w:t>
        </w:r>
        <w:r w:rsidRPr="00E52C1C">
          <w:rPr>
            <w:rFonts w:ascii="FrankRuehl" w:hAnsi="FrankRuehl" w:cs="FrankRuehl" w:hint="eastAsia"/>
            <w:color w:val="0000FF"/>
            <w:u w:val="single"/>
            <w:rtl/>
          </w:rPr>
          <w:t>א</w:t>
        </w:r>
        <w:r w:rsidRPr="00E52C1C">
          <w:rPr>
            <w:rFonts w:ascii="FrankRuehl" w:hAnsi="FrankRuehl" w:cs="FrankRuehl"/>
            <w:color w:val="0000FF"/>
            <w:u w:val="single"/>
            <w:rtl/>
          </w:rPr>
          <w:t>.4.</w:t>
        </w:r>
      </w:hyperlink>
      <w:r w:rsidRPr="00E52C1C">
        <w:rPr>
          <w:rFonts w:ascii="FrankRuehl" w:hAnsi="FrankRuehl" w:cs="FrankRuehl"/>
          <w:rtl/>
        </w:rPr>
        <w:t xml:space="preserve">, </w:t>
      </w:r>
      <w:hyperlink r:id="rId23" w:history="1">
        <w:r w:rsidRPr="00E52C1C">
          <w:rPr>
            <w:rFonts w:ascii="FrankRuehl" w:hAnsi="FrankRuehl" w:cs="FrankRuehl"/>
            <w:color w:val="0000FF"/>
            <w:u w:val="single"/>
            <w:rtl/>
          </w:rPr>
          <w:t>345(</w:t>
        </w:r>
        <w:r w:rsidRPr="00E52C1C">
          <w:rPr>
            <w:rFonts w:ascii="FrankRuehl" w:hAnsi="FrankRuehl" w:cs="FrankRuehl" w:hint="eastAsia"/>
            <w:color w:val="0000FF"/>
            <w:u w:val="single"/>
            <w:rtl/>
          </w:rPr>
          <w:t>ב</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24" w:history="1">
        <w:r w:rsidRPr="00E52C1C">
          <w:rPr>
            <w:rFonts w:ascii="FrankRuehl" w:hAnsi="FrankRuehl" w:cs="FrankRuehl"/>
            <w:color w:val="0000FF"/>
            <w:u w:val="single"/>
            <w:rtl/>
          </w:rPr>
          <w:t>345 (</w:t>
        </w:r>
        <w:r w:rsidRPr="00E52C1C">
          <w:rPr>
            <w:rFonts w:ascii="FrankRuehl" w:hAnsi="FrankRuehl" w:cs="FrankRuehl" w:hint="eastAsia"/>
            <w:color w:val="0000FF"/>
            <w:u w:val="single"/>
            <w:rtl/>
          </w:rPr>
          <w:t>ב</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25" w:history="1">
        <w:r w:rsidRPr="00E52C1C">
          <w:rPr>
            <w:rFonts w:ascii="FrankRuehl" w:hAnsi="FrankRuehl" w:cs="FrankRuehl"/>
            <w:color w:val="0000FF"/>
            <w:u w:val="single"/>
            <w:rtl/>
          </w:rPr>
          <w:t>347(</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26" w:history="1">
        <w:r w:rsidRPr="00E52C1C">
          <w:rPr>
            <w:rFonts w:ascii="FrankRuehl" w:hAnsi="FrankRuehl" w:cs="FrankRuehl"/>
            <w:color w:val="0000FF"/>
            <w:u w:val="single"/>
            <w:rtl/>
          </w:rPr>
          <w:t>347 (</w:t>
        </w:r>
        <w:r w:rsidRPr="00E52C1C">
          <w:rPr>
            <w:rFonts w:ascii="FrankRuehl" w:hAnsi="FrankRuehl" w:cs="FrankRuehl" w:hint="eastAsia"/>
            <w:color w:val="0000FF"/>
            <w:u w:val="single"/>
            <w:rtl/>
          </w:rPr>
          <w:t>ג</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27" w:history="1">
        <w:r w:rsidRPr="00E52C1C">
          <w:rPr>
            <w:rFonts w:ascii="FrankRuehl" w:hAnsi="FrankRuehl" w:cs="FrankRuehl"/>
            <w:color w:val="0000FF"/>
            <w:u w:val="single"/>
            <w:rtl/>
          </w:rPr>
          <w:t>348(</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28" w:history="1">
        <w:r w:rsidRPr="00E52C1C">
          <w:rPr>
            <w:rFonts w:ascii="FrankRuehl" w:hAnsi="FrankRuehl" w:cs="FrankRuehl"/>
            <w:color w:val="0000FF"/>
            <w:u w:val="single"/>
            <w:rtl/>
          </w:rPr>
          <w:t>348(</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29" w:history="1">
        <w:r w:rsidRPr="00E52C1C">
          <w:rPr>
            <w:rFonts w:ascii="FrankRuehl" w:hAnsi="FrankRuehl" w:cs="FrankRuehl"/>
            <w:color w:val="0000FF"/>
            <w:u w:val="single"/>
            <w:rtl/>
          </w:rPr>
          <w:t>348 (</w:t>
        </w:r>
        <w:r w:rsidRPr="00E52C1C">
          <w:rPr>
            <w:rFonts w:ascii="FrankRuehl" w:hAnsi="FrankRuehl" w:cs="FrankRuehl" w:hint="eastAsia"/>
            <w:color w:val="0000FF"/>
            <w:u w:val="single"/>
            <w:rtl/>
          </w:rPr>
          <w:t>ו</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30"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31"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32"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א</w:t>
        </w:r>
        <w:r w:rsidRPr="00E52C1C">
          <w:rPr>
            <w:rFonts w:ascii="FrankRuehl" w:hAnsi="FrankRuehl" w:cs="FrankRuehl"/>
            <w:color w:val="0000FF"/>
            <w:u w:val="single"/>
            <w:rtl/>
          </w:rPr>
          <w:t>)(2)</w:t>
        </w:r>
      </w:hyperlink>
      <w:r w:rsidRPr="00E52C1C">
        <w:rPr>
          <w:rFonts w:ascii="FrankRuehl" w:hAnsi="FrankRuehl" w:cs="FrankRuehl"/>
          <w:rtl/>
        </w:rPr>
        <w:t xml:space="preserve">, </w:t>
      </w:r>
      <w:hyperlink r:id="rId33"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ב</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34"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ג</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35"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ג</w:t>
        </w:r>
        <w:r w:rsidRPr="00E52C1C">
          <w:rPr>
            <w:rFonts w:ascii="FrankRuehl" w:hAnsi="FrankRuehl" w:cs="FrankRuehl"/>
            <w:color w:val="0000FF"/>
            <w:u w:val="single"/>
            <w:rtl/>
          </w:rPr>
          <w:t>)(2)</w:t>
        </w:r>
      </w:hyperlink>
      <w:r w:rsidRPr="00E52C1C">
        <w:rPr>
          <w:rFonts w:ascii="FrankRuehl" w:hAnsi="FrankRuehl" w:cs="FrankRuehl"/>
          <w:rtl/>
        </w:rPr>
        <w:t xml:space="preserve">, </w:t>
      </w:r>
      <w:hyperlink r:id="rId36" w:history="1">
        <w:r w:rsidRPr="00E52C1C">
          <w:rPr>
            <w:rFonts w:ascii="FrankRuehl" w:hAnsi="FrankRuehl" w:cs="FrankRuehl"/>
            <w:color w:val="0000FF"/>
            <w:u w:val="single"/>
            <w:rtl/>
          </w:rPr>
          <w:t>351(</w:t>
        </w:r>
        <w:r w:rsidRPr="00E52C1C">
          <w:rPr>
            <w:rFonts w:ascii="FrankRuehl" w:hAnsi="FrankRuehl" w:cs="FrankRuehl" w:hint="eastAsia"/>
            <w:color w:val="0000FF"/>
            <w:u w:val="single"/>
            <w:rtl/>
          </w:rPr>
          <w:t>ד</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37" w:history="1">
        <w:r w:rsidRPr="00E52C1C">
          <w:rPr>
            <w:rFonts w:ascii="FrankRuehl" w:hAnsi="FrankRuehl" w:cs="FrankRuehl"/>
            <w:color w:val="0000FF"/>
            <w:u w:val="single"/>
            <w:rtl/>
          </w:rPr>
          <w:t>354 (</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38" w:history="1">
        <w:r w:rsidRPr="00E52C1C">
          <w:rPr>
            <w:rFonts w:ascii="FrankRuehl" w:hAnsi="FrankRuehl" w:cs="FrankRuehl"/>
            <w:color w:val="0000FF"/>
            <w:u w:val="single"/>
            <w:rtl/>
          </w:rPr>
          <w:t>354(</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39" w:history="1">
        <w:r w:rsidRPr="00E52C1C">
          <w:rPr>
            <w:rFonts w:ascii="FrankRuehl" w:hAnsi="FrankRuehl" w:cs="FrankRuehl"/>
            <w:color w:val="0000FF"/>
            <w:u w:val="single"/>
            <w:rtl/>
          </w:rPr>
          <w:t>354.</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40" w:history="1">
        <w:r w:rsidRPr="00E52C1C">
          <w:rPr>
            <w:rFonts w:ascii="FrankRuehl" w:hAnsi="FrankRuehl" w:cs="FrankRuehl"/>
            <w:color w:val="0000FF"/>
            <w:u w:val="single"/>
            <w:rtl/>
          </w:rPr>
          <w:t>354.</w:t>
        </w:r>
        <w:r w:rsidRPr="00E52C1C">
          <w:rPr>
            <w:rFonts w:ascii="FrankRuehl" w:hAnsi="FrankRuehl" w:cs="FrankRuehl" w:hint="eastAsia"/>
            <w:color w:val="0000FF"/>
            <w:u w:val="single"/>
            <w:rtl/>
          </w:rPr>
          <w:t>א</w:t>
        </w:r>
        <w:r w:rsidRPr="00E52C1C">
          <w:rPr>
            <w:rFonts w:ascii="FrankRuehl" w:hAnsi="FrankRuehl" w:cs="FrankRuehl"/>
            <w:color w:val="0000FF"/>
            <w:u w:val="single"/>
            <w:rtl/>
          </w:rPr>
          <w:t>.</w:t>
        </w:r>
        <w:r w:rsidRPr="00E52C1C">
          <w:rPr>
            <w:rFonts w:ascii="FrankRuehl" w:hAnsi="FrankRuehl" w:cs="FrankRuehl" w:hint="eastAsia"/>
            <w:color w:val="0000FF"/>
            <w:u w:val="single"/>
            <w:rtl/>
          </w:rPr>
          <w:t>ב</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41" w:history="1">
        <w:r w:rsidRPr="00E52C1C">
          <w:rPr>
            <w:rFonts w:ascii="FrankRuehl" w:hAnsi="FrankRuehl" w:cs="FrankRuehl"/>
            <w:color w:val="0000FF"/>
            <w:u w:val="single"/>
            <w:rtl/>
          </w:rPr>
          <w:t>354.</w:t>
        </w:r>
        <w:r w:rsidRPr="00E52C1C">
          <w:rPr>
            <w:rFonts w:ascii="FrankRuehl" w:hAnsi="FrankRuehl" w:cs="FrankRuehl" w:hint="eastAsia"/>
            <w:color w:val="0000FF"/>
            <w:u w:val="single"/>
            <w:rtl/>
          </w:rPr>
          <w:t>א</w:t>
        </w:r>
        <w:r w:rsidRPr="00E52C1C">
          <w:rPr>
            <w:rFonts w:ascii="FrankRuehl" w:hAnsi="FrankRuehl" w:cs="FrankRuehl"/>
            <w:color w:val="0000FF"/>
            <w:u w:val="single"/>
            <w:rtl/>
          </w:rPr>
          <w:t>1.</w:t>
        </w:r>
      </w:hyperlink>
      <w:r w:rsidRPr="00E52C1C">
        <w:rPr>
          <w:rFonts w:ascii="FrankRuehl" w:hAnsi="FrankRuehl" w:cs="FrankRuehl"/>
          <w:rtl/>
        </w:rPr>
        <w:t xml:space="preserve">, </w:t>
      </w:r>
      <w:hyperlink r:id="rId42" w:history="1">
        <w:r w:rsidRPr="00E52C1C">
          <w:rPr>
            <w:rFonts w:ascii="FrankRuehl" w:hAnsi="FrankRuehl" w:cs="FrankRuehl"/>
            <w:color w:val="0000FF"/>
            <w:u w:val="single"/>
            <w:rtl/>
          </w:rPr>
          <w:t>368</w:t>
        </w:r>
        <w:r w:rsidRPr="00E52C1C">
          <w:rPr>
            <w:rFonts w:ascii="FrankRuehl" w:hAnsi="FrankRuehl" w:cs="FrankRuehl" w:hint="eastAsia"/>
            <w:color w:val="0000FF"/>
            <w:u w:val="single"/>
            <w:rtl/>
          </w:rPr>
          <w:t>ד</w:t>
        </w:r>
        <w:r w:rsidRPr="00E52C1C">
          <w:rPr>
            <w:rFonts w:ascii="FrankRuehl" w:hAnsi="FrankRuehl" w:cs="FrankRuehl"/>
            <w:color w:val="0000FF"/>
            <w:u w:val="single"/>
            <w:rtl/>
          </w:rPr>
          <w:t>(</w:t>
        </w:r>
        <w:r w:rsidRPr="00E52C1C">
          <w:rPr>
            <w:rFonts w:ascii="FrankRuehl" w:hAnsi="FrankRuehl" w:cs="FrankRuehl" w:hint="eastAsia"/>
            <w:color w:val="0000FF"/>
            <w:u w:val="single"/>
            <w:rtl/>
          </w:rPr>
          <w:t>ג</w:t>
        </w:r>
        <w:r w:rsidRPr="00E52C1C">
          <w:rPr>
            <w:rFonts w:ascii="FrankRuehl" w:hAnsi="FrankRuehl" w:cs="FrankRuehl"/>
            <w:color w:val="0000FF"/>
            <w:u w:val="single"/>
            <w:rtl/>
          </w:rPr>
          <w:t>)</w:t>
        </w:r>
      </w:hyperlink>
      <w:r w:rsidRPr="00E52C1C">
        <w:rPr>
          <w:rFonts w:ascii="FrankRuehl" w:hAnsi="FrankRuehl" w:cs="FrankRuehl"/>
          <w:rtl/>
        </w:rPr>
        <w:t xml:space="preserve">, </w:t>
      </w:r>
      <w:hyperlink r:id="rId43" w:history="1">
        <w:r w:rsidRPr="00E52C1C">
          <w:rPr>
            <w:rFonts w:ascii="FrankRuehl" w:hAnsi="FrankRuehl" w:cs="FrankRuehl"/>
            <w:color w:val="0000FF"/>
            <w:u w:val="single"/>
            <w:rtl/>
          </w:rPr>
          <w:t>378</w:t>
        </w:r>
      </w:hyperlink>
    </w:p>
    <w:p w14:paraId="7B944981" w14:textId="77777777" w:rsidR="00E52C1C" w:rsidRPr="00E52C1C" w:rsidRDefault="00E52C1C" w:rsidP="00E52C1C">
      <w:pPr>
        <w:spacing w:after="120" w:line="240" w:lineRule="exact"/>
        <w:ind w:left="283" w:hanging="283"/>
        <w:jc w:val="both"/>
        <w:rPr>
          <w:rFonts w:ascii="FrankRuehl" w:hAnsi="FrankRuehl" w:cs="FrankRuehl"/>
          <w:rtl/>
        </w:rPr>
      </w:pPr>
      <w:hyperlink r:id="rId44" w:history="1">
        <w:r w:rsidRPr="00E52C1C">
          <w:rPr>
            <w:rFonts w:ascii="FrankRuehl" w:hAnsi="FrankRuehl" w:cs="FrankRuehl" w:hint="eastAsia"/>
            <w:color w:val="0000FF"/>
            <w:u w:val="single"/>
            <w:rtl/>
          </w:rPr>
          <w:t>חוק</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הכשרות</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המשפטית</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והאפוטרופסות</w:t>
        </w:r>
        <w:r w:rsidRPr="00E52C1C">
          <w:rPr>
            <w:rFonts w:ascii="FrankRuehl" w:hAnsi="FrankRuehl" w:cs="FrankRuehl"/>
            <w:color w:val="0000FF"/>
            <w:u w:val="single"/>
            <w:rtl/>
          </w:rPr>
          <w:t xml:space="preserve">, </w:t>
        </w:r>
        <w:r w:rsidRPr="00E52C1C">
          <w:rPr>
            <w:rFonts w:ascii="FrankRuehl" w:hAnsi="FrankRuehl" w:cs="FrankRuehl" w:hint="eastAsia"/>
            <w:color w:val="0000FF"/>
            <w:u w:val="single"/>
            <w:rtl/>
          </w:rPr>
          <w:t>תשכ</w:t>
        </w:r>
        <w:r w:rsidRPr="00E52C1C">
          <w:rPr>
            <w:rFonts w:ascii="FrankRuehl" w:hAnsi="FrankRuehl" w:cs="FrankRuehl"/>
            <w:color w:val="0000FF"/>
            <w:u w:val="single"/>
            <w:rtl/>
          </w:rPr>
          <w:t>"</w:t>
        </w:r>
        <w:r w:rsidRPr="00E52C1C">
          <w:rPr>
            <w:rFonts w:ascii="FrankRuehl" w:hAnsi="FrankRuehl" w:cs="FrankRuehl" w:hint="eastAsia"/>
            <w:color w:val="0000FF"/>
            <w:u w:val="single"/>
            <w:rtl/>
          </w:rPr>
          <w:t>ב</w:t>
        </w:r>
        <w:r w:rsidRPr="00E52C1C">
          <w:rPr>
            <w:rFonts w:ascii="FrankRuehl" w:hAnsi="FrankRuehl" w:cs="FrankRuehl"/>
            <w:color w:val="0000FF"/>
            <w:u w:val="single"/>
            <w:rtl/>
          </w:rPr>
          <w:t>-1962</w:t>
        </w:r>
      </w:hyperlink>
      <w:r w:rsidRPr="00E52C1C">
        <w:rPr>
          <w:rFonts w:ascii="FrankRuehl" w:hAnsi="FrankRuehl" w:cs="FrankRuehl"/>
          <w:rtl/>
        </w:rPr>
        <w:t xml:space="preserve">: </w:t>
      </w:r>
      <w:r w:rsidRPr="00E52C1C">
        <w:rPr>
          <w:rFonts w:ascii="FrankRuehl" w:hAnsi="FrankRuehl" w:cs="FrankRuehl" w:hint="eastAsia"/>
          <w:rtl/>
        </w:rPr>
        <w:t>סע</w:t>
      </w:r>
      <w:r w:rsidRPr="00E52C1C">
        <w:rPr>
          <w:rFonts w:ascii="FrankRuehl" w:hAnsi="FrankRuehl" w:cs="FrankRuehl"/>
          <w:rtl/>
        </w:rPr>
        <w:t xml:space="preserve">'  </w:t>
      </w:r>
      <w:hyperlink r:id="rId45" w:history="1">
        <w:r w:rsidRPr="00E52C1C">
          <w:rPr>
            <w:rFonts w:ascii="FrankRuehl" w:hAnsi="FrankRuehl" w:cs="FrankRuehl"/>
            <w:color w:val="0000FF"/>
            <w:u w:val="single"/>
            <w:rtl/>
          </w:rPr>
          <w:t>15</w:t>
        </w:r>
      </w:hyperlink>
    </w:p>
    <w:p w14:paraId="02D4DA38" w14:textId="77777777" w:rsidR="00E52C1C" w:rsidRPr="00E52C1C" w:rsidRDefault="00E52C1C" w:rsidP="00E52C1C">
      <w:pPr>
        <w:spacing w:after="120" w:line="240" w:lineRule="exact"/>
        <w:ind w:left="283" w:hanging="283"/>
        <w:jc w:val="both"/>
        <w:rPr>
          <w:rFonts w:ascii="FrankRuehl" w:hAnsi="FrankRuehl" w:cs="FrankRuehl"/>
          <w:rtl/>
        </w:rPr>
      </w:pPr>
    </w:p>
    <w:p w14:paraId="3AC44FAA"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6" w:name="LawTable_End"/>
      <w:bookmarkStart w:id="7" w:name="ABSTRACT_START"/>
      <w:bookmarkEnd w:id="6"/>
      <w:bookmarkEnd w:id="7"/>
      <w:r>
        <w:rPr>
          <w:rFonts w:ascii="Times New Roman" w:hAnsi="Times New Roman" w:cs="FrankRuehl"/>
          <w:szCs w:val="26"/>
          <w:rtl/>
        </w:rPr>
        <w:t>מיני-רציו:</w:t>
      </w:r>
    </w:p>
    <w:p w14:paraId="183104E1"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CF0068">
        <w:rPr>
          <w:rFonts w:ascii="Times New Roman" w:hAnsi="Times New Roman" w:cs="FrankRuehl"/>
          <w:szCs w:val="26"/>
          <w:rtl/>
        </w:rPr>
        <w:t>בית המשפט הרשיע אב בביצוע עבירות מין חמורות כנגד בנותיו. אשתו הורשעה בסיוע למעשיו. נפסק, בין השאר, כי הנאשמת העניקה סיוע במחדל וגם פעלה לסכל את הרצון או הסיכוי שהמתלוננות תגשנה תלונה. התנהלות זו מהווה תרומה עקיפה לביצוע העבירות על ידי הנאשם, תוך שהנאשמת מודעת לכך כי התנהגותה תורמת ליצירת התנאים לשם ביצוע העבירה העיקרית.</w:t>
      </w:r>
    </w:p>
    <w:p w14:paraId="2B94E73C"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עדות – קורבן עבירת מין</w:t>
      </w:r>
    </w:p>
    <w:p w14:paraId="0A77A4D1"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סיוע</w:t>
      </w:r>
    </w:p>
    <w:p w14:paraId="2AFAAC5C"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 במשפחה</w:t>
      </w:r>
    </w:p>
    <w:p w14:paraId="6DB3155E"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עבירות מין במשפחה</w:t>
      </w:r>
    </w:p>
    <w:p w14:paraId="0A47B016"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B3AF60F"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lastRenderedPageBreak/>
        <w:t>כנגד הנאשמים, בני זוג נשואים הוגש כתב האישום שמייחס לנאשם 1 מספר אישומים על פיהם, בתקופה הרלוונטית ביצע בשלוש מבנותיו תקיפות מיניות, מעשים מגונים, מעשי אינוס וסדום, וניסיונות לבצע כל אלה לאורך תקופה של למעלה משני עשורים ובמאות הזדמנויות. כתב האישום מייחס לנאשמת עבירה של סיוע למעשיו של הנאשם.</w:t>
      </w:r>
    </w:p>
    <w:p w14:paraId="1FFE94E3" w14:textId="77777777" w:rsidR="00E52C1C" w:rsidRDefault="00E52C1C" w:rsidP="00E52C1C">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04A290A0"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בית המשפט הרשיע את הנאשמים ופסק כלהלן:</w:t>
      </w:r>
    </w:p>
    <w:p w14:paraId="6B92FA87"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לא ניתן לדרוש כי תלונה של קורבן עבירות מין תהיה מסודרת, כרונולוגית, מתועדת, בנויה לתלפיות כאשר בין האירועים השונים קיים רצף הגיוני שניתן לעקוב אחריו. לאור כל הסתירות והשקרים שעלו בעדויותיו של הנאשם נמצא כי אין ליתן אמון בעדותו.</w:t>
      </w:r>
    </w:p>
    <w:p w14:paraId="00A1F3EC"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מהראיות עולה, כי הנאשם ביצע באחת המתלוננות מעשים מגונים באופן המקיים את היסוד העובדתי, באשר נגיעותיו של הנאשם בגופה, לכל הדעות לא היו מוסריות ולא היו צנועות. כן התקיים היסוד הנפשי, עת הוכח כי כוונתו של הנאשם הייתה לסיפוק תשוקותיו ויצריו המיניים.</w:t>
      </w:r>
    </w:p>
    <w:p w14:paraId="60176758"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 xml:space="preserve">חזקה היא כי מתקיים "מצב המונע את התנגדותו", עת מבוצעת עבירות מין על ידי הורה בילדו. בענייננו, נוצרה תלות נוספת וייחודית בין המתלוננות לנאשם על רקע התעללותה ואלימותה הפיסית של הנאשמת כלפיהן, כך הפך הנאשם לדמות הטובה בעיני הילדים עד כי תדיר פנו אליו בתחינות למען לא ילך לעבודה מחשש שהנאשמת תפגע בהם. </w:t>
      </w:r>
    </w:p>
    <w:p w14:paraId="7CE4872A"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הנאשם נהג לגעת בכל חלקי גופה של המתלוננת, לרבות חלקי גופה המוצנעים וזאת, כאמור, ללא הסכמתה. נגיעות הנאשם בחלקי גופה המוצנעים הם ללא ספק תקיפה לשם גירוי או סיפוק מיניים.</w:t>
      </w:r>
    </w:p>
    <w:p w14:paraId="662246A6"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 xml:space="preserve">היסוד הנפשי הדרוש להרשעה בעבירת האינוס הוא מודעות בלבד. במקרה זה, הנאשם היה מודע לטיב מעשיו וביסוס לכך ניתן למצוא בניסיונותיו לאורך השנים לשכנע את מ' להאמין בכך שהיא זו שרוצה אותו וקוראת לו. </w:t>
      </w:r>
    </w:p>
    <w:p w14:paraId="4BFD39D4"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היסוד הפיזי הנדרש לעבירת הסיוע הוא עשיית מעשה (או מחדל) שיש בהם לאפשר למבצע העיקרי לעבור את העבירה. בהקשר זה נקבע שמחדל הוא אי מילוי חובה. היסוד הנפשי בעבירת הסיוע דורש "כוונה" שמעשה העבירה יתבצע.</w:t>
      </w:r>
    </w:p>
    <w:p w14:paraId="4CA04698" w14:textId="77777777" w:rsidR="00E52C1C" w:rsidRPr="00CF0068" w:rsidRDefault="00E52C1C" w:rsidP="00E52C1C">
      <w:pPr>
        <w:pBdr>
          <w:top w:val="single" w:sz="4" w:space="1" w:color="auto"/>
          <w:bottom w:val="single" w:sz="4" w:space="1" w:color="auto"/>
        </w:pBdr>
        <w:spacing w:after="120" w:line="320" w:lineRule="exact"/>
        <w:jc w:val="both"/>
        <w:rPr>
          <w:rFonts w:ascii="Times New Roman" w:hAnsi="Times New Roman" w:cs="FrankRuehl"/>
          <w:szCs w:val="26"/>
          <w:rtl/>
        </w:rPr>
      </w:pPr>
      <w:r w:rsidRPr="00CF0068">
        <w:rPr>
          <w:rFonts w:ascii="Times New Roman" w:hAnsi="Times New Roman" w:cs="FrankRuehl"/>
          <w:szCs w:val="26"/>
          <w:rtl/>
        </w:rPr>
        <w:t xml:space="preserve">מודעותה של הנאשמת להתעללות המינית של הנאשם במתלוננת מקיימת את "הכוונה" הדרושה ביסוד הנפשי. ודוק, ה"כוונה" המתגבשת עפ"י הקונסטרוקציה של החוק דורשת מודעות ברמה גבוהה כמקובל בדין הפלילי. </w:t>
      </w:r>
    </w:p>
    <w:p w14:paraId="3BC1011F" w14:textId="77777777" w:rsidR="00E52C1C" w:rsidRPr="00805F43" w:rsidRDefault="00E52C1C" w:rsidP="00E52C1C">
      <w:pPr>
        <w:spacing w:before="360" w:after="120" w:line="240" w:lineRule="exact"/>
        <w:ind w:left="283" w:hanging="283"/>
        <w:jc w:val="both"/>
        <w:rPr>
          <w:rFonts w:ascii="FrankRuehl" w:hAnsi="FrankRuehl" w:cs="FrankRuehl"/>
          <w:rtl/>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7C5B" w:rsidRPr="00DE67C8" w14:paraId="308F82FD" w14:textId="77777777">
        <w:trPr>
          <w:trHeight w:val="355"/>
          <w:jc w:val="center"/>
        </w:trPr>
        <w:tc>
          <w:tcPr>
            <w:tcW w:w="8820" w:type="dxa"/>
            <w:tcBorders>
              <w:top w:val="nil"/>
              <w:left w:val="nil"/>
              <w:bottom w:val="nil"/>
              <w:right w:val="nil"/>
            </w:tcBorders>
            <w:shd w:val="clear" w:color="auto" w:fill="auto"/>
          </w:tcPr>
          <w:p w14:paraId="7654DC2C" w14:textId="77777777" w:rsidR="004B7C5B" w:rsidRPr="004B7C5B" w:rsidRDefault="004B7C5B" w:rsidP="004B7C5B">
            <w:pPr>
              <w:jc w:val="center"/>
              <w:rPr>
                <w:rFonts w:ascii="Arial" w:hAnsi="Arial"/>
                <w:bCs/>
                <w:sz w:val="28"/>
                <w:szCs w:val="28"/>
                <w:u w:val="single"/>
                <w:rtl/>
              </w:rPr>
            </w:pPr>
            <w:bookmarkStart w:id="9" w:name="PsakDin" w:colFirst="0" w:colLast="0"/>
            <w:r w:rsidRPr="004B7C5B">
              <w:rPr>
                <w:rFonts w:ascii="Arial" w:hAnsi="Arial"/>
                <w:b/>
                <w:bCs/>
                <w:sz w:val="28"/>
                <w:szCs w:val="28"/>
                <w:u w:val="single"/>
                <w:rtl/>
              </w:rPr>
              <w:t>הכרעת דין</w:t>
            </w:r>
          </w:p>
        </w:tc>
      </w:tr>
    </w:tbl>
    <w:bookmarkEnd w:id="9"/>
    <w:p w14:paraId="0CA0F942" w14:textId="77777777" w:rsidR="00DE0A83" w:rsidRPr="00DE67C8" w:rsidRDefault="00DE0A83" w:rsidP="00DE0A83">
      <w:pPr>
        <w:spacing w:before="360" w:after="120"/>
        <w:rPr>
          <w:b/>
          <w:bCs/>
          <w:sz w:val="26"/>
          <w:szCs w:val="28"/>
          <w:u w:val="single"/>
        </w:rPr>
      </w:pPr>
      <w:r w:rsidRPr="00DE67C8">
        <w:rPr>
          <w:rFonts w:hint="cs"/>
          <w:b/>
          <w:bCs/>
          <w:sz w:val="26"/>
          <w:szCs w:val="28"/>
          <w:u w:val="single"/>
          <w:rtl/>
        </w:rPr>
        <w:t>כב' השופטת צילה צפת:</w:t>
      </w:r>
    </w:p>
    <w:p w14:paraId="1687082F" w14:textId="77777777" w:rsidR="00AF6D66" w:rsidRPr="00DE67C8" w:rsidRDefault="00AF6D66" w:rsidP="00AF6D66">
      <w:pPr>
        <w:pStyle w:val="a0"/>
        <w:numPr>
          <w:ilvl w:val="0"/>
          <w:numId w:val="8"/>
        </w:numPr>
        <w:bidi/>
        <w:spacing w:before="360" w:after="120"/>
        <w:ind w:hanging="720"/>
        <w:rPr>
          <w:b/>
          <w:bCs/>
          <w:sz w:val="24"/>
          <w:rtl/>
        </w:rPr>
      </w:pPr>
      <w:r w:rsidRPr="00DE67C8">
        <w:rPr>
          <w:rFonts w:hint="cs"/>
          <w:b/>
          <w:bCs/>
          <w:rtl/>
        </w:rPr>
        <w:t>הדיון התקיים ב"דלתיים סגורות". אנו מתירים את פרסום הכרעת הדין למעט שמות המתלוננות, הנאשמים וכל פרט העלול להביא לזיהויים</w:t>
      </w:r>
      <w:r w:rsidRPr="00DE67C8">
        <w:rPr>
          <w:rFonts w:hint="cs"/>
          <w:b/>
          <w:bCs/>
          <w:sz w:val="24"/>
          <w:rtl/>
        </w:rPr>
        <w:t xml:space="preserve">. </w:t>
      </w:r>
    </w:p>
    <w:p w14:paraId="5551B72F" w14:textId="77777777" w:rsidR="00AF6D66" w:rsidRPr="00DE67C8" w:rsidRDefault="00AF6D66" w:rsidP="00AF6D66">
      <w:pPr>
        <w:pStyle w:val="a0"/>
        <w:numPr>
          <w:ilvl w:val="0"/>
          <w:numId w:val="8"/>
        </w:numPr>
        <w:bidi/>
        <w:spacing w:before="360" w:after="120"/>
        <w:ind w:hanging="720"/>
        <w:rPr>
          <w:b/>
          <w:bCs/>
          <w:sz w:val="28"/>
          <w:szCs w:val="28"/>
          <w:u w:val="single"/>
        </w:rPr>
      </w:pPr>
      <w:r w:rsidRPr="00DE67C8">
        <w:rPr>
          <w:rFonts w:hint="cs"/>
          <w:rtl/>
        </w:rPr>
        <w:lastRenderedPageBreak/>
        <w:t xml:space="preserve">על פי הוראות </w:t>
      </w:r>
      <w:hyperlink r:id="rId46" w:history="1">
        <w:r w:rsidR="007A7F79" w:rsidRPr="007A7F79">
          <w:rPr>
            <w:rFonts w:hint="cs"/>
            <w:color w:val="0000FF"/>
            <w:u w:val="single"/>
            <w:rtl/>
          </w:rPr>
          <w:t>סעיף</w:t>
        </w:r>
        <w:r w:rsidR="007A7F79" w:rsidRPr="007A7F79">
          <w:rPr>
            <w:color w:val="0000FF"/>
            <w:u w:val="single"/>
            <w:rtl/>
          </w:rPr>
          <w:t xml:space="preserve"> 354(</w:t>
        </w:r>
        <w:r w:rsidR="007A7F79" w:rsidRPr="007A7F79">
          <w:rPr>
            <w:rFonts w:hint="cs"/>
            <w:color w:val="0000FF"/>
            <w:u w:val="single"/>
            <w:rtl/>
          </w:rPr>
          <w:t>א</w:t>
        </w:r>
        <w:r w:rsidR="007A7F79" w:rsidRPr="007A7F79">
          <w:rPr>
            <w:color w:val="0000FF"/>
            <w:u w:val="single"/>
            <w:rtl/>
          </w:rPr>
          <w:t>)(1)</w:t>
        </w:r>
      </w:hyperlink>
      <w:r w:rsidRPr="00DE67C8">
        <w:rPr>
          <w:rFonts w:hint="cs"/>
          <w:rtl/>
        </w:rPr>
        <w:t xml:space="preserve"> ל</w:t>
      </w:r>
      <w:hyperlink r:id="rId47" w:history="1">
        <w:r w:rsidR="004B7C5B" w:rsidRPr="004B7C5B">
          <w:rPr>
            <w:rFonts w:ascii="Times New Roman" w:hAnsi="Times New Roman"/>
            <w:color w:val="0000FF"/>
            <w:sz w:val="20"/>
            <w:u w:val="single"/>
            <w:rtl/>
          </w:rPr>
          <w:t>חוק העונשין</w:t>
        </w:r>
      </w:hyperlink>
      <w:r w:rsidRPr="00DE67C8">
        <w:rPr>
          <w:rFonts w:hint="cs"/>
          <w:rtl/>
        </w:rPr>
        <w:t>, תשל"ז-1977 (להלן: "החוק"), הואיל וחלפו למעלה מעשר שנים בין מועד ביצוע חלק מהעבירות לבין הגשת כתב האישום, הוגש כתב האישום באישורו בכתב של היועץ המשפטי לממשלה</w:t>
      </w:r>
      <w:r w:rsidRPr="00DE67C8">
        <w:rPr>
          <w:rFonts w:hint="cs"/>
          <w:sz w:val="24"/>
          <w:rtl/>
        </w:rPr>
        <w:t>.</w:t>
      </w:r>
    </w:p>
    <w:p w14:paraId="3AED642F" w14:textId="77777777" w:rsidR="00AF6D66" w:rsidRPr="00DE67C8" w:rsidRDefault="00AF6D66" w:rsidP="00AF6D66">
      <w:pPr>
        <w:spacing w:before="360" w:after="120"/>
        <w:rPr>
          <w:b/>
          <w:bCs/>
          <w:sz w:val="28"/>
          <w:szCs w:val="28"/>
          <w:u w:val="single"/>
          <w:rtl/>
        </w:rPr>
      </w:pPr>
      <w:r w:rsidRPr="00DE67C8">
        <w:rPr>
          <w:rFonts w:hint="cs"/>
          <w:b/>
          <w:bCs/>
          <w:sz w:val="28"/>
          <w:szCs w:val="28"/>
          <w:u w:val="single"/>
          <w:rtl/>
        </w:rPr>
        <w:t>תמצית עובדות כתב האישום</w:t>
      </w:r>
    </w:p>
    <w:p w14:paraId="40293E4F" w14:textId="77777777" w:rsidR="00AF6D66" w:rsidRPr="00DE67C8" w:rsidRDefault="00AF6D66" w:rsidP="00AF6D66">
      <w:pPr>
        <w:pStyle w:val="a0"/>
        <w:numPr>
          <w:ilvl w:val="0"/>
          <w:numId w:val="8"/>
        </w:numPr>
        <w:bidi/>
        <w:ind w:left="711" w:hanging="616"/>
        <w:rPr>
          <w:rtl/>
        </w:rPr>
      </w:pPr>
      <w:r w:rsidRPr="00DE67C8">
        <w:rPr>
          <w:rFonts w:hint="cs"/>
          <w:rtl/>
        </w:rPr>
        <w:t xml:space="preserve">הנאשמים, בני זוג נשואים, הורים לתשעה ילדים וביניהם שלוש המתלוננות: מ', הבכורה, ילידת 1977, ב' ילידת 1985 ור' ילידת 1993 (להלן: "המתלוננות"). ל', ילידת 1982, היא אחותן של המתלוננות, ומשנודעו לה בדיעבד המעשים המפורטים בכתב האישום, פעלה עימן להגיש את התלונה ואף העידה מטעם התביעה. </w:t>
      </w:r>
    </w:p>
    <w:p w14:paraId="0948315F" w14:textId="77777777" w:rsidR="00AF6D66" w:rsidRPr="00DE67C8" w:rsidRDefault="00AF6D66" w:rsidP="00AF6D66">
      <w:pPr>
        <w:pStyle w:val="a0"/>
        <w:numPr>
          <w:ilvl w:val="0"/>
          <w:numId w:val="8"/>
        </w:numPr>
        <w:bidi/>
        <w:ind w:left="705" w:hanging="616"/>
      </w:pPr>
      <w:r w:rsidRPr="00DE67C8">
        <w:rPr>
          <w:rFonts w:hint="cs"/>
          <w:rtl/>
        </w:rPr>
        <w:t>כתב האישום מייחס לנאשם חמישה אישומים על פיהם, בתקופה הרלוונטית והחל משנת 1988 ביצע תקיפות מיניות, מעשים מגונים, מעשי אינוס וסדום, וניסיונות לבצע כל אלה לאורך תקופה של למעלה משני עשורים ובמאות הזדמנויות, בשלוש מבנותיו: מ', ב' ור'.</w:t>
      </w:r>
    </w:p>
    <w:p w14:paraId="319AC6BB" w14:textId="77777777" w:rsidR="00AF6D66" w:rsidRPr="00DE67C8" w:rsidRDefault="00AF6D66" w:rsidP="00AF6D66">
      <w:pPr>
        <w:pStyle w:val="a0"/>
        <w:numPr>
          <w:ilvl w:val="0"/>
          <w:numId w:val="8"/>
        </w:numPr>
        <w:bidi/>
        <w:ind w:left="705" w:hanging="616"/>
      </w:pPr>
      <w:r w:rsidRPr="00DE67C8">
        <w:rPr>
          <w:rFonts w:hint="cs"/>
          <w:rtl/>
        </w:rPr>
        <w:t>אישום שישי ואחרון מייחס לנאשם עבירה של הדחה בחקירה עת ניסה להדיח את בנותיו לחזור בהן מתלונותיהן ולמסור הודעות שקר.</w:t>
      </w:r>
    </w:p>
    <w:p w14:paraId="19C6B6C6" w14:textId="77777777" w:rsidR="00AF6D66" w:rsidRPr="00DE67C8" w:rsidRDefault="00AF6D66" w:rsidP="001E5E1F">
      <w:pPr>
        <w:pStyle w:val="a0"/>
        <w:numPr>
          <w:ilvl w:val="0"/>
          <w:numId w:val="8"/>
        </w:numPr>
        <w:bidi/>
        <w:ind w:left="705" w:hanging="616"/>
      </w:pPr>
      <w:r w:rsidRPr="00DE67C8">
        <w:rPr>
          <w:rFonts w:hint="cs"/>
          <w:rtl/>
        </w:rPr>
        <w:t>כתב האישום מייחס לנאשמת עבירה של סיוע למעשיו של הנאשם, כמפורט באישומים 2 עד 5. נטען, כי החל משנת 1989, בסמוך לתחילת המעשים, ידעה הנאשמת אודות מעשיו של הנאשם ובמחדלה לא מנעה אותם; כך למעשה סייעה לו בביצוע העבירות.</w:t>
      </w:r>
    </w:p>
    <w:p w14:paraId="775E7E4D" w14:textId="77777777" w:rsidR="00AF6D66" w:rsidRPr="00DE67C8" w:rsidRDefault="00AF6D66" w:rsidP="001E5E1F">
      <w:pPr>
        <w:pStyle w:val="a0"/>
        <w:numPr>
          <w:ilvl w:val="0"/>
          <w:numId w:val="8"/>
        </w:numPr>
        <w:bidi/>
        <w:ind w:left="705" w:hanging="616"/>
      </w:pPr>
      <w:r w:rsidRPr="00DE67C8">
        <w:rPr>
          <w:rFonts w:hint="cs"/>
          <w:rtl/>
        </w:rPr>
        <w:t>עוד מתייחס כתב האישום לאווירת הפחד והאלימות ששררה בבית המשפחה, בעיקר בתקופת ילדותן של מ' ול', כאשר הנאשמת הרבתה להתעלל בהן ולהכותן לעיתים קרובות באמצעות חגורה, מקלות, חוטי חשמל והשלכת חפצים. הנאשמת נהגה לכלוא את מ' ול' בשירותים למשך שעות רבות, לעיתים בחושך תוך שהיא מכנה אותן בשמות גנאי. הנאשמת רדפה אחרי מ' בהיותה כבת 12 עם מגהץ רותח, קרבה אותו לפניה, ואמרה לה כי תסיר את עורה מעליה ותכין ממנו אהיל; בהזדמנות אחרת באותה התקופה, חתכה הנאשמת את ידה של מ' בסכין ושלחה אותה לבדה לבית החולים לקבלת טיפול רפואי; בהזדמנות נוספת, הכניסה הנאשמת את ראשיהן של מ' ול' לתוך האסלה, הדיחה את המים תוך שהיא אומרת "שתחנקו שתיכן". גם ר' סבלה מנחת זרועה של הנאשמת עת הכתה אותה על רגליה במקל, או כאשר הכניסה בכוח סחוג לפיה כעונש על כך שקיללה.</w:t>
      </w:r>
    </w:p>
    <w:p w14:paraId="7F204EE6" w14:textId="77777777" w:rsidR="00AF6D66" w:rsidRPr="00DE67C8" w:rsidRDefault="00AF6D66" w:rsidP="00AF6D66">
      <w:pPr>
        <w:spacing w:before="360" w:after="120"/>
        <w:rPr>
          <w:b/>
          <w:bCs/>
          <w:u w:val="single"/>
        </w:rPr>
      </w:pPr>
      <w:r w:rsidRPr="00DE67C8">
        <w:rPr>
          <w:rFonts w:hint="cs"/>
          <w:b/>
          <w:bCs/>
          <w:u w:val="single"/>
          <w:rtl/>
        </w:rPr>
        <w:t>אישום ראשון:</w:t>
      </w:r>
    </w:p>
    <w:p w14:paraId="157FC25F" w14:textId="77777777" w:rsidR="00AF6D66" w:rsidRPr="00DE67C8" w:rsidRDefault="00AF6D66" w:rsidP="00AF6D66">
      <w:pPr>
        <w:pStyle w:val="a0"/>
        <w:numPr>
          <w:ilvl w:val="0"/>
          <w:numId w:val="8"/>
        </w:numPr>
        <w:bidi/>
        <w:ind w:hanging="720"/>
        <w:rPr>
          <w:rtl/>
        </w:rPr>
      </w:pPr>
      <w:r w:rsidRPr="00DE67C8">
        <w:rPr>
          <w:rFonts w:hint="cs"/>
          <w:rtl/>
        </w:rPr>
        <w:t xml:space="preserve">תחילתו של אישום זה בחורף שנת 1988, עת הייתה מ' כבת 11, שבה עם הנאשם לדירה בה התגוררו בפתח תקווה, בשעת לילה מאוחרת. הנאשמת ישנה בסלון, ועל כן פנו הנאשם ומ' לישון במיטתם של הנאשמים. </w:t>
      </w:r>
    </w:p>
    <w:p w14:paraId="615070E1" w14:textId="77777777" w:rsidR="00AF6D66" w:rsidRPr="00DE67C8" w:rsidRDefault="00AF6D66" w:rsidP="00AF6D66">
      <w:pPr>
        <w:pStyle w:val="a0"/>
        <w:numPr>
          <w:ilvl w:val="0"/>
          <w:numId w:val="8"/>
        </w:numPr>
        <w:bidi/>
        <w:ind w:hanging="720"/>
      </w:pPr>
      <w:r w:rsidRPr="00DE67C8">
        <w:rPr>
          <w:rFonts w:hint="cs"/>
          <w:rtl/>
        </w:rPr>
        <w:t xml:space="preserve">הנאשם פנה אל מ' ואמר לה שהוא רוצה לחמם אותה משום שרגליה קפואות, סובב אותה כך שפניה הופנו כלפיו והיא על גבה, הכניס את אצבעותיו מתחת לתחתוניה, היא ניסתה </w:t>
      </w:r>
      <w:r w:rsidRPr="00DE67C8">
        <w:rPr>
          <w:rFonts w:hint="cs"/>
          <w:rtl/>
        </w:rPr>
        <w:lastRenderedPageBreak/>
        <w:t>להתנגד, הזיזה את גופה ואמרה לו להפסיק כי לא קר לה. בתגובה אמר לה הנאשם לחכות בסבלנות, הוא "יעשה לה נעים", פיסק את רגליה, בניגוד לרצונה, הכניס את אצבעותיו מתחת לתחתוניה, נגע באיבר מינה ובין שפתי איבר המין כשהוא מניע את אצבעותיו. בשלב זה אמר לה הנאשם כי היא יכולה ללכת לישון כי חם לה ונעים לה.</w:t>
      </w:r>
    </w:p>
    <w:p w14:paraId="660754AF" w14:textId="77777777" w:rsidR="00AF6D66" w:rsidRPr="00DE67C8" w:rsidRDefault="00AF6D66" w:rsidP="00AF6D66">
      <w:pPr>
        <w:pStyle w:val="a0"/>
        <w:numPr>
          <w:ilvl w:val="0"/>
          <w:numId w:val="8"/>
        </w:numPr>
        <w:bidi/>
        <w:ind w:hanging="720"/>
      </w:pPr>
      <w:r w:rsidRPr="00DE67C8">
        <w:rPr>
          <w:rFonts w:hint="cs"/>
          <w:rtl/>
        </w:rPr>
        <w:t>במועד אחר, עובר לחודש אפריל 1989, כאשר המשפחה עדיין התגוררה בדירה בפתח תקווה, חלה ט', אחיה הצעיר של מ', ונזקק לבדיקה בבית החולים. בשעת לילה, הצטרפה מ' אל הנאשם ויחדיו לקחו את ט' לבדיקות בבית החולים השרון או בילינסון. לאור הימשכות ההליכים אל תוך הלילה, שכב הנאשם במיטה במסדרון בית החולים והשכיב את מ' עמו באותה המיטה.</w:t>
      </w:r>
    </w:p>
    <w:p w14:paraId="42489B76" w14:textId="77777777" w:rsidR="0003050A" w:rsidRPr="00DE67C8" w:rsidRDefault="0003050A" w:rsidP="0003050A">
      <w:pPr>
        <w:pStyle w:val="a0"/>
        <w:bidi/>
        <w:ind w:firstLine="0"/>
      </w:pPr>
    </w:p>
    <w:p w14:paraId="7680C831" w14:textId="77777777" w:rsidR="00AF6D66" w:rsidRPr="00DE67C8" w:rsidRDefault="00AF6D66" w:rsidP="00AF6D66">
      <w:pPr>
        <w:pStyle w:val="a0"/>
        <w:numPr>
          <w:ilvl w:val="0"/>
          <w:numId w:val="8"/>
        </w:numPr>
        <w:bidi/>
        <w:ind w:hanging="720"/>
      </w:pPr>
      <w:r w:rsidRPr="00DE67C8">
        <w:rPr>
          <w:rFonts w:hint="cs"/>
          <w:rtl/>
        </w:rPr>
        <w:t>הנאשם הכניס את אצבעותיו מתחת לתחתוניה של מ', נגע באיבר מינה ובין שפתי איבר המין כשהוא מניע את אצבעותיו ואף ליטף את גופה מתחת לחולצתה תוך שהוא מזהיר אותה לבל תעשה רעש "שלא יתפסו אותם", למרות שמ' הביעה את חוסר רצונה ואמרה לו להפסיק.</w:t>
      </w:r>
    </w:p>
    <w:p w14:paraId="458D0732" w14:textId="77777777" w:rsidR="00AF6D66" w:rsidRPr="00DE67C8" w:rsidRDefault="00AF6D66" w:rsidP="00AF6D66">
      <w:pPr>
        <w:pStyle w:val="a0"/>
        <w:numPr>
          <w:ilvl w:val="0"/>
          <w:numId w:val="8"/>
        </w:numPr>
        <w:bidi/>
        <w:ind w:hanging="720"/>
      </w:pPr>
      <w:r w:rsidRPr="00DE67C8">
        <w:rPr>
          <w:rFonts w:hint="cs"/>
          <w:rtl/>
        </w:rPr>
        <w:t xml:space="preserve">בגין מעשים אלו יוחסו לנאשם עבירות של </w:t>
      </w:r>
      <w:r w:rsidRPr="00DE67C8">
        <w:rPr>
          <w:rFonts w:hint="cs"/>
          <w:b/>
          <w:bCs/>
          <w:rtl/>
        </w:rPr>
        <w:t>מעשה מגונה</w:t>
      </w:r>
      <w:r w:rsidRPr="00DE67C8">
        <w:rPr>
          <w:rFonts w:hint="cs"/>
          <w:rtl/>
        </w:rPr>
        <w:t xml:space="preserve"> לפי </w:t>
      </w:r>
      <w:hyperlink r:id="rId48" w:history="1">
        <w:r w:rsidR="007A7F79" w:rsidRPr="007A7F79">
          <w:rPr>
            <w:rFonts w:hint="cs"/>
            <w:color w:val="0000FF"/>
            <w:u w:val="single"/>
            <w:rtl/>
          </w:rPr>
          <w:t>סעיף</w:t>
        </w:r>
        <w:r w:rsidR="007A7F79" w:rsidRPr="007A7F79">
          <w:rPr>
            <w:color w:val="0000FF"/>
            <w:u w:val="single"/>
            <w:rtl/>
          </w:rPr>
          <w:t xml:space="preserve"> 354 (</w:t>
        </w:r>
        <w:r w:rsidR="007A7F79" w:rsidRPr="007A7F79">
          <w:rPr>
            <w:rFonts w:hint="cs"/>
            <w:color w:val="0000FF"/>
            <w:u w:val="single"/>
            <w:rtl/>
          </w:rPr>
          <w:t>א</w:t>
        </w:r>
        <w:r w:rsidR="007A7F79" w:rsidRPr="007A7F79">
          <w:rPr>
            <w:color w:val="0000FF"/>
            <w:u w:val="single"/>
            <w:rtl/>
          </w:rPr>
          <w:t>)</w:t>
        </w:r>
      </w:hyperlink>
      <w:r w:rsidRPr="00DE67C8">
        <w:rPr>
          <w:rFonts w:hint="cs"/>
          <w:rtl/>
        </w:rPr>
        <w:t xml:space="preserve"> לחוק , כנוסחו עד ליום 31.3.88 (תיקון 22), ביחד עם </w:t>
      </w:r>
      <w:hyperlink r:id="rId49" w:history="1">
        <w:r w:rsidR="007A7F79" w:rsidRPr="007A7F79">
          <w:rPr>
            <w:rFonts w:hint="cs"/>
            <w:color w:val="0000FF"/>
            <w:u w:val="single"/>
            <w:rtl/>
          </w:rPr>
          <w:t>סעיף</w:t>
        </w:r>
        <w:r w:rsidR="007A7F79" w:rsidRPr="007A7F79">
          <w:rPr>
            <w:color w:val="0000FF"/>
            <w:u w:val="single"/>
            <w:rtl/>
          </w:rPr>
          <w:t xml:space="preserve"> 351(</w:t>
        </w:r>
        <w:r w:rsidR="007A7F79" w:rsidRPr="007A7F79">
          <w:rPr>
            <w:rFonts w:hint="cs"/>
            <w:color w:val="0000FF"/>
            <w:u w:val="single"/>
            <w:rtl/>
          </w:rPr>
          <w:t>א</w:t>
        </w:r>
        <w:r w:rsidR="007A7F79" w:rsidRPr="007A7F79">
          <w:rPr>
            <w:color w:val="0000FF"/>
            <w:u w:val="single"/>
            <w:rtl/>
          </w:rPr>
          <w:t>)(2)</w:t>
        </w:r>
      </w:hyperlink>
      <w:r w:rsidRPr="00DE67C8">
        <w:rPr>
          <w:rFonts w:hint="cs"/>
          <w:rtl/>
        </w:rPr>
        <w:t xml:space="preserve"> בנסיבות </w:t>
      </w:r>
      <w:hyperlink r:id="rId50" w:history="1">
        <w:r w:rsidR="007A7F79" w:rsidRPr="007A7F79">
          <w:rPr>
            <w:color w:val="0000FF"/>
            <w:u w:val="single"/>
            <w:rtl/>
          </w:rPr>
          <w:t>348(</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בנסיבות </w:t>
      </w:r>
      <w:hyperlink r:id="rId51" w:history="1">
        <w:r w:rsidR="007A7F79" w:rsidRPr="007A7F79">
          <w:rPr>
            <w:rFonts w:hint="cs"/>
            <w:color w:val="0000FF"/>
            <w:u w:val="single"/>
            <w:rtl/>
          </w:rPr>
          <w:t>סעיף</w:t>
        </w:r>
        <w:r w:rsidR="007A7F79" w:rsidRPr="007A7F79">
          <w:rPr>
            <w:color w:val="0000FF"/>
            <w:u w:val="single"/>
            <w:rtl/>
          </w:rPr>
          <w:t xml:space="preserve"> 345(</w:t>
        </w:r>
        <w:r w:rsidR="007A7F79" w:rsidRPr="007A7F79">
          <w:rPr>
            <w:rFonts w:hint="cs"/>
            <w:color w:val="0000FF"/>
            <w:u w:val="single"/>
            <w:rtl/>
          </w:rPr>
          <w:t>ב</w:t>
        </w:r>
        <w:r w:rsidR="007A7F79" w:rsidRPr="007A7F79">
          <w:rPr>
            <w:color w:val="0000FF"/>
            <w:u w:val="single"/>
            <w:rtl/>
          </w:rPr>
          <w:t>)(1)</w:t>
        </w:r>
      </w:hyperlink>
      <w:r w:rsidRPr="00DE67C8">
        <w:rPr>
          <w:rFonts w:hint="cs"/>
          <w:rtl/>
        </w:rPr>
        <w:t xml:space="preserve"> </w:t>
      </w:r>
      <w:hyperlink r:id="rId52" w:history="1">
        <w:r w:rsidR="007A7F79" w:rsidRPr="007A7F79">
          <w:rPr>
            <w:rFonts w:hint="cs"/>
            <w:color w:val="0000FF"/>
            <w:u w:val="single"/>
            <w:rtl/>
          </w:rPr>
          <w:t>וסעיף</w:t>
        </w:r>
        <w:r w:rsidR="007A7F79" w:rsidRPr="007A7F79">
          <w:rPr>
            <w:color w:val="0000FF"/>
            <w:u w:val="single"/>
            <w:rtl/>
          </w:rPr>
          <w:t xml:space="preserve"> 354(</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היום [שתי עבירות].</w:t>
      </w:r>
    </w:p>
    <w:p w14:paraId="4E59EBB2" w14:textId="77777777" w:rsidR="00AF6D66" w:rsidRPr="00DE67C8" w:rsidRDefault="00AF6D66" w:rsidP="00AF6D66">
      <w:pPr>
        <w:pStyle w:val="a0"/>
        <w:numPr>
          <w:ilvl w:val="0"/>
          <w:numId w:val="8"/>
        </w:numPr>
        <w:bidi/>
        <w:ind w:hanging="720"/>
      </w:pPr>
      <w:r w:rsidRPr="00DE67C8">
        <w:rPr>
          <w:rFonts w:hint="cs"/>
          <w:b/>
          <w:bCs/>
          <w:rtl/>
        </w:rPr>
        <w:t>לחלופין</w:t>
      </w:r>
      <w:r w:rsidRPr="00DE67C8">
        <w:rPr>
          <w:rFonts w:hint="cs"/>
          <w:rtl/>
        </w:rPr>
        <w:t xml:space="preserve"> יוחסה לנאשם עבירה של </w:t>
      </w:r>
      <w:r w:rsidRPr="00DE67C8">
        <w:rPr>
          <w:rFonts w:hint="cs"/>
          <w:b/>
          <w:bCs/>
          <w:rtl/>
        </w:rPr>
        <w:t>תקיפה מינית</w:t>
      </w:r>
      <w:r w:rsidRPr="00DE67C8">
        <w:rPr>
          <w:rFonts w:hint="cs"/>
          <w:rtl/>
        </w:rPr>
        <w:t xml:space="preserve"> לפי </w:t>
      </w:r>
      <w:hyperlink r:id="rId53" w:history="1">
        <w:r w:rsidR="007A7F79" w:rsidRPr="007A7F79">
          <w:rPr>
            <w:rFonts w:hint="cs"/>
            <w:color w:val="0000FF"/>
            <w:u w:val="single"/>
            <w:rtl/>
          </w:rPr>
          <w:t>סעיף</w:t>
        </w:r>
        <w:r w:rsidR="007A7F79" w:rsidRPr="007A7F79">
          <w:rPr>
            <w:color w:val="0000FF"/>
            <w:u w:val="single"/>
            <w:rtl/>
          </w:rPr>
          <w:t xml:space="preserve"> 348(</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לאחר יום 31.3.88, ביחד עם </w:t>
      </w:r>
      <w:hyperlink r:id="rId54" w:history="1">
        <w:r w:rsidR="007A7F79" w:rsidRPr="007A7F79">
          <w:rPr>
            <w:rFonts w:hint="cs"/>
            <w:color w:val="0000FF"/>
            <w:u w:val="single"/>
            <w:rtl/>
          </w:rPr>
          <w:t>סעיף</w:t>
        </w:r>
        <w:r w:rsidR="007A7F79" w:rsidRPr="007A7F79">
          <w:rPr>
            <w:color w:val="0000FF"/>
            <w:u w:val="single"/>
            <w:rtl/>
          </w:rPr>
          <w:t xml:space="preserve"> 351(</w:t>
        </w:r>
        <w:r w:rsidR="007A7F79" w:rsidRPr="007A7F79">
          <w:rPr>
            <w:rFonts w:hint="cs"/>
            <w:color w:val="0000FF"/>
            <w:u w:val="single"/>
            <w:rtl/>
          </w:rPr>
          <w:t>ג</w:t>
        </w:r>
        <w:r w:rsidR="007A7F79" w:rsidRPr="007A7F79">
          <w:rPr>
            <w:color w:val="0000FF"/>
            <w:u w:val="single"/>
            <w:rtl/>
          </w:rPr>
          <w:t>)(2)</w:t>
        </w:r>
      </w:hyperlink>
      <w:r w:rsidRPr="00DE67C8">
        <w:rPr>
          <w:rFonts w:hint="cs"/>
          <w:rtl/>
        </w:rPr>
        <w:t xml:space="preserve"> בנסיבות </w:t>
      </w:r>
      <w:hyperlink r:id="rId55" w:history="1">
        <w:r w:rsidR="007A7F79" w:rsidRPr="007A7F79">
          <w:rPr>
            <w:rFonts w:hint="cs"/>
            <w:color w:val="0000FF"/>
            <w:u w:val="single"/>
            <w:rtl/>
          </w:rPr>
          <w:t>סעיף</w:t>
        </w:r>
        <w:r w:rsidR="007A7F79" w:rsidRPr="007A7F79">
          <w:rPr>
            <w:color w:val="0000FF"/>
            <w:u w:val="single"/>
            <w:rtl/>
          </w:rPr>
          <w:t xml:space="preserve"> 348(</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בנסיבות </w:t>
      </w:r>
      <w:hyperlink r:id="rId56" w:history="1">
        <w:r w:rsidR="007A7F79" w:rsidRPr="007A7F79">
          <w:rPr>
            <w:rFonts w:hint="cs"/>
            <w:color w:val="0000FF"/>
            <w:u w:val="single"/>
            <w:rtl/>
          </w:rPr>
          <w:t>סעיף</w:t>
        </w:r>
        <w:r w:rsidR="007A7F79" w:rsidRPr="007A7F79">
          <w:rPr>
            <w:color w:val="0000FF"/>
            <w:u w:val="single"/>
            <w:rtl/>
          </w:rPr>
          <w:t xml:space="preserve"> 354(</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היום [שתי עבירות].</w:t>
      </w:r>
    </w:p>
    <w:p w14:paraId="6AB3E008" w14:textId="77777777" w:rsidR="00AF6D66" w:rsidRPr="00DE67C8" w:rsidRDefault="00AF6D66" w:rsidP="00AF6D66">
      <w:pPr>
        <w:spacing w:before="360" w:after="120"/>
        <w:rPr>
          <w:b/>
          <w:bCs/>
          <w:u w:val="single"/>
        </w:rPr>
      </w:pPr>
      <w:r w:rsidRPr="00DE67C8">
        <w:rPr>
          <w:rFonts w:hint="cs"/>
          <w:b/>
          <w:bCs/>
          <w:u w:val="single"/>
          <w:rtl/>
        </w:rPr>
        <w:t>אישום שני</w:t>
      </w:r>
    </w:p>
    <w:p w14:paraId="11A680FB" w14:textId="77777777" w:rsidR="00AF6D66" w:rsidRPr="00DE67C8" w:rsidRDefault="00AF6D66" w:rsidP="00AF6D66">
      <w:pPr>
        <w:pStyle w:val="a0"/>
        <w:numPr>
          <w:ilvl w:val="0"/>
          <w:numId w:val="8"/>
        </w:numPr>
        <w:bidi/>
        <w:ind w:hanging="720"/>
        <w:rPr>
          <w:rtl/>
        </w:rPr>
      </w:pPr>
      <w:r w:rsidRPr="00DE67C8">
        <w:rPr>
          <w:rFonts w:hint="cs"/>
          <w:rtl/>
        </w:rPr>
        <w:t>עובר לחודש אפריל 1989, עברה המשפחה להתגורר ב</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(להלן: "דירת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באותה העת, הייתה מ' כבת 12 ולמדה בכיתה ו'. מ' שוכנה בחדר על הגג על פי רצונו של הנאשם.</w:t>
      </w:r>
    </w:p>
    <w:p w14:paraId="3BAECA24" w14:textId="77777777" w:rsidR="00AF6D66" w:rsidRPr="00DE67C8" w:rsidRDefault="00AF6D66" w:rsidP="00AF6D66">
      <w:pPr>
        <w:pStyle w:val="a0"/>
        <w:numPr>
          <w:ilvl w:val="0"/>
          <w:numId w:val="10"/>
        </w:numPr>
        <w:bidi/>
        <w:ind w:left="1440" w:hanging="720"/>
      </w:pPr>
      <w:r w:rsidRPr="00DE67C8">
        <w:rPr>
          <w:rFonts w:hint="cs"/>
          <w:rtl/>
        </w:rPr>
        <w:t>בין גיל 12 לערך ועד גיל</w:t>
      </w:r>
      <w:r w:rsidR="001E5E1F">
        <w:rPr>
          <w:rFonts w:hint="cs"/>
          <w:rtl/>
        </w:rPr>
        <w:t xml:space="preserve"> </w:t>
      </w:r>
      <w:r w:rsidRPr="00DE67C8">
        <w:rPr>
          <w:rFonts w:hint="cs"/>
          <w:rtl/>
        </w:rPr>
        <w:t>13 וארבעה חודשים (עד ליום 2.8.90), תקף הנאשם מינית את מ' וניסה לבצע בה מעשי אינוס וסדום במאות הזדמנויות, בכל יום ולעיתים אף כמה פעמים ביום, וזאת שלא בהסכמתה החופשית: מהלך משחק "מחבואים" נהג להכניס ידיו מתחת לתחתוניה של מ' ולגעת באיבר מינה; בעת שהייתה מעסה את רגליו נהג הנאשם לחכך את רגליו באיבר מינה (מעל לבגדיה) שלא בהסכמתה וזאת אף בנוכחות הנאשמת ול'; בהזדמנויות מרובות, הנאשם עלה לחדרה של מ', הפשיט אותה בניגוד לרצונה או דרש ממנה להתפשט תוך שאמר לה במספר הזדמנויות "הכל אני צריך לעשות?!". בהזדמנויות מרובות, ליטף את גופה, נישק אותה על פיה והחדיר את לשונו לפיה, כשהיא עוצמת את עיניה בחוזקה, והוא</w:t>
      </w:r>
      <w:r w:rsidR="001E5E1F">
        <w:rPr>
          <w:rFonts w:hint="cs"/>
          <w:rtl/>
        </w:rPr>
        <w:t xml:space="preserve"> </w:t>
      </w:r>
      <w:r w:rsidRPr="00DE67C8">
        <w:rPr>
          <w:rFonts w:hint="cs"/>
          <w:rtl/>
        </w:rPr>
        <w:t>מורה לה להגיד שהיא נהנית;</w:t>
      </w:r>
    </w:p>
    <w:p w14:paraId="3B8DA051" w14:textId="77777777" w:rsidR="00AF6D66" w:rsidRPr="00DE67C8" w:rsidRDefault="00AF6D66" w:rsidP="00AF6D66">
      <w:pPr>
        <w:pStyle w:val="a0"/>
        <w:numPr>
          <w:ilvl w:val="0"/>
          <w:numId w:val="10"/>
        </w:numPr>
        <w:bidi/>
        <w:ind w:left="1440" w:hanging="720"/>
      </w:pPr>
      <w:r w:rsidRPr="00DE67C8">
        <w:rPr>
          <w:rFonts w:hint="cs"/>
          <w:rtl/>
        </w:rPr>
        <w:t>בהזדמנויות מרובות, החדיר הנאשם את אצבעותיו לאיבר מינה של מ': כשהשכיב אותה במיטתה או העמידה ליד המיטה, כשרגלה האחת על המיטה בפיסוק. אותה העת היה הנאשם מחדיר את אצבעותיו אחת אחת לאיבר מינה כשהוא אומר לה בין השאר, "יופי-יופי" וכופה עליה להתבונן על עצמה במראה ולהתנועע כשידו האחת על מותניה ואצבעות ידו האחרת חודרות לאיבר מינה, זאת בניגוד לרצונה ותוך הפעלת כוח; באחת ההזדמנויות, בעת ביקור חברתה, קרא הנאשם למ' לחדרו והורה לה להוריד את תחתוניה, משסירבה ואמרה לו שחברתה ממתינה לה, הוריד הנאשם את תחתוניה בכוח והחדיר את אצבעו לאיבר מינה; בהזדמנויות שונות ומרובות, בעת ששכבה מ' על מיטתה, ליקק הנאשם את איבר מינה והחדיר את לשונו לתוך נרתיק איבר מינה ובניגוד לרצונה; מ' גילתה התנגדות והצמידה את רגליה בכוח זו לזו ומשעה שנכנעה, והייתה מרפה את רגליה, נהג הנאשם להגיד לה "אוהו, אני רואה שאת נהנית";</w:t>
      </w:r>
    </w:p>
    <w:p w14:paraId="434C2A14" w14:textId="77777777" w:rsidR="00AF6D66" w:rsidRPr="00DE67C8" w:rsidRDefault="00AF6D66" w:rsidP="00AF6D66">
      <w:pPr>
        <w:pStyle w:val="a0"/>
        <w:numPr>
          <w:ilvl w:val="0"/>
          <w:numId w:val="8"/>
        </w:numPr>
        <w:bidi/>
        <w:ind w:hanging="720"/>
      </w:pPr>
      <w:r w:rsidRPr="00DE67C8">
        <w:rPr>
          <w:rFonts w:hint="cs"/>
          <w:rtl/>
        </w:rPr>
        <w:t>בהזדמנויות שונות ומרובות, ניסה הנאשם להחדיר את איבר מינו לאיבר מינה של מ' תוך שהוא מפעיל כוח על מנת שתפשק את רגליה, אולם נכשל בשל התנגדותה. בהמשך, היה הנאשם אומר למ' "לפחות תמצצי שאני אהנה", והיה מצמיד בכוח את איבר מינו לפיה בניסיון להחדירו, אולם מ' התנגדה לניסיון וסגרה את פיה; במקרים אלו נהג הנאשם לומר: "מה קרה? הרגע את נהנית מה את משחקת משחקים?".</w:t>
      </w:r>
    </w:p>
    <w:p w14:paraId="5BF71542" w14:textId="77777777" w:rsidR="00AF6D66" w:rsidRPr="00DE67C8" w:rsidRDefault="00AF6D66" w:rsidP="00AF6D66">
      <w:pPr>
        <w:pStyle w:val="a0"/>
        <w:numPr>
          <w:ilvl w:val="0"/>
          <w:numId w:val="8"/>
        </w:numPr>
        <w:bidi/>
        <w:ind w:hanging="720"/>
      </w:pPr>
      <w:r w:rsidRPr="00DE67C8">
        <w:rPr>
          <w:rFonts w:hint="cs"/>
          <w:rtl/>
        </w:rPr>
        <w:t>לאחר שעברה המשפחה לדירה ב</w:t>
      </w:r>
      <w:smartTag w:uri="urn:schemas-microsoft-com:office:smarttags" w:element="PersonName">
        <w:smartTagPr>
          <w:attr w:name="ProductID" w:val="בני ברק"/>
        </w:smartTagPr>
        <w:r w:rsidRPr="00DE67C8">
          <w:rPr>
            <w:rFonts w:hint="cs"/>
            <w:rtl/>
          </w:rPr>
          <w:t>בני ברק</w:t>
        </w:r>
      </w:smartTag>
      <w:r w:rsidRPr="00DE67C8">
        <w:rPr>
          <w:rFonts w:hint="cs"/>
          <w:rtl/>
        </w:rPr>
        <w:t>, סיפרה מ' לנאשמת כי הנאשם נוגע בה. הנאשמת נהגה לצרוח על הנאשם שהוא "סוטה" אך לא עשתה דבר מעבר לכך. באותה התקופה, חזרה וסיפרה מ' לנאשמת על מעשי הנאשם, וביקשה ממנה לשים עצמה ישנה, לעלות ולהפתיע את הנאשם במעשיו בחדר למעלה. למרות בקשתה של מ', נמנעה הנאשמת מלעלות לחדרה אלא המתינה למטה עד רדת הנאשם כשהיא יודעת שהוא תוקף מינית את מ'.</w:t>
      </w:r>
    </w:p>
    <w:p w14:paraId="30F77692" w14:textId="77777777" w:rsidR="00AF6D66" w:rsidRPr="00DE67C8" w:rsidRDefault="00AF6D66" w:rsidP="00AF6D66">
      <w:pPr>
        <w:pStyle w:val="a0"/>
        <w:numPr>
          <w:ilvl w:val="0"/>
          <w:numId w:val="8"/>
        </w:numPr>
        <w:bidi/>
        <w:ind w:hanging="720"/>
      </w:pPr>
      <w:r w:rsidRPr="00DE67C8">
        <w:rPr>
          <w:rFonts w:hint="cs"/>
          <w:rtl/>
        </w:rPr>
        <w:t>למחרת היום רבו הנאשמים. בעקבות כך, זימנה הנאשמת את אֶחָיו של הנאשם לבוא לביתם ואמרה למ' שתספר להם מה עושה לה הנאשם. האחים הופיעו, אך אז שידל הנאשם את מ' בבכי להימנע מלספר להם על מעשיו כדי שלא "תהרוס אותו" ואת המשפחה. בעקבות כך, מ' נמנעה מלספר וגם הנאשמת לא סיפרה לאחים דבר ולא פעלה מעבר למתואר.</w:t>
      </w:r>
    </w:p>
    <w:p w14:paraId="208C809B" w14:textId="77777777" w:rsidR="00AF6D66" w:rsidRPr="00DE67C8" w:rsidRDefault="00AF6D66" w:rsidP="00AF6D66">
      <w:pPr>
        <w:pStyle w:val="a0"/>
        <w:numPr>
          <w:ilvl w:val="0"/>
          <w:numId w:val="8"/>
        </w:numPr>
        <w:bidi/>
        <w:ind w:hanging="720"/>
      </w:pPr>
      <w:r w:rsidRPr="00DE67C8">
        <w:rPr>
          <w:rFonts w:hint="cs"/>
          <w:rtl/>
        </w:rPr>
        <w:t xml:space="preserve">במספר מקרים שבהם יצאה מ' את הדירה כדי שלא לשהות בה לבד עם הנאשם, מצאה אותה הנאשמת והכתה אותה כאשר מ' אמרה לה "את יודעת למה אני למטה". </w:t>
      </w:r>
    </w:p>
    <w:p w14:paraId="492E6B50" w14:textId="77777777" w:rsidR="00AF6D66" w:rsidRPr="00DE67C8" w:rsidRDefault="00AF6D66" w:rsidP="00AF6D66">
      <w:pPr>
        <w:pStyle w:val="a0"/>
        <w:numPr>
          <w:ilvl w:val="0"/>
          <w:numId w:val="8"/>
        </w:numPr>
        <w:bidi/>
        <w:ind w:hanging="720"/>
      </w:pPr>
      <w:r w:rsidRPr="00DE67C8">
        <w:rPr>
          <w:rFonts w:hint="cs"/>
          <w:rtl/>
        </w:rPr>
        <w:t>בגין מעשים אלו יוחסו לנאשם העבירות הבאות:</w:t>
      </w:r>
    </w:p>
    <w:p w14:paraId="14D7ADF6" w14:textId="77777777" w:rsidR="00AF6D66" w:rsidRPr="00DE67C8" w:rsidRDefault="00AF6D66" w:rsidP="00AF6D66">
      <w:pPr>
        <w:pStyle w:val="a0"/>
        <w:numPr>
          <w:ilvl w:val="0"/>
          <w:numId w:val="12"/>
        </w:numPr>
        <w:bidi/>
        <w:ind w:left="1440" w:hanging="720"/>
      </w:pPr>
      <w:r w:rsidRPr="00DE67C8">
        <w:rPr>
          <w:rFonts w:hint="cs"/>
          <w:b/>
          <w:bCs/>
          <w:rtl/>
        </w:rPr>
        <w:t>תקיפה מינית</w:t>
      </w:r>
      <w:r w:rsidRPr="00DE67C8">
        <w:rPr>
          <w:rFonts w:hint="cs"/>
          <w:rtl/>
        </w:rPr>
        <w:t xml:space="preserve"> לפי </w:t>
      </w:r>
      <w:hyperlink r:id="rId57" w:history="1">
        <w:r w:rsidR="007A7F79" w:rsidRPr="007A7F79">
          <w:rPr>
            <w:rFonts w:hint="cs"/>
            <w:color w:val="0000FF"/>
            <w:u w:val="single"/>
            <w:rtl/>
          </w:rPr>
          <w:t>סעיף</w:t>
        </w:r>
        <w:r w:rsidR="007A7F79" w:rsidRPr="007A7F79">
          <w:rPr>
            <w:color w:val="0000FF"/>
            <w:u w:val="single"/>
            <w:rtl/>
          </w:rPr>
          <w:t xml:space="preserve"> 348(</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החל מיום 31.3.88-2.8.90, ביחד עם </w:t>
      </w:r>
      <w:hyperlink r:id="rId58" w:history="1">
        <w:r w:rsidR="007A7F79" w:rsidRPr="007A7F79">
          <w:rPr>
            <w:rFonts w:hint="cs"/>
            <w:color w:val="0000FF"/>
            <w:u w:val="single"/>
            <w:rtl/>
          </w:rPr>
          <w:t>סעיף</w:t>
        </w:r>
        <w:r w:rsidR="007A7F79" w:rsidRPr="007A7F79">
          <w:rPr>
            <w:color w:val="0000FF"/>
            <w:u w:val="single"/>
            <w:rtl/>
          </w:rPr>
          <w:t xml:space="preserve"> 351(</w:t>
        </w:r>
        <w:r w:rsidR="007A7F79" w:rsidRPr="007A7F79">
          <w:rPr>
            <w:rFonts w:hint="cs"/>
            <w:color w:val="0000FF"/>
            <w:u w:val="single"/>
            <w:rtl/>
          </w:rPr>
          <w:t>ג</w:t>
        </w:r>
        <w:r w:rsidR="007A7F79" w:rsidRPr="007A7F79">
          <w:rPr>
            <w:color w:val="0000FF"/>
            <w:u w:val="single"/>
            <w:rtl/>
          </w:rPr>
          <w:t>)(2)</w:t>
        </w:r>
      </w:hyperlink>
      <w:r w:rsidRPr="00DE67C8">
        <w:rPr>
          <w:rFonts w:hint="cs"/>
          <w:rtl/>
        </w:rPr>
        <w:t xml:space="preserve"> בנסיבות </w:t>
      </w:r>
      <w:hyperlink r:id="rId59" w:history="1">
        <w:r w:rsidR="007A7F79" w:rsidRPr="007A7F79">
          <w:rPr>
            <w:rFonts w:hint="cs"/>
            <w:color w:val="0000FF"/>
            <w:u w:val="single"/>
            <w:rtl/>
          </w:rPr>
          <w:t>סעיף</w:t>
        </w:r>
        <w:r w:rsidR="007A7F79" w:rsidRPr="007A7F79">
          <w:rPr>
            <w:color w:val="0000FF"/>
            <w:u w:val="single"/>
            <w:rtl/>
          </w:rPr>
          <w:t xml:space="preserve"> 348(</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בנסיבות </w:t>
      </w:r>
      <w:hyperlink r:id="rId60" w:history="1">
        <w:r w:rsidR="007A7F79" w:rsidRPr="007A7F79">
          <w:rPr>
            <w:rFonts w:hint="cs"/>
            <w:color w:val="0000FF"/>
            <w:u w:val="single"/>
            <w:rtl/>
          </w:rPr>
          <w:t>סעיף</w:t>
        </w:r>
        <w:r w:rsidR="007A7F79" w:rsidRPr="007A7F79">
          <w:rPr>
            <w:color w:val="0000FF"/>
            <w:u w:val="single"/>
            <w:rtl/>
          </w:rPr>
          <w:t xml:space="preserve"> 345 (</w:t>
        </w:r>
        <w:r w:rsidR="007A7F79" w:rsidRPr="007A7F79">
          <w:rPr>
            <w:rFonts w:hint="cs"/>
            <w:color w:val="0000FF"/>
            <w:u w:val="single"/>
            <w:rtl/>
          </w:rPr>
          <w:t>ב</w:t>
        </w:r>
        <w:r w:rsidR="007A7F79" w:rsidRPr="007A7F79">
          <w:rPr>
            <w:color w:val="0000FF"/>
            <w:u w:val="single"/>
            <w:rtl/>
          </w:rPr>
          <w:t>1)</w:t>
        </w:r>
      </w:hyperlink>
      <w:r w:rsidRPr="00DE67C8">
        <w:rPr>
          <w:rFonts w:hint="cs"/>
          <w:rtl/>
        </w:rPr>
        <w:t xml:space="preserve"> + </w:t>
      </w:r>
      <w:hyperlink r:id="rId61" w:history="1">
        <w:r w:rsidR="007A7F79" w:rsidRPr="007A7F79">
          <w:rPr>
            <w:rFonts w:hint="cs"/>
            <w:color w:val="0000FF"/>
            <w:u w:val="single"/>
            <w:rtl/>
          </w:rPr>
          <w:t>סעיף</w:t>
        </w:r>
        <w:r w:rsidR="007A7F79" w:rsidRPr="007A7F79">
          <w:rPr>
            <w:color w:val="0000FF"/>
            <w:u w:val="single"/>
            <w:rtl/>
          </w:rPr>
          <w:t xml:space="preserve"> 354(</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31397E4D" w14:textId="77777777" w:rsidR="00AF6D66" w:rsidRPr="00DE67C8" w:rsidRDefault="00AF6D66" w:rsidP="00AF6D66">
      <w:pPr>
        <w:pStyle w:val="a0"/>
        <w:numPr>
          <w:ilvl w:val="0"/>
          <w:numId w:val="12"/>
        </w:numPr>
        <w:bidi/>
        <w:ind w:left="1440" w:hanging="720"/>
      </w:pPr>
      <w:r w:rsidRPr="00DE67C8">
        <w:rPr>
          <w:rFonts w:hint="cs"/>
          <w:b/>
          <w:bCs/>
          <w:rtl/>
        </w:rPr>
        <w:t>ניסיון אינוס</w:t>
      </w:r>
      <w:r w:rsidRPr="00DE67C8">
        <w:rPr>
          <w:rFonts w:hint="cs"/>
          <w:rtl/>
        </w:rPr>
        <w:t xml:space="preserve"> לפי </w:t>
      </w:r>
      <w:hyperlink r:id="rId62" w:history="1">
        <w:r w:rsidR="007A7F79" w:rsidRPr="007A7F79">
          <w:rPr>
            <w:rFonts w:hint="cs"/>
            <w:color w:val="0000FF"/>
            <w:u w:val="single"/>
            <w:rtl/>
          </w:rPr>
          <w:t>סעיף</w:t>
        </w:r>
        <w:r w:rsidR="007A7F79" w:rsidRPr="007A7F79">
          <w:rPr>
            <w:color w:val="0000FF"/>
            <w:u w:val="single"/>
            <w:rtl/>
          </w:rPr>
          <w:t xml:space="preserve"> 345(</w:t>
        </w:r>
        <w:r w:rsidR="007A7F79" w:rsidRPr="007A7F79">
          <w:rPr>
            <w:rFonts w:hint="cs"/>
            <w:color w:val="0000FF"/>
            <w:u w:val="single"/>
            <w:rtl/>
          </w:rPr>
          <w:t>ב</w:t>
        </w:r>
        <w:r w:rsidR="007A7F79" w:rsidRPr="007A7F79">
          <w:rPr>
            <w:color w:val="0000FF"/>
            <w:u w:val="single"/>
            <w:rtl/>
          </w:rPr>
          <w:t>)(1)</w:t>
        </w:r>
      </w:hyperlink>
      <w:r w:rsidRPr="00DE67C8">
        <w:rPr>
          <w:rFonts w:hint="cs"/>
          <w:rtl/>
        </w:rPr>
        <w:t xml:space="preserve"> בנסיבות </w:t>
      </w:r>
      <w:hyperlink r:id="rId63" w:history="1">
        <w:r w:rsidR="007A7F79" w:rsidRPr="007A7F79">
          <w:rPr>
            <w:color w:val="0000FF"/>
            <w:u w:val="single"/>
            <w:rtl/>
          </w:rPr>
          <w:t>345(</w:t>
        </w:r>
        <w:r w:rsidR="007A7F79" w:rsidRPr="007A7F79">
          <w:rPr>
            <w:rFonts w:hint="cs"/>
            <w:color w:val="0000FF"/>
            <w:u w:val="single"/>
            <w:rtl/>
          </w:rPr>
          <w:t>א</w:t>
        </w:r>
        <w:r w:rsidR="007A7F79" w:rsidRPr="007A7F79">
          <w:rPr>
            <w:color w:val="0000FF"/>
            <w:u w:val="single"/>
            <w:rtl/>
          </w:rPr>
          <w:t>)(1)+(4)</w:t>
        </w:r>
      </w:hyperlink>
      <w:r w:rsidRPr="00DE67C8">
        <w:rPr>
          <w:rFonts w:hint="cs"/>
          <w:rtl/>
        </w:rPr>
        <w:t xml:space="preserve"> ביחד עם </w:t>
      </w:r>
      <w:hyperlink r:id="rId64" w:history="1">
        <w:r w:rsidR="007A7F79" w:rsidRPr="007A7F79">
          <w:rPr>
            <w:rFonts w:hint="cs"/>
            <w:color w:val="0000FF"/>
            <w:u w:val="single"/>
            <w:rtl/>
          </w:rPr>
          <w:t>סעיפים</w:t>
        </w:r>
        <w:r w:rsidR="007A7F79" w:rsidRPr="007A7F79">
          <w:rPr>
            <w:color w:val="0000FF"/>
            <w:u w:val="single"/>
            <w:rtl/>
          </w:rPr>
          <w:t xml:space="preserve"> 32-33</w:t>
        </w:r>
      </w:hyperlink>
      <w:r w:rsidRPr="00DE67C8">
        <w:rPr>
          <w:rFonts w:hint="cs"/>
          <w:rtl/>
        </w:rPr>
        <w:t xml:space="preserve"> לחוק כנוסחו החל מיום 31.3.88-2.8.90, ביחד עם </w:t>
      </w:r>
      <w:hyperlink r:id="rId65" w:history="1">
        <w:r w:rsidR="007A7F79" w:rsidRPr="007A7F79">
          <w:rPr>
            <w:rFonts w:hint="cs"/>
            <w:color w:val="0000FF"/>
            <w:u w:val="single"/>
            <w:rtl/>
          </w:rPr>
          <w:t>סעיף</w:t>
        </w:r>
        <w:r w:rsidR="007A7F79" w:rsidRPr="007A7F79">
          <w:rPr>
            <w:color w:val="0000FF"/>
            <w:u w:val="single"/>
            <w:rtl/>
          </w:rPr>
          <w:t xml:space="preserve"> 351(</w:t>
        </w:r>
        <w:r w:rsidR="007A7F79" w:rsidRPr="007A7F79">
          <w:rPr>
            <w:rFonts w:hint="cs"/>
            <w:color w:val="0000FF"/>
            <w:u w:val="single"/>
            <w:rtl/>
          </w:rPr>
          <w:t>א</w:t>
        </w:r>
        <w:r w:rsidR="007A7F79" w:rsidRPr="007A7F79">
          <w:rPr>
            <w:color w:val="0000FF"/>
            <w:u w:val="single"/>
            <w:rtl/>
          </w:rPr>
          <w:t>)</w:t>
        </w:r>
      </w:hyperlink>
      <w:r w:rsidRPr="00DE67C8">
        <w:rPr>
          <w:rFonts w:hint="cs"/>
          <w:rtl/>
        </w:rPr>
        <w:t xml:space="preserve"> + </w:t>
      </w:r>
      <w:hyperlink r:id="rId66" w:history="1">
        <w:r w:rsidR="007A7F79" w:rsidRPr="007A7F79">
          <w:rPr>
            <w:rFonts w:hint="cs"/>
            <w:color w:val="0000FF"/>
            <w:u w:val="single"/>
            <w:rtl/>
          </w:rPr>
          <w:t>סעיף</w:t>
        </w:r>
        <w:r w:rsidR="007A7F79" w:rsidRPr="007A7F79">
          <w:rPr>
            <w:color w:val="0000FF"/>
            <w:u w:val="single"/>
            <w:rtl/>
          </w:rPr>
          <w:t xml:space="preserve"> 25</w:t>
        </w:r>
      </w:hyperlink>
      <w:r w:rsidRPr="00DE67C8">
        <w:rPr>
          <w:rFonts w:hint="cs"/>
          <w:rtl/>
        </w:rPr>
        <w:t xml:space="preserve"> + </w:t>
      </w:r>
      <w:hyperlink r:id="rId67" w:history="1">
        <w:r w:rsidR="007A7F79" w:rsidRPr="007A7F79">
          <w:rPr>
            <w:rFonts w:hint="cs"/>
            <w:color w:val="0000FF"/>
            <w:u w:val="single"/>
            <w:rtl/>
          </w:rPr>
          <w:t>סעיף</w:t>
        </w:r>
        <w:r w:rsidR="007A7F79" w:rsidRPr="007A7F79">
          <w:rPr>
            <w:color w:val="0000FF"/>
            <w:u w:val="single"/>
            <w:rtl/>
          </w:rPr>
          <w:t xml:space="preserve"> 354(</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א</w:t>
        </w:r>
        <w:r w:rsidR="007A7F79" w:rsidRPr="007A7F79">
          <w:rPr>
            <w:color w:val="0000FF"/>
            <w:u w:val="single"/>
            <w:rtl/>
          </w:rPr>
          <w:t>1)+(</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5AF11D7" w14:textId="77777777" w:rsidR="00AF6D66" w:rsidRPr="00DE67C8" w:rsidRDefault="00AF6D66" w:rsidP="00AF6D66">
      <w:pPr>
        <w:pStyle w:val="a0"/>
        <w:numPr>
          <w:ilvl w:val="0"/>
          <w:numId w:val="12"/>
        </w:numPr>
        <w:bidi/>
        <w:ind w:left="1440" w:hanging="720"/>
      </w:pPr>
      <w:r w:rsidRPr="00DE67C8">
        <w:rPr>
          <w:rFonts w:hint="cs"/>
          <w:b/>
          <w:bCs/>
          <w:rtl/>
        </w:rPr>
        <w:t>ניסיון למעשה סדום</w:t>
      </w:r>
      <w:r w:rsidRPr="00DE67C8">
        <w:rPr>
          <w:rFonts w:hint="cs"/>
          <w:rtl/>
        </w:rPr>
        <w:t xml:space="preserve"> לפי </w:t>
      </w:r>
      <w:hyperlink r:id="rId68" w:history="1">
        <w:r w:rsidR="007A7F79" w:rsidRPr="007A7F79">
          <w:rPr>
            <w:rFonts w:hint="cs"/>
            <w:color w:val="0000FF"/>
            <w:u w:val="single"/>
            <w:rtl/>
          </w:rPr>
          <w:t>סעיף</w:t>
        </w:r>
        <w:r w:rsidR="007A7F79" w:rsidRPr="007A7F79">
          <w:rPr>
            <w:color w:val="0000FF"/>
            <w:u w:val="single"/>
            <w:rtl/>
          </w:rPr>
          <w:t xml:space="preserve"> 347(</w:t>
        </w:r>
        <w:r w:rsidR="007A7F79" w:rsidRPr="007A7F79">
          <w:rPr>
            <w:rFonts w:hint="cs"/>
            <w:color w:val="0000FF"/>
            <w:u w:val="single"/>
            <w:rtl/>
          </w:rPr>
          <w:t>ב</w:t>
        </w:r>
        <w:r w:rsidR="007A7F79" w:rsidRPr="007A7F79">
          <w:rPr>
            <w:color w:val="0000FF"/>
            <w:u w:val="single"/>
            <w:rtl/>
          </w:rPr>
          <w:t>)</w:t>
        </w:r>
      </w:hyperlink>
      <w:r w:rsidRPr="00DE67C8">
        <w:rPr>
          <w:rFonts w:hint="cs"/>
          <w:rtl/>
        </w:rPr>
        <w:t xml:space="preserve"> בנסיבות </w:t>
      </w:r>
      <w:hyperlink r:id="rId69" w:history="1">
        <w:r w:rsidR="007A7F79" w:rsidRPr="007A7F79">
          <w:rPr>
            <w:rFonts w:hint="cs"/>
            <w:color w:val="0000FF"/>
            <w:u w:val="single"/>
            <w:rtl/>
          </w:rPr>
          <w:t>סעיף</w:t>
        </w:r>
        <w:r w:rsidR="007A7F79" w:rsidRPr="007A7F79">
          <w:rPr>
            <w:color w:val="0000FF"/>
            <w:u w:val="single"/>
            <w:rtl/>
          </w:rPr>
          <w:t xml:space="preserve"> 345(</w:t>
        </w:r>
        <w:r w:rsidR="007A7F79" w:rsidRPr="007A7F79">
          <w:rPr>
            <w:rFonts w:hint="cs"/>
            <w:color w:val="0000FF"/>
            <w:u w:val="single"/>
            <w:rtl/>
          </w:rPr>
          <w:t>ב</w:t>
        </w:r>
        <w:r w:rsidR="007A7F79" w:rsidRPr="007A7F79">
          <w:rPr>
            <w:color w:val="0000FF"/>
            <w:u w:val="single"/>
            <w:rtl/>
          </w:rPr>
          <w:t>)(1)</w:t>
        </w:r>
      </w:hyperlink>
      <w:r w:rsidRPr="00DE67C8">
        <w:rPr>
          <w:rFonts w:hint="cs"/>
          <w:rtl/>
        </w:rPr>
        <w:t xml:space="preserve">בנסיבות </w:t>
      </w:r>
      <w:hyperlink r:id="rId70" w:history="1">
        <w:r w:rsidR="007A7F79" w:rsidRPr="007A7F79">
          <w:rPr>
            <w:color w:val="0000FF"/>
            <w:u w:val="single"/>
            <w:rtl/>
          </w:rPr>
          <w:t>345(</w:t>
        </w:r>
        <w:r w:rsidR="007A7F79" w:rsidRPr="007A7F79">
          <w:rPr>
            <w:rFonts w:hint="cs"/>
            <w:color w:val="0000FF"/>
            <w:u w:val="single"/>
            <w:rtl/>
          </w:rPr>
          <w:t>א</w:t>
        </w:r>
        <w:r w:rsidR="007A7F79" w:rsidRPr="007A7F79">
          <w:rPr>
            <w:color w:val="0000FF"/>
            <w:u w:val="single"/>
            <w:rtl/>
          </w:rPr>
          <w:t>)(1)+(4)</w:t>
        </w:r>
      </w:hyperlink>
      <w:r w:rsidRPr="00DE67C8">
        <w:rPr>
          <w:rFonts w:hint="cs"/>
          <w:rtl/>
        </w:rPr>
        <w:t xml:space="preserve"> ביחד עם </w:t>
      </w:r>
      <w:hyperlink r:id="rId71" w:history="1">
        <w:r w:rsidR="007A7F79" w:rsidRPr="007A7F79">
          <w:rPr>
            <w:rFonts w:hint="cs"/>
            <w:color w:val="0000FF"/>
            <w:u w:val="single"/>
            <w:rtl/>
          </w:rPr>
          <w:t>סעיפים</w:t>
        </w:r>
        <w:r w:rsidR="007A7F79" w:rsidRPr="007A7F79">
          <w:rPr>
            <w:color w:val="0000FF"/>
            <w:u w:val="single"/>
            <w:rtl/>
          </w:rPr>
          <w:t xml:space="preserve"> 32-33</w:t>
        </w:r>
      </w:hyperlink>
      <w:r w:rsidRPr="00DE67C8">
        <w:rPr>
          <w:rFonts w:hint="cs"/>
          <w:rtl/>
        </w:rPr>
        <w:t xml:space="preserve"> לחוק כנוסחו החל מיום 31.3.88-2.8.90, ביחד עם </w:t>
      </w:r>
      <w:hyperlink r:id="rId72" w:history="1">
        <w:r w:rsidR="007A7F79" w:rsidRPr="007A7F79">
          <w:rPr>
            <w:rFonts w:hint="cs"/>
            <w:color w:val="0000FF"/>
            <w:u w:val="single"/>
            <w:rtl/>
          </w:rPr>
          <w:t>סעיף</w:t>
        </w:r>
        <w:r w:rsidR="007A7F79" w:rsidRPr="007A7F79">
          <w:rPr>
            <w:color w:val="0000FF"/>
            <w:u w:val="single"/>
            <w:rtl/>
          </w:rPr>
          <w:t xml:space="preserve"> 351(</w:t>
        </w:r>
        <w:r w:rsidR="007A7F79" w:rsidRPr="007A7F79">
          <w:rPr>
            <w:rFonts w:hint="cs"/>
            <w:color w:val="0000FF"/>
            <w:u w:val="single"/>
            <w:rtl/>
          </w:rPr>
          <w:t>א</w:t>
        </w:r>
        <w:r w:rsidR="007A7F79" w:rsidRPr="007A7F79">
          <w:rPr>
            <w:color w:val="0000FF"/>
            <w:u w:val="single"/>
            <w:rtl/>
          </w:rPr>
          <w:t>)</w:t>
        </w:r>
      </w:hyperlink>
      <w:r w:rsidRPr="00DE67C8">
        <w:rPr>
          <w:rFonts w:hint="cs"/>
          <w:rtl/>
        </w:rPr>
        <w:t xml:space="preserve"> + </w:t>
      </w:r>
      <w:hyperlink r:id="rId73" w:history="1">
        <w:r w:rsidR="007A7F79" w:rsidRPr="007A7F79">
          <w:rPr>
            <w:rFonts w:hint="cs"/>
            <w:color w:val="0000FF"/>
            <w:u w:val="single"/>
            <w:rtl/>
          </w:rPr>
          <w:t>סעיף</w:t>
        </w:r>
        <w:r w:rsidR="007A7F79" w:rsidRPr="007A7F79">
          <w:rPr>
            <w:color w:val="0000FF"/>
            <w:u w:val="single"/>
            <w:rtl/>
          </w:rPr>
          <w:t xml:space="preserve"> 25</w:t>
        </w:r>
      </w:hyperlink>
      <w:r w:rsidRPr="00DE67C8">
        <w:rPr>
          <w:rFonts w:hint="cs"/>
          <w:rtl/>
        </w:rPr>
        <w:t xml:space="preserve"> + </w:t>
      </w:r>
      <w:hyperlink r:id="rId74"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284C0B9F" w14:textId="77777777" w:rsidR="00AF6D66" w:rsidRPr="00DE67C8" w:rsidRDefault="00AF6D66" w:rsidP="00AF6D66">
      <w:pPr>
        <w:pStyle w:val="a0"/>
        <w:numPr>
          <w:ilvl w:val="0"/>
          <w:numId w:val="8"/>
        </w:numPr>
        <w:bidi/>
        <w:ind w:hanging="720"/>
      </w:pPr>
      <w:r w:rsidRPr="00DE67C8">
        <w:rPr>
          <w:rFonts w:hint="cs"/>
          <w:rtl/>
        </w:rPr>
        <w:t xml:space="preserve">בגין מעשיה של הנאשמת מיוחסות לה כלל העבירות המיוחסות לנאשם באישום זה בלוויית </w:t>
      </w:r>
      <w:hyperlink r:id="rId75" w:history="1">
        <w:r w:rsidR="003D6691" w:rsidRPr="003D6691">
          <w:rPr>
            <w:rFonts w:hint="cs"/>
            <w:color w:val="0000FF"/>
            <w:u w:val="single"/>
            <w:rtl/>
          </w:rPr>
          <w:t>סעיף</w:t>
        </w:r>
        <w:r w:rsidR="003D6691" w:rsidRPr="003D6691">
          <w:rPr>
            <w:color w:val="0000FF"/>
            <w:u w:val="single"/>
            <w:rtl/>
          </w:rPr>
          <w:t xml:space="preserve"> 26(2)</w:t>
        </w:r>
      </w:hyperlink>
      <w:r w:rsidRPr="00DE67C8">
        <w:rPr>
          <w:rFonts w:hint="cs"/>
          <w:rtl/>
        </w:rPr>
        <w:t xml:space="preserve"> לחוק כנוסחו אז ביחד עם </w:t>
      </w:r>
      <w:hyperlink r:id="rId76" w:history="1">
        <w:r w:rsidR="003D6691" w:rsidRPr="003D6691">
          <w:rPr>
            <w:rFonts w:hint="cs"/>
            <w:color w:val="0000FF"/>
            <w:u w:val="single"/>
            <w:rtl/>
          </w:rPr>
          <w:t>סעיף</w:t>
        </w:r>
        <w:r w:rsidR="003D6691" w:rsidRPr="003D6691">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866942E" w14:textId="77777777" w:rsidR="00AF6D66" w:rsidRPr="00DE67C8" w:rsidRDefault="00AF6D66" w:rsidP="00AF6D66">
      <w:pPr>
        <w:spacing w:before="360" w:after="120"/>
        <w:rPr>
          <w:b/>
          <w:bCs/>
          <w:u w:val="single"/>
        </w:rPr>
      </w:pPr>
      <w:r w:rsidRPr="00DE67C8">
        <w:rPr>
          <w:rFonts w:hint="cs"/>
          <w:b/>
          <w:bCs/>
          <w:u w:val="single"/>
          <w:rtl/>
        </w:rPr>
        <w:t>אישום שלישי</w:t>
      </w:r>
    </w:p>
    <w:p w14:paraId="624F4BC7" w14:textId="77777777" w:rsidR="00AF6D66" w:rsidRPr="00DE67C8" w:rsidRDefault="00AF6D66" w:rsidP="00AF6D66">
      <w:pPr>
        <w:pStyle w:val="a0"/>
        <w:numPr>
          <w:ilvl w:val="0"/>
          <w:numId w:val="8"/>
        </w:numPr>
        <w:bidi/>
        <w:ind w:hanging="720"/>
        <w:rPr>
          <w:rtl/>
        </w:rPr>
      </w:pPr>
      <w:r w:rsidRPr="00DE67C8">
        <w:rPr>
          <w:rFonts w:hint="cs"/>
          <w:rtl/>
        </w:rPr>
        <w:t>החל מיום 2.8.90 כשהייתה מ' כבת 13 ו- 4 חודשים ועד ליום בו נישאה, עת מלאו לה 19 שנים, המשיך הנאשם לבצע בה מעשים מגונים, מעשי אינוס, ניסיונות למעשי סדום ומעשה סדום, במאות הזדמנויות ובמקומות שונים ומדי יום: בחדרה של מ', בחדרו ובמקומות אחרים בבית, ובעת שלמדה בפנימייה תיכונית, בשבתות, בחגים ובחופשות. בכמה מהמקרים בין השנים 1991 ועד 1995, ביצע הנאשם את המעשים במקום עבודתו בבני ברק.</w:t>
      </w:r>
    </w:p>
    <w:p w14:paraId="171AEB6F" w14:textId="77777777" w:rsidR="00AF6D66" w:rsidRPr="00DE67C8" w:rsidRDefault="00AF6D66" w:rsidP="00AF6D66">
      <w:pPr>
        <w:pStyle w:val="a0"/>
        <w:numPr>
          <w:ilvl w:val="0"/>
          <w:numId w:val="8"/>
        </w:numPr>
        <w:bidi/>
        <w:ind w:hanging="720"/>
      </w:pPr>
      <w:r w:rsidRPr="00DE67C8">
        <w:rPr>
          <w:rFonts w:hint="cs"/>
          <w:rtl/>
        </w:rPr>
        <w:t>במקרים רבים נהג הנאשם להיכנס למקלחת בעת שמ' התקלחה ואמר לה "תשטפי טוב את עצמך כדי שיהיה לי נעים"; הנאשם ביצע במ' מעשים מגונים בהזדמנויות שונות ומרובות עת עלה לחדרה, הפשיט אותה בניגוד לרצונה או דרש ממנה להתפשט; ליטף את גופה, נישק אותה על פיה והחדיר את לשונו לפיה תוך שהוא מפעיל עליה כוחו, וכל זאת שלא בהסכמתה החופשית כשהיא עוצמת את עיניה בחוזקה, כשהוא מורה לה להגיד שהיא נהנית; כמו כן הורה לה הנאשם ללטף את עצמה ולגעת בחזהּ.</w:t>
      </w:r>
    </w:p>
    <w:p w14:paraId="7EC6C881" w14:textId="77777777" w:rsidR="00AF6D66" w:rsidRPr="00DE67C8" w:rsidRDefault="00AF6D66" w:rsidP="00AF6D66">
      <w:pPr>
        <w:pStyle w:val="a0"/>
        <w:numPr>
          <w:ilvl w:val="0"/>
          <w:numId w:val="8"/>
        </w:numPr>
        <w:bidi/>
        <w:ind w:hanging="720"/>
      </w:pPr>
      <w:r w:rsidRPr="00DE67C8">
        <w:rPr>
          <w:rFonts w:hint="cs"/>
          <w:rtl/>
        </w:rPr>
        <w:t>בהזדמנויות שונות ומרובות, ביצע הנאשם מעשי אינוס במ' תוך שימוש בכוח או איום בו; הנאשם בעל את מ' בכך שהחדיר את אצבעותיו לאיבר מינה, שלא בהסכמתה החופשית ובמצב המונע את התנגדותה, כשהוא משכיב אותה במיטתה או בשעה שהיה מעמידה ליד המיטה, כשרגלה האחת על המיטה בפישוק, היה מחדיר את אצבעותיו אחת אחת לאיבר מינה כשהוא מורה לה לחזור על המילים "טוב לי אני נהנית אני רוצה עוד" וכופה עליה להתבונן על עצמה במראה ולהתנועע כשידו האחת על מותניה ואצבעות ידו האחרת חודרות לאיבר מינה; כאשר היתה מסרבת וסוגרת רגליה בחוזקה, נהג הנאשם להכניס את אגרופו בין ירכיה על מנת להכאיב לה ולגרום לה לפשק את רגליה.</w:t>
      </w:r>
    </w:p>
    <w:p w14:paraId="2B06EC22" w14:textId="77777777" w:rsidR="00AF6D66" w:rsidRPr="00DE67C8" w:rsidRDefault="00AF6D66" w:rsidP="00AF6D66">
      <w:pPr>
        <w:pStyle w:val="a0"/>
        <w:bidi/>
        <w:ind w:firstLine="0"/>
      </w:pPr>
      <w:r w:rsidRPr="00DE67C8">
        <w:rPr>
          <w:rFonts w:hint="cs"/>
          <w:rtl/>
        </w:rPr>
        <w:t>בעת שהייתה מ' כבת 14, בעל אותה הנאשם בחדרה, על ידי החדרת אצבעותיו בכוח לאיבר מינה. לפתע, החל דם זב מאיבר מינה, הנאשם נבהל, זרק לעברה מגבת ואמר לה "תנגבי את זה" וברח מהחדר.</w:t>
      </w:r>
    </w:p>
    <w:p w14:paraId="439DA426" w14:textId="77777777" w:rsidR="00AF6D66" w:rsidRPr="00DE67C8" w:rsidRDefault="00AF6D66" w:rsidP="00AF6D66">
      <w:pPr>
        <w:pStyle w:val="a0"/>
        <w:bidi/>
        <w:ind w:firstLine="0"/>
      </w:pPr>
      <w:r w:rsidRPr="00DE67C8">
        <w:rPr>
          <w:rFonts w:hint="cs"/>
          <w:rtl/>
        </w:rPr>
        <w:t>הנאשם ביצע את המעשים באומרו למ', בין השאר: "למה את קוראת לי, אימא צריכה אותי אין לי כוח לך וגם לאימא שלך" וזאת, מבלי שמ' הייתה קוראת לו כלל, תוך שהוא מנסה לגרום לה להאמין שהיא מעוניינת במגע איתו;</w:t>
      </w:r>
    </w:p>
    <w:p w14:paraId="11AF30CE" w14:textId="77777777" w:rsidR="00AF6D66" w:rsidRPr="00DE67C8" w:rsidRDefault="00AF6D66" w:rsidP="00AF6D66">
      <w:pPr>
        <w:pStyle w:val="a0"/>
        <w:numPr>
          <w:ilvl w:val="0"/>
          <w:numId w:val="8"/>
        </w:numPr>
        <w:bidi/>
        <w:ind w:hanging="720"/>
      </w:pPr>
      <w:r w:rsidRPr="00DE67C8">
        <w:rPr>
          <w:rFonts w:hint="cs"/>
          <w:rtl/>
        </w:rPr>
        <w:t>בהזדמנויות שונות ומרובות, בעת ששכבה מ' על מיטתה, ליקק הנאשם את איבר מינה ובעל אותה בכך שהחדיר את לשונו לתוך איבר מינה, שלא בהסכמתה החופשית; מ' גילתה התנגדות, בחלק מהמקרים הצמידה בכוח את רגליה זו לזו עד שנכנעה והייתה מרפה אותן כמתואר לעיל, או שנכנעה מבעוד מועד עקב חוסר האונים שחשה מול הנאשם; כשהתבגרה, הורה לה הנאשם לגלח את שיער המבושים כי הוא "לא צריך לסבול".</w:t>
      </w:r>
    </w:p>
    <w:p w14:paraId="08F01100" w14:textId="77777777" w:rsidR="00AF6D66" w:rsidRPr="00DE67C8" w:rsidRDefault="00AF6D66" w:rsidP="00AF6D66">
      <w:pPr>
        <w:pStyle w:val="a0"/>
        <w:numPr>
          <w:ilvl w:val="0"/>
          <w:numId w:val="8"/>
        </w:numPr>
        <w:bidi/>
        <w:ind w:hanging="720"/>
      </w:pPr>
      <w:r w:rsidRPr="00DE67C8">
        <w:rPr>
          <w:rFonts w:hint="cs"/>
          <w:rtl/>
        </w:rPr>
        <w:t>בהזדמנויות שונות ומרובות, ניסה הנאשם להחדיר את איבר מינו לאיבר מינה של מ' תוך שהוא מפעיל כוח על מנת לפשק את רגליה, אולם נכשל בשל התנגדותה על ידי הצמדת רגליה זו לזו. במאות מקרים אמר הנאשם למ' "לפחות תמצצי לי שאני אהנה", והיה מצמיד את איבר מינו לפיה בכוח ובניסיון להחדירו, אך מ' התנגדה וסגרה את פיה.</w:t>
      </w:r>
    </w:p>
    <w:p w14:paraId="7CC8EF62" w14:textId="77777777" w:rsidR="00AF6D66" w:rsidRPr="00DE67C8" w:rsidRDefault="00AF6D66" w:rsidP="00AF6D66">
      <w:pPr>
        <w:pStyle w:val="a0"/>
        <w:bidi/>
        <w:ind w:firstLine="0"/>
      </w:pPr>
      <w:r w:rsidRPr="00DE67C8">
        <w:rPr>
          <w:rFonts w:hint="cs"/>
          <w:rtl/>
        </w:rPr>
        <w:t>בהיות מ' כבת 15, בבואה לחופשה מהפנימייה בה שהתה, ניסה הנאשם לאנוס אותה בעת שהיו בחדרם של הנאשמים. הנאשם ניסה להחדיר את איבר מינו לאיבר מינה בכוח אך היא התנגדה לכך. בהמשך ניסה הנאשם לבצע בה מעשה סדום על ידי כך שניסה להחדיר את איבר מינו לפיה אך היא התנגדה; או אז אמר הנאשם למ': "בואי ננסה בדרך אחרת" והפך אותה על בטנה, החדיר חלק מאיבר מינו לפי הטבעת שלה, היא זעקה מכאב, בעטה בו וקפצה מהמיטה. בתגובה, אחז הנאשם את ידיה של מ' בחוזקה, גרר אותה לחדר האמבטיה, אחז באיבר מינו וביצע בה מעשה מגונה בכך שאונן עד שבא על סיפוקו תוך שהוא אומר לה: "עכשיו את תסתכלי מה שאני עושה לפחות תסתכלי ותלמדי, זה מה שאת אמורה לעשות" תוך שהוא מושך בידה ומנסה לגרום לה לאחוז באיבר מינו.</w:t>
      </w:r>
    </w:p>
    <w:p w14:paraId="43948042" w14:textId="77777777" w:rsidR="00AF6D66" w:rsidRPr="00DE67C8" w:rsidRDefault="00AF6D66" w:rsidP="00AF6D66">
      <w:pPr>
        <w:pStyle w:val="a0"/>
        <w:numPr>
          <w:ilvl w:val="0"/>
          <w:numId w:val="8"/>
        </w:numPr>
        <w:bidi/>
        <w:ind w:hanging="720"/>
      </w:pPr>
      <w:r w:rsidRPr="00DE67C8">
        <w:rPr>
          <w:rFonts w:hint="cs"/>
          <w:rtl/>
        </w:rPr>
        <w:t>בכחמישה מועדים שונים, הגיעה מ' למקום עבודתו של הנאשם, על פי דרישתו ובאמתלה שעליה להביא לו סיגריות. בהזדמנויות אלה, בעל הנאשם את מ' וביצע בה מעשים מגונים, באופן דומה למתואר לעיל, במטבח, בחדר הכביסה ובבריכה שבמקום העבודה.</w:t>
      </w:r>
    </w:p>
    <w:p w14:paraId="33092EFB" w14:textId="77777777" w:rsidR="00AF6D66" w:rsidRPr="00DE67C8" w:rsidRDefault="00AF6D66" w:rsidP="00AF6D66">
      <w:pPr>
        <w:pStyle w:val="a0"/>
        <w:numPr>
          <w:ilvl w:val="0"/>
          <w:numId w:val="8"/>
        </w:numPr>
        <w:bidi/>
        <w:ind w:hanging="720"/>
      </w:pPr>
      <w:r w:rsidRPr="00DE67C8">
        <w:rPr>
          <w:rFonts w:hint="cs"/>
          <w:rtl/>
        </w:rPr>
        <w:t>כשהייתה מ' כבת כ- 14, ולאחר שסיפרה לנאשמת על מעשי הנאשם, לקחה אותה הנאשמת ל"יועצת" בירושלים. במהלך הביקור סיפרה מ' ליועצת על מעשיו של הנאשם וזאת בנוכחות הנאשמת. במהלך הפגישה הסבירה הנאשמת ליועצת כי הנאשם רואה במ' אישה שנייה, על כן גערה היועצת במ' ואמרה לה שתפסיק לפתות את הנאשם ולהפריד בין הוריה, וזאת בנוכחותה של הנאשמת.</w:t>
      </w:r>
    </w:p>
    <w:p w14:paraId="025C2635" w14:textId="77777777" w:rsidR="00AF6D66" w:rsidRPr="00DE67C8" w:rsidRDefault="00AF6D66" w:rsidP="00AF6D66">
      <w:pPr>
        <w:pStyle w:val="a0"/>
        <w:numPr>
          <w:ilvl w:val="0"/>
          <w:numId w:val="8"/>
        </w:numPr>
        <w:bidi/>
        <w:ind w:hanging="720"/>
      </w:pPr>
      <w:r w:rsidRPr="00DE67C8">
        <w:rPr>
          <w:rFonts w:hint="cs"/>
          <w:rtl/>
        </w:rPr>
        <w:t>במועד שאינו ידוע, לאחר שמלאו למ' 14, ובהמשך לאמור לעיל, גילחה מ' את אחת הגבות בפניה. לשאלת הנאשמת מדוע עשתה כן, השיבה מ' כי היא (הנאשמת) אינה מטפחת אותה וכי הנאשם אמר לה שקשה לו "לעשות את זה" כשיש לה שערות "למטה".</w:t>
      </w:r>
    </w:p>
    <w:p w14:paraId="24327C9F" w14:textId="77777777" w:rsidR="00AF6D66" w:rsidRPr="00DE67C8" w:rsidRDefault="00AF6D66" w:rsidP="00AF6D66">
      <w:pPr>
        <w:pStyle w:val="a0"/>
        <w:numPr>
          <w:ilvl w:val="0"/>
          <w:numId w:val="8"/>
        </w:numPr>
        <w:bidi/>
        <w:ind w:hanging="720"/>
      </w:pPr>
      <w:r w:rsidRPr="00DE67C8">
        <w:rPr>
          <w:rFonts w:hint="cs"/>
          <w:rtl/>
        </w:rPr>
        <w:t>באותה התקופה, במועד שאינו ידוע למאשימה (לאחר שנת 1991), ישבו הנאשמים עם מ' במקום עבודתו של הנאשם. מ' נגעה ברגלו של הנאשם בהיסח דעת ובתגובה אמרה לה הנאשמת: "אחר כך אל תתלונני שהוא מתעסק איתך.. את מגרה אותו.. זה המקום הכי רגיש שלו".</w:t>
      </w:r>
    </w:p>
    <w:p w14:paraId="3FE3B089" w14:textId="77777777" w:rsidR="00AF6D66" w:rsidRPr="00DE67C8" w:rsidRDefault="00AF6D66" w:rsidP="00AF6D66">
      <w:pPr>
        <w:pStyle w:val="a0"/>
        <w:numPr>
          <w:ilvl w:val="0"/>
          <w:numId w:val="8"/>
        </w:numPr>
        <w:bidi/>
        <w:ind w:hanging="720"/>
      </w:pPr>
      <w:r w:rsidRPr="00DE67C8">
        <w:rPr>
          <w:rFonts w:hint="cs"/>
          <w:rtl/>
        </w:rPr>
        <w:t>באותה התקופה ובהיות מ' כבת 15, ידעה הנאשמת מפי הנאשם כי להבדיל ממ', הוא אינו תוקף את ל' משום שהוא פוחד שתחשוף אותו, ואף סיפרה על כך למ'.</w:t>
      </w:r>
    </w:p>
    <w:p w14:paraId="1CF86145" w14:textId="77777777" w:rsidR="00AF6D66" w:rsidRPr="00DE67C8" w:rsidRDefault="00AF6D66" w:rsidP="00AF6D66">
      <w:pPr>
        <w:pStyle w:val="a0"/>
        <w:numPr>
          <w:ilvl w:val="0"/>
          <w:numId w:val="8"/>
        </w:numPr>
        <w:bidi/>
        <w:ind w:hanging="720"/>
      </w:pPr>
      <w:r w:rsidRPr="00DE67C8">
        <w:rPr>
          <w:rFonts w:hint="cs"/>
          <w:rtl/>
        </w:rPr>
        <w:t>בעת שהייתה מ' בבי"ס תיכון, גילתה הנאשמת, כי היא משתמשת בטמפונים וביקשה לקחת אותם ממנה כדי שלא יפגעו בבתוליה. בתגובה אמרה לה מ': "גם ככה בעלך מכניס ידיים יותר גדולות לשמה", הנאשמת עשתה עצמה כלא שומעת ולא הגיבה.</w:t>
      </w:r>
    </w:p>
    <w:p w14:paraId="7FB86450" w14:textId="77777777" w:rsidR="00AF6D66" w:rsidRPr="00DE67C8" w:rsidRDefault="00AF6D66" w:rsidP="00AF6D66">
      <w:pPr>
        <w:pStyle w:val="a0"/>
        <w:numPr>
          <w:ilvl w:val="0"/>
          <w:numId w:val="8"/>
        </w:numPr>
        <w:bidi/>
        <w:ind w:hanging="720"/>
      </w:pPr>
      <w:r w:rsidRPr="00DE67C8">
        <w:rPr>
          <w:rFonts w:hint="cs"/>
          <w:rtl/>
        </w:rPr>
        <w:t>בעת שהייתה מ' כבת 15, ביקשה מ' מהנאשמת שתפנה לרופא ותבקש ממנו כדורים שירפו את אונו של הנאשם אותם תיתן לו ללא ידיעתו כדי שיפסיק את מעשיו, אך הנאשמת לא עשתה כן ולא נענתה לבקשה.</w:t>
      </w:r>
    </w:p>
    <w:p w14:paraId="5FED3F81" w14:textId="77777777" w:rsidR="00AF6D66" w:rsidRPr="00DE67C8" w:rsidRDefault="00AF6D66" w:rsidP="00AF6D66">
      <w:pPr>
        <w:pStyle w:val="a0"/>
        <w:numPr>
          <w:ilvl w:val="0"/>
          <w:numId w:val="8"/>
        </w:numPr>
        <w:bidi/>
        <w:ind w:hanging="720"/>
      </w:pPr>
      <w:r w:rsidRPr="00DE67C8">
        <w:rPr>
          <w:rFonts w:hint="cs"/>
          <w:rtl/>
        </w:rPr>
        <w:t>במהלך תקופה זו, כשפנתה מ' לעזרת הנאשמת, נהגה הנאשמת לומר לה כי "אצל הדתיים לא מקובל להרוס בית, ככה זה קורה בהרבה משפחות, בכל בית אין משטרה".</w:t>
      </w:r>
    </w:p>
    <w:p w14:paraId="2BAA2E2D" w14:textId="77777777" w:rsidR="00AF6D66" w:rsidRPr="00DE67C8" w:rsidRDefault="00AF6D66" w:rsidP="00AF6D66">
      <w:pPr>
        <w:pStyle w:val="a0"/>
        <w:numPr>
          <w:ilvl w:val="0"/>
          <w:numId w:val="8"/>
        </w:numPr>
        <w:bidi/>
        <w:ind w:hanging="720"/>
      </w:pPr>
      <w:r w:rsidRPr="00DE67C8">
        <w:rPr>
          <w:rFonts w:hint="cs"/>
          <w:rtl/>
        </w:rPr>
        <w:t>במהלך אותה התקופה ובהזדמנויות שונות, ובעת שרבו הנאשמים, נהגה הנאשמת לאיים על הנאשם איומי סרק כי תתלונן עליו במשטרה בגין מעשיו, אך לא עשתה דבר.</w:t>
      </w:r>
    </w:p>
    <w:p w14:paraId="3ABA46EB" w14:textId="77777777" w:rsidR="00AF6D66" w:rsidRPr="00DE67C8" w:rsidRDefault="00AF6D66" w:rsidP="00AF6D66">
      <w:pPr>
        <w:pStyle w:val="a0"/>
        <w:numPr>
          <w:ilvl w:val="0"/>
          <w:numId w:val="8"/>
        </w:numPr>
        <w:bidi/>
        <w:ind w:hanging="720"/>
      </w:pPr>
      <w:r w:rsidRPr="00DE67C8">
        <w:rPr>
          <w:rFonts w:hint="cs"/>
          <w:rtl/>
        </w:rPr>
        <w:t>בגין המעשים עד ליום 27.4.93 (עת מלאו למ' 16) יוחסו לנאשם העבירות הבאות:</w:t>
      </w:r>
    </w:p>
    <w:p w14:paraId="173F85A8" w14:textId="77777777" w:rsidR="00AF6D66" w:rsidRPr="00DE67C8" w:rsidRDefault="00AF6D66" w:rsidP="00AF6D66">
      <w:pPr>
        <w:pStyle w:val="a0"/>
        <w:numPr>
          <w:ilvl w:val="0"/>
          <w:numId w:val="14"/>
        </w:numPr>
        <w:bidi/>
        <w:ind w:left="1440" w:hanging="720"/>
      </w:pPr>
      <w:r w:rsidRPr="00DE67C8">
        <w:rPr>
          <w:rFonts w:hint="cs"/>
          <w:b/>
          <w:bCs/>
          <w:rtl/>
        </w:rPr>
        <w:t xml:space="preserve">מעשה מגונה בבת משפחה </w:t>
      </w:r>
      <w:r w:rsidRPr="00DE67C8">
        <w:rPr>
          <w:rFonts w:hint="cs"/>
          <w:rtl/>
        </w:rPr>
        <w:t xml:space="preserve">לפי </w:t>
      </w:r>
      <w:hyperlink r:id="rId77"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)(2)</w:t>
        </w:r>
      </w:hyperlink>
      <w:r w:rsidRPr="00DE67C8">
        <w:rPr>
          <w:rFonts w:hint="cs"/>
          <w:rtl/>
        </w:rPr>
        <w:t xml:space="preserve"> לחוק בנסיבות </w:t>
      </w:r>
      <w:hyperlink r:id="rId78"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כנוסחו החל מיום 2.8.90, ביחד עם </w:t>
      </w:r>
      <w:hyperlink r:id="rId79"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)(2)</w:t>
        </w:r>
      </w:hyperlink>
      <w:r w:rsidRPr="00DE67C8">
        <w:rPr>
          <w:rFonts w:hint="cs"/>
          <w:rtl/>
        </w:rPr>
        <w:t xml:space="preserve"> לחוק בנסיבות </w:t>
      </w:r>
      <w:hyperlink r:id="rId80"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81" w:history="1">
        <w:r w:rsidR="003D6691" w:rsidRPr="003D6691">
          <w:rPr>
            <w:rFonts w:hint="cs"/>
            <w:color w:val="0000FF"/>
            <w:u w:val="single"/>
            <w:rtl/>
          </w:rPr>
          <w:t>סעיף</w:t>
        </w:r>
        <w:r w:rsidR="003D6691" w:rsidRPr="003D6691">
          <w:rPr>
            <w:color w:val="0000FF"/>
            <w:u w:val="single"/>
            <w:rtl/>
          </w:rPr>
          <w:t xml:space="preserve"> 345 (</w:t>
        </w:r>
        <w:r w:rsidR="003D6691" w:rsidRPr="003D6691">
          <w:rPr>
            <w:rFonts w:hint="cs"/>
            <w:color w:val="0000FF"/>
            <w:u w:val="single"/>
            <w:rtl/>
          </w:rPr>
          <w:t>ב</w:t>
        </w:r>
        <w:r w:rsidR="003D6691" w:rsidRPr="003D6691">
          <w:rPr>
            <w:color w:val="0000FF"/>
            <w:u w:val="single"/>
            <w:rtl/>
          </w:rPr>
          <w:t>)(1)</w:t>
        </w:r>
      </w:hyperlink>
      <w:r w:rsidRPr="00DE67C8">
        <w:rPr>
          <w:rFonts w:hint="cs"/>
          <w:rtl/>
        </w:rPr>
        <w:t xml:space="preserve"> + </w:t>
      </w:r>
      <w:hyperlink r:id="rId82"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AF7412A" w14:textId="77777777" w:rsidR="00AF6D66" w:rsidRPr="00DE67C8" w:rsidRDefault="00AF6D66" w:rsidP="00AF6D66">
      <w:pPr>
        <w:pStyle w:val="a0"/>
        <w:numPr>
          <w:ilvl w:val="0"/>
          <w:numId w:val="14"/>
        </w:numPr>
        <w:bidi/>
        <w:ind w:left="1440" w:hanging="720"/>
      </w:pPr>
      <w:r w:rsidRPr="00DE67C8">
        <w:rPr>
          <w:rFonts w:hint="cs"/>
          <w:b/>
          <w:bCs/>
          <w:rtl/>
        </w:rPr>
        <w:t xml:space="preserve">אינוס בן משפחה </w:t>
      </w:r>
      <w:r w:rsidRPr="00DE67C8">
        <w:rPr>
          <w:rFonts w:hint="cs"/>
          <w:rtl/>
        </w:rPr>
        <w:t xml:space="preserve">לפי </w:t>
      </w:r>
      <w:hyperlink r:id="rId83"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84" w:history="1">
        <w:r w:rsidR="003D6691" w:rsidRPr="003D6691">
          <w:rPr>
            <w:color w:val="0000FF"/>
            <w:u w:val="single"/>
            <w:rtl/>
          </w:rPr>
          <w:t>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כנוסחו החל מיום 2.8.90, ביחד עם </w:t>
      </w:r>
      <w:hyperlink r:id="rId85"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)(1)</w:t>
        </w:r>
      </w:hyperlink>
      <w:r w:rsidRPr="00DE67C8">
        <w:rPr>
          <w:rFonts w:hint="cs"/>
          <w:rtl/>
        </w:rPr>
        <w:t xml:space="preserve"> + </w:t>
      </w:r>
      <w:hyperlink r:id="rId86"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A8BDEDE" w14:textId="77777777" w:rsidR="00AF6D66" w:rsidRPr="00DE67C8" w:rsidRDefault="00AF6D66" w:rsidP="00AF6D66">
      <w:pPr>
        <w:pStyle w:val="a0"/>
        <w:numPr>
          <w:ilvl w:val="0"/>
          <w:numId w:val="14"/>
        </w:numPr>
        <w:bidi/>
        <w:ind w:left="1440" w:hanging="720"/>
      </w:pPr>
      <w:r w:rsidRPr="00DE67C8">
        <w:rPr>
          <w:rFonts w:hint="cs"/>
          <w:b/>
          <w:bCs/>
          <w:rtl/>
        </w:rPr>
        <w:t>ניסיון אינוס בן משפחה</w:t>
      </w:r>
      <w:r w:rsidRPr="00DE67C8">
        <w:rPr>
          <w:rFonts w:hint="cs"/>
          <w:rtl/>
        </w:rPr>
        <w:t xml:space="preserve"> לפי </w:t>
      </w:r>
      <w:hyperlink r:id="rId87"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88" w:history="1">
        <w:r w:rsidR="003D6691" w:rsidRPr="003D6691">
          <w:rPr>
            <w:color w:val="0000FF"/>
            <w:u w:val="single"/>
            <w:rtl/>
          </w:rPr>
          <w:t>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ביחד עם </w:t>
      </w:r>
      <w:hyperlink r:id="rId89" w:history="1">
        <w:r w:rsidR="003D6691" w:rsidRPr="003D6691">
          <w:rPr>
            <w:rFonts w:hint="cs"/>
            <w:color w:val="0000FF"/>
            <w:u w:val="single"/>
            <w:rtl/>
          </w:rPr>
          <w:t>סעיפים</w:t>
        </w:r>
        <w:r w:rsidR="003D6691" w:rsidRPr="003D6691">
          <w:rPr>
            <w:color w:val="0000FF"/>
            <w:u w:val="single"/>
            <w:rtl/>
          </w:rPr>
          <w:t xml:space="preserve"> 32-33</w:t>
        </w:r>
      </w:hyperlink>
      <w:r w:rsidRPr="00DE67C8">
        <w:rPr>
          <w:rFonts w:hint="cs"/>
          <w:rtl/>
        </w:rPr>
        <w:t xml:space="preserve"> לחוק כנוסחו החל מיום 2.8.90, ביחד עם </w:t>
      </w:r>
      <w:hyperlink r:id="rId90"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 </w:t>
      </w:r>
      <w:hyperlink r:id="rId91" w:history="1">
        <w:r w:rsidR="003D6691" w:rsidRPr="003D6691">
          <w:rPr>
            <w:rFonts w:hint="cs"/>
            <w:color w:val="0000FF"/>
            <w:u w:val="single"/>
            <w:rtl/>
          </w:rPr>
          <w:t>סעיף</w:t>
        </w:r>
        <w:r w:rsidR="003D6691" w:rsidRPr="003D6691">
          <w:rPr>
            <w:color w:val="0000FF"/>
            <w:u w:val="single"/>
            <w:rtl/>
          </w:rPr>
          <w:t xml:space="preserve"> 25</w:t>
        </w:r>
      </w:hyperlink>
      <w:r w:rsidRPr="00DE67C8">
        <w:rPr>
          <w:rFonts w:hint="cs"/>
          <w:rtl/>
        </w:rPr>
        <w:t xml:space="preserve"> + </w:t>
      </w:r>
      <w:hyperlink r:id="rId92"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62F1D92A" w14:textId="77777777" w:rsidR="00AF6D66" w:rsidRPr="00DE67C8" w:rsidRDefault="00AF6D66" w:rsidP="00AF6D66">
      <w:pPr>
        <w:pStyle w:val="a0"/>
        <w:numPr>
          <w:ilvl w:val="0"/>
          <w:numId w:val="14"/>
        </w:numPr>
        <w:bidi/>
        <w:ind w:left="1440" w:hanging="720"/>
      </w:pPr>
      <w:r w:rsidRPr="00DE67C8">
        <w:rPr>
          <w:rFonts w:hint="cs"/>
          <w:b/>
          <w:bCs/>
          <w:rtl/>
        </w:rPr>
        <w:t>ניסיון למעשה סדום בבן משפחה</w:t>
      </w:r>
      <w:r w:rsidRPr="00DE67C8">
        <w:rPr>
          <w:rFonts w:hint="cs"/>
          <w:rtl/>
        </w:rPr>
        <w:t xml:space="preserve"> לפי </w:t>
      </w:r>
      <w:hyperlink r:id="rId93"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94" w:history="1">
        <w:r w:rsidR="003D6691" w:rsidRPr="003D6691">
          <w:rPr>
            <w:rFonts w:hint="cs"/>
            <w:color w:val="0000FF"/>
            <w:u w:val="single"/>
            <w:rtl/>
          </w:rPr>
          <w:t>סעיף</w:t>
        </w:r>
        <w:r w:rsidR="003D6691" w:rsidRPr="003D6691">
          <w:rPr>
            <w:color w:val="0000FF"/>
            <w:u w:val="single"/>
            <w:rtl/>
          </w:rPr>
          <w:t xml:space="preserve"> 347(</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95" w:history="1">
        <w:r w:rsidR="003D6691" w:rsidRPr="003D6691">
          <w:rPr>
            <w:rFonts w:hint="cs"/>
            <w:color w:val="0000FF"/>
            <w:u w:val="single"/>
            <w:rtl/>
          </w:rPr>
          <w:t>סעיף</w:t>
        </w:r>
        <w:r w:rsidR="003D6691" w:rsidRPr="003D6691">
          <w:rPr>
            <w:color w:val="0000FF"/>
            <w:u w:val="single"/>
            <w:rtl/>
          </w:rPr>
          <w:t xml:space="preserve"> 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ביחד עם </w:t>
      </w:r>
      <w:hyperlink r:id="rId96" w:history="1">
        <w:r w:rsidR="003D6691" w:rsidRPr="003D6691">
          <w:rPr>
            <w:rFonts w:hint="cs"/>
            <w:color w:val="0000FF"/>
            <w:u w:val="single"/>
            <w:rtl/>
          </w:rPr>
          <w:t>סעיפים</w:t>
        </w:r>
        <w:r w:rsidR="003D6691" w:rsidRPr="003D6691">
          <w:rPr>
            <w:color w:val="0000FF"/>
            <w:u w:val="single"/>
            <w:rtl/>
          </w:rPr>
          <w:t xml:space="preserve"> 32-33</w:t>
        </w:r>
      </w:hyperlink>
      <w:r w:rsidRPr="00DE67C8">
        <w:rPr>
          <w:rFonts w:hint="cs"/>
          <w:rtl/>
        </w:rPr>
        <w:t xml:space="preserve"> לחוק כנוסחו החל מיום 2.8.90, ביחד עם </w:t>
      </w:r>
      <w:hyperlink r:id="rId97"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 </w:t>
      </w:r>
      <w:hyperlink r:id="rId98" w:history="1">
        <w:r w:rsidR="003D6691" w:rsidRPr="003D6691">
          <w:rPr>
            <w:rFonts w:hint="cs"/>
            <w:color w:val="0000FF"/>
            <w:u w:val="single"/>
            <w:rtl/>
          </w:rPr>
          <w:t>סעיף</w:t>
        </w:r>
        <w:r w:rsidR="003D6691" w:rsidRPr="003D6691">
          <w:rPr>
            <w:color w:val="0000FF"/>
            <w:u w:val="single"/>
            <w:rtl/>
          </w:rPr>
          <w:t xml:space="preserve"> 25</w:t>
        </w:r>
      </w:hyperlink>
      <w:r w:rsidRPr="00DE67C8">
        <w:rPr>
          <w:rFonts w:hint="cs"/>
          <w:rtl/>
        </w:rPr>
        <w:t xml:space="preserve"> + </w:t>
      </w:r>
      <w:hyperlink r:id="rId99"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3251D76" w14:textId="77777777" w:rsidR="00AF6D66" w:rsidRPr="00DE67C8" w:rsidRDefault="00AF6D66" w:rsidP="00AF6D66">
      <w:pPr>
        <w:pStyle w:val="a0"/>
        <w:numPr>
          <w:ilvl w:val="0"/>
          <w:numId w:val="14"/>
        </w:numPr>
        <w:bidi/>
        <w:ind w:left="1440" w:hanging="720"/>
      </w:pPr>
      <w:r w:rsidRPr="00DE67C8">
        <w:rPr>
          <w:rFonts w:hint="cs"/>
          <w:b/>
          <w:bCs/>
          <w:rtl/>
        </w:rPr>
        <w:t xml:space="preserve">מעשה סדום בבן משפחה </w:t>
      </w:r>
      <w:r w:rsidRPr="00DE67C8">
        <w:rPr>
          <w:rFonts w:hint="cs"/>
          <w:rtl/>
        </w:rPr>
        <w:t xml:space="preserve">לפי </w:t>
      </w:r>
      <w:hyperlink r:id="rId100"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101" w:history="1">
        <w:r w:rsidR="003D6691" w:rsidRPr="003D6691">
          <w:rPr>
            <w:rFonts w:hint="cs"/>
            <w:color w:val="0000FF"/>
            <w:u w:val="single"/>
            <w:rtl/>
          </w:rPr>
          <w:t>סעיף</w:t>
        </w:r>
        <w:r w:rsidR="003D6691" w:rsidRPr="003D6691">
          <w:rPr>
            <w:color w:val="0000FF"/>
            <w:u w:val="single"/>
            <w:rtl/>
          </w:rPr>
          <w:t xml:space="preserve"> 347(</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102" w:history="1">
        <w:r w:rsidR="003D6691" w:rsidRPr="003D6691">
          <w:rPr>
            <w:rFonts w:hint="cs"/>
            <w:color w:val="0000FF"/>
            <w:u w:val="single"/>
            <w:rtl/>
          </w:rPr>
          <w:t>סעיף</w:t>
        </w:r>
        <w:r w:rsidR="003D6691" w:rsidRPr="003D6691">
          <w:rPr>
            <w:color w:val="0000FF"/>
            <w:u w:val="single"/>
            <w:rtl/>
          </w:rPr>
          <w:t xml:space="preserve"> 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לחוק כנוסחו החל מיום 2.8.90, ביחד עם </w:t>
      </w:r>
      <w:hyperlink r:id="rId103"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 </w:t>
      </w:r>
      <w:hyperlink r:id="rId104"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1E825B6" w14:textId="77777777" w:rsidR="00AF6D66" w:rsidRPr="00DE67C8" w:rsidRDefault="00AF6D66" w:rsidP="00AF6D66">
      <w:pPr>
        <w:pStyle w:val="a0"/>
        <w:numPr>
          <w:ilvl w:val="0"/>
          <w:numId w:val="8"/>
        </w:numPr>
        <w:bidi/>
        <w:ind w:hanging="720"/>
      </w:pPr>
      <w:r w:rsidRPr="00DE67C8">
        <w:rPr>
          <w:rFonts w:hint="cs"/>
          <w:rtl/>
        </w:rPr>
        <w:t>בגין המעשים החל יום 27.4.93 יוחסו לנאשם העבירות הבאות:</w:t>
      </w:r>
    </w:p>
    <w:p w14:paraId="71FB9C0B" w14:textId="77777777" w:rsidR="00AF6D66" w:rsidRPr="00DE67C8" w:rsidRDefault="00AF6D66" w:rsidP="00AF6D66">
      <w:pPr>
        <w:pStyle w:val="a0"/>
        <w:numPr>
          <w:ilvl w:val="0"/>
          <w:numId w:val="16"/>
        </w:numPr>
        <w:bidi/>
        <w:ind w:left="1440" w:hanging="720"/>
      </w:pPr>
      <w:r w:rsidRPr="00DE67C8">
        <w:rPr>
          <w:rFonts w:hint="cs"/>
          <w:b/>
          <w:bCs/>
          <w:rtl/>
        </w:rPr>
        <w:t xml:space="preserve">מעשה מגונה בבת משפחה </w:t>
      </w:r>
      <w:r w:rsidRPr="00DE67C8">
        <w:rPr>
          <w:rFonts w:hint="cs"/>
          <w:rtl/>
        </w:rPr>
        <w:t xml:space="preserve">לפי </w:t>
      </w:r>
      <w:hyperlink r:id="rId105"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)(1)</w:t>
        </w:r>
      </w:hyperlink>
      <w:r w:rsidRPr="00DE67C8">
        <w:rPr>
          <w:rFonts w:hint="cs"/>
          <w:rtl/>
        </w:rPr>
        <w:t xml:space="preserve"> לחוק בנסיבות </w:t>
      </w:r>
      <w:hyperlink r:id="rId106"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107" w:history="1">
        <w:r w:rsidR="003D6691" w:rsidRPr="003D6691">
          <w:rPr>
            <w:rFonts w:hint="cs"/>
            <w:color w:val="0000FF"/>
            <w:u w:val="single"/>
            <w:rtl/>
          </w:rPr>
          <w:t>סעיף</w:t>
        </w:r>
        <w:r w:rsidR="003D6691" w:rsidRPr="003D6691">
          <w:rPr>
            <w:color w:val="0000FF"/>
            <w:u w:val="single"/>
            <w:rtl/>
          </w:rPr>
          <w:t xml:space="preserve"> 345 (</w:t>
        </w:r>
        <w:r w:rsidR="003D6691" w:rsidRPr="003D6691">
          <w:rPr>
            <w:rFonts w:hint="cs"/>
            <w:color w:val="0000FF"/>
            <w:u w:val="single"/>
            <w:rtl/>
          </w:rPr>
          <w:t>א</w:t>
        </w:r>
        <w:r w:rsidR="003D6691" w:rsidRPr="003D6691">
          <w:rPr>
            <w:color w:val="0000FF"/>
            <w:u w:val="single"/>
            <w:rtl/>
          </w:rPr>
          <w:t>)(1)</w:t>
        </w:r>
      </w:hyperlink>
      <w:r w:rsidRPr="00DE67C8">
        <w:rPr>
          <w:rFonts w:hint="cs"/>
          <w:rtl/>
        </w:rPr>
        <w:t xml:space="preserve"> לחוק כנוסחו אז, ביחד עם </w:t>
      </w:r>
      <w:hyperlink r:id="rId108"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)(1)</w:t>
        </w:r>
      </w:hyperlink>
      <w:r w:rsidRPr="00DE67C8">
        <w:rPr>
          <w:rFonts w:hint="cs"/>
          <w:rtl/>
        </w:rPr>
        <w:t xml:space="preserve"> בנסיבות </w:t>
      </w:r>
      <w:hyperlink r:id="rId109"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w:t>
      </w:r>
      <w:r w:rsidR="001E5E1F">
        <w:rPr>
          <w:rFonts w:hint="cs"/>
          <w:rtl/>
        </w:rPr>
        <w:t xml:space="preserve"> </w:t>
      </w:r>
      <w:hyperlink r:id="rId110" w:history="1">
        <w:r w:rsidR="003D6691" w:rsidRPr="003D6691">
          <w:rPr>
            <w:color w:val="0000FF"/>
            <w:u w:val="single"/>
            <w:rtl/>
          </w:rPr>
          <w:t>345(</w:t>
        </w:r>
        <w:r w:rsidR="003D6691" w:rsidRPr="003D6691">
          <w:rPr>
            <w:rFonts w:hint="cs"/>
            <w:color w:val="0000FF"/>
            <w:u w:val="single"/>
            <w:rtl/>
          </w:rPr>
          <w:t>א</w:t>
        </w:r>
        <w:r w:rsidR="003D6691" w:rsidRPr="003D6691">
          <w:rPr>
            <w:color w:val="0000FF"/>
            <w:u w:val="single"/>
            <w:rtl/>
          </w:rPr>
          <w:t>)(4)</w:t>
        </w:r>
      </w:hyperlink>
      <w:r w:rsidRPr="00DE67C8">
        <w:rPr>
          <w:rFonts w:hint="cs"/>
          <w:rtl/>
        </w:rPr>
        <w:t xml:space="preserve"> ביחד עם </w:t>
      </w:r>
      <w:hyperlink r:id="rId111"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5C9E459C" w14:textId="77777777" w:rsidR="00AF6D66" w:rsidRPr="00DE67C8" w:rsidRDefault="00AF6D66" w:rsidP="00AF6D66">
      <w:pPr>
        <w:pStyle w:val="a0"/>
        <w:numPr>
          <w:ilvl w:val="0"/>
          <w:numId w:val="16"/>
        </w:numPr>
        <w:bidi/>
        <w:ind w:left="1440" w:hanging="720"/>
      </w:pPr>
      <w:r w:rsidRPr="00DE67C8">
        <w:rPr>
          <w:rFonts w:hint="cs"/>
          <w:b/>
          <w:bCs/>
          <w:rtl/>
        </w:rPr>
        <w:t xml:space="preserve">אינוס בן משפחה </w:t>
      </w:r>
      <w:r w:rsidRPr="00DE67C8">
        <w:rPr>
          <w:rFonts w:hint="cs"/>
          <w:rtl/>
        </w:rPr>
        <w:t xml:space="preserve">לפי </w:t>
      </w:r>
      <w:hyperlink r:id="rId112"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113" w:history="1">
        <w:r w:rsidR="003D6691" w:rsidRPr="003D6691">
          <w:rPr>
            <w:color w:val="0000FF"/>
            <w:u w:val="single"/>
            <w:rtl/>
          </w:rPr>
          <w:t>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לחוק כנוסחו אז, ביחד עם </w:t>
      </w:r>
      <w:hyperlink r:id="rId114"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)(1)</w:t>
        </w:r>
      </w:hyperlink>
      <w:r w:rsidRPr="00DE67C8">
        <w:rPr>
          <w:rFonts w:hint="cs"/>
          <w:rtl/>
        </w:rPr>
        <w:t xml:space="preserve"> + </w:t>
      </w:r>
      <w:hyperlink r:id="rId115"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3EE15600" w14:textId="77777777" w:rsidR="00AF6D66" w:rsidRPr="00DE67C8" w:rsidRDefault="00AF6D66" w:rsidP="00AF6D66">
      <w:pPr>
        <w:pStyle w:val="a0"/>
        <w:numPr>
          <w:ilvl w:val="0"/>
          <w:numId w:val="16"/>
        </w:numPr>
        <w:bidi/>
        <w:ind w:left="1440" w:hanging="720"/>
      </w:pPr>
      <w:r w:rsidRPr="00DE67C8">
        <w:rPr>
          <w:rFonts w:hint="cs"/>
          <w:b/>
          <w:bCs/>
          <w:rtl/>
        </w:rPr>
        <w:t xml:space="preserve"> ניסיון אינוס בן משפחה</w:t>
      </w:r>
      <w:r w:rsidRPr="00DE67C8">
        <w:rPr>
          <w:rFonts w:hint="cs"/>
          <w:rtl/>
        </w:rPr>
        <w:t xml:space="preserve"> לפי </w:t>
      </w:r>
      <w:hyperlink r:id="rId116"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117" w:history="1">
        <w:r w:rsidR="003D6691" w:rsidRPr="003D6691">
          <w:rPr>
            <w:color w:val="0000FF"/>
            <w:u w:val="single"/>
            <w:rtl/>
          </w:rPr>
          <w:t>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ביחד עם </w:t>
      </w:r>
      <w:hyperlink r:id="rId118" w:history="1">
        <w:r w:rsidR="003D6691" w:rsidRPr="003D6691">
          <w:rPr>
            <w:rFonts w:hint="cs"/>
            <w:color w:val="0000FF"/>
            <w:u w:val="single"/>
            <w:rtl/>
          </w:rPr>
          <w:t>סעיפים</w:t>
        </w:r>
        <w:r w:rsidR="003D6691" w:rsidRPr="003D6691">
          <w:rPr>
            <w:color w:val="0000FF"/>
            <w:u w:val="single"/>
            <w:rtl/>
          </w:rPr>
          <w:t xml:space="preserve"> 32-33</w:t>
        </w:r>
      </w:hyperlink>
      <w:r w:rsidRPr="00DE67C8">
        <w:rPr>
          <w:rFonts w:hint="cs"/>
          <w:rtl/>
        </w:rPr>
        <w:t xml:space="preserve"> לחוק כנוסחו אז, ביחד עם </w:t>
      </w:r>
      <w:hyperlink r:id="rId119"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 </w:t>
      </w:r>
      <w:hyperlink r:id="rId120" w:history="1">
        <w:r w:rsidR="003D6691" w:rsidRPr="003D6691">
          <w:rPr>
            <w:rFonts w:hint="cs"/>
            <w:color w:val="0000FF"/>
            <w:u w:val="single"/>
            <w:rtl/>
          </w:rPr>
          <w:t>סעיף</w:t>
        </w:r>
        <w:r w:rsidR="003D6691" w:rsidRPr="003D6691">
          <w:rPr>
            <w:color w:val="0000FF"/>
            <w:u w:val="single"/>
            <w:rtl/>
          </w:rPr>
          <w:t xml:space="preserve"> 25</w:t>
        </w:r>
      </w:hyperlink>
      <w:r w:rsidRPr="00DE67C8">
        <w:rPr>
          <w:rFonts w:hint="cs"/>
          <w:rtl/>
        </w:rPr>
        <w:t xml:space="preserve"> + </w:t>
      </w:r>
      <w:hyperlink r:id="rId121"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מאות עבירות</w:t>
      </w:r>
      <w:r w:rsidRPr="00DE67C8">
        <w:rPr>
          <w:rFonts w:hint="cs"/>
          <w:rtl/>
        </w:rPr>
        <w:t>].</w:t>
      </w:r>
    </w:p>
    <w:p w14:paraId="65AD2027" w14:textId="77777777" w:rsidR="00AF6D66" w:rsidRPr="00DE67C8" w:rsidRDefault="00AF6D66" w:rsidP="00AF6D66">
      <w:pPr>
        <w:pStyle w:val="a0"/>
        <w:numPr>
          <w:ilvl w:val="0"/>
          <w:numId w:val="16"/>
        </w:numPr>
        <w:bidi/>
        <w:ind w:left="1440" w:hanging="720"/>
      </w:pPr>
      <w:r w:rsidRPr="00DE67C8">
        <w:rPr>
          <w:rFonts w:hint="cs"/>
          <w:b/>
          <w:bCs/>
          <w:rtl/>
        </w:rPr>
        <w:t xml:space="preserve"> ניסיון למעשה סדום בבן משפחה</w:t>
      </w:r>
      <w:r w:rsidRPr="00DE67C8">
        <w:rPr>
          <w:rFonts w:hint="cs"/>
          <w:rtl/>
        </w:rPr>
        <w:t xml:space="preserve"> לפי </w:t>
      </w:r>
      <w:hyperlink r:id="rId122"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בנסיבות </w:t>
      </w:r>
      <w:hyperlink r:id="rId123" w:history="1">
        <w:r w:rsidR="003D6691" w:rsidRPr="003D6691">
          <w:rPr>
            <w:rFonts w:hint="cs"/>
            <w:color w:val="0000FF"/>
            <w:u w:val="single"/>
            <w:rtl/>
          </w:rPr>
          <w:t>סעיף</w:t>
        </w:r>
        <w:r w:rsidR="003D6691" w:rsidRPr="003D6691">
          <w:rPr>
            <w:color w:val="0000FF"/>
            <w:u w:val="single"/>
            <w:rtl/>
          </w:rPr>
          <w:t xml:space="preserve"> 347(</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124" w:history="1">
        <w:r w:rsidR="003D6691" w:rsidRPr="003D6691">
          <w:rPr>
            <w:rFonts w:hint="cs"/>
            <w:color w:val="0000FF"/>
            <w:u w:val="single"/>
            <w:rtl/>
          </w:rPr>
          <w:t>סעיף</w:t>
        </w:r>
        <w:r w:rsidR="003D6691" w:rsidRPr="003D6691">
          <w:rPr>
            <w:color w:val="0000FF"/>
            <w:u w:val="single"/>
            <w:rtl/>
          </w:rPr>
          <w:t xml:space="preserve"> 345(</w:t>
        </w:r>
        <w:r w:rsidR="003D6691" w:rsidRPr="003D6691">
          <w:rPr>
            <w:rFonts w:hint="cs"/>
            <w:color w:val="0000FF"/>
            <w:u w:val="single"/>
            <w:rtl/>
          </w:rPr>
          <w:t>א</w:t>
        </w:r>
        <w:r w:rsidR="003D6691" w:rsidRPr="003D6691">
          <w:rPr>
            <w:color w:val="0000FF"/>
            <w:u w:val="single"/>
            <w:rtl/>
          </w:rPr>
          <w:t>)(1)+(4)</w:t>
        </w:r>
      </w:hyperlink>
      <w:r w:rsidRPr="00DE67C8">
        <w:rPr>
          <w:rFonts w:hint="cs"/>
          <w:rtl/>
        </w:rPr>
        <w:t xml:space="preserve"> ביחד עם </w:t>
      </w:r>
      <w:hyperlink r:id="rId125" w:history="1">
        <w:r w:rsidR="003D6691" w:rsidRPr="003D6691">
          <w:rPr>
            <w:rFonts w:hint="cs"/>
            <w:color w:val="0000FF"/>
            <w:u w:val="single"/>
            <w:rtl/>
          </w:rPr>
          <w:t>סעיפים</w:t>
        </w:r>
        <w:r w:rsidR="003D6691" w:rsidRPr="003D6691">
          <w:rPr>
            <w:color w:val="0000FF"/>
            <w:u w:val="single"/>
            <w:rtl/>
          </w:rPr>
          <w:t xml:space="preserve"> 32-33</w:t>
        </w:r>
      </w:hyperlink>
      <w:r w:rsidRPr="00DE67C8">
        <w:rPr>
          <w:rFonts w:hint="cs"/>
          <w:rtl/>
        </w:rPr>
        <w:t xml:space="preserve"> לחוק כנוסחו אז, ביחד עם </w:t>
      </w:r>
      <w:hyperlink r:id="rId126"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א</w:t>
        </w:r>
        <w:r w:rsidR="003D6691" w:rsidRPr="003D6691">
          <w:rPr>
            <w:color w:val="0000FF"/>
            <w:u w:val="single"/>
            <w:rtl/>
          </w:rPr>
          <w:t>)</w:t>
        </w:r>
      </w:hyperlink>
      <w:r w:rsidRPr="00DE67C8">
        <w:rPr>
          <w:rFonts w:hint="cs"/>
          <w:rtl/>
        </w:rPr>
        <w:t xml:space="preserve"> + </w:t>
      </w:r>
      <w:hyperlink r:id="rId127" w:history="1">
        <w:r w:rsidR="003D6691" w:rsidRPr="003D6691">
          <w:rPr>
            <w:rFonts w:hint="cs"/>
            <w:color w:val="0000FF"/>
            <w:u w:val="single"/>
            <w:rtl/>
          </w:rPr>
          <w:t>סעיף</w:t>
        </w:r>
        <w:r w:rsidR="003D6691" w:rsidRPr="003D6691">
          <w:rPr>
            <w:color w:val="0000FF"/>
            <w:u w:val="single"/>
            <w:rtl/>
          </w:rPr>
          <w:t xml:space="preserve"> 25</w:t>
        </w:r>
      </w:hyperlink>
      <w:r w:rsidRPr="00DE67C8">
        <w:rPr>
          <w:rFonts w:hint="cs"/>
          <w:rtl/>
        </w:rPr>
        <w:t xml:space="preserve"> + </w:t>
      </w:r>
      <w:hyperlink r:id="rId128"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3DB7766C" w14:textId="77777777" w:rsidR="00AF6D66" w:rsidRPr="00DE67C8" w:rsidRDefault="00AF6D66" w:rsidP="00AF6D66">
      <w:pPr>
        <w:pStyle w:val="a0"/>
        <w:numPr>
          <w:ilvl w:val="0"/>
          <w:numId w:val="8"/>
        </w:numPr>
        <w:bidi/>
        <w:ind w:hanging="720"/>
      </w:pPr>
      <w:r w:rsidRPr="00DE67C8">
        <w:rPr>
          <w:rFonts w:hint="cs"/>
          <w:rtl/>
        </w:rPr>
        <w:t xml:space="preserve">בגין מעשיה של הנאשמת יוחסו לה עד לאוגוסט 1994 הוראות החיקוק המיוחסות לנאשם באישום זה ביחד עם </w:t>
      </w:r>
      <w:hyperlink r:id="rId129" w:history="1">
        <w:r w:rsidR="003D6691" w:rsidRPr="003D6691">
          <w:rPr>
            <w:rFonts w:hint="cs"/>
            <w:color w:val="0000FF"/>
            <w:u w:val="single"/>
            <w:rtl/>
          </w:rPr>
          <w:t>סעיף</w:t>
        </w:r>
        <w:r w:rsidR="003D6691" w:rsidRPr="003D6691">
          <w:rPr>
            <w:color w:val="0000FF"/>
            <w:u w:val="single"/>
            <w:rtl/>
          </w:rPr>
          <w:t xml:space="preserve"> 26(2)</w:t>
        </w:r>
      </w:hyperlink>
      <w:r w:rsidRPr="00DE67C8">
        <w:rPr>
          <w:rFonts w:hint="cs"/>
          <w:rtl/>
        </w:rPr>
        <w:t xml:space="preserve"> לחוק כנוסחו אז ביחד עם </w:t>
      </w:r>
      <w:hyperlink r:id="rId130" w:history="1">
        <w:r w:rsidR="003D6691" w:rsidRPr="003D6691">
          <w:rPr>
            <w:rFonts w:hint="cs"/>
            <w:color w:val="0000FF"/>
            <w:u w:val="single"/>
            <w:rtl/>
          </w:rPr>
          <w:t>סעיף</w:t>
        </w:r>
        <w:r w:rsidR="003D6691" w:rsidRPr="003D6691">
          <w:rPr>
            <w:color w:val="0000FF"/>
            <w:u w:val="single"/>
            <w:rtl/>
          </w:rPr>
          <w:t xml:space="preserve"> 31</w:t>
        </w:r>
      </w:hyperlink>
      <w:r w:rsidRPr="00DE67C8">
        <w:rPr>
          <w:rFonts w:hint="cs"/>
          <w:rtl/>
        </w:rPr>
        <w:t xml:space="preserve"> כנוסחו היום [</w:t>
      </w:r>
      <w:r w:rsidRPr="00DE67C8">
        <w:rPr>
          <w:rFonts w:hint="cs"/>
          <w:b/>
          <w:bCs/>
          <w:rtl/>
        </w:rPr>
        <w:t>ריבוי עבירות</w:t>
      </w:r>
      <w:r w:rsidRPr="00DE67C8">
        <w:rPr>
          <w:rFonts w:hint="cs"/>
          <w:rtl/>
        </w:rPr>
        <w:t>].</w:t>
      </w:r>
    </w:p>
    <w:p w14:paraId="4246E98C" w14:textId="77777777" w:rsidR="00AF6D66" w:rsidRPr="00DE67C8" w:rsidRDefault="00AF6D66" w:rsidP="00AF6D66">
      <w:pPr>
        <w:pStyle w:val="a0"/>
        <w:numPr>
          <w:ilvl w:val="0"/>
          <w:numId w:val="8"/>
        </w:numPr>
        <w:bidi/>
        <w:ind w:hanging="720"/>
      </w:pPr>
      <w:r w:rsidRPr="00DE67C8">
        <w:rPr>
          <w:rFonts w:hint="cs"/>
          <w:rtl/>
        </w:rPr>
        <w:t xml:space="preserve">בגין מעשיה של הנאשמת יוחסו לה החל מאוגוסט 1994 הוראות החיקוק המיוחסות לנאשם באישום זה ביחד עם </w:t>
      </w:r>
      <w:hyperlink r:id="rId131" w:history="1">
        <w:r w:rsidR="003D6691" w:rsidRPr="003D6691">
          <w:rPr>
            <w:rFonts w:hint="cs"/>
            <w:color w:val="0000FF"/>
            <w:u w:val="single"/>
            <w:rtl/>
          </w:rPr>
          <w:t>סעיף</w:t>
        </w:r>
        <w:r w:rsidR="003D6691" w:rsidRPr="003D6691">
          <w:rPr>
            <w:color w:val="0000FF"/>
            <w:u w:val="single"/>
            <w:rtl/>
          </w:rPr>
          <w:t xml:space="preserve"> 31</w:t>
        </w:r>
      </w:hyperlink>
      <w:r w:rsidRPr="00DE67C8">
        <w:rPr>
          <w:rFonts w:hint="cs"/>
          <w:rtl/>
        </w:rPr>
        <w:t xml:space="preserve"> כנוסחו היום [</w:t>
      </w:r>
      <w:r w:rsidRPr="00DE67C8">
        <w:rPr>
          <w:rFonts w:hint="cs"/>
          <w:b/>
          <w:bCs/>
          <w:rtl/>
        </w:rPr>
        <w:t>ריבוי עבירות</w:t>
      </w:r>
      <w:r w:rsidRPr="00DE67C8">
        <w:rPr>
          <w:rFonts w:hint="cs"/>
          <w:rtl/>
        </w:rPr>
        <w:t>].</w:t>
      </w:r>
    </w:p>
    <w:p w14:paraId="357A714F" w14:textId="77777777" w:rsidR="00AF6D66" w:rsidRPr="00DE67C8" w:rsidRDefault="00AF6D66" w:rsidP="00AF6D66">
      <w:pPr>
        <w:spacing w:before="360" w:after="120"/>
        <w:rPr>
          <w:b/>
          <w:bCs/>
          <w:u w:val="single"/>
        </w:rPr>
      </w:pPr>
      <w:r w:rsidRPr="00DE67C8">
        <w:rPr>
          <w:rFonts w:hint="cs"/>
          <w:b/>
          <w:bCs/>
          <w:u w:val="single"/>
          <w:rtl/>
        </w:rPr>
        <w:t>אישום רביעי</w:t>
      </w:r>
    </w:p>
    <w:p w14:paraId="3559A82F" w14:textId="77777777" w:rsidR="00AF6D66" w:rsidRPr="00DE67C8" w:rsidRDefault="00AF6D66" w:rsidP="00AF6D66">
      <w:pPr>
        <w:pStyle w:val="a0"/>
        <w:numPr>
          <w:ilvl w:val="0"/>
          <w:numId w:val="8"/>
        </w:numPr>
        <w:bidi/>
        <w:ind w:hanging="720"/>
        <w:rPr>
          <w:rtl/>
        </w:rPr>
      </w:pPr>
      <w:r w:rsidRPr="00DE67C8">
        <w:rPr>
          <w:rFonts w:hint="cs"/>
          <w:rtl/>
        </w:rPr>
        <w:t xml:space="preserve">בשנת 1996, בסמוך לחודש מאי, נעדרה הנאשמת מדירת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עקב הולדת הבן הצעיר – בע'. באותו מועד, קרא הנאשם לב' שהייתה אותה העת כבת 11, לבוא לחדרו ו"לעשות לו מסאז" ברגליים. כשהחלה לעסות אמר לה הנאשם "לא ככה", הושיב אותה על רגליו והרים את שמלתה במטרה לבצע בה מעשה מגונה. ב' נבהלה, נמלטה מהחדר, הלכה לישון עם אחת מאחיותיה כשהיא שומעת את הנאשם קורא לה לשוב.</w:t>
      </w:r>
    </w:p>
    <w:p w14:paraId="4B95EDAA" w14:textId="77777777" w:rsidR="00AF6D66" w:rsidRPr="00DE67C8" w:rsidRDefault="00AF6D66" w:rsidP="00AF6D66">
      <w:pPr>
        <w:pStyle w:val="a0"/>
        <w:numPr>
          <w:ilvl w:val="0"/>
          <w:numId w:val="8"/>
        </w:numPr>
        <w:bidi/>
        <w:ind w:hanging="720"/>
      </w:pPr>
      <w:r w:rsidRPr="00DE67C8">
        <w:rPr>
          <w:rFonts w:hint="cs"/>
          <w:rtl/>
        </w:rPr>
        <w:t>בהמשך לאמור לעיל, בשתי הזדמנויות, ביצע הנאשם מעשים מגונים בב' בכך שנכנס לחדר בו ישנה וחיכך את גופו בגופה המכוסה בשמיכה, בזמן שסבר כי היא ישנה וזאת לשם גירוי או סיפוק מיני.</w:t>
      </w:r>
    </w:p>
    <w:p w14:paraId="51CB5D63" w14:textId="77777777" w:rsidR="00AF6D66" w:rsidRPr="00DE67C8" w:rsidRDefault="00AF6D66" w:rsidP="00AF6D66">
      <w:pPr>
        <w:pStyle w:val="a0"/>
        <w:numPr>
          <w:ilvl w:val="0"/>
          <w:numId w:val="8"/>
        </w:numPr>
        <w:bidi/>
        <w:ind w:hanging="720"/>
      </w:pPr>
      <w:r w:rsidRPr="00DE67C8">
        <w:rPr>
          <w:rFonts w:hint="cs"/>
          <w:rtl/>
        </w:rPr>
        <w:t>בעת שהייתה ב' כבת 12, ולאחר שסיפרה למ' כי היא פוחדת מהנאשם וכי הוא "נוגע בה", התעמתה מ' עם הנאשם ואיימה עליו לבל יגע בב' והוסיפה, כי עד עתה שתקה בגלל אַחֶיה, אבל אם יוסיף ויגע בב' היא תפגע בו "ותעשה לזה סוף". בשל חששו של הנאשם מפני חשיפתו, עזב הנאשם את ב' לנפשה ולא המשיך במעשים.</w:t>
      </w:r>
    </w:p>
    <w:p w14:paraId="01CA7583" w14:textId="77777777" w:rsidR="00AF6D66" w:rsidRPr="00DE67C8" w:rsidRDefault="00AF6D66" w:rsidP="00AF6D66">
      <w:pPr>
        <w:pStyle w:val="a0"/>
        <w:numPr>
          <w:ilvl w:val="0"/>
          <w:numId w:val="8"/>
        </w:numPr>
        <w:bidi/>
        <w:ind w:hanging="720"/>
      </w:pPr>
      <w:r w:rsidRPr="00DE67C8">
        <w:rPr>
          <w:rFonts w:hint="cs"/>
          <w:rtl/>
        </w:rPr>
        <w:t>במהלך התקופה הנקובה באישום זה, פנתה ב' לנאשמת ואמרה לה בתחינה שלא תשאיר אותה לבד עם הנאשם. הנאשמת שהבינה כי הנאשם "נוגע" בב', התקוטטה עם הנאשם, אבל לא עשתה דבר בפועל כדי למנוע את מעשיו.</w:t>
      </w:r>
    </w:p>
    <w:p w14:paraId="4F0ACE33" w14:textId="77777777" w:rsidR="00AF6D66" w:rsidRPr="00DE67C8" w:rsidRDefault="00AF6D66" w:rsidP="00AF6D66">
      <w:pPr>
        <w:pStyle w:val="a0"/>
        <w:numPr>
          <w:ilvl w:val="0"/>
          <w:numId w:val="8"/>
        </w:numPr>
        <w:bidi/>
        <w:ind w:hanging="720"/>
      </w:pPr>
      <w:r w:rsidRPr="00DE67C8">
        <w:rPr>
          <w:rFonts w:hint="cs"/>
          <w:rtl/>
        </w:rPr>
        <w:t>בגין מעשים אלו יוחסו לנאשם העבירות הבאות:</w:t>
      </w:r>
    </w:p>
    <w:p w14:paraId="6C95496D" w14:textId="77777777" w:rsidR="00AF6D66" w:rsidRPr="00DE67C8" w:rsidRDefault="00AF6D66" w:rsidP="00AF6D66">
      <w:pPr>
        <w:pStyle w:val="a0"/>
        <w:numPr>
          <w:ilvl w:val="0"/>
          <w:numId w:val="18"/>
        </w:numPr>
        <w:bidi/>
        <w:ind w:left="1440" w:hanging="720"/>
      </w:pPr>
      <w:r w:rsidRPr="00DE67C8">
        <w:rPr>
          <w:rFonts w:hint="cs"/>
          <w:b/>
          <w:bCs/>
          <w:rtl/>
        </w:rPr>
        <w:t xml:space="preserve">ניסיון למעשה מגונה בבת משפחה </w:t>
      </w:r>
      <w:r w:rsidRPr="00DE67C8">
        <w:rPr>
          <w:rFonts w:hint="cs"/>
          <w:rtl/>
        </w:rPr>
        <w:t xml:space="preserve">לפי </w:t>
      </w:r>
      <w:hyperlink r:id="rId132"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)(2)</w:t>
        </w:r>
      </w:hyperlink>
      <w:r w:rsidRPr="00DE67C8">
        <w:rPr>
          <w:rFonts w:hint="cs"/>
          <w:rtl/>
        </w:rPr>
        <w:t xml:space="preserve"> לחוק בנסיבות </w:t>
      </w:r>
      <w:hyperlink r:id="rId133"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134"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ב</w:t>
        </w:r>
        <w:r w:rsidR="003D6691" w:rsidRPr="003D6691">
          <w:rPr>
            <w:color w:val="0000FF"/>
            <w:u w:val="single"/>
            <w:rtl/>
          </w:rPr>
          <w:t>)(1)</w:t>
        </w:r>
      </w:hyperlink>
      <w:r w:rsidRPr="00DE67C8">
        <w:rPr>
          <w:rFonts w:hint="cs"/>
          <w:rtl/>
        </w:rPr>
        <w:t xml:space="preserve"> + </w:t>
      </w:r>
      <w:hyperlink r:id="rId135" w:history="1">
        <w:r w:rsidR="003D6691" w:rsidRPr="003D6691">
          <w:rPr>
            <w:rFonts w:hint="cs"/>
            <w:color w:val="0000FF"/>
            <w:u w:val="single"/>
            <w:rtl/>
          </w:rPr>
          <w:t>סעיף</w:t>
        </w:r>
        <w:r w:rsidR="003D6691" w:rsidRPr="003D6691">
          <w:rPr>
            <w:color w:val="0000FF"/>
            <w:u w:val="single"/>
            <w:rtl/>
          </w:rPr>
          <w:t xml:space="preserve"> 25</w:t>
        </w:r>
      </w:hyperlink>
      <w:r w:rsidRPr="00DE67C8">
        <w:rPr>
          <w:rFonts w:hint="cs"/>
          <w:rtl/>
        </w:rPr>
        <w:t xml:space="preserve"> ביחד עם </w:t>
      </w:r>
      <w:hyperlink r:id="rId136"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w:t>
      </w:r>
    </w:p>
    <w:p w14:paraId="362ED5B5" w14:textId="77777777" w:rsidR="00AF6D66" w:rsidRPr="00DE67C8" w:rsidRDefault="00AF6D66" w:rsidP="00AF6D66">
      <w:pPr>
        <w:pStyle w:val="a0"/>
        <w:numPr>
          <w:ilvl w:val="0"/>
          <w:numId w:val="18"/>
        </w:numPr>
        <w:bidi/>
        <w:ind w:left="1440" w:hanging="720"/>
      </w:pPr>
      <w:r w:rsidRPr="00DE67C8">
        <w:rPr>
          <w:rFonts w:hint="cs"/>
          <w:b/>
          <w:bCs/>
          <w:rtl/>
        </w:rPr>
        <w:t xml:space="preserve">מעשה מגונה בבת משפחה </w:t>
      </w:r>
      <w:r w:rsidRPr="00DE67C8">
        <w:rPr>
          <w:rFonts w:hint="cs"/>
          <w:rtl/>
        </w:rPr>
        <w:t xml:space="preserve">לפי </w:t>
      </w:r>
      <w:hyperlink r:id="rId137"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)(2)</w:t>
        </w:r>
      </w:hyperlink>
      <w:r w:rsidRPr="00DE67C8">
        <w:rPr>
          <w:rFonts w:hint="cs"/>
          <w:rtl/>
        </w:rPr>
        <w:t xml:space="preserve"> לחוק בנסיבות </w:t>
      </w:r>
      <w:hyperlink r:id="rId138"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139"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ב</w:t>
        </w:r>
        <w:r w:rsidR="003D6691" w:rsidRPr="003D6691">
          <w:rPr>
            <w:color w:val="0000FF"/>
            <w:u w:val="single"/>
            <w:rtl/>
          </w:rPr>
          <w:t>)(1)</w:t>
        </w:r>
      </w:hyperlink>
      <w:r w:rsidRPr="00DE67C8">
        <w:rPr>
          <w:rFonts w:hint="cs"/>
          <w:rtl/>
        </w:rPr>
        <w:t xml:space="preserve"> ביחד עם </w:t>
      </w:r>
      <w:hyperlink r:id="rId140"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w:t>
      </w:r>
    </w:p>
    <w:p w14:paraId="3DC94504" w14:textId="77777777" w:rsidR="00AF6D66" w:rsidRPr="00DE67C8" w:rsidRDefault="00AF6D66" w:rsidP="00AF6D66">
      <w:pPr>
        <w:pStyle w:val="a0"/>
        <w:numPr>
          <w:ilvl w:val="0"/>
          <w:numId w:val="8"/>
        </w:numPr>
        <w:bidi/>
        <w:ind w:hanging="720"/>
      </w:pPr>
      <w:r w:rsidRPr="00DE67C8">
        <w:rPr>
          <w:rFonts w:hint="cs"/>
          <w:rtl/>
        </w:rPr>
        <w:t xml:space="preserve">בגין מעשיה של הנאשמת יוחסה לה עבירה של </w:t>
      </w:r>
      <w:r w:rsidRPr="00DE67C8">
        <w:rPr>
          <w:rFonts w:hint="cs"/>
          <w:b/>
          <w:bCs/>
          <w:rtl/>
        </w:rPr>
        <w:t>סיוע למעשה מגונה בבן משפחה</w:t>
      </w:r>
      <w:r w:rsidRPr="00DE67C8">
        <w:rPr>
          <w:rFonts w:hint="cs"/>
          <w:rtl/>
        </w:rPr>
        <w:t xml:space="preserve"> לפי </w:t>
      </w:r>
      <w:hyperlink r:id="rId141"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ג</w:t>
        </w:r>
        <w:r w:rsidR="003D6691" w:rsidRPr="003D6691">
          <w:rPr>
            <w:color w:val="0000FF"/>
            <w:u w:val="single"/>
            <w:rtl/>
          </w:rPr>
          <w:t>)(2)</w:t>
        </w:r>
      </w:hyperlink>
      <w:r w:rsidRPr="00DE67C8">
        <w:rPr>
          <w:rFonts w:hint="cs"/>
          <w:rtl/>
        </w:rPr>
        <w:t xml:space="preserve"> לחוק בנסיבות </w:t>
      </w:r>
      <w:hyperlink r:id="rId142" w:history="1">
        <w:r w:rsidR="003D6691" w:rsidRPr="003D6691">
          <w:rPr>
            <w:rFonts w:hint="cs"/>
            <w:color w:val="0000FF"/>
            <w:u w:val="single"/>
            <w:rtl/>
          </w:rPr>
          <w:t>סעיף</w:t>
        </w:r>
        <w:r w:rsidR="003D6691" w:rsidRPr="003D6691">
          <w:rPr>
            <w:color w:val="0000FF"/>
            <w:u w:val="single"/>
            <w:rtl/>
          </w:rPr>
          <w:t xml:space="preserve"> 348(</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בנסיבות </w:t>
      </w:r>
      <w:hyperlink r:id="rId143" w:history="1">
        <w:r w:rsidR="003D6691" w:rsidRPr="003D6691">
          <w:rPr>
            <w:rFonts w:hint="cs"/>
            <w:color w:val="0000FF"/>
            <w:u w:val="single"/>
            <w:rtl/>
          </w:rPr>
          <w:t>סעיף</w:t>
        </w:r>
        <w:r w:rsidR="003D6691" w:rsidRPr="003D6691">
          <w:rPr>
            <w:color w:val="0000FF"/>
            <w:u w:val="single"/>
            <w:rtl/>
          </w:rPr>
          <w:t xml:space="preserve"> 351(</w:t>
        </w:r>
        <w:r w:rsidR="003D6691" w:rsidRPr="003D6691">
          <w:rPr>
            <w:rFonts w:hint="cs"/>
            <w:color w:val="0000FF"/>
            <w:u w:val="single"/>
            <w:rtl/>
          </w:rPr>
          <w:t>ב</w:t>
        </w:r>
        <w:r w:rsidR="003D6691" w:rsidRPr="003D6691">
          <w:rPr>
            <w:color w:val="0000FF"/>
            <w:u w:val="single"/>
            <w:rtl/>
          </w:rPr>
          <w:t>)(1)</w:t>
        </w:r>
      </w:hyperlink>
      <w:r w:rsidR="001E5E1F">
        <w:rPr>
          <w:rFonts w:hint="cs"/>
          <w:rtl/>
        </w:rPr>
        <w:t xml:space="preserve"> </w:t>
      </w:r>
      <w:r w:rsidRPr="00DE67C8">
        <w:rPr>
          <w:rFonts w:hint="cs"/>
          <w:rtl/>
        </w:rPr>
        <w:t xml:space="preserve">+ </w:t>
      </w:r>
      <w:hyperlink r:id="rId144" w:history="1">
        <w:r w:rsidR="003D6691" w:rsidRPr="003D6691">
          <w:rPr>
            <w:rFonts w:hint="cs"/>
            <w:color w:val="0000FF"/>
            <w:u w:val="single"/>
            <w:rtl/>
          </w:rPr>
          <w:t>סעיף</w:t>
        </w:r>
        <w:r w:rsidR="003D6691" w:rsidRPr="003D6691">
          <w:rPr>
            <w:color w:val="0000FF"/>
            <w:u w:val="single"/>
            <w:rtl/>
          </w:rPr>
          <w:t xml:space="preserve"> 31</w:t>
        </w:r>
      </w:hyperlink>
      <w:r w:rsidRPr="00DE67C8">
        <w:rPr>
          <w:rFonts w:hint="cs"/>
          <w:rtl/>
        </w:rPr>
        <w:t xml:space="preserve"> ביחד עם </w:t>
      </w:r>
      <w:hyperlink r:id="rId145" w:history="1">
        <w:r w:rsidR="003D6691" w:rsidRPr="003D6691">
          <w:rPr>
            <w:rFonts w:hint="cs"/>
            <w:color w:val="0000FF"/>
            <w:u w:val="single"/>
            <w:rtl/>
          </w:rPr>
          <w:t>סעיף</w:t>
        </w:r>
        <w:r w:rsidR="003D6691" w:rsidRPr="003D6691">
          <w:rPr>
            <w:color w:val="0000FF"/>
            <w:u w:val="single"/>
            <w:rtl/>
          </w:rPr>
          <w:t xml:space="preserve"> 354(</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א</w:t>
        </w:r>
        <w:r w:rsidR="003D6691" w:rsidRPr="003D6691">
          <w:rPr>
            <w:color w:val="0000FF"/>
            <w:u w:val="single"/>
            <w:rtl/>
          </w:rPr>
          <w:t>1)+(</w:t>
        </w:r>
        <w:r w:rsidR="003D6691" w:rsidRPr="003D6691">
          <w:rPr>
            <w:rFonts w:hint="cs"/>
            <w:color w:val="0000FF"/>
            <w:u w:val="single"/>
            <w:rtl/>
          </w:rPr>
          <w:t>ב</w:t>
        </w:r>
        <w:r w:rsidR="003D6691" w:rsidRPr="003D6691">
          <w:rPr>
            <w:color w:val="0000FF"/>
            <w:u w:val="single"/>
            <w:rtl/>
          </w:rPr>
          <w:t>)</w:t>
        </w:r>
      </w:hyperlink>
      <w:r w:rsidRPr="00DE67C8">
        <w:rPr>
          <w:rFonts w:hint="cs"/>
          <w:rtl/>
        </w:rPr>
        <w:t xml:space="preserve"> לחוק.</w:t>
      </w:r>
    </w:p>
    <w:p w14:paraId="6D697022" w14:textId="77777777" w:rsidR="00AF6D66" w:rsidRPr="00DE67C8" w:rsidRDefault="00AF6D66" w:rsidP="00AF6D66">
      <w:pPr>
        <w:spacing w:before="360" w:after="120"/>
        <w:rPr>
          <w:b/>
          <w:bCs/>
          <w:u w:val="single"/>
        </w:rPr>
      </w:pPr>
      <w:r w:rsidRPr="00DE67C8">
        <w:rPr>
          <w:rFonts w:hint="cs"/>
          <w:b/>
          <w:bCs/>
          <w:u w:val="single"/>
          <w:rtl/>
        </w:rPr>
        <w:t>אישום חמישי</w:t>
      </w:r>
    </w:p>
    <w:p w14:paraId="00FFC5B6" w14:textId="77777777" w:rsidR="00AF6D66" w:rsidRPr="00DE67C8" w:rsidRDefault="00AF6D66" w:rsidP="00AF6D66">
      <w:pPr>
        <w:pStyle w:val="a0"/>
        <w:numPr>
          <w:ilvl w:val="0"/>
          <w:numId w:val="8"/>
        </w:numPr>
        <w:bidi/>
        <w:ind w:hanging="720"/>
        <w:rPr>
          <w:rtl/>
        </w:rPr>
      </w:pPr>
      <w:r w:rsidRPr="00DE67C8">
        <w:rPr>
          <w:rFonts w:hint="cs"/>
          <w:rtl/>
        </w:rPr>
        <w:t>בתקופה שבין ינואר 2000 עת מלאו לר'</w:t>
      </w:r>
      <w:r w:rsidR="001E5E1F">
        <w:rPr>
          <w:rFonts w:hint="cs"/>
          <w:rtl/>
        </w:rPr>
        <w:t xml:space="preserve"> </w:t>
      </w:r>
      <w:r w:rsidRPr="00DE67C8">
        <w:rPr>
          <w:rFonts w:hint="cs"/>
          <w:rtl/>
        </w:rPr>
        <w:t xml:space="preserve">שש שנים וחצי, ועד ליום בו מלאו לה 18 ומספר חודשים, תקף הנאשם מינית את ר' בכך שביצע בה מעשים מגונים, בדירת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ובדירה אליה עברו הנאשמים בשנת 2007 (להלן "דירת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השנייה").</w:t>
      </w:r>
    </w:p>
    <w:p w14:paraId="6F50863F" w14:textId="77777777" w:rsidR="00AF6D66" w:rsidRPr="00DE67C8" w:rsidRDefault="00AF6D66" w:rsidP="00AF6D66">
      <w:pPr>
        <w:pStyle w:val="a0"/>
        <w:numPr>
          <w:ilvl w:val="0"/>
          <w:numId w:val="8"/>
        </w:numPr>
        <w:bidi/>
        <w:ind w:hanging="720"/>
      </w:pPr>
      <w:r w:rsidRPr="00DE67C8">
        <w:rPr>
          <w:rFonts w:hint="cs"/>
          <w:rtl/>
        </w:rPr>
        <w:t>עובר לחודש ינואר 2000, ובעת שהייתה ר' כבת</w:t>
      </w:r>
      <w:r w:rsidR="001E5E1F">
        <w:rPr>
          <w:rFonts w:hint="cs"/>
          <w:rtl/>
        </w:rPr>
        <w:t xml:space="preserve"> </w:t>
      </w:r>
      <w:r w:rsidRPr="00DE67C8">
        <w:rPr>
          <w:rFonts w:hint="cs"/>
          <w:rtl/>
        </w:rPr>
        <w:t xml:space="preserve">שש שנים וחצי ביצע הנאשם שיפוצים על גג הבית בדירת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כדי שמ' תוכל לעבור להתגורר שם עם בעלה. הנאשם קרא לר' שתסייע בידו בעת שניסר עצים על הגג. הוא הושיב אותה על ברכיו, נתן לה את המסור והראה לה כיצד מנסרים. בזמן שר' ניסרה, ביצע בה הנאשם מעשה מגונה, בכך שהכניס את ידו מתחת לתחתוניה ונגע באיבר מינה בארבע אצבעותיו, כשבידו האחרת ליטף את גופה בחזהּ ובבטנה וכל זאת שלא בהסכמתה החופשית ולצורך סיפוק או ביזוי מיני.</w:t>
      </w:r>
    </w:p>
    <w:p w14:paraId="7F3B0264" w14:textId="77777777" w:rsidR="00AF6D66" w:rsidRPr="00DE67C8" w:rsidRDefault="00AF6D66" w:rsidP="00AF6D66">
      <w:pPr>
        <w:pStyle w:val="a0"/>
        <w:numPr>
          <w:ilvl w:val="0"/>
          <w:numId w:val="8"/>
        </w:numPr>
        <w:bidi/>
        <w:ind w:hanging="720"/>
      </w:pPr>
      <w:r w:rsidRPr="00DE67C8">
        <w:rPr>
          <w:rFonts w:hint="cs"/>
          <w:rtl/>
        </w:rPr>
        <w:t>בעת שהייתה ר' כבת 9 או 10, בדירה בבירנבוים, שהה הנאשם בחדרו של האח פנחס, קרא לר' וביצע בה מעשים מגונים; לבקשתו, התיישבה ר' על המיטה, ובעוד הנאשם שכוב על צדו, ביצע בה מעשים מגונים בכך שהתחכך בישבנה עם איבר מינו בעודה לבושה. מיד לאחר מכן, הכניס את ידו מתחת לתחתוניה והכניס את אצבעותיו בין שפתי איבר מינה. ר' ניסתה להתנגד, הזיזה את ידו, אך הוא תפס בה בכוח והמשיך במעשיו, כל זאת שלא בהסכמתה החופשית.</w:t>
      </w:r>
    </w:p>
    <w:p w14:paraId="15D7A41A" w14:textId="77777777" w:rsidR="00AF6D66" w:rsidRPr="00DE67C8" w:rsidRDefault="00AF6D66" w:rsidP="00AF6D66">
      <w:pPr>
        <w:pStyle w:val="a0"/>
        <w:numPr>
          <w:ilvl w:val="0"/>
          <w:numId w:val="8"/>
        </w:numPr>
        <w:bidi/>
        <w:ind w:hanging="720"/>
      </w:pPr>
      <w:r w:rsidRPr="00DE67C8">
        <w:rPr>
          <w:rFonts w:hint="cs"/>
          <w:rtl/>
        </w:rPr>
        <w:t xml:space="preserve">בעודם ישובים, נכנסה הנאשמת, ראתה את הנעשה, אמרה לר' בכעס "מה </w:t>
      </w:r>
      <w:r w:rsidRPr="00DE67C8">
        <w:rPr>
          <w:rFonts w:hint="cs"/>
          <w:b/>
          <w:bCs/>
          <w:rtl/>
        </w:rPr>
        <w:t>את</w:t>
      </w:r>
      <w:r w:rsidRPr="00DE67C8">
        <w:rPr>
          <w:rFonts w:hint="cs"/>
          <w:rtl/>
        </w:rPr>
        <w:t xml:space="preserve"> עושה?!", ולקחה אותה מהחדר, כשידעה או היה עליה לדעת, בשל ניסיון העבר עם מ' וב', כי הנאשם מבצע בר' לכל הפחות מעשה מגונה, אך הנאשמת, למצער, עצמה עיניה לנעשה, חדלה ונמנעה מלברר עד תום את הנעשה ולעצור את מעשיו של הנאשם לעתיד לבוא, ובכך אפשרה והקלה על הנאשם בביצוע העבירות בר', ומנעה את גילוין;</w:t>
      </w:r>
    </w:p>
    <w:p w14:paraId="0CBF30F8" w14:textId="77777777" w:rsidR="00AF6D66" w:rsidRPr="00DE67C8" w:rsidRDefault="00AF6D66" w:rsidP="00AF6D66">
      <w:pPr>
        <w:pStyle w:val="a0"/>
        <w:bidi/>
        <w:ind w:firstLine="0"/>
      </w:pPr>
      <w:r w:rsidRPr="00DE67C8">
        <w:rPr>
          <w:rFonts w:hint="cs"/>
          <w:rtl/>
        </w:rPr>
        <w:t xml:space="preserve">במועד אחר באותה התקופה ולאחר האירוע הקודם, בהיות ר' כבת 9 או 10, שהתה ר' עם הנאשם ואחיה, בע', בסלון 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הנאשם ובע' צפו בטלוויזיה והתווכחו על החזקת השלט. הנאשם אמר לבע': "אם אתה רוצה לראות טלוויזיה אז תגיד לר' שתבוא". בע' צעק לר': "נו תלכי אליו כבר את לא רואה שאני רוצה לראות טלוויזיה?!", ור' באה והתיישבה ליד הנאשם.</w:t>
      </w:r>
    </w:p>
    <w:p w14:paraId="1DC6646D" w14:textId="77777777" w:rsidR="00AF6D66" w:rsidRPr="00DE67C8" w:rsidRDefault="00AF6D66" w:rsidP="00AF6D66">
      <w:pPr>
        <w:pStyle w:val="a0"/>
        <w:bidi/>
        <w:ind w:firstLine="0"/>
      </w:pPr>
      <w:r w:rsidRPr="00DE67C8">
        <w:rPr>
          <w:rFonts w:hint="cs"/>
          <w:rtl/>
        </w:rPr>
        <w:t>בנוכחות בע', אשר התבונן בטלוויזיה לצדם, ביצע הנאשם מעשים מגונים בר' בכך שהכניס את אצבעותיו לאיבר מינה, ובעודו מניח את ידיה של ר' על איבר מינו ומחכך את ידה על איבר מינו, וכל זאת שלא בהסכמתה החופשית.</w:t>
      </w:r>
    </w:p>
    <w:p w14:paraId="5F076444" w14:textId="77777777" w:rsidR="00AF6D66" w:rsidRPr="00DE67C8" w:rsidRDefault="00AF6D66" w:rsidP="00AF6D66">
      <w:pPr>
        <w:pStyle w:val="a0"/>
        <w:numPr>
          <w:ilvl w:val="0"/>
          <w:numId w:val="8"/>
        </w:numPr>
        <w:bidi/>
        <w:ind w:hanging="720"/>
      </w:pPr>
      <w:r w:rsidRPr="00DE67C8">
        <w:rPr>
          <w:rFonts w:hint="cs"/>
          <w:rtl/>
        </w:rPr>
        <w:t xml:space="preserve">בהזדמנויות שונות ומרובות, מגיל 8 ועד גיל 18 לערך, ביצע הנאשם מעשים מגונים בר' בחדרים שונים בדירות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והשנייה; הנאשם דרש מר' לשבת על כפות רגליו ולעשות לו "מסאז'" ברגליים, בעת שעיסתה את רגלו האחת, הכניס הנאשם את אצבעות רגלו האחרת לאיבר מינה, אף שהייתה לבושה בתחתונים, או חיכך את רגלו באיבר מינה כשהוא מלווה את מעשיו במלל כגון: " בואי אני אעשה לך טוב ... אני אחדיר לך עמוק ... אימא לא רואה אל תפחדי" וכל זאת שלא בהסכמתה החופשית ולצורך סיפוק או ביזוי מיני. בסיום מעשיו, בכמה מהמקרים, נהג הנאשם לומר לר' "תביאי חיבוק", היה מחבק אותה, תופס בלחיה ומנשק אותה על פיה. </w:t>
      </w:r>
    </w:p>
    <w:p w14:paraId="399E6729" w14:textId="77777777" w:rsidR="00AF6D66" w:rsidRPr="00DE67C8" w:rsidRDefault="00AF6D66" w:rsidP="00AF6D66">
      <w:pPr>
        <w:pStyle w:val="a0"/>
        <w:numPr>
          <w:ilvl w:val="0"/>
          <w:numId w:val="8"/>
        </w:numPr>
        <w:bidi/>
        <w:ind w:hanging="720"/>
      </w:pPr>
      <w:r w:rsidRPr="00DE67C8">
        <w:rPr>
          <w:rFonts w:hint="cs"/>
          <w:rtl/>
        </w:rPr>
        <w:t>בעת שהייתה ר' בכיתה ה', נכנס הנאשם באחד הערבים לחדר בו שכבה, בעת שבע' ישן באותו החדר, נגע בגבה ואמר "יש שם חזייה?", פתח את החזייה וליטף את חזהּ. בעת שר' גילתה התנגדות אמר לה הנאשם: "מה קרה? את לא נהנית? גדלת?";</w:t>
      </w:r>
    </w:p>
    <w:p w14:paraId="0CE85D4D" w14:textId="77777777" w:rsidR="00AF6D66" w:rsidRPr="00DE67C8" w:rsidRDefault="00AF6D66" w:rsidP="00AF6D66">
      <w:pPr>
        <w:pStyle w:val="a0"/>
        <w:bidi/>
        <w:ind w:firstLine="0"/>
      </w:pPr>
      <w:r w:rsidRPr="00DE67C8">
        <w:rPr>
          <w:rFonts w:hint="cs"/>
          <w:rtl/>
        </w:rPr>
        <w:t>במקרים מסוימים, באותה התקופה, בעת שהנאשם "שיחק" עם ר' ואחיה בע' ברחבי הדירה, היה הנאשם מפיל את ר' על המיטה ומתחכך בישבנה באמצעות איבר מינו (מעל לבגדיה).</w:t>
      </w:r>
    </w:p>
    <w:p w14:paraId="494FF870" w14:textId="77777777" w:rsidR="00AF6D66" w:rsidRPr="00DE67C8" w:rsidRDefault="00AF6D66" w:rsidP="00AF6D66">
      <w:pPr>
        <w:pStyle w:val="a0"/>
        <w:bidi/>
        <w:ind w:firstLine="0"/>
      </w:pPr>
      <w:r w:rsidRPr="00DE67C8">
        <w:rPr>
          <w:rFonts w:hint="cs"/>
          <w:rtl/>
        </w:rPr>
        <w:t>במקרים רבים, ביצע הנאשם מעשים מגונים בפני ר' בכך שאונן לידה בעודו חושף בפניה את איבר מינו, או תחת שמיכה כשהוא אומר לה "את עושה לי טוב אין כמוך ... עוד כמה דקות אני גומר" או מילים בעלות משמעות דומה.</w:t>
      </w:r>
    </w:p>
    <w:p w14:paraId="1BFAB3A3" w14:textId="77777777" w:rsidR="00AF6D66" w:rsidRPr="00DE67C8" w:rsidRDefault="00AF6D66" w:rsidP="00AF6D66">
      <w:pPr>
        <w:pStyle w:val="a0"/>
        <w:numPr>
          <w:ilvl w:val="0"/>
          <w:numId w:val="8"/>
        </w:numPr>
        <w:bidi/>
        <w:ind w:hanging="720"/>
      </w:pPr>
      <w:r w:rsidRPr="00DE67C8">
        <w:rPr>
          <w:rFonts w:hint="cs"/>
          <w:rtl/>
        </w:rPr>
        <w:t>בכמה מההזדמנויות, ובעת שהנאשם אונן תחת השמיכה כשר' ביצעה בו "מסאז'", ישבה לצידה הנאשמת שעודדה אותה לעשות את ה"מסאז'" ואמרה לה "אני אשב לידך תעסי לו את הרגליים הוא אחרי עבודה" או דברים בעלי משמעות דומה, כשהיא יודעת או שהיה עליה לדעת כי הנאשם עומד לבצע לכל הפחות מעשה מגונה בר' ונמנעה מעשות מעשה.</w:t>
      </w:r>
    </w:p>
    <w:p w14:paraId="7BCA2A9C" w14:textId="77777777" w:rsidR="00AF6D66" w:rsidRPr="00DE67C8" w:rsidRDefault="00AF6D66" w:rsidP="00AF6D66">
      <w:pPr>
        <w:pStyle w:val="a0"/>
        <w:numPr>
          <w:ilvl w:val="0"/>
          <w:numId w:val="8"/>
        </w:numPr>
        <w:bidi/>
        <w:ind w:hanging="720"/>
      </w:pPr>
      <w:r w:rsidRPr="00DE67C8">
        <w:rPr>
          <w:rFonts w:hint="cs"/>
          <w:rtl/>
        </w:rPr>
        <w:t>במועד מסויים, בעת שר' הייתה ילדה, פנתה מ' אל הנאשמת ואמרה לה כי היא בטוחה שהנאשם תוקף מינית את ר' באותו האופן שתקף אותה. בעקבות שיחה זו, קנתה הנאשמת לר' גרביונים. באחד הימים כשראתה את ר' ללא גרביונים אמרה: "שלא יתפלאו למה יש מקרים בבית הזה".</w:t>
      </w:r>
    </w:p>
    <w:p w14:paraId="15D19DEF" w14:textId="77777777" w:rsidR="00AF6D66" w:rsidRPr="00DE67C8" w:rsidRDefault="00AF6D66" w:rsidP="00AF6D66">
      <w:pPr>
        <w:pStyle w:val="a0"/>
        <w:numPr>
          <w:ilvl w:val="0"/>
          <w:numId w:val="8"/>
        </w:numPr>
        <w:bidi/>
        <w:ind w:hanging="720"/>
      </w:pPr>
      <w:r w:rsidRPr="00DE67C8">
        <w:rPr>
          <w:rFonts w:hint="cs"/>
          <w:rtl/>
        </w:rPr>
        <w:t>בטרם מלאו לר' 12, אמרה ר' לנאשמת כי הנאשם "נוגע בה" והנאשמת השיבה כי היא יכולה לישון בחדר שלה ולנעול את הדלת, ומבלי שעשתה דבר מעבר לכך.</w:t>
      </w:r>
    </w:p>
    <w:p w14:paraId="25A485A9" w14:textId="77777777" w:rsidR="00AF6D66" w:rsidRPr="00DE67C8" w:rsidRDefault="00AF6D66" w:rsidP="00AF6D66">
      <w:pPr>
        <w:pStyle w:val="a0"/>
        <w:numPr>
          <w:ilvl w:val="0"/>
          <w:numId w:val="8"/>
        </w:numPr>
        <w:bidi/>
        <w:ind w:hanging="720"/>
      </w:pPr>
      <w:r w:rsidRPr="00DE67C8">
        <w:rPr>
          <w:rFonts w:hint="cs"/>
          <w:rtl/>
        </w:rPr>
        <w:t xml:space="preserve">עובר לשנת 2007 או בסמוך לכך, ביום שבת, בדירת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ובהיות ר' כבת 13, קרא לה הנאשם לחדר הנאשמים, כאשר שני הנאשמים שכבו במיטה. הנאשם דרש מר' לעשות לו "מסאז'" ברגליים. ר' השיבה: "תבקש מאימא" והנאשם ענה לה בנוכחות הנאשמת שהיא עושה את זה הכי טוב. בתגובה ענתה לו ר' בכעס כי היא לא אוהבת לעשות לו "מסאז'" ברגליים כי הוא "נוגע בה" ו"מתעסק איתה". לשמע הדברים אמרה הנאשמת לנאשם: "מה אתה מתפלא שהיא כועסת עליך ולא אוהבת אותך?" ומבלי שעשתה דבר מעבר לכך.</w:t>
      </w:r>
    </w:p>
    <w:p w14:paraId="33A861D6" w14:textId="77777777" w:rsidR="00AF6D66" w:rsidRPr="00DE67C8" w:rsidRDefault="00AF6D66" w:rsidP="00AF6D66">
      <w:pPr>
        <w:pStyle w:val="a0"/>
        <w:numPr>
          <w:ilvl w:val="0"/>
          <w:numId w:val="8"/>
        </w:numPr>
        <w:bidi/>
        <w:ind w:hanging="720"/>
      </w:pPr>
      <w:r w:rsidRPr="00DE67C8">
        <w:rPr>
          <w:rFonts w:hint="cs"/>
          <w:rtl/>
        </w:rPr>
        <w:t>בכמה הזדמנויות, במהלך השנים האחרונות, עובר להגשת כתב אישום זה, הסתובב הנאשם בבית בתחתונים, אחז באיבר מינו וקרא בחיוך לר' בשמה. לפחות באחת מההזדמנויות ובהיות ר' כבת 17, עשה כן בנוכחות הנאשמת שהביטה בו בכעס אך לא אמרה דבר.</w:t>
      </w:r>
    </w:p>
    <w:p w14:paraId="5DBE267B" w14:textId="77777777" w:rsidR="00AF6D66" w:rsidRPr="00DE67C8" w:rsidRDefault="00AF6D66" w:rsidP="00AF6D66">
      <w:pPr>
        <w:pStyle w:val="a0"/>
        <w:numPr>
          <w:ilvl w:val="0"/>
          <w:numId w:val="8"/>
        </w:numPr>
        <w:bidi/>
        <w:ind w:hanging="720"/>
      </w:pPr>
      <w:r w:rsidRPr="00DE67C8">
        <w:rPr>
          <w:rFonts w:hint="cs"/>
          <w:rtl/>
        </w:rPr>
        <w:t>כשנה וחצי עובר ליום 4.9.12 אמרה ר' לנאשמת בבכי, כי היא סבורה שאינה בתולה בגלל שהנאשם "דחף לה אצבעות". על כך השיבה הנאשמת שהיא בתולה והכל "בראש שלה".</w:t>
      </w:r>
    </w:p>
    <w:p w14:paraId="62D7316C" w14:textId="77777777" w:rsidR="00AF6D66" w:rsidRPr="00DE67C8" w:rsidRDefault="00AF6D66" w:rsidP="00AF6D66">
      <w:pPr>
        <w:pStyle w:val="a0"/>
        <w:numPr>
          <w:ilvl w:val="0"/>
          <w:numId w:val="8"/>
        </w:numPr>
        <w:bidi/>
        <w:ind w:hanging="720"/>
      </w:pPr>
      <w:r w:rsidRPr="00DE67C8">
        <w:rPr>
          <w:rFonts w:hint="cs"/>
          <w:rtl/>
        </w:rPr>
        <w:t>בהקשר לאישום זה יוער, כי תחילה יוחסו לנאשם עבירות אינוס מאחר שר' סברה כי מעשיו של הנאשם כללו החדרת אצבעות לאיבר מינה. במהלך שיחת הריענון במשרדי המאשימה, ולאחר שהוסבר לר' ההבדל בין החדרת אצבעות לנגיעה באיבר המין, הוחלט לשנות את כתב האישום ביחס לאישום זה כך שיוחסו לנאשם עבירות של מעשים מגונים בלבד ולא אינוס.</w:t>
      </w:r>
    </w:p>
    <w:p w14:paraId="748FD5EC" w14:textId="77777777" w:rsidR="00AF6D66" w:rsidRPr="00DE67C8" w:rsidRDefault="00AF6D66" w:rsidP="00AF6D66">
      <w:pPr>
        <w:pStyle w:val="a0"/>
        <w:numPr>
          <w:ilvl w:val="0"/>
          <w:numId w:val="8"/>
        </w:numPr>
        <w:bidi/>
        <w:ind w:hanging="720"/>
      </w:pPr>
      <w:r w:rsidRPr="00DE67C8">
        <w:rPr>
          <w:rFonts w:hint="cs"/>
          <w:rtl/>
        </w:rPr>
        <w:t>בגין מעשים אלו יוחסו לנאשם העבירות הבאות:</w:t>
      </w:r>
    </w:p>
    <w:p w14:paraId="4D0EA8D5" w14:textId="77777777" w:rsidR="00AF6D66" w:rsidRPr="00DE67C8" w:rsidRDefault="00AF6D66" w:rsidP="00DE0A83">
      <w:pPr>
        <w:pStyle w:val="a0"/>
        <w:numPr>
          <w:ilvl w:val="0"/>
          <w:numId w:val="20"/>
        </w:numPr>
        <w:bidi/>
        <w:ind w:left="1440" w:hanging="720"/>
      </w:pPr>
      <w:r w:rsidRPr="00DE67C8">
        <w:rPr>
          <w:rFonts w:hint="cs"/>
          <w:b/>
          <w:bCs/>
          <w:rtl/>
        </w:rPr>
        <w:t>מעשה מגונה בבת משפחה</w:t>
      </w:r>
      <w:r w:rsidRPr="00DE67C8">
        <w:rPr>
          <w:rFonts w:hint="cs"/>
          <w:rtl/>
        </w:rPr>
        <w:t xml:space="preserve"> [מתחת לגיל 16] לפי </w:t>
      </w:r>
      <w:hyperlink r:id="rId146"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)(2)</w:t>
        </w:r>
      </w:hyperlink>
      <w:r w:rsidRPr="00DE67C8">
        <w:rPr>
          <w:rFonts w:hint="cs"/>
          <w:rtl/>
        </w:rPr>
        <w:t xml:space="preserve"> לחוק בנסיבות </w:t>
      </w:r>
      <w:hyperlink r:id="rId147" w:history="1">
        <w:r w:rsidR="00233920" w:rsidRPr="00233920">
          <w:rPr>
            <w:rFonts w:hint="cs"/>
            <w:color w:val="0000FF"/>
            <w:u w:val="single"/>
            <w:rtl/>
          </w:rPr>
          <w:t>סעיף</w:t>
        </w:r>
        <w:r w:rsidR="00233920" w:rsidRPr="00233920">
          <w:rPr>
            <w:color w:val="0000FF"/>
            <w:u w:val="single"/>
            <w:rtl/>
          </w:rPr>
          <w:t xml:space="preserve"> 348 (</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148"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 לחוק [ריבוי עבירות].</w:t>
      </w:r>
    </w:p>
    <w:p w14:paraId="466FD503" w14:textId="77777777" w:rsidR="00AF6D66" w:rsidRPr="00DE67C8" w:rsidRDefault="00AF6D66" w:rsidP="00AF6D66">
      <w:pPr>
        <w:pStyle w:val="a0"/>
        <w:numPr>
          <w:ilvl w:val="0"/>
          <w:numId w:val="20"/>
        </w:numPr>
        <w:bidi/>
        <w:ind w:left="1440" w:hanging="720"/>
      </w:pPr>
      <w:r w:rsidRPr="00DE67C8">
        <w:rPr>
          <w:rFonts w:hint="cs"/>
          <w:b/>
          <w:bCs/>
          <w:rtl/>
        </w:rPr>
        <w:t>מעשה מגונה בבת משפחה</w:t>
      </w:r>
      <w:r w:rsidRPr="00DE67C8">
        <w:rPr>
          <w:rFonts w:hint="cs"/>
          <w:rtl/>
        </w:rPr>
        <w:t xml:space="preserve"> [מעל גיל 16] לפי </w:t>
      </w:r>
      <w:hyperlink r:id="rId149"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)(1)</w:t>
        </w:r>
      </w:hyperlink>
      <w:r w:rsidRPr="00DE67C8">
        <w:rPr>
          <w:rFonts w:hint="cs"/>
          <w:rtl/>
        </w:rPr>
        <w:t xml:space="preserve"> לחוק בנסיבות </w:t>
      </w:r>
      <w:hyperlink r:id="rId150"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151"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לחוק [ריבוי עבירות].</w:t>
      </w:r>
    </w:p>
    <w:p w14:paraId="4B4BA191" w14:textId="77777777" w:rsidR="00AF6D66" w:rsidRPr="00DE67C8" w:rsidRDefault="00AF6D66" w:rsidP="00AF6D66">
      <w:pPr>
        <w:pStyle w:val="a0"/>
        <w:numPr>
          <w:ilvl w:val="0"/>
          <w:numId w:val="20"/>
        </w:numPr>
        <w:bidi/>
        <w:ind w:left="1440" w:hanging="720"/>
      </w:pPr>
      <w:r w:rsidRPr="00DE67C8">
        <w:rPr>
          <w:rFonts w:hint="cs"/>
          <w:b/>
          <w:bCs/>
          <w:rtl/>
        </w:rPr>
        <w:t>מעשה מגונה בפני בן משפחה קטין</w:t>
      </w:r>
      <w:r w:rsidRPr="00DE67C8">
        <w:rPr>
          <w:rFonts w:hint="cs"/>
          <w:rtl/>
        </w:rPr>
        <w:t xml:space="preserve"> לפי </w:t>
      </w:r>
      <w:hyperlink r:id="rId152"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ד</w:t>
        </w:r>
        <w:r w:rsidR="00233920" w:rsidRPr="00233920">
          <w:rPr>
            <w:color w:val="0000FF"/>
            <w:u w:val="single"/>
            <w:rtl/>
          </w:rPr>
          <w:t>)</w:t>
        </w:r>
      </w:hyperlink>
      <w:r w:rsidRPr="00DE67C8">
        <w:rPr>
          <w:rFonts w:hint="cs"/>
          <w:rtl/>
        </w:rPr>
        <w:t xml:space="preserve"> לחוק [ריבוי עבירות].</w:t>
      </w:r>
    </w:p>
    <w:p w14:paraId="2F820A79" w14:textId="77777777" w:rsidR="00AF6D66" w:rsidRPr="00DE67C8" w:rsidRDefault="00AF6D66" w:rsidP="00AF6D66">
      <w:pPr>
        <w:pStyle w:val="a0"/>
        <w:numPr>
          <w:ilvl w:val="0"/>
          <w:numId w:val="8"/>
        </w:numPr>
        <w:bidi/>
        <w:ind w:hanging="720"/>
      </w:pPr>
      <w:r w:rsidRPr="00DE67C8">
        <w:rPr>
          <w:rFonts w:hint="cs"/>
          <w:rtl/>
        </w:rPr>
        <w:t>בגין מעשיה של הנאשמת יוחסו לה</w:t>
      </w:r>
      <w:r w:rsidR="001E5E1F">
        <w:rPr>
          <w:rFonts w:hint="cs"/>
          <w:rtl/>
        </w:rPr>
        <w:t xml:space="preserve"> </w:t>
      </w:r>
      <w:r w:rsidRPr="00DE67C8">
        <w:rPr>
          <w:rFonts w:hint="cs"/>
          <w:rtl/>
        </w:rPr>
        <w:t xml:space="preserve">מכלול העבירות שיוחסו לנאשם באישום זה בלוויית </w:t>
      </w:r>
      <w:hyperlink r:id="rId153" w:history="1">
        <w:r w:rsidR="00233920" w:rsidRPr="00233920">
          <w:rPr>
            <w:rFonts w:hint="cs"/>
            <w:color w:val="0000FF"/>
            <w:u w:val="single"/>
            <w:rtl/>
          </w:rPr>
          <w:t>סעיף</w:t>
        </w:r>
        <w:r w:rsidR="00233920" w:rsidRPr="00233920">
          <w:rPr>
            <w:color w:val="0000FF"/>
            <w:u w:val="single"/>
            <w:rtl/>
          </w:rPr>
          <w:t xml:space="preserve"> 31</w:t>
        </w:r>
      </w:hyperlink>
      <w:r w:rsidRPr="00DE67C8">
        <w:rPr>
          <w:rFonts w:hint="cs"/>
          <w:rtl/>
        </w:rPr>
        <w:t xml:space="preserve"> לחוק [ריבוי עבירות], וכן עבירה של אי דיווח לפי </w:t>
      </w:r>
      <w:hyperlink r:id="rId154" w:history="1">
        <w:r w:rsidR="00233920" w:rsidRPr="00233920">
          <w:rPr>
            <w:rFonts w:hint="cs"/>
            <w:color w:val="0000FF"/>
            <w:u w:val="single"/>
            <w:rtl/>
          </w:rPr>
          <w:t>סעיף</w:t>
        </w:r>
        <w:r w:rsidR="00233920" w:rsidRPr="00233920">
          <w:rPr>
            <w:color w:val="0000FF"/>
            <w:u w:val="single"/>
            <w:rtl/>
          </w:rPr>
          <w:t xml:space="preserve"> 368</w:t>
        </w:r>
        <w:r w:rsidR="00233920" w:rsidRPr="00233920">
          <w:rPr>
            <w:rFonts w:hint="cs"/>
            <w:color w:val="0000FF"/>
            <w:u w:val="single"/>
            <w:rtl/>
          </w:rPr>
          <w:t>ד</w:t>
        </w:r>
        <w:r w:rsidR="00233920" w:rsidRPr="00233920">
          <w:rPr>
            <w:color w:val="0000FF"/>
            <w:u w:val="single"/>
            <w:rtl/>
          </w:rPr>
          <w:t>(</w:t>
        </w:r>
        <w:r w:rsidR="00233920" w:rsidRPr="00233920">
          <w:rPr>
            <w:rFonts w:hint="cs"/>
            <w:color w:val="0000FF"/>
            <w:u w:val="single"/>
            <w:rtl/>
          </w:rPr>
          <w:t>ג</w:t>
        </w:r>
        <w:r w:rsidR="00233920" w:rsidRPr="00233920">
          <w:rPr>
            <w:color w:val="0000FF"/>
            <w:u w:val="single"/>
            <w:rtl/>
          </w:rPr>
          <w:t>)</w:t>
        </w:r>
      </w:hyperlink>
      <w:r w:rsidRPr="00DE67C8">
        <w:rPr>
          <w:rFonts w:hint="cs"/>
          <w:rtl/>
        </w:rPr>
        <w:t xml:space="preserve"> לחוק. </w:t>
      </w:r>
    </w:p>
    <w:p w14:paraId="2AD892C9" w14:textId="77777777" w:rsidR="00AF6D66" w:rsidRPr="00DE67C8" w:rsidRDefault="00AF6D66" w:rsidP="00AF6D66">
      <w:pPr>
        <w:spacing w:before="360" w:after="120"/>
        <w:rPr>
          <w:b/>
          <w:bCs/>
          <w:u w:val="single"/>
        </w:rPr>
      </w:pPr>
      <w:r w:rsidRPr="00DE67C8">
        <w:rPr>
          <w:rFonts w:hint="cs"/>
          <w:b/>
          <w:bCs/>
          <w:u w:val="single"/>
          <w:rtl/>
        </w:rPr>
        <w:t>אישום שישי</w:t>
      </w:r>
    </w:p>
    <w:p w14:paraId="5183DFCB" w14:textId="77777777" w:rsidR="00AF6D66" w:rsidRPr="00DE67C8" w:rsidRDefault="00AF6D66" w:rsidP="00AF6D66">
      <w:pPr>
        <w:pStyle w:val="a0"/>
        <w:numPr>
          <w:ilvl w:val="0"/>
          <w:numId w:val="8"/>
        </w:numPr>
        <w:bidi/>
        <w:ind w:hanging="720"/>
        <w:rPr>
          <w:rtl/>
        </w:rPr>
      </w:pPr>
      <w:r w:rsidRPr="00DE67C8">
        <w:rPr>
          <w:rFonts w:hint="cs"/>
          <w:rtl/>
        </w:rPr>
        <w:t>ביום 29.8.12 בוצעו עימותים בתחנת דן, בין הנאשם בין בנותיו. בעת העימות בין הנאשם למ', יצאו החוקרים את חדר החקירות. או אז, הדיח הנאשם את מ' בחקירה בכך שאמר לה בין השאר כי "בשתי מילים את יכולה לגרום לזה להימחק" וחזר ודרש ממנה מספר פעמים כי עליה "להוריד את נושא האצבע" כדי "שלא יהיה מצב של אונס" ובמקום לקבל 15 שנה הוא יקבל "שנתיים – שלוש על שתיהן".</w:t>
      </w:r>
    </w:p>
    <w:p w14:paraId="4B2D401E" w14:textId="77777777" w:rsidR="00AF6D66" w:rsidRPr="00DE67C8" w:rsidRDefault="00AF6D66" w:rsidP="00AF6D66">
      <w:pPr>
        <w:pStyle w:val="a0"/>
        <w:numPr>
          <w:ilvl w:val="0"/>
          <w:numId w:val="8"/>
        </w:numPr>
        <w:bidi/>
        <w:ind w:hanging="720"/>
      </w:pPr>
      <w:r w:rsidRPr="00DE67C8">
        <w:rPr>
          <w:rFonts w:hint="cs"/>
          <w:rtl/>
        </w:rPr>
        <w:t>באותו המועד, ובעת שנערך עימות בין הנאשם לל', יצאו החוקרים את חדר החקירות. הנאשם אמר לל' שתגיד לר' ש"הן צריכים להוריד את זה שהכנסתי להן אצבע" ודברים נוספים בעלי משמעות דומה.</w:t>
      </w:r>
    </w:p>
    <w:p w14:paraId="2201A2C8" w14:textId="77777777" w:rsidR="00AF6D66" w:rsidRPr="00DE67C8" w:rsidRDefault="00AF6D66" w:rsidP="00AF6D66">
      <w:pPr>
        <w:pStyle w:val="a0"/>
        <w:numPr>
          <w:ilvl w:val="0"/>
          <w:numId w:val="8"/>
        </w:numPr>
        <w:bidi/>
        <w:ind w:hanging="720"/>
      </w:pPr>
      <w:r w:rsidRPr="00DE67C8">
        <w:rPr>
          <w:rFonts w:hint="cs"/>
          <w:rtl/>
        </w:rPr>
        <w:t xml:space="preserve">בגין מעשים אלו יוחסה לנאשם עבירה של </w:t>
      </w:r>
      <w:r w:rsidRPr="00DE67C8">
        <w:rPr>
          <w:rFonts w:hint="cs"/>
          <w:b/>
          <w:bCs/>
          <w:rtl/>
        </w:rPr>
        <w:t>הדחה בחקירה</w:t>
      </w:r>
      <w:r w:rsidRPr="00DE67C8">
        <w:rPr>
          <w:rFonts w:hint="cs"/>
          <w:rtl/>
        </w:rPr>
        <w:t xml:space="preserve"> לפי </w:t>
      </w:r>
      <w:hyperlink r:id="rId155" w:history="1">
        <w:r w:rsidR="00233920" w:rsidRPr="00233920">
          <w:rPr>
            <w:rFonts w:hint="cs"/>
            <w:color w:val="0000FF"/>
            <w:u w:val="single"/>
            <w:rtl/>
          </w:rPr>
          <w:t>סעיף</w:t>
        </w:r>
        <w:r w:rsidR="00233920" w:rsidRPr="00233920">
          <w:rPr>
            <w:color w:val="0000FF"/>
            <w:u w:val="single"/>
            <w:rtl/>
          </w:rPr>
          <w:t xml:space="preserve"> 245(</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לחוק.</w:t>
      </w:r>
    </w:p>
    <w:p w14:paraId="33CE8B01" w14:textId="77777777" w:rsidR="00AF6D66" w:rsidRPr="00DE67C8" w:rsidRDefault="00AF6D66" w:rsidP="00AF6D66">
      <w:pPr>
        <w:spacing w:before="360" w:after="120"/>
        <w:rPr>
          <w:b/>
          <w:bCs/>
          <w:u w:val="single"/>
        </w:rPr>
      </w:pPr>
      <w:r w:rsidRPr="00DE67C8">
        <w:rPr>
          <w:rFonts w:hint="cs"/>
          <w:b/>
          <w:bCs/>
          <w:u w:val="single"/>
          <w:rtl/>
        </w:rPr>
        <w:t>תשובת הנאשמים לכתב האישום</w:t>
      </w:r>
    </w:p>
    <w:p w14:paraId="15B76F9F" w14:textId="77777777" w:rsidR="00AF6D66" w:rsidRPr="00DE67C8" w:rsidRDefault="00AF6D66" w:rsidP="00AF6D66">
      <w:pPr>
        <w:pStyle w:val="a0"/>
        <w:numPr>
          <w:ilvl w:val="0"/>
          <w:numId w:val="8"/>
        </w:numPr>
        <w:bidi/>
        <w:ind w:hanging="720"/>
        <w:rPr>
          <w:rtl/>
        </w:rPr>
      </w:pPr>
      <w:r w:rsidRPr="00DE67C8">
        <w:rPr>
          <w:rFonts w:hint="cs"/>
          <w:rtl/>
        </w:rPr>
        <w:t>במענה לכתב האישום, כפר הנאשם באישומים המיוחסים לו. בכל הנוגע להתנהלותה של הנאשמת כלפי ילדיהם המשותפים, טען הנאשם, כי לא היה מודע להם.</w:t>
      </w:r>
    </w:p>
    <w:p w14:paraId="3941DA77" w14:textId="77777777" w:rsidR="00AF6D66" w:rsidRPr="00DE67C8" w:rsidRDefault="00AF6D66" w:rsidP="00AF6D66">
      <w:pPr>
        <w:pStyle w:val="a0"/>
        <w:numPr>
          <w:ilvl w:val="0"/>
          <w:numId w:val="8"/>
        </w:numPr>
        <w:bidi/>
        <w:ind w:hanging="720"/>
      </w:pPr>
      <w:r w:rsidRPr="00DE67C8">
        <w:rPr>
          <w:rFonts w:hint="cs"/>
          <w:rtl/>
        </w:rPr>
        <w:t xml:space="preserve">במענה לכתב האישום, כפרה הנאשמת באשמת הסיוע שיוחסה לה. הנאשמת הודתה כי ידעה באופן חלקי בלבד על מעשי הנאשם, אולם לא ידעה על היקף המעשים וחומרתם כפי שאלו הובאו לידיעתה בחקירתה. בנוסף, הנאשמת הודתה כי נהגה להכות את ילדיה בחומרה אולם לשיטתה לא היה בדבר כדי לסייע לנאשם. </w:t>
      </w:r>
    </w:p>
    <w:p w14:paraId="2E66C772" w14:textId="77777777" w:rsidR="00AF6D66" w:rsidRPr="00DE67C8" w:rsidRDefault="00AF6D66" w:rsidP="00AF6D66">
      <w:pPr>
        <w:spacing w:before="360"/>
        <w:rPr>
          <w:b/>
          <w:bCs/>
          <w:sz w:val="28"/>
          <w:szCs w:val="28"/>
          <w:u w:val="single"/>
        </w:rPr>
      </w:pPr>
      <w:r w:rsidRPr="00DE67C8">
        <w:rPr>
          <w:rFonts w:hint="cs"/>
          <w:b/>
          <w:bCs/>
          <w:sz w:val="28"/>
          <w:szCs w:val="28"/>
          <w:u w:val="single"/>
          <w:rtl/>
        </w:rPr>
        <w:t>דיון:</w:t>
      </w:r>
    </w:p>
    <w:p w14:paraId="37FE2D71" w14:textId="77777777" w:rsidR="00AF6D66" w:rsidRPr="00DE67C8" w:rsidRDefault="00AF6D66" w:rsidP="00AF6D66">
      <w:pPr>
        <w:pStyle w:val="a0"/>
        <w:numPr>
          <w:ilvl w:val="0"/>
          <w:numId w:val="8"/>
        </w:numPr>
        <w:bidi/>
        <w:ind w:hanging="766"/>
        <w:rPr>
          <w:rtl/>
        </w:rPr>
      </w:pPr>
      <w:r w:rsidRPr="00DE67C8">
        <w:rPr>
          <w:rFonts w:hint="cs"/>
          <w:rtl/>
        </w:rPr>
        <w:t>עבירות המין המיוחסות לנאשם הן מהחמורות שבספר החוקים. על פי המתואר בכתב האישום, הנאשם אנס את מ' מאות פעמים באמצעות החדרת אצבעותיו לאיבר מינה וניסה לאנוס אותה באמצעות איבר מינו באין ספור הזדמנויות. הנאשם ביצע במ' מעשה סדום וניסה לבצע בה מעשי סדום נוספים, באין ספור הזדמנויות. בנוסף, הנאשם ביצע במתלוננות מעשים מגונים כל עת שחשקה נפשו ועל בסיס יומיומי.</w:t>
      </w:r>
    </w:p>
    <w:p w14:paraId="2D221767" w14:textId="77777777" w:rsidR="00AF6D66" w:rsidRPr="00DE67C8" w:rsidRDefault="00AF6D66" w:rsidP="00AF6D66">
      <w:pPr>
        <w:pStyle w:val="a0"/>
        <w:numPr>
          <w:ilvl w:val="0"/>
          <w:numId w:val="8"/>
        </w:numPr>
        <w:tabs>
          <w:tab w:val="left" w:pos="662"/>
        </w:tabs>
        <w:bidi/>
        <w:ind w:hanging="766"/>
      </w:pPr>
      <w:r w:rsidRPr="00DE67C8">
        <w:rPr>
          <w:rFonts w:hint="cs"/>
          <w:rtl/>
        </w:rPr>
        <w:t xml:space="preserve"> תלונתה של מ' למשטרה הוגשה בהיותה כבת 35 ולמעלה מעשר שנים לאחר מועד ביצוע העבירות. לפיכך, ובהתאם </w:t>
      </w:r>
      <w:hyperlink r:id="rId156" w:history="1">
        <w:r w:rsidR="00233920" w:rsidRPr="00233920">
          <w:rPr>
            <w:rFonts w:hint="cs"/>
            <w:color w:val="0000FF"/>
            <w:u w:val="single"/>
            <w:rtl/>
          </w:rPr>
          <w:t>לסעיף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hyperlink>
      <w:r w:rsidRPr="00DE67C8">
        <w:rPr>
          <w:rFonts w:hint="cs"/>
          <w:rtl/>
        </w:rPr>
        <w:t xml:space="preserve"> לחוק נדרש חיזוק לעדותה. עדויותיהן של ב' ור' הוגשו לאחר בגרותן אך בטרם מלאו להן 28, על כן יש לנמק את מתן האמון בעדויותיהן.</w:t>
      </w:r>
    </w:p>
    <w:p w14:paraId="0FE88B9C" w14:textId="77777777" w:rsidR="00AF6D66" w:rsidRPr="00DE67C8" w:rsidRDefault="00AF6D66" w:rsidP="00AF6D66">
      <w:pPr>
        <w:pStyle w:val="a0"/>
        <w:numPr>
          <w:ilvl w:val="0"/>
          <w:numId w:val="8"/>
        </w:numPr>
        <w:tabs>
          <w:tab w:val="left" w:pos="662"/>
        </w:tabs>
        <w:bidi/>
        <w:ind w:hanging="766"/>
      </w:pPr>
      <w:r w:rsidRPr="00DE67C8">
        <w:rPr>
          <w:rFonts w:hint="cs"/>
          <w:rtl/>
        </w:rPr>
        <w:t xml:space="preserve"> בשל חומרתו החריגה של כתב האישום, שומה </w:t>
      </w:r>
      <w:smartTag w:uri="urn:schemas-microsoft-com:office:smarttags" w:element="PersonName">
        <w:smartTagPr>
          <w:attr w:name="ProductID" w:val="על בית"/>
        </w:smartTagPr>
        <w:r w:rsidRPr="00DE67C8">
          <w:rPr>
            <w:rFonts w:hint="cs"/>
            <w:rtl/>
          </w:rPr>
          <w:t>על בית</w:t>
        </w:r>
      </w:smartTag>
      <w:r w:rsidRPr="00DE67C8">
        <w:rPr>
          <w:rFonts w:hint="cs"/>
          <w:rtl/>
        </w:rPr>
        <w:t xml:space="preserve"> המשפט לבחון בדקדקנות את הראיות והעדויות המונחות בפניו. בענייננו נמצא, כי כתב האישום מבוסס כדבעי, חומר הראיות כולל גם חיזוק וסיוע למכביר בדמות עדויותיהן של כלל המתלוננות (כחיזוק וסיוע האחת לשנייה), מעשיו הדומים של הנאשם, ראשית הודייתו וידיעתה של הנאשמת.</w:t>
      </w:r>
    </w:p>
    <w:p w14:paraId="67409432" w14:textId="77777777" w:rsidR="00AF6D66" w:rsidRPr="00DE67C8" w:rsidRDefault="00AF6D66" w:rsidP="00AF6D66">
      <w:pPr>
        <w:spacing w:before="360" w:after="120"/>
        <w:rPr>
          <w:b/>
          <w:bCs/>
          <w:u w:val="single"/>
          <w:rtl/>
        </w:rPr>
      </w:pPr>
      <w:r w:rsidRPr="00DE67C8">
        <w:rPr>
          <w:rFonts w:hint="cs"/>
          <w:b/>
          <w:bCs/>
          <w:u w:val="single"/>
          <w:rtl/>
        </w:rPr>
        <w:t>אווירת הפחד בבית</w:t>
      </w:r>
    </w:p>
    <w:p w14:paraId="338228AB" w14:textId="77777777" w:rsidR="00AF6D66" w:rsidRPr="00DE67C8" w:rsidRDefault="00AF6D66" w:rsidP="00AF6D66">
      <w:pPr>
        <w:pStyle w:val="a0"/>
        <w:numPr>
          <w:ilvl w:val="0"/>
          <w:numId w:val="8"/>
        </w:numPr>
        <w:bidi/>
        <w:ind w:hanging="720"/>
      </w:pPr>
      <w:r w:rsidRPr="00DE67C8">
        <w:rPr>
          <w:rFonts w:hint="cs"/>
          <w:rtl/>
        </w:rPr>
        <w:t xml:space="preserve">מ', ל', ב', ר' וא', ילדיהם של הנאשמים, העידו על אופייה התוקפני של הנאשמת ועל ההתעללות הפיזית והמילולית שעברו תחת ידיה. הילדים תיארו את חיי היומיום בבית הנאשמים שכללו לרוב תחושת פחד ואימה בשל התקפות הזעם שפקדו לעיתים תכופות את הנאשמת. </w:t>
      </w:r>
    </w:p>
    <w:p w14:paraId="235EEE2E" w14:textId="77777777" w:rsidR="00AF6D66" w:rsidRPr="00DE67C8" w:rsidRDefault="00AF6D66" w:rsidP="00AF6D66">
      <w:pPr>
        <w:pStyle w:val="a0"/>
        <w:numPr>
          <w:ilvl w:val="0"/>
          <w:numId w:val="8"/>
        </w:numPr>
        <w:bidi/>
        <w:ind w:hanging="720"/>
      </w:pPr>
      <w:r w:rsidRPr="00DE67C8">
        <w:rPr>
          <w:rFonts w:hint="cs"/>
          <w:rtl/>
        </w:rPr>
        <w:t xml:space="preserve">מעדויותיהם של ילדי הנאשמים עולה, כי כל אימת שהמרו את פיה או התנהגו שלא לשביעות רצונה, נהגה הנאשמת להכותם נמרצות, לרוב באמצעות מקלות וחוטי חשמל או לחילופין, ומשלא הצליחה להכותם, הייתה מרבה לנעול אותם בשירותים, בחושך, ולמשך שעות רבות. </w:t>
      </w:r>
    </w:p>
    <w:p w14:paraId="0BE42E2F" w14:textId="77777777" w:rsidR="00AF6D66" w:rsidRPr="00DE67C8" w:rsidRDefault="00AF6D66" w:rsidP="00AF6D66">
      <w:pPr>
        <w:pStyle w:val="a0"/>
        <w:numPr>
          <w:ilvl w:val="0"/>
          <w:numId w:val="8"/>
        </w:numPr>
        <w:tabs>
          <w:tab w:val="left" w:pos="662"/>
          <w:tab w:val="left" w:pos="9026"/>
        </w:tabs>
        <w:bidi/>
        <w:ind w:hanging="720"/>
      </w:pPr>
      <w:r w:rsidRPr="00DE67C8">
        <w:rPr>
          <w:rFonts w:hint="cs"/>
          <w:rtl/>
        </w:rPr>
        <w:t xml:space="preserve"> ל' תיארה בעדותה את ילדותה בצל ההתעללות הפיזית שעברה מידיה של הנאשמת. למשל, אירוע בו הנאשמת חבטה בה עם מחבת כבדה עד שאיבדה את הכרתה למשך מספר שניות (עמ' 30 לפרוטוקול); עוד העידה ל', כי כל הילדים ספגו מכות באמצעות מקלות, חוטי חשמל, חגורות. בנוסף, תארה כיצד נהגה הנאשמת להעניש את ילדיה באמצעות נעילתם בחדר השירותים למשך יום שלם.</w:t>
      </w:r>
    </w:p>
    <w:p w14:paraId="4BCC81E3" w14:textId="77777777" w:rsidR="00AF6D66" w:rsidRPr="00DE67C8" w:rsidRDefault="00AF6D66" w:rsidP="00AF6D66">
      <w:pPr>
        <w:pStyle w:val="a0"/>
        <w:numPr>
          <w:ilvl w:val="0"/>
          <w:numId w:val="8"/>
        </w:numPr>
        <w:tabs>
          <w:tab w:val="left" w:pos="662"/>
          <w:tab w:val="left" w:pos="9026"/>
        </w:tabs>
        <w:bidi/>
        <w:ind w:hanging="720"/>
      </w:pPr>
      <w:r w:rsidRPr="00DE67C8">
        <w:rPr>
          <w:rFonts w:hint="cs"/>
          <w:rtl/>
        </w:rPr>
        <w:t xml:space="preserve"> ל' העידה, כי מינון המכות פחת בשבת בשל נוכחות הנאשם בבית, אולם לקראת מוצאי שבת, נהגה הנאשמת לאיים על הילדים שיחכו לרגע שהנאשם יצא לעבודה והם היו מתחננים בפניו שלא ילך לעבודה מחשש לאלימותה. הנאשם, שידע אודות התנהגות הנאשמת והתקפי הזעם הפוקדים אותה, לא שעה לתחנוניהם ויצא לעבודה. עוד העידה כי מ', בניגוד אליה, חששה מאוד מהאלימות הפיזית של הנאשמת כלפיה. לדבריה "מ' הייתה פחדנית".</w:t>
      </w:r>
    </w:p>
    <w:p w14:paraId="7F9FBFDF" w14:textId="77777777" w:rsidR="00AF6D66" w:rsidRPr="00DE67C8" w:rsidRDefault="00AF6D66" w:rsidP="00AF6D66">
      <w:pPr>
        <w:pStyle w:val="a0"/>
        <w:numPr>
          <w:ilvl w:val="0"/>
          <w:numId w:val="8"/>
        </w:numPr>
        <w:tabs>
          <w:tab w:val="left" w:pos="662"/>
          <w:tab w:val="left" w:pos="9026"/>
        </w:tabs>
        <w:bidi/>
        <w:ind w:hanging="720"/>
      </w:pPr>
      <w:r w:rsidRPr="00DE67C8">
        <w:rPr>
          <w:rFonts w:hint="cs"/>
          <w:rtl/>
        </w:rPr>
        <w:t xml:space="preserve"> ל' העידה כי בילדתה הייתה קרובה אל הנאשם שהיה ההורה הטוב מבחינתה לאור אלימותה של הנאשמת, לא שמעה בזמן אמת על ההתעללות המינית שעברו אחיותיה ונחשפה אליה רק בשלב מאוחר יותר. יחד עם זאת, העידה, כי שמעה את הנאשמת לא פעם מאיימת על הנאשם ואומרת לו "מעניין מה הבת שלך (ל' – צ.צ.) תחשוב כשהיא תשמע מה עשית לילדות שלך". באותה העת ל' הניחה שמדובר ב"תיק" שהנאשמת מנסה "לתפור" לנאשם בשל יחסיהם הרעועים. (עמ' 41 לפרוטוקול).</w:t>
      </w:r>
    </w:p>
    <w:p w14:paraId="2E90C91F" w14:textId="77777777" w:rsidR="00AF6D66" w:rsidRPr="00DE67C8" w:rsidRDefault="00AF6D66" w:rsidP="00AF6D66">
      <w:pPr>
        <w:pStyle w:val="a0"/>
        <w:numPr>
          <w:ilvl w:val="0"/>
          <w:numId w:val="8"/>
        </w:numPr>
        <w:tabs>
          <w:tab w:val="left" w:pos="662"/>
          <w:tab w:val="left" w:pos="9026"/>
        </w:tabs>
        <w:bidi/>
        <w:ind w:hanging="720"/>
      </w:pPr>
      <w:r w:rsidRPr="00DE67C8">
        <w:rPr>
          <w:rFonts w:hint="cs"/>
          <w:rtl/>
        </w:rPr>
        <w:t xml:space="preserve"> ל' תיארה בעדותה בפנינו את האווירה הקשה ששררה בבית הנאשמים בשנים הרלוונטיות לכתב האישום. נמצא כי עדותה מהימנה, כנה ונקייה, בייחוד לאור העובדה כי הנאשמת אינה עומדת לדין בגין התנהגותה האלימה, מה גם של' עצמה לא הותקפה מינית ואף לא ידעה על תקיפותיו המיניות של הנאשם כלפי אחיותיה.</w:t>
      </w:r>
    </w:p>
    <w:p w14:paraId="03806E87" w14:textId="77777777" w:rsidR="00AF6D66" w:rsidRPr="00DE67C8" w:rsidRDefault="00AF6D66" w:rsidP="00AF6D66">
      <w:pPr>
        <w:pStyle w:val="a0"/>
        <w:numPr>
          <w:ilvl w:val="0"/>
          <w:numId w:val="8"/>
        </w:numPr>
        <w:tabs>
          <w:tab w:val="left" w:pos="662"/>
        </w:tabs>
        <w:bidi/>
        <w:ind w:hanging="720"/>
      </w:pPr>
      <w:r w:rsidRPr="00DE67C8">
        <w:rPr>
          <w:rFonts w:hint="cs"/>
          <w:rtl/>
        </w:rPr>
        <w:t>גם מ' תיארה בעדותה את אלימותה של הנאשמת כלפי הילדים ואת שגרת יומה בבית המשפחה בהיותה הבת הבכורה מבין תשעה ילדים ואת טיפולה המסור באָחֶיה הקטנים. מהעדויות עולה, כי המשפחה לא החלה דרכה כמשפחה חרדית. עם המעבר לדירה בפתח תקווה החלו הנאשמים בתהליך של חזרה בתשובה שהושלם עם המעבר לדירה בבני ברק. בצל ההתעללות הפיסית, חוותה מ' התעמרות נפשית עת הנאשמת נהגה לומר למ' שתפסיק ללכת עם החזה בחוץ או העירה כי היא הולכת זקוף מדי ומבליטה את החזה שלה בכוונה שיסתכלו עליה. לאור הערותיה של הנאשמת, מ' הקפידה להשפיל מבטה ארצה על מנת שאף אחד לא יפרש את הליכתה הזקופה כניסיון למשוך תשומת לב. הנאשמת נהגה כלפי ילדיה גם באלימות מילולית ולא אחת אמרה למ' ול': "את שרמוטה ואת זונה ... זו נבלה וזו טרפה ... זאת (מ' – צ.צ.) תחזור עם בטן".</w:t>
      </w:r>
    </w:p>
    <w:p w14:paraId="711CD05C" w14:textId="77777777" w:rsidR="00AF6D66" w:rsidRPr="00DE67C8" w:rsidRDefault="00AF6D66" w:rsidP="00AF6D66">
      <w:pPr>
        <w:pStyle w:val="a0"/>
        <w:numPr>
          <w:ilvl w:val="0"/>
          <w:numId w:val="8"/>
        </w:numPr>
        <w:bidi/>
        <w:ind w:hanging="720"/>
      </w:pPr>
      <w:r w:rsidRPr="00DE67C8">
        <w:rPr>
          <w:rFonts w:hint="cs"/>
          <w:rtl/>
        </w:rPr>
        <w:t>מ' תיארה אירוע בו הנאשמת תפסה אותה ואת ל' משחקות בחצר מתחת לבית, בניגוד להוראותיה, הנאשמת רדפה אחריהן במטרה להכותן, וכאשר השתיים רצו לכיוון השירותים תפסה אותן, הטיחה את ראשיהן האחד בשני, הכניסה את ראשיהן לאסלה, הדיחה את המים ואמרה "זה מה שאתן שוות, תישארו כאן" ונעלה את דלת השירותים (עמ' 204 לפרוטוקול).</w:t>
      </w:r>
      <w:r w:rsidR="001E5E1F">
        <w:rPr>
          <w:rFonts w:hint="cs"/>
          <w:rtl/>
        </w:rPr>
        <w:t xml:space="preserve"> </w:t>
      </w:r>
    </w:p>
    <w:p w14:paraId="797256C6" w14:textId="77777777" w:rsidR="00AF6D66" w:rsidRPr="00DE67C8" w:rsidRDefault="00AF6D66" w:rsidP="00AF6D66">
      <w:pPr>
        <w:pStyle w:val="a0"/>
        <w:numPr>
          <w:ilvl w:val="0"/>
          <w:numId w:val="8"/>
        </w:numPr>
        <w:bidi/>
        <w:ind w:hanging="720"/>
      </w:pPr>
      <w:r w:rsidRPr="00DE67C8">
        <w:rPr>
          <w:rFonts w:hint="cs"/>
          <w:rtl/>
        </w:rPr>
        <w:t>עוד העידה מ', כי בהזדמנות אחרת, כאשר התווכחה עם הנאשמת, לקחה הנאשמת סכין גדולה מהמטבח, הכתה את מ' באמצעותה ואף חתכה את ידה. למרות שהחתך בידה של מ' היה עמוק, שלחה אותה הנאשמת לאחות "שתדביק לה את זה". מ' הלכה בגפה לאחות שאבחנה צורך בתפרים, אך הנאשמת סירבה לקחת אותה לבית החולים, ובמקומה ליוו את מ' שתי שכנות. כאשר שבה מ' מבית החולים, העירה לנאשמת כי היתה יכלה להרוג אותה עם הסכין ובתגובה השיבה הנאשמת "ילדים אם הם לא גדלים כמו שאני צריכה אז באמת עדיף שלא יהיו לי אותם. אני לא הבאתי ילדים לעולם שיחטאו, יצערו את השם, יעשו בעיות" (עמ' 202 לפרוטוקול).</w:t>
      </w:r>
    </w:p>
    <w:p w14:paraId="3277E5CA" w14:textId="77777777" w:rsidR="00AF6D66" w:rsidRPr="00DE67C8" w:rsidRDefault="00AF6D66" w:rsidP="00AF6D66">
      <w:pPr>
        <w:pStyle w:val="a0"/>
        <w:numPr>
          <w:ilvl w:val="0"/>
          <w:numId w:val="8"/>
        </w:numPr>
        <w:bidi/>
        <w:ind w:hanging="720"/>
      </w:pPr>
      <w:r w:rsidRPr="00DE67C8">
        <w:rPr>
          <w:rFonts w:hint="cs"/>
          <w:rtl/>
        </w:rPr>
        <w:t>מ' העידה על אירוע נוסף, בהיותה תלמידה בבית הספר היסודי, פרץ ויכוח בינה לבין הנאשמת שעה שהנאשמת גיהצה בגדים. הנאשמת כעסה, עקרה את המגהץ הלוהט משקע החשמל ורדפה אחרי מ' ואמרה "אני אשרוף אותך, אני אקלף לך את הפרצוף שלא תוכלי להוציא אותו לרחוב, אני אעשה לך כמו התן הזה אני אקח את העור שלך ואני אתלה אותו על המנורה שכולם יראו". הנאשמת נצמדה למ' שהחלה להרגיש את אדי המגהץ על פניה והתחננה בפני הנאשמת שתפסיק "את שורפת אותי על באמת", בתגובה ענתה הנאשמת "נכון, זה מה שאני מתכוונת לעשות". מ' החלה לצרוח וקראה לנאשם שהגיע ותפס את הנאשמת בכוח ולקח אותה מהמקום (עמ' 201 לפרוטוקול).</w:t>
      </w:r>
    </w:p>
    <w:p w14:paraId="3CB7339A" w14:textId="77777777" w:rsidR="00AF6D66" w:rsidRPr="00DE67C8" w:rsidRDefault="00AF6D66" w:rsidP="00AF6D66">
      <w:pPr>
        <w:pStyle w:val="a0"/>
        <w:numPr>
          <w:ilvl w:val="0"/>
          <w:numId w:val="8"/>
        </w:numPr>
        <w:bidi/>
        <w:ind w:hanging="720"/>
      </w:pPr>
      <w:r w:rsidRPr="00DE67C8">
        <w:rPr>
          <w:rFonts w:hint="cs"/>
          <w:rtl/>
        </w:rPr>
        <w:t xml:space="preserve"> מהמובא לעיל מצטיירת תמונה מחרידה, מזעזעת ועגומה של מציאות בה מ' הייתה מחוייבת לטפל באָחֶיה הקטנים. האלימות הקשה והיומיומית שהפעילה הנאשמת כלפיה, הפכה את מ' לילדה כנועה. נסיבות אלו היוו את התשתית לביצוע מעשיו של הנאשם. ודוק! הנאשם לא פגע בל' בהיותה מרדנית ותוקפנית.</w:t>
      </w:r>
    </w:p>
    <w:p w14:paraId="5B435DC8" w14:textId="77777777" w:rsidR="00AF6D66" w:rsidRPr="00DE67C8" w:rsidRDefault="00AF6D66" w:rsidP="00AF6D66">
      <w:pPr>
        <w:pStyle w:val="a0"/>
        <w:numPr>
          <w:ilvl w:val="0"/>
          <w:numId w:val="8"/>
        </w:numPr>
        <w:bidi/>
        <w:ind w:hanging="720"/>
      </w:pPr>
      <w:r w:rsidRPr="00DE67C8">
        <w:rPr>
          <w:rFonts w:hint="cs"/>
          <w:rtl/>
        </w:rPr>
        <w:t xml:space="preserve">כאמור, גם ב', כמו יתר אחיה ואחיותיה, חוותה לאורך שנים התעללות הפיזית ומילולית מידה של הנאשמת. ב' תיארה אירוע אלימות בהיותה כבת 17 לערך, בשעה 2:00 לפנות בוקר ולאחר שסיימה לנקות את הבית לקראת פסח, פנתה אליה הנאשמת ודרשה ממנה להוריד כלים לחג, משסירבה, נטלה הנאשמת מקל והכתה אותה ברגל ימין. בגין פגיעה זו הגישה ב' תלונה במשטרה נגד הנאשמת (עמ' 439 לפרוטוקול). </w:t>
      </w:r>
    </w:p>
    <w:p w14:paraId="42719C65" w14:textId="77777777" w:rsidR="00A47FC4" w:rsidRPr="00DE67C8" w:rsidRDefault="00A47FC4" w:rsidP="00A47FC4">
      <w:pPr>
        <w:pStyle w:val="a0"/>
        <w:bidi/>
        <w:ind w:firstLine="0"/>
      </w:pPr>
    </w:p>
    <w:p w14:paraId="1B89A742" w14:textId="77777777" w:rsidR="00AF6D66" w:rsidRPr="00DE67C8" w:rsidRDefault="00AF6D66" w:rsidP="00AF6D66">
      <w:pPr>
        <w:pStyle w:val="a0"/>
        <w:numPr>
          <w:ilvl w:val="0"/>
          <w:numId w:val="8"/>
        </w:numPr>
        <w:bidi/>
        <w:ind w:hanging="720"/>
      </w:pPr>
      <w:r w:rsidRPr="00DE67C8">
        <w:rPr>
          <w:rFonts w:hint="cs"/>
          <w:rtl/>
        </w:rPr>
        <w:t>הנאשמת הכחישה בעדותה כי גם ילדיה הקטנים-ר' ובע', סבלו מאלימותה, אלא שגם ר' העידה על מקרים בהם הנאשמת הכתה גם אותה. ר' תיארה אירוע בו הנאשמת הכתה אותה לאחר שרבה עם בע' וגם אמרה לה: "שטן, מחפשת צרות. כל הזמן את מחפשת אותו (את בע' – צ.צ.)", "את בדיוק כמו ל', את תצאי כמוה בסוף", "תלכי, תלכי לגרושה, תלכי לל'" (עמ' 577 לפרוטוקול).</w:t>
      </w:r>
    </w:p>
    <w:p w14:paraId="0AE25D48" w14:textId="77777777" w:rsidR="00AF6D66" w:rsidRPr="00DE67C8" w:rsidRDefault="00AF6D66" w:rsidP="00AF6D66">
      <w:pPr>
        <w:pStyle w:val="a0"/>
        <w:numPr>
          <w:ilvl w:val="0"/>
          <w:numId w:val="8"/>
        </w:numPr>
        <w:bidi/>
        <w:ind w:hanging="720"/>
      </w:pPr>
      <w:r w:rsidRPr="00DE67C8">
        <w:rPr>
          <w:rFonts w:hint="cs"/>
          <w:rtl/>
        </w:rPr>
        <w:t>המעשים המפורטים לעיל אינם אלא דוגמאות למעשי הנאשמת המתארות את חומרתם. ילדיהם של הנאשמים סבלו מהתעללות פיזית ומילולית קשה לאורך שנים רבות. על רקע זה נתפס הנאשם בעיניהם,</w:t>
      </w:r>
      <w:r w:rsidR="001E5E1F">
        <w:rPr>
          <w:rFonts w:hint="cs"/>
          <w:rtl/>
        </w:rPr>
        <w:t xml:space="preserve"> </w:t>
      </w:r>
      <w:r w:rsidRPr="00DE67C8">
        <w:rPr>
          <w:rFonts w:hint="cs"/>
          <w:rtl/>
        </w:rPr>
        <w:t>כדמות הרגועה, הטובה ו"המצילה", וכדברי ל' בעדותה בעת שתיארה את ההלם שאחז בה לאחר שנודעו לה מעשיו המיניים של הנאשם באחיותיה: "את אבא שלי הערצתי. חשבתי שהוא הכי טוב בעולם. אני כל הזמן הייתי אומרת שהאברכים ב</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לא מגיעים לקרסוליים שלו ושהוא האיש הכי טוב שיש ולא אחת הייתי נפגעת מכל מילה ש</w:t>
      </w:r>
      <w:r w:rsidRPr="00DE67C8">
        <w:t>XXXX</w:t>
      </w:r>
      <w:r w:rsidRPr="00DE67C8">
        <w:rPr>
          <w:rFonts w:hint="cs"/>
          <w:rtl/>
        </w:rPr>
        <w:t xml:space="preserve"> (הנאשמת צ.צ) הייתה אומרת עליו, ......., קראתי לו קודש קודשים. זה מה שחשבתי שזה אבא שלי." (עמ' 79 לפרוטוקול).</w:t>
      </w:r>
    </w:p>
    <w:p w14:paraId="29213F84" w14:textId="77777777" w:rsidR="00AF6D66" w:rsidRPr="00DE67C8" w:rsidRDefault="00AF6D66" w:rsidP="00AF6D66">
      <w:pPr>
        <w:spacing w:before="360" w:after="120"/>
        <w:rPr>
          <w:b/>
          <w:bCs/>
          <w:u w:val="single"/>
        </w:rPr>
      </w:pPr>
      <w:r w:rsidRPr="00DE67C8">
        <w:rPr>
          <w:rFonts w:hint="cs"/>
          <w:b/>
          <w:bCs/>
          <w:u w:val="single"/>
          <w:rtl/>
        </w:rPr>
        <w:t>מעשיו של הנאשם במ'</w:t>
      </w:r>
    </w:p>
    <w:p w14:paraId="7B8E72CE" w14:textId="77777777" w:rsidR="00AF6D66" w:rsidRPr="00DE67C8" w:rsidRDefault="00AF6D66" w:rsidP="00AF6D66">
      <w:pPr>
        <w:pStyle w:val="a0"/>
        <w:numPr>
          <w:ilvl w:val="0"/>
          <w:numId w:val="8"/>
        </w:numPr>
        <w:bidi/>
        <w:ind w:left="711" w:hanging="757"/>
        <w:rPr>
          <w:rtl/>
        </w:rPr>
      </w:pPr>
      <w:r w:rsidRPr="00DE67C8">
        <w:rPr>
          <w:rFonts w:hint="cs"/>
          <w:rtl/>
        </w:rPr>
        <w:t>כאמור, מ' היא בתם הבכורה של הנאשמים, כיום בת 37, אם לחמישה ילדים. עדותה בפני בית המשפט נשמעה לאורך מספר ישיבות.</w:t>
      </w:r>
      <w:r w:rsidR="001E5E1F">
        <w:rPr>
          <w:rFonts w:hint="cs"/>
          <w:rtl/>
        </w:rPr>
        <w:t xml:space="preserve"> </w:t>
      </w:r>
      <w:r w:rsidRPr="00DE67C8">
        <w:rPr>
          <w:rFonts w:hint="cs"/>
          <w:rtl/>
        </w:rPr>
        <w:t>על אף העובדה כי מ' גדלה במשפחה חרדית ומקיימת אורח חיים חרדי, היא הצליחה לתאר בעדותה, באופן עקבי ומפורט את התעללותו המינית של הנאשם, זאת למרות הקושי הרב, המבוכה והתפרצויותיו של הנאשם כלפיה לאורך כל עדותה שאף גרמו לקטיעת העדות מספר פעמים.</w:t>
      </w:r>
    </w:p>
    <w:p w14:paraId="22D75075" w14:textId="77777777" w:rsidR="00AF6D66" w:rsidRPr="00DE67C8" w:rsidRDefault="00AF6D66" w:rsidP="00AF6D66">
      <w:pPr>
        <w:pStyle w:val="a0"/>
        <w:numPr>
          <w:ilvl w:val="0"/>
          <w:numId w:val="8"/>
        </w:numPr>
        <w:bidi/>
        <w:ind w:left="705" w:hanging="757"/>
      </w:pPr>
      <w:r w:rsidRPr="00DE67C8">
        <w:rPr>
          <w:rFonts w:hint="cs"/>
          <w:rtl/>
        </w:rPr>
        <w:t>בעדותה, פרסה מ' מסכת ארוכה של התקיפות המיניות על ידי הנאשם שנמשכו לאורך שנים רבות, עד לנישואיה, ובתכיפות יומיומית. מעשיו של הנאשם הוחמרו בהדרגתיות, והגיעו לשיאם לאחר שהמשפחה עברה להתגורר בבני ברק.</w:t>
      </w:r>
    </w:p>
    <w:p w14:paraId="393669A7" w14:textId="77777777" w:rsidR="00AF6D66" w:rsidRPr="00DE67C8" w:rsidRDefault="00AF6D66" w:rsidP="00AF6D66">
      <w:pPr>
        <w:pStyle w:val="a0"/>
        <w:numPr>
          <w:ilvl w:val="0"/>
          <w:numId w:val="8"/>
        </w:numPr>
        <w:bidi/>
        <w:ind w:left="705" w:hanging="757"/>
      </w:pPr>
      <w:r w:rsidRPr="00DE67C8">
        <w:rPr>
          <w:rFonts w:hint="cs"/>
          <w:rtl/>
        </w:rPr>
        <w:t>תחילה היה הנאשם מבצע בה את מעשיו רק בלילות, אולם לאחר שצבר ביטחון היה מבצעם בכל שעות היממה, לעיתים אף יותר מפעם ביום. המעשים היו מתרחשים לרוב בחדרה של מ', אך גם במקום עבודתו של הנאשם.</w:t>
      </w:r>
    </w:p>
    <w:p w14:paraId="777FFAA4" w14:textId="77777777" w:rsidR="00AF6D66" w:rsidRPr="00DE67C8" w:rsidRDefault="00AF6D66" w:rsidP="00AF6D66">
      <w:pPr>
        <w:pStyle w:val="a0"/>
        <w:numPr>
          <w:ilvl w:val="0"/>
          <w:numId w:val="8"/>
        </w:numPr>
        <w:bidi/>
        <w:ind w:left="705" w:hanging="757"/>
      </w:pPr>
      <w:r w:rsidRPr="00DE67C8">
        <w:rPr>
          <w:rFonts w:hint="cs"/>
          <w:rtl/>
        </w:rPr>
        <w:t>מ' העידה כי מעשיו של הנאשם החלו עת הייתה כבת 8 בביתם בפתח תקווה. מ' שכבה על מיטת הוריה, הנאשם הגיע ומשך אותה ברגליה אל עבר שולי המיטה, אמר לה שהוא עושה "מסאז'" והחל לגעת בגבה, בישבנה וברגליה. מ' אמרה לו שזה לא נעים לה וכואב</w:t>
      </w:r>
      <w:r w:rsidR="001E5E1F">
        <w:rPr>
          <w:rFonts w:hint="cs"/>
          <w:rtl/>
        </w:rPr>
        <w:t xml:space="preserve"> </w:t>
      </w:r>
      <w:r w:rsidRPr="00DE67C8">
        <w:rPr>
          <w:rFonts w:hint="cs"/>
          <w:rtl/>
        </w:rPr>
        <w:t>אולם הנאשם לא הקשיב, הרים את רגליה, פתח וסגר את רגליה. מ' סיפרה לנאשמת אודות האירוע, אולם הנאשמת ענתה לה "זה שטויות, זה נעים, הוא עושה לי את זה גם" (עמ' 134 לפרוטוקול).</w:t>
      </w:r>
    </w:p>
    <w:p w14:paraId="03BF50A8" w14:textId="77777777" w:rsidR="00AF6D66" w:rsidRPr="00DE67C8" w:rsidRDefault="00AF6D66" w:rsidP="00AF6D66">
      <w:pPr>
        <w:pStyle w:val="a0"/>
        <w:numPr>
          <w:ilvl w:val="0"/>
          <w:numId w:val="8"/>
        </w:numPr>
        <w:bidi/>
        <w:ind w:left="705" w:hanging="757"/>
      </w:pPr>
      <w:r w:rsidRPr="00DE67C8">
        <w:rPr>
          <w:rFonts w:hint="cs"/>
          <w:rtl/>
        </w:rPr>
        <w:t>מ' העידה על התקיפה המינית הראשונה בפירוט רב, סיפרה כי זו התרחשה בערב שישי, כאשר היא הייתה כבת 10 או 11. אחותה ב' נפצעה בסנטרה, הנאשם, בלוויית מ', הלכו עמה לבית החולים ושבו בשעת לילה מאוחרת. הנאשמת ישנה בסלון, מ' נכנסה לישון במיטת הוריה עם הנאשם וסובבה אליו את גבה. הנאשם סובב אותה אליו</w:t>
      </w:r>
      <w:r w:rsidR="001E5E1F">
        <w:rPr>
          <w:rFonts w:hint="cs"/>
          <w:rtl/>
        </w:rPr>
        <w:t xml:space="preserve"> </w:t>
      </w:r>
      <w:r w:rsidRPr="00DE67C8">
        <w:rPr>
          <w:rFonts w:hint="cs"/>
          <w:rtl/>
        </w:rPr>
        <w:t>ואמר לה</w:t>
      </w:r>
      <w:r w:rsidR="001E5E1F">
        <w:rPr>
          <w:rFonts w:hint="cs"/>
          <w:rtl/>
        </w:rPr>
        <w:t xml:space="preserve"> </w:t>
      </w:r>
      <w:r w:rsidRPr="00DE67C8">
        <w:rPr>
          <w:rFonts w:hint="cs"/>
          <w:rtl/>
        </w:rPr>
        <w:t>"תראי איך את קרה, את קפואה" והחל לגעת בירכה, הנאשם הכניס את ידו לתוך תחתוניה והחל לגעת באיבר מינה. לאחר מכן, אמר לה הנאשם "את רואה עכשיו את חמה, זהו.. עכשיו את יכולה להסתובב ולישון ואל תספרי על זה לאף אחד". התיאור שמסרה מ' על תקיפתה הראשונה היה מפורט עד כדי כך שהיא אף זכרה את התחתונים שהיו עליה בצבע קרם ומעוטרים בצמות שחורות.</w:t>
      </w:r>
    </w:p>
    <w:p w14:paraId="5D85DFDF" w14:textId="77777777" w:rsidR="00AF6D66" w:rsidRPr="00DE67C8" w:rsidRDefault="00AF6D66" w:rsidP="00AF6D66">
      <w:pPr>
        <w:pStyle w:val="a0"/>
        <w:numPr>
          <w:ilvl w:val="0"/>
          <w:numId w:val="8"/>
        </w:numPr>
        <w:bidi/>
        <w:ind w:left="711" w:hanging="757"/>
      </w:pPr>
      <w:r w:rsidRPr="00DE67C8">
        <w:rPr>
          <w:rFonts w:hint="cs"/>
          <w:rtl/>
        </w:rPr>
        <w:t>מ' תיארה את תחושותיה באירוע זה באופן ריאלי (עמ' 137 לפרוטוקול):</w:t>
      </w:r>
    </w:p>
    <w:p w14:paraId="73EA599B" w14:textId="77777777" w:rsidR="00AF6D66" w:rsidRPr="00DE67C8" w:rsidRDefault="00AF6D66" w:rsidP="00AF6D66">
      <w:pPr>
        <w:pStyle w:val="a0"/>
        <w:tabs>
          <w:tab w:val="left" w:pos="804"/>
        </w:tabs>
        <w:bidi/>
        <w:ind w:left="1229" w:right="709" w:firstLine="0"/>
        <w:rPr>
          <w:b/>
          <w:bCs/>
        </w:rPr>
      </w:pPr>
      <w:r w:rsidRPr="00DE67C8">
        <w:rPr>
          <w:rFonts w:hint="cs"/>
          <w:b/>
          <w:bCs/>
          <w:rtl/>
        </w:rPr>
        <w:t>"אני נבהלתי, אני זוכרת שנהיה לי הכל לבן, לא ראיתי כלום ולא הבנתי מה קורה והייתי המומה, ולא האמנתי שהוא עושה את זה, וגם לא הבנתי מה להאמין, לא הבנתי כאילו ממה לפחד, הבנתי שמשהו לא נורמאלי קורה בחדר ולא הבנתי מה כמו בפעמים האחרות שהבנתי שעכשיו הוא עולה והוא יעשה ואני צריכה להגן על עצמי, לא הבנתי, הבנתי שכאילו נהרס לי משהו פתאום, לא הבנתי מה, ולא היה לי נעים ולא היה לי כיף ולא היה לי נעים הנגיעה שלו, אני הרגשתי שאני קפואה, הגוף שלי לא הרגיש כלום באותו הרגע, אני לא הרגשתי את הידיים שלו כבר לא הרגשתי כלום, הלב שלי עצר..."</w:t>
      </w:r>
    </w:p>
    <w:p w14:paraId="007C8939" w14:textId="77777777" w:rsidR="00AF6D66" w:rsidRPr="00DE67C8" w:rsidRDefault="00AF6D66" w:rsidP="00AF6D66">
      <w:pPr>
        <w:pStyle w:val="a0"/>
        <w:numPr>
          <w:ilvl w:val="0"/>
          <w:numId w:val="8"/>
        </w:numPr>
        <w:bidi/>
        <w:ind w:hanging="720"/>
      </w:pPr>
      <w:r w:rsidRPr="00DE67C8">
        <w:rPr>
          <w:rFonts w:hint="cs"/>
          <w:rtl/>
        </w:rPr>
        <w:t>בעת היות מ' כבת 11, חלה אחיה ט'. היא והנאשם ליוו אותו לבית החולים, הבדיקות התארכו אל תוך הלילה והנאשם שכנע אותה לבוא לנוח לצידו על המיטה שבמסדרון. הנאשם ניצל מצב זה כדי לגעת במ' מתחת לחולצה, בחזהּ ובבטנה ולהכניס את ידו לתחתוניה (עמ' 137 לפרוטוקול).</w:t>
      </w:r>
    </w:p>
    <w:p w14:paraId="44A8F133" w14:textId="77777777" w:rsidR="00AF6D66" w:rsidRPr="00DE67C8" w:rsidRDefault="00AF6D66" w:rsidP="00AF6D66">
      <w:pPr>
        <w:pStyle w:val="a0"/>
        <w:numPr>
          <w:ilvl w:val="0"/>
          <w:numId w:val="8"/>
        </w:numPr>
        <w:bidi/>
        <w:ind w:hanging="720"/>
      </w:pPr>
      <w:r w:rsidRPr="00DE67C8">
        <w:rPr>
          <w:rFonts w:hint="cs"/>
          <w:rtl/>
        </w:rPr>
        <w:t xml:space="preserve"> מסכת ההתעללות המינית של הנאשם במ' גברה והלכה כשמלאו לה 12 ומשעברה המשפחה להתגורר בבני ברק. תחילה ביצע בה הנאשם את מעשיו בהיחבא ודרש ממנה לא לספר על כך לאיש. בהמשך, משהבין כי הנאשמת מודעת למעשיו אך לא נוקפת אצבע על מנת למנעם, החל להסלים את תקיפותיו המיניות בתכיפות יומיות ולעיתים יותר מפעם ביום. הנאשם ייחד למ' יחידת דיור מבודדת על גג הדירה, ונהג בה כאילו הייתה אשתו. מעשים אלה נמשכו עד שנשאה בפעם הראשונה בהיותה כבת 19. הנאשם נהג לעלות לחדרה, שכב לצידה, נגע בגופה, נישק אותה בפיה והחדיר את לשונו. כאשר ישנה, היה מעיר אותה, מלטף את אוזנה, מכניס את ידיו מתחת לחולצתה ולתוך תחתוניה (עמ' 142 לפרוטוקול). כאשר הייתה מסרבת להסתובב אל הנאשם, היה משכנע אותה באמירות כגון: "אני אעשה לך משהו שאת תיהני" ו"תראי איך את נהנית", וכאשר הייתה מסתובבת אליו היה נוגע באיבר מינה, מחדיר אצבעותיו, מלקק את גופה, את איבר מינה ומחדיר את לשונו לאיבר מינה.</w:t>
      </w:r>
      <w:r w:rsidR="001E5E1F">
        <w:rPr>
          <w:rFonts w:hint="cs"/>
          <w:rtl/>
        </w:rPr>
        <w:t xml:space="preserve"> </w:t>
      </w:r>
      <w:r w:rsidRPr="00DE67C8">
        <w:rPr>
          <w:rFonts w:hint="cs"/>
          <w:rtl/>
        </w:rPr>
        <w:t>כאשר הייתה עומדת בסירובה, ומצמידה את רגליה האחת אל השנייה, היה מכאיב לה, מכניס את אגרופו בין ירכיה ואומר "למה את עקשנית" או "למה את קשה". משנכנעה מ' ופישקה את רגליה, הנאשם היה אומר לה "את רואה שאת נהנית? אמרתי לך שזה יהיה טוב".</w:t>
      </w:r>
    </w:p>
    <w:p w14:paraId="203A12CA" w14:textId="77777777" w:rsidR="00AF6D66" w:rsidRPr="00DE67C8" w:rsidRDefault="00AF6D66" w:rsidP="00AF6D66">
      <w:pPr>
        <w:pStyle w:val="a0"/>
        <w:numPr>
          <w:ilvl w:val="0"/>
          <w:numId w:val="8"/>
        </w:numPr>
        <w:bidi/>
        <w:ind w:hanging="720"/>
      </w:pPr>
      <w:r w:rsidRPr="00DE67C8">
        <w:rPr>
          <w:rFonts w:hint="cs"/>
          <w:rtl/>
        </w:rPr>
        <w:t>וכך תארה מ' את הרגשתה בשעת המעשים (עמ' 145 לפרוטוקול):</w:t>
      </w:r>
    </w:p>
    <w:p w14:paraId="6EEF857A" w14:textId="77777777" w:rsidR="00AF6D66" w:rsidRPr="00DE67C8" w:rsidRDefault="00AF6D66" w:rsidP="00AF6D66">
      <w:pPr>
        <w:pStyle w:val="a0"/>
        <w:bidi/>
        <w:spacing w:after="0"/>
        <w:ind w:left="804" w:right="709" w:firstLine="0"/>
        <w:rPr>
          <w:b/>
          <w:bCs/>
        </w:rPr>
      </w:pPr>
      <w:r w:rsidRPr="00DE67C8">
        <w:rPr>
          <w:rFonts w:hint="cs"/>
          <w:b/>
          <w:bCs/>
          <w:rtl/>
        </w:rPr>
        <w:t>"ת:</w:t>
      </w:r>
      <w:r w:rsidRPr="00DE67C8">
        <w:rPr>
          <w:rFonts w:hint="cs"/>
          <w:b/>
          <w:bCs/>
          <w:rtl/>
        </w:rPr>
        <w:tab/>
        <w:t>....אני לא עניתי לו, אני אף פעם לא עניתי, אני ישנתי.</w:t>
      </w:r>
    </w:p>
    <w:p w14:paraId="75E09F10" w14:textId="77777777" w:rsidR="00AF6D66" w:rsidRPr="00DE67C8" w:rsidRDefault="00AF6D66" w:rsidP="00AF6D66">
      <w:pPr>
        <w:pStyle w:val="a0"/>
        <w:bidi/>
        <w:spacing w:after="0"/>
        <w:ind w:left="804" w:right="709" w:firstLine="0"/>
        <w:rPr>
          <w:b/>
          <w:bCs/>
          <w:rtl/>
        </w:rPr>
      </w:pPr>
      <w:r w:rsidRPr="00DE67C8">
        <w:rPr>
          <w:rFonts w:hint="cs"/>
          <w:b/>
          <w:bCs/>
          <w:rtl/>
        </w:rPr>
        <w:t>ש:</w:t>
      </w:r>
      <w:r w:rsidRPr="00DE67C8">
        <w:rPr>
          <w:rFonts w:hint="cs"/>
          <w:b/>
          <w:bCs/>
          <w:rtl/>
        </w:rPr>
        <w:tab/>
        <w:t>מה זאת אומרת? את לא ישנת הרי.</w:t>
      </w:r>
    </w:p>
    <w:p w14:paraId="454331DB" w14:textId="77777777" w:rsidR="00AF6D66" w:rsidRPr="00DE67C8" w:rsidRDefault="00AF6D66" w:rsidP="00A47FC4">
      <w:pPr>
        <w:pStyle w:val="a0"/>
        <w:bidi/>
        <w:spacing w:after="0"/>
        <w:ind w:left="1440" w:right="709" w:hanging="636"/>
        <w:rPr>
          <w:b/>
          <w:bCs/>
          <w:rtl/>
        </w:rPr>
      </w:pPr>
      <w:r w:rsidRPr="00DE67C8">
        <w:rPr>
          <w:rFonts w:hint="cs"/>
          <w:b/>
          <w:bCs/>
          <w:rtl/>
        </w:rPr>
        <w:t>ת:</w:t>
      </w:r>
      <w:r w:rsidR="00A47FC4" w:rsidRPr="00DE67C8">
        <w:rPr>
          <w:rFonts w:hint="cs"/>
          <w:b/>
          <w:bCs/>
          <w:rtl/>
        </w:rPr>
        <w:tab/>
      </w:r>
      <w:r w:rsidRPr="00DE67C8">
        <w:rPr>
          <w:rFonts w:hint="cs"/>
          <w:b/>
          <w:bCs/>
          <w:rtl/>
        </w:rPr>
        <w:t>בסדר, אבל מה אני, מה אני אעשה? הייתי עושה כאילו אני יושנת, כאילו אני לא חלק מהסיפור הזה.</w:t>
      </w:r>
    </w:p>
    <w:p w14:paraId="3DDC80F1" w14:textId="77777777" w:rsidR="00AF6D66" w:rsidRPr="00DE67C8" w:rsidRDefault="00AF6D66" w:rsidP="00AF6D66">
      <w:pPr>
        <w:pStyle w:val="a0"/>
        <w:bidi/>
        <w:spacing w:after="0"/>
        <w:ind w:left="804" w:right="709" w:firstLine="0"/>
        <w:rPr>
          <w:b/>
          <w:bCs/>
          <w:rtl/>
        </w:rPr>
      </w:pPr>
      <w:r w:rsidRPr="00DE67C8">
        <w:rPr>
          <w:rFonts w:hint="cs"/>
          <w:b/>
          <w:bCs/>
          <w:rtl/>
        </w:rPr>
        <w:t>ש:</w:t>
      </w:r>
      <w:r w:rsidRPr="00DE67C8">
        <w:rPr>
          <w:rFonts w:hint="cs"/>
          <w:b/>
          <w:bCs/>
          <w:rtl/>
        </w:rPr>
        <w:tab/>
        <w:t>איפה היית?</w:t>
      </w:r>
    </w:p>
    <w:p w14:paraId="4F4B63FC" w14:textId="77777777" w:rsidR="00AF6D66" w:rsidRPr="00DE67C8" w:rsidRDefault="00AF6D66" w:rsidP="00AF6D66">
      <w:pPr>
        <w:pStyle w:val="a0"/>
        <w:bidi/>
        <w:spacing w:after="0"/>
        <w:ind w:left="804" w:right="709" w:firstLine="0"/>
        <w:rPr>
          <w:b/>
          <w:bCs/>
          <w:rtl/>
        </w:rPr>
      </w:pPr>
      <w:r w:rsidRPr="00DE67C8">
        <w:rPr>
          <w:rFonts w:hint="cs"/>
          <w:b/>
          <w:bCs/>
          <w:rtl/>
        </w:rPr>
        <w:t>ת:</w:t>
      </w:r>
      <w:r w:rsidRPr="00DE67C8">
        <w:rPr>
          <w:rFonts w:hint="cs"/>
          <w:b/>
          <w:bCs/>
          <w:rtl/>
        </w:rPr>
        <w:tab/>
        <w:t>מה?</w:t>
      </w:r>
    </w:p>
    <w:p w14:paraId="1A478A7F" w14:textId="77777777" w:rsidR="00AF6D66" w:rsidRPr="00DE67C8" w:rsidRDefault="00AF6D66" w:rsidP="00AF6D66">
      <w:pPr>
        <w:pStyle w:val="a0"/>
        <w:bidi/>
        <w:spacing w:after="0"/>
        <w:ind w:left="804" w:right="709" w:firstLine="0"/>
        <w:rPr>
          <w:b/>
          <w:bCs/>
          <w:rtl/>
        </w:rPr>
      </w:pPr>
      <w:r w:rsidRPr="00DE67C8">
        <w:rPr>
          <w:rFonts w:hint="cs"/>
          <w:b/>
          <w:bCs/>
          <w:rtl/>
        </w:rPr>
        <w:t>ש:</w:t>
      </w:r>
      <w:r w:rsidRPr="00DE67C8">
        <w:rPr>
          <w:rFonts w:hint="cs"/>
          <w:b/>
          <w:bCs/>
          <w:rtl/>
        </w:rPr>
        <w:tab/>
        <w:t>מבחינתך, את לא חלק מהסיפור אז איפה את?</w:t>
      </w:r>
    </w:p>
    <w:p w14:paraId="4598FCB5" w14:textId="77777777" w:rsidR="00AF6D66" w:rsidRPr="00DE67C8" w:rsidRDefault="00AF6D66" w:rsidP="00A47FC4">
      <w:pPr>
        <w:pStyle w:val="a0"/>
        <w:bidi/>
        <w:ind w:left="1440" w:right="709" w:hanging="636"/>
        <w:rPr>
          <w:b/>
          <w:bCs/>
          <w:rtl/>
        </w:rPr>
      </w:pPr>
      <w:r w:rsidRPr="00DE67C8">
        <w:rPr>
          <w:rFonts w:hint="cs"/>
          <w:b/>
          <w:bCs/>
          <w:rtl/>
        </w:rPr>
        <w:t>ת:</w:t>
      </w:r>
      <w:r w:rsidR="00A47FC4" w:rsidRPr="00DE67C8">
        <w:rPr>
          <w:rFonts w:hint="cs"/>
          <w:b/>
          <w:bCs/>
          <w:rtl/>
        </w:rPr>
        <w:tab/>
      </w:r>
      <w:r w:rsidRPr="00DE67C8">
        <w:rPr>
          <w:rFonts w:hint="cs"/>
          <w:b/>
          <w:bCs/>
          <w:rtl/>
        </w:rPr>
        <w:t>בגיהינום. מחכה שאמא שלי אולי תתפוס אותו ואז אני אקבל מכות זה יותר נעים מלקבל כאלה דברים, אפילו שאני לא אוהבת את המכות שלו (צ"ל "שלה" – צ.צ.)"</w:t>
      </w:r>
    </w:p>
    <w:p w14:paraId="19238C0A" w14:textId="77777777" w:rsidR="00AF6D66" w:rsidRPr="00DE67C8" w:rsidRDefault="00AF6D66" w:rsidP="00AF6D66">
      <w:pPr>
        <w:pStyle w:val="a0"/>
        <w:numPr>
          <w:ilvl w:val="0"/>
          <w:numId w:val="8"/>
        </w:numPr>
        <w:bidi/>
        <w:ind w:hanging="720"/>
      </w:pPr>
      <w:r w:rsidRPr="00DE67C8">
        <w:rPr>
          <w:rFonts w:hint="cs"/>
          <w:rtl/>
        </w:rPr>
        <w:t>מ' העידה על התמודדותה היומיומית עם מעשי הנאשם; היא נאלצה להחזיק את דלת המקלחת בעת הרחצה שכן הנאשם נהג לפתוח את הדלת בהפתעה או הציץ מבעד לחלון ואמר "יופי יופי תשתפשפי טוב, יופי, תתנקי לכבודי"; נהגה להשאיר בכוונה אי סדר בחדרה במחשבה שאולי זה יגרום לנאשם לעזוב אותה לנפשה. עוד העידה, כי הייתה מרטיבה במיטה עד גיל מאוחר ולעיתים לא הייתה מחליפה מצעים בתקווה כי זה ימנע מהנאשם להתקרב אליה ולגעת בה, אבל במקרים כאלה הנאשם היה מורה לה להתקלח ולהתנקות (עמ' 152 לפרוטוקול).</w:t>
      </w:r>
    </w:p>
    <w:p w14:paraId="03C01EC6"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הנאשם נהג לשכנע את מ', כי היא זו שבעצם רוצה אותו וקוראת לו לבוא. בשל רגשות אשם, ניסתה מ' בהיותה בפנימייה לשכנע את עצמה שהיא לא רוצה את הנאשם וכשחזרה הביתה אחת ל- 3 שבועות נמנעה מלהיות לבד, התייחסה יפה אל הנאשמת, בילתה את מרבית זמנה עם אחיה, התלבשה עוד יותר צנוע, כל זה בניסיון לשכנע את עצמה כי אינה מנסה לפתות את הנאשם ואינה יוצרת הזדמנויות. למרות זאת, היה הנאשם עולה לחדרה בלילה שבין מוצ"ש לראשון, מעיר אותה ואומר לה: "עיני, חשבת ששכחתי אותך? עיני, מה, חשבת ללכת ככה בלי ליהנות איתי, מה חשבת לעזוב אותי ככה, לא התגעגעת אלי, נראה לך שאני אשכח אותך?".</w:t>
      </w:r>
    </w:p>
    <w:p w14:paraId="7C693BD0" w14:textId="77777777" w:rsidR="00AF6D66" w:rsidRPr="00DE67C8" w:rsidRDefault="00AF6D66" w:rsidP="00AF6D66">
      <w:pPr>
        <w:pStyle w:val="a0"/>
        <w:numPr>
          <w:ilvl w:val="0"/>
          <w:numId w:val="8"/>
        </w:numPr>
        <w:bidi/>
        <w:ind w:hanging="720"/>
      </w:pPr>
      <w:r w:rsidRPr="00DE67C8">
        <w:rPr>
          <w:rFonts w:hint="cs"/>
          <w:rtl/>
        </w:rPr>
        <w:t xml:space="preserve">מ' תיארה כיצד התנגדה פעם אחר פעם לניסיונות הנאשם לאנוס אותה, אולם הוא הצליח לגבור עליה, תוך הפעלת לחץ פיזי או ניסיון לשכנעה ש"יעשה לה נעים". הנאשם, לא הסתפק בליטוף גופה של מ' ובהחדרת אצבעות לאיבר מינה, אלא ניסה כל העת גם להחדיר את איבר מינו לאיבר מינה, אך היא גייסה את כל כוחה כדי להתנגד לו ולשמור על בתוליה, תוך שהצמידה בכל כוחה את רגליה האחת לשנייה. הנאשם כעס על כך והטיח בה שהיא נצלנית, אבר מינה רטוב והיא נהנית; או שהיה אומר לה "העיקר אני נתתי לך ליהנות ואת לא נותנת לי ליהנות? ... לפחות תפנקי אותי", ואז היה מנסה להחדיר את איבר מינו לפיה כשהיא מתנגדת תוך סגירת פיה בכוח. בהקשר זה ציינה מ', כי היא עדיין זוכרת את הריח כאשר הנאשם הצמיד את איבר מינו לראשה (עמ' 149 לפרוטוקול). </w:t>
      </w:r>
    </w:p>
    <w:p w14:paraId="6C288901" w14:textId="77777777" w:rsidR="00AF6D66" w:rsidRPr="00DE67C8" w:rsidRDefault="00AF6D66" w:rsidP="00AF6D66">
      <w:pPr>
        <w:pStyle w:val="a0"/>
        <w:numPr>
          <w:ilvl w:val="0"/>
          <w:numId w:val="8"/>
        </w:numPr>
        <w:bidi/>
        <w:ind w:hanging="720"/>
      </w:pPr>
      <w:r w:rsidRPr="00DE67C8">
        <w:rPr>
          <w:rFonts w:hint="cs"/>
          <w:rtl/>
        </w:rPr>
        <w:t>במקרים רבים, לאחר שהנאשם לא הצליח להחדיר את איבר מינו לפיה של מ', היה דורש ממנה לפנק אותו ו"לאונן לו", שם את ידה על איבר מינו, מ' נותרה קפואה ולעיתים כשניסתה להזיז את ידה, אמר לה הנאשם "לפחות תשבי עלי".</w:t>
      </w:r>
    </w:p>
    <w:p w14:paraId="6A1CE1AC" w14:textId="77777777" w:rsidR="00AF6D66" w:rsidRPr="00DE67C8" w:rsidRDefault="00AF6D66" w:rsidP="00AF6D66">
      <w:pPr>
        <w:pStyle w:val="a0"/>
        <w:numPr>
          <w:ilvl w:val="0"/>
          <w:numId w:val="8"/>
        </w:numPr>
        <w:bidi/>
        <w:ind w:hanging="720"/>
      </w:pPr>
      <w:r w:rsidRPr="00DE67C8">
        <w:rPr>
          <w:rFonts w:hint="cs"/>
          <w:rtl/>
        </w:rPr>
        <w:t>ככל שמעשי הנאשם נמשכו, כך פחת חששו לבצעם אל מול יתר בני המשפחה, ובכלל זה גם אל מול הנאשמת. כאשר מ' הייתה בכיתה ו', היא ול' עשו לעיתים קרובות עיסוי לנאשמים. הנאשם ניצל זאת ונהג לשפשף את רגליו בין רגליה של מ', נגע בחזה שלה מעל הבגדים באמצעות רגליו. לעיתים, כאשר לא היה איש בחדר, או כאשר הנאשמת ישנה, דרש הנאשם ממ' לעסות את רגליו "למעלה" יותר ויותר עד שהייתה מגיעה לאזור ישבנו, או אז היא הייתה מפסיקה בעצמה ויוצאת מהחדר תוך שהנאשם צעק לה לחזור.</w:t>
      </w:r>
    </w:p>
    <w:p w14:paraId="710A7C7E" w14:textId="77777777" w:rsidR="00AF6D66" w:rsidRPr="00DE67C8" w:rsidRDefault="00AF6D66" w:rsidP="00AF6D66">
      <w:pPr>
        <w:pStyle w:val="a0"/>
        <w:numPr>
          <w:ilvl w:val="0"/>
          <w:numId w:val="8"/>
        </w:numPr>
        <w:bidi/>
        <w:ind w:hanging="720"/>
      </w:pPr>
      <w:r w:rsidRPr="00DE67C8">
        <w:rPr>
          <w:rFonts w:hint="cs"/>
          <w:rtl/>
        </w:rPr>
        <w:t>באחד המקרים, כאשר בגרה, רצה הנאשם</w:t>
      </w:r>
      <w:r w:rsidR="001E5E1F">
        <w:rPr>
          <w:rFonts w:hint="cs"/>
          <w:rtl/>
        </w:rPr>
        <w:t xml:space="preserve"> </w:t>
      </w:r>
      <w:r w:rsidRPr="00DE67C8">
        <w:rPr>
          <w:rFonts w:hint="cs"/>
          <w:rtl/>
        </w:rPr>
        <w:t>ללקק את איבר מינה אולם שיער ערוותה אשר צמח הפריע לו, הוא כעס ואמר לה "מה אני צריך לסבול? מה את מחכה שאני אעשה לך למטה צמות? תגידי לאמא שתטפח אותך" (עמ' 145 לפרוטוקול).</w:t>
      </w:r>
    </w:p>
    <w:p w14:paraId="3A56D506"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לאחר שהנאשם נוכח כי הנאשמת, יודעת על מעשיו, אך אינה עושה דבר על מנת למנוע אותם, צבר ביטחון והחמיר את תקיפותיו המיניות. מ' תיארה את הטקס שהנאשם היה מבצע בה; מעמיד אותה בפישוק מול המראה כאשר רגלה האחת על המיטה והשנייה על הרצפה, דרש ממנה להסיר את בגדיה, ואם לא שיתפה פעולה, היה מסיר את חולצתה וחזייתה, תוך שאמר "תסתכלי על החזה שלך איזה יפה". לאחר מכן דרש ממנה לגעת בעצמה ולהסיר את החצאית, אם לא שיתפה פעולה היה עושה זאת בעצמו ולעיתים היה כועס עליה ואומר "הכל אני צריך לעשות בשבילך". הנאשם נהג להעמיד אותה מול המראה, לגעת באיבר מינה, לסובב אותה אליו, לתלות את ידיה על צווארו, בעודו מניח את ידו האחת על מותניה או ישבנה, ואת אצבעות ידו השנייה החדיר לאיבר מינה, אחת אחרי השנייה, תוך שדרש ממנה להתנועע. במהלך המעשים דרש הנאשם ממ' לומר "טוב לי, אני נהנית, אני רוצה אותך", וכאשר לא ענתה, הקשיח הנאשם את ידו במטרה להכאיב לה (עמ' 149 לפרוטוקול).</w:t>
      </w:r>
    </w:p>
    <w:p w14:paraId="30372CB5"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מ' תיארה בעדותה את היום בו איבדה את בתוליה לנאשם; כשהייתה בת 14, נכנס הנאשם לחדרה והחל ב"טקס", העמיד אותה בפישוק כשרגלה האחת על המיטה והחל להחדיר את אצבעותיו לאיבר מינה, לפתע החלה לדמם מאיבר מינה, הנאשם נבהל והחוויר, לקח מגבת דחף בין רגליה, אמר לה להתנקות וברח מהחדר (עמ' 155 לפרוטוקול).</w:t>
      </w:r>
    </w:p>
    <w:p w14:paraId="4FBAFA50"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מ' העידה, כי באחת הפעמים, עת שבה מהפנימייה לחופשה, ניסה הנאשם פעם נוספת לבעול אותה באמצעות איבר מינו, משסירבה סובב אותה על הבטן והחדיר את קצה איבר מינו לפי הטבעת שלה, היא צרחה, בעטה בו וברחה. הנאשם התרגז, תפס אותה ומשך אותה בכוח למקלחת ואמר</w:t>
      </w:r>
      <w:r w:rsidR="001E5E1F">
        <w:rPr>
          <w:rFonts w:hint="cs"/>
          <w:rtl/>
        </w:rPr>
        <w:t xml:space="preserve"> </w:t>
      </w:r>
      <w:r w:rsidRPr="00DE67C8">
        <w:rPr>
          <w:rFonts w:hint="cs"/>
          <w:rtl/>
        </w:rPr>
        <w:t xml:space="preserve">"בואי בואי ... עכשיו תסתכלי מה צריך לעשות ותלמדי", החל לאונן אל מול עיניה וכפה עליה להחזיק את איבר מינו בידה עד שהגיע לסיפוק מיני (עמ' 159 לפרוטוקול). </w:t>
      </w:r>
    </w:p>
    <w:p w14:paraId="5321B1BE" w14:textId="77777777" w:rsidR="00AF6D66" w:rsidRPr="00DE67C8" w:rsidRDefault="00AF6D66" w:rsidP="00AF6D66">
      <w:pPr>
        <w:pStyle w:val="a0"/>
        <w:numPr>
          <w:ilvl w:val="0"/>
          <w:numId w:val="8"/>
        </w:numPr>
        <w:tabs>
          <w:tab w:val="left" w:pos="662"/>
        </w:tabs>
        <w:bidi/>
        <w:ind w:hanging="720"/>
      </w:pPr>
      <w:r w:rsidRPr="00DE67C8">
        <w:rPr>
          <w:rFonts w:hint="cs"/>
          <w:rtl/>
        </w:rPr>
        <w:t xml:space="preserve">ניכר על מ' כי העדות הייתה קשה עליה ביותר, אירועי העבר הקשים צפו ועמדו לנגד עיניה, לא אחת היא פרצה בבכי ופעמים רבות לאורך עדותה התפרץ והשתלח כלפיה הנאשם. למרות הקושי, העידה בכנות ובאומץ רב תוך פירוט מעשי הנאשם לרבות "הטקס" שניהל בגופה מדי יום. </w:t>
      </w:r>
    </w:p>
    <w:p w14:paraId="4EACA854" w14:textId="77777777" w:rsidR="00AF6D66" w:rsidRPr="00DE67C8" w:rsidRDefault="00AF6D66" w:rsidP="00AF6D66">
      <w:pPr>
        <w:pStyle w:val="a0"/>
        <w:numPr>
          <w:ilvl w:val="0"/>
          <w:numId w:val="8"/>
        </w:numPr>
        <w:tabs>
          <w:tab w:val="left" w:pos="662"/>
        </w:tabs>
        <w:bidi/>
        <w:ind w:hanging="720"/>
      </w:pPr>
      <w:r w:rsidRPr="00DE67C8">
        <w:rPr>
          <w:rFonts w:hint="cs"/>
          <w:rtl/>
        </w:rPr>
        <w:t xml:space="preserve">לטענת הנאשם בסיכומיו, הגנתו נפגעה שעה שמ' אינה זוכרת במדויק את האירועים ואינה יכולה להציבם כראוי על ציר הזמן. </w:t>
      </w:r>
    </w:p>
    <w:p w14:paraId="50C28458" w14:textId="77777777" w:rsidR="00AF6D66" w:rsidRPr="00DE67C8" w:rsidRDefault="00AF6D66" w:rsidP="00AF6D66">
      <w:pPr>
        <w:pStyle w:val="a0"/>
        <w:tabs>
          <w:tab w:val="left" w:pos="662"/>
        </w:tabs>
        <w:bidi/>
        <w:ind w:hanging="720"/>
      </w:pPr>
      <w:r w:rsidRPr="00DE67C8">
        <w:rPr>
          <w:rFonts w:hint="cs"/>
          <w:rtl/>
        </w:rPr>
        <w:tab/>
        <w:t>טענה זו נדונה לא אחת בפסיקה ונדחתה עת מדובר בקרבנות אלימות מינית. כך למשל נקבע ע"י כבוד השופטת ט' שטרסברג כהן ב</w:t>
      </w:r>
      <w:hyperlink r:id="rId157" w:history="1">
        <w:r w:rsidR="00E52C1C" w:rsidRPr="00E52C1C">
          <w:rPr>
            <w:rStyle w:val="Hyperlink"/>
            <w:rFonts w:cs="David" w:hint="cs"/>
            <w:rtl/>
          </w:rPr>
          <w:t>ע</w:t>
        </w:r>
        <w:r w:rsidR="00E52C1C" w:rsidRPr="00E52C1C">
          <w:rPr>
            <w:rStyle w:val="Hyperlink"/>
            <w:rFonts w:cs="David"/>
            <w:rtl/>
          </w:rPr>
          <w:t>"פ 993/00</w:t>
        </w:r>
      </w:hyperlink>
      <w:r w:rsidRPr="00DE67C8">
        <w:rPr>
          <w:rFonts w:hint="cs"/>
          <w:b/>
          <w:bCs/>
          <w:rtl/>
        </w:rPr>
        <w:t xml:space="preserve"> נור נ' מדינת ישראל</w:t>
      </w:r>
      <w:r w:rsidRPr="00DE67C8">
        <w:rPr>
          <w:rFonts w:hint="cs"/>
          <w:rtl/>
        </w:rPr>
        <w:t xml:space="preserve">, </w:t>
      </w:r>
      <w:r w:rsidR="00E52C1C" w:rsidRPr="00F37A0C">
        <w:rPr>
          <w:rFonts w:ascii="Times New Roman" w:hAnsi="Times New Roman"/>
          <w:rtl/>
        </w:rPr>
        <w:t xml:space="preserve">[פורסם בנבו] </w:t>
      </w:r>
      <w:r w:rsidRPr="00DE67C8">
        <w:rPr>
          <w:rFonts w:hint="cs"/>
          <w:rtl/>
        </w:rPr>
        <w:t>תק-על 2002(3) 1111 (להלן: "עניין נור"):</w:t>
      </w:r>
    </w:p>
    <w:p w14:paraId="515BF80A" w14:textId="77777777" w:rsidR="00AF6D66" w:rsidRPr="00DE67C8" w:rsidRDefault="00AF6D66" w:rsidP="00AF6D66">
      <w:pPr>
        <w:pStyle w:val="a0"/>
        <w:tabs>
          <w:tab w:val="left" w:pos="1229"/>
        </w:tabs>
        <w:bidi/>
        <w:ind w:left="1229" w:right="709" w:firstLine="0"/>
        <w:rPr>
          <w:b/>
          <w:bCs/>
        </w:rPr>
      </w:pPr>
      <w:r w:rsidRPr="00DE67C8">
        <w:rPr>
          <w:rFonts w:hint="cs"/>
          <w:b/>
          <w:bCs/>
          <w:rtl/>
        </w:rPr>
        <w:t>"הליך שחזור האירועים האלימים על ידי קורבן עבירת מין שחווה אותם מהווה כשלעצמו טראומה מחודשת המתבטאת בחיטוט בפרטי הפרטים של חוויה איומה, על אחת כמה וכמה כאשר החקירה היא תוקפנית (...) 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 ככל שנותרו תמיהות וסתירות בעדות המתלוננת, ייבחנו הן גם לאור החיזוקים שמצא בית משפט קמא לעדותה".</w:t>
      </w:r>
    </w:p>
    <w:p w14:paraId="504769D4" w14:textId="77777777" w:rsidR="00AF6D66" w:rsidRPr="00DE67C8" w:rsidRDefault="00AF6D66" w:rsidP="00E52C1C">
      <w:pPr>
        <w:pStyle w:val="a0"/>
        <w:bidi/>
        <w:ind w:firstLine="0"/>
        <w:rPr>
          <w:rtl/>
        </w:rPr>
      </w:pPr>
      <w:r w:rsidRPr="00DE67C8">
        <w:rPr>
          <w:rFonts w:hint="cs"/>
          <w:rtl/>
        </w:rPr>
        <w:t>כבוד השופטת ד' ברלינר חזרה על קביעה זו גם ב</w:t>
      </w:r>
      <w:hyperlink r:id="rId158" w:history="1">
        <w:r w:rsidR="004B7C5B" w:rsidRPr="004B7C5B">
          <w:rPr>
            <w:rFonts w:ascii="Times New Roman" w:hAnsi="Times New Roman"/>
            <w:color w:val="0000FF"/>
            <w:u w:val="single"/>
            <w:rtl/>
          </w:rPr>
          <w:t>ע"פ 9806/05</w:t>
        </w:r>
      </w:hyperlink>
      <w:r w:rsidRPr="00DE67C8">
        <w:rPr>
          <w:rFonts w:hint="cs"/>
          <w:b/>
          <w:bCs/>
          <w:rtl/>
        </w:rPr>
        <w:t xml:space="preserve"> פלוני נ' מדינת ישראל</w:t>
      </w:r>
      <w:r w:rsidRPr="00DE67C8">
        <w:rPr>
          <w:rFonts w:hint="cs"/>
          <w:rtl/>
        </w:rPr>
        <w:t xml:space="preserve"> (לא פורסם</w:t>
      </w:r>
      <w:r w:rsidR="00E52C1C">
        <w:rPr>
          <w:rFonts w:hint="cs"/>
          <w:rtl/>
        </w:rPr>
        <w:t xml:space="preserve">, </w:t>
      </w:r>
      <w:r w:rsidR="00E52C1C" w:rsidRPr="00F37A0C">
        <w:rPr>
          <w:rFonts w:ascii="Times New Roman" w:hAnsi="Times New Roman"/>
          <w:rtl/>
        </w:rPr>
        <w:t>[פורסם בנבו]</w:t>
      </w:r>
      <w:r w:rsidR="00E52C1C">
        <w:rPr>
          <w:rFonts w:hint="cs"/>
          <w:rtl/>
        </w:rPr>
        <w:t>,</w:t>
      </w:r>
      <w:r w:rsidRPr="00DE67C8">
        <w:rPr>
          <w:rFonts w:hint="cs"/>
          <w:rtl/>
        </w:rPr>
        <w:t xml:space="preserve"> 8.1.07):</w:t>
      </w:r>
    </w:p>
    <w:p w14:paraId="5EB3CDD2" w14:textId="77777777" w:rsidR="00AF6D66" w:rsidRPr="00DE67C8" w:rsidRDefault="00AF6D66" w:rsidP="00AF6D66">
      <w:pPr>
        <w:pStyle w:val="a0"/>
        <w:tabs>
          <w:tab w:val="left" w:pos="1229"/>
        </w:tabs>
        <w:bidi/>
        <w:ind w:left="1229" w:right="709" w:firstLine="0"/>
        <w:rPr>
          <w:b/>
          <w:bCs/>
          <w:u w:val="single"/>
          <w:rtl/>
        </w:rPr>
      </w:pPr>
      <w:r w:rsidRPr="00DE67C8">
        <w:rPr>
          <w:rFonts w:hint="cs"/>
          <w:b/>
          <w:bCs/>
          <w:rtl/>
        </w:rPr>
        <w:t>"בתי המשפט על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p>
    <w:p w14:paraId="32EBC908" w14:textId="77777777" w:rsidR="00AF6D66" w:rsidRPr="00DE67C8" w:rsidRDefault="00AF6D66" w:rsidP="00AF6D66">
      <w:pPr>
        <w:rPr>
          <w:b/>
          <w:bCs/>
          <w:u w:val="single"/>
          <w:rtl/>
        </w:rPr>
      </w:pPr>
      <w:r w:rsidRPr="00DE67C8">
        <w:rPr>
          <w:rFonts w:hint="cs"/>
          <w:b/>
          <w:bCs/>
          <w:u w:val="single"/>
          <w:rtl/>
        </w:rPr>
        <w:t>ידיעתה של הנאשמת</w:t>
      </w:r>
    </w:p>
    <w:p w14:paraId="1A8C0649" w14:textId="77777777" w:rsidR="00AF6D66" w:rsidRPr="00DE67C8" w:rsidRDefault="00AF6D66" w:rsidP="00AF6D66">
      <w:pPr>
        <w:pStyle w:val="a0"/>
        <w:numPr>
          <w:ilvl w:val="0"/>
          <w:numId w:val="8"/>
        </w:numPr>
        <w:bidi/>
        <w:ind w:hanging="720"/>
        <w:rPr>
          <w:rtl/>
        </w:rPr>
      </w:pPr>
      <w:r w:rsidRPr="00DE67C8">
        <w:rPr>
          <w:rFonts w:hint="cs"/>
          <w:rtl/>
        </w:rPr>
        <w:t>מ' העידה בפירוט רב על סיטואציות ספציפיות בהן שיתפה את הנאשמת וסיפרה לה על מעשי הנאשם אך היא נתקלה ב"כתף קרה". מ' אמנם לא תיארה בפני הנאשמת את האירועים לפרטי פרטים, אך די במה שנאמר והקשרם בכדי להצביע</w:t>
      </w:r>
      <w:r w:rsidR="001E5E1F">
        <w:rPr>
          <w:rFonts w:hint="cs"/>
          <w:rtl/>
        </w:rPr>
        <w:t xml:space="preserve"> </w:t>
      </w:r>
      <w:r w:rsidRPr="00DE67C8">
        <w:rPr>
          <w:rFonts w:hint="cs"/>
          <w:rtl/>
        </w:rPr>
        <w:t xml:space="preserve">בוודאות על חומרתם, בכדי להדליק הרבה "נורות אדומות" אצל הנאשמת ולא להותיר בלבה ספק. </w:t>
      </w:r>
    </w:p>
    <w:p w14:paraId="08D9D1D9" w14:textId="77777777" w:rsidR="00AF6D66" w:rsidRPr="00DE67C8" w:rsidRDefault="00AF6D66" w:rsidP="00AF6D66">
      <w:pPr>
        <w:pStyle w:val="a0"/>
        <w:numPr>
          <w:ilvl w:val="0"/>
          <w:numId w:val="8"/>
        </w:numPr>
        <w:bidi/>
        <w:ind w:hanging="720"/>
      </w:pPr>
      <w:r w:rsidRPr="00DE67C8">
        <w:rPr>
          <w:rFonts w:hint="cs"/>
          <w:rtl/>
        </w:rPr>
        <w:t>על פי עדותה של מ', באחד הימים, לאחר שהמשפחה עברה לדירה ב</w:t>
      </w:r>
      <w:smartTag w:uri="urn:schemas-microsoft-com:office:smarttags" w:element="PersonName">
        <w:smartTagPr>
          <w:attr w:name="ProductID" w:val="בני ברק"/>
        </w:smartTagPr>
        <w:r w:rsidRPr="00DE67C8">
          <w:rPr>
            <w:rFonts w:hint="cs"/>
            <w:rtl/>
          </w:rPr>
          <w:t>בני ברק</w:t>
        </w:r>
      </w:smartTag>
      <w:r w:rsidRPr="00DE67C8">
        <w:rPr>
          <w:rFonts w:hint="cs"/>
          <w:rtl/>
        </w:rPr>
        <w:t>, ובעת שמ' נסעה עם הנאשמת כשהן לבדן ברכב, פנתה הנאשמת למ' ושאלה אותה לשלומה, כנראה חשה שדבר מה עובר עליה. מ' החלה לבכות וסיפרה לה על מעשיו של הנאשם. הנאשמת, שנראתה המומה, החלה לתחקר אותה על מעשים אלו ומ' השיבה לכל שאלותיה. בין היתר שאלה אותה הנאשמת למה היא מתכוונת באומרה שהנאשם "נוגע בה", מ' השיבה: "כמו שנוגעים בעל ואישה לא כמו שנוגעים בילדה". לשאלת הנאשמת מדוע לא פנתה אליה קודם לכן, הזכירה לה מ', כי כשפנתה אליה בעבר, עת התגוררו בפתח תקווה, הנאשמת אמרה לה שזה בסדר, על כן לא אמרה לה מאז דבר וכן נמנעה בשל פחדה מהנאשם שהורה לה לא לספר על מעשיו. הנאשמת החלה לבכות ואמרה לה "אל תדאגי, אני אעזור לך, אני מבטיחה לך יותר זה לא יקרה" (עמ' 158 לפרוטוקול).</w:t>
      </w:r>
    </w:p>
    <w:p w14:paraId="27543592" w14:textId="77777777" w:rsidR="00AF6D66" w:rsidRPr="00DE67C8" w:rsidRDefault="00AF6D66" w:rsidP="00AF6D66">
      <w:pPr>
        <w:pStyle w:val="a0"/>
        <w:numPr>
          <w:ilvl w:val="0"/>
          <w:numId w:val="8"/>
        </w:numPr>
        <w:bidi/>
        <w:ind w:hanging="720"/>
      </w:pPr>
      <w:r w:rsidRPr="00DE67C8">
        <w:rPr>
          <w:rFonts w:hint="cs"/>
          <w:rtl/>
        </w:rPr>
        <w:t xml:space="preserve">בעקבות השיחה, לקחה הנאשמת את מ' לטיפול אצל יועצת בירושלים ומסרה לה את הרקע לאירועים. בתחילת הטיפול נפגשה מ' עם היועצת, אך לאחר שסירבה לשתף פעולה, נקראה הנאשמת להצטרף על מנת לדובב אותה. לשאלת היועצת מדוע לדעת הנאשמת קרו האירועים האלה למ', השיבה הנאשמת, כי מ' כבת הבכורה עושה הרבה בבית, דואגת לנאשם, מכינה את בגדיו למקלחת </w:t>
      </w:r>
      <w:r w:rsidRPr="00DE67C8">
        <w:rPr>
          <w:rFonts w:hint="cs"/>
          <w:b/>
          <w:bCs/>
          <w:rtl/>
        </w:rPr>
        <w:t>וכנראה שהנאשם רואה בה אישה שנייה</w:t>
      </w:r>
      <w:r w:rsidRPr="00DE67C8">
        <w:rPr>
          <w:rFonts w:hint="cs"/>
          <w:rtl/>
        </w:rPr>
        <w:t>. בשלב זה החלה היועצת לצעוק על מ' שתפסיק לפתות את אביה ואילו הנאשמת עמדה מנגד ולא התערבה. עוד דרשה היועצת ממ' שתתרחק מהנאשם ותפסיק לטפל בו.</w:t>
      </w:r>
    </w:p>
    <w:p w14:paraId="6497DD4E" w14:textId="77777777" w:rsidR="00D27E96" w:rsidRPr="00DE67C8" w:rsidRDefault="00D27E96" w:rsidP="00D27E96">
      <w:pPr>
        <w:pStyle w:val="a0"/>
        <w:bidi/>
        <w:ind w:firstLine="0"/>
      </w:pPr>
    </w:p>
    <w:p w14:paraId="3111ED2D" w14:textId="77777777" w:rsidR="00AF6D66" w:rsidRPr="00DE67C8" w:rsidRDefault="00AF6D66" w:rsidP="00AF6D66">
      <w:pPr>
        <w:pStyle w:val="a0"/>
        <w:numPr>
          <w:ilvl w:val="0"/>
          <w:numId w:val="8"/>
        </w:numPr>
        <w:bidi/>
        <w:ind w:hanging="720"/>
      </w:pPr>
      <w:r w:rsidRPr="00DE67C8">
        <w:rPr>
          <w:rFonts w:hint="cs"/>
          <w:rtl/>
        </w:rPr>
        <w:t>לאחר ה"טיפול" שקיבלה מהיועצת, נמנעה מ' מלהכין לנאשם את בגדיו למקלחת, אך הנאשמת כעסה עליה ש"משחקת אותה ראש קטן" ושלחה אותה לבצע את משימותיה. על כן אמרה לה מ' כי אם היא אינה מאמינה לה, שתבוא לראות בעצמה את מעשי הנאשם וביקשה מהנאשמת לשים עצמה ישנה בלילה, להמתין עד שהנאשם יעלה לחדרה של מ', ולתפוס אותו בשעת מעשה. הנאשמת הבטיחה לעשות כן, אכן באותו הלילה שמה הנאשמת את עצמה ישנה, המתינה עד שהנאשם יעלה לחדרה של מ', אולם לא עלתה בעקבותיו אלא קראה לו לחזור למיטה ובכך הסתפקה.</w:t>
      </w:r>
    </w:p>
    <w:p w14:paraId="17C4AA25" w14:textId="77777777" w:rsidR="00AF6D66" w:rsidRPr="00DE67C8" w:rsidRDefault="00AF6D66" w:rsidP="00AF6D66">
      <w:pPr>
        <w:pStyle w:val="a0"/>
        <w:numPr>
          <w:ilvl w:val="0"/>
          <w:numId w:val="8"/>
        </w:numPr>
        <w:bidi/>
        <w:ind w:hanging="720"/>
      </w:pPr>
      <w:r w:rsidRPr="00DE67C8">
        <w:rPr>
          <w:rFonts w:hint="cs"/>
          <w:rtl/>
        </w:rPr>
        <w:t xml:space="preserve"> מ' העידה כי לאחר הפגישה עם היועצת, ובהמשך להערות הנאשם כי עליה לטפח את עצמה ולגלח את שיער ערוותה, גילחה את גופה ובכלל זה גם חצי מהגבה. משראתה זאת הנאשמת ושאלה את מ' לפשר העניין, השיבה לה מ' "במקום שאת תלמדי אותי לטפח את עצמי אז אני צריכה לעשות לעצמי...את מחכה שיהיה לי צמות למטה?", הנאשמת, המומה מדבריה של מ', שאלה אותה מדוע היא מדברת כך, ומ' השיבה "זה מה שאבא אמר... הוא אמר שזה לא נעים לו שהוא צריך להרגיש את זה". על כך השיבה הנאשמת "סליחה, אני חשבתי שכבר טיפלנו בבעיה, דיברנו על זה כבר" (עמ' 171 לפרוטוקול).</w:t>
      </w:r>
    </w:p>
    <w:p w14:paraId="6EC01C43" w14:textId="77777777" w:rsidR="00AF6D66" w:rsidRPr="00DE67C8" w:rsidRDefault="00AF6D66" w:rsidP="00AF6D66">
      <w:pPr>
        <w:pStyle w:val="a0"/>
        <w:numPr>
          <w:ilvl w:val="0"/>
          <w:numId w:val="8"/>
        </w:numPr>
        <w:bidi/>
        <w:ind w:hanging="720"/>
      </w:pPr>
      <w:r w:rsidRPr="00DE67C8">
        <w:rPr>
          <w:rFonts w:hint="cs"/>
          <w:rtl/>
        </w:rPr>
        <w:t>מספר ימים לאחר האירוע המתואר, בשבת, נקלעו הנאשמים לריב, במהלכו אמרה הנאשמת לנאשם "אני אעשה לך הפעם סוף אני אראה לך מה אתה עושה לבנות שלך", היא התקשרה לאֶחָיו של הנאשם, י' ונ', וביקשה מהם לבוא. מ' פנתה אל הנאשמת בבהלה ושאלה אותה לפשר מעשיה, הנאשמת ענתה לה: "אני עושה סוף, לא? אמרת שאני לא מטפלת, הנה אני מטפלת." הנאשם נבהל ואמר למ' "מה את עושה לי? תראי מה את עושה לי, את סיפרת לה עכשיו היא רוצה לספר להם, תתקני את הטעות שעשית", בהמשך הוסיף הנאשם "ככה את אוהבת את האחים שלך? ייקחו לך אותם, את לא תראי אותם כל החיים" ו"יפזרו אתכם במשפחות אומנות, ייקחו אותי לכלא לא יהיה לך אבא לא אמא לא כלום". מ' שאלה את הנאשם האם הוא רוצה שהיא תשקר, משהשיב בחיוב הכחישה את המעשים בפני דודיה. הנאשמת, שמעה את הכחשותיה של מ', עמדה מנגד ולא התערבה בשיחה (עמ' 173-175 לפרוטוקול).</w:t>
      </w:r>
      <w:r w:rsidR="001E5E1F">
        <w:rPr>
          <w:rFonts w:hint="cs"/>
          <w:rtl/>
        </w:rPr>
        <w:t xml:space="preserve"> </w:t>
      </w:r>
    </w:p>
    <w:p w14:paraId="5B0939D6" w14:textId="77777777" w:rsidR="00AF6D66" w:rsidRPr="00DE67C8" w:rsidRDefault="00AF6D66" w:rsidP="00AF6D66">
      <w:pPr>
        <w:pStyle w:val="a0"/>
        <w:numPr>
          <w:ilvl w:val="0"/>
          <w:numId w:val="8"/>
        </w:numPr>
        <w:bidi/>
        <w:ind w:hanging="720"/>
      </w:pPr>
      <w:r w:rsidRPr="00DE67C8">
        <w:rPr>
          <w:rFonts w:hint="cs"/>
          <w:rtl/>
        </w:rPr>
        <w:t>בהזדמנות אחרת, עת ישבה מ' בחצר מתחת לדירת המשפחה, שאלה אותה הנאשמת מה מעשיה מחוץ לבית. מ' השיבה "את יודעת למה, בגלל מה שסיפרתי לך", אך הנאשמת כעסה ואמרה "אוי באמת מספיק עם השטויות האלה, תעלי, תעלי הבית, מה את מחפשת תירוצים".</w:t>
      </w:r>
    </w:p>
    <w:p w14:paraId="0BFCBE8E" w14:textId="77777777" w:rsidR="00AF6D66" w:rsidRPr="00DE67C8" w:rsidRDefault="00AF6D66" w:rsidP="00AF6D66">
      <w:pPr>
        <w:pStyle w:val="a0"/>
        <w:numPr>
          <w:ilvl w:val="0"/>
          <w:numId w:val="8"/>
        </w:numPr>
        <w:bidi/>
        <w:ind w:hanging="720"/>
      </w:pPr>
      <w:r w:rsidRPr="00DE67C8">
        <w:rPr>
          <w:rFonts w:hint="cs"/>
          <w:rtl/>
        </w:rPr>
        <w:t>עוד העידה מ', כי בעת לימודיה בפנימייה, הלכה באחד הימים עם הנאשמת לבקר את הנאשם במקום עבודתו. מ' נגעה בטעות בירכו של הנאשם, ומיד חשה שהנאשמת צובטת אותה. לאחר מכן אמרה לה הנאשמת "איך את נוגעת לו במקום הזה אחר כך את מתלוננת שקורים לך דברים זה מקום רגיש שלו מה את לא יודעת?" (עמ' 178 לפרוטוקול).</w:t>
      </w:r>
      <w:r w:rsidR="001E5E1F">
        <w:rPr>
          <w:rFonts w:hint="cs"/>
          <w:rtl/>
        </w:rPr>
        <w:t xml:space="preserve"> </w:t>
      </w:r>
      <w:r w:rsidRPr="00DE67C8">
        <w:rPr>
          <w:rFonts w:hint="cs"/>
          <w:rtl/>
        </w:rPr>
        <w:t>בהמשך להערה זו, הוסיפה הנאשמת ודיווחה למ' על שיחה שניהלה עם הנאשם על מעשיו וכששאלה אותו מדוע הוא לא תוקף גם את ל', השיב הנאשם "השתגעת? זאתי הייתה קוברת אותי, מכניסה אותי ישר לכלא".</w:t>
      </w:r>
    </w:p>
    <w:p w14:paraId="7A271211" w14:textId="77777777" w:rsidR="00AF6D66" w:rsidRPr="00DE67C8" w:rsidRDefault="00AF6D66" w:rsidP="00AF6D66">
      <w:pPr>
        <w:pStyle w:val="a0"/>
        <w:numPr>
          <w:ilvl w:val="0"/>
          <w:numId w:val="8"/>
        </w:numPr>
        <w:bidi/>
        <w:ind w:hanging="720"/>
      </w:pPr>
      <w:r w:rsidRPr="00DE67C8">
        <w:rPr>
          <w:rFonts w:hint="cs"/>
          <w:rtl/>
        </w:rPr>
        <w:t xml:space="preserve">מ' העידה, כי נהגה להשתמש בטמפונים בעת המחזור, אך הנאשמת זרקה אותם לפח בטענה שזה מסוכן. מ' הבינה שהנאשמת חוששת שהיא תאבד את בתוליה ואמרה לה "זה לא יותר מסוכן כאילו מבעלך, מה שאם בעלך לא הצליח אז איך הוא יצליח? כאילו הוא יותר, מה שהוא מכניס יותר גדול, מה שהוא עושה לי" (עמ' 214 לפרוטוקול). </w:t>
      </w:r>
    </w:p>
    <w:p w14:paraId="47ED1721"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במהלך השנים, הנאשמת, הרבתה ללכת ולשמוע הרצאות של רבנים, ובין היתר, הרצאות שעסקו בגילוי עריות. כשחזרה הנאשמת מההרצאות אמרה למ' שאסור להרוס משפחות, "גילוי עריות זה משהו שקורה בכל מקום, אין אפוטרופוס לעריות, אם אין צניעות בבית זה יכול לקרות לכל אחד...". עוד הייתה אומרת לה הנאשמת שגילוי עריות זה בעצם לא כ"כ נורא: "תתנחמי שבכל בית שני זה קורה וככה זה היום, בכל בית יש דברים שאת לא מתארת לעצמך ואסור ללכת למשטרה המשטרה הם הורסים את החיים של הבן אדם..".</w:t>
      </w:r>
    </w:p>
    <w:p w14:paraId="6D9D17B0"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מ'</w:t>
      </w:r>
      <w:r w:rsidR="001E5E1F">
        <w:rPr>
          <w:rFonts w:hint="cs"/>
          <w:rtl/>
        </w:rPr>
        <w:t xml:space="preserve"> </w:t>
      </w:r>
      <w:r w:rsidRPr="00DE67C8">
        <w:rPr>
          <w:rFonts w:hint="cs"/>
          <w:rtl/>
        </w:rPr>
        <w:t>העידה גם על שיחותיה הרבות עם הנאשמת, לאחר שנישאה. בשיחות אלה דיברו השתיים בפתיחות על מעשיו של הנאשם, באופן שהוביל את הנאשמת עצמה לחלוק עם מ' את דבר הפגיעה המינית שהיא עצמה עברה. באחת משיחות אלו, עת הנאשמת שאלה אותה מדוע אינה מתירה לבתה לישון בבית הנאשמים, השיבה מ', כי היא (הנאשמת) יודעת מה עבר עליה כילדה בשל מעשי הנאשם ולכן אינה מוכנה להסתכן. הנאשמת הבטיחה לשמור על הנכדה, אך מ' הגיבה כי הנאשמת לא שמרה עליה כילדה מפניו של הנאשם, וכיצד היא תוכל לסמוך עליה כעת. תשובתה של הנאשמת הייתה "אבל עכשיו אני יודעת, זה אחרת, אני יותר שומרת" (בעמ' 215 לפרוטוקול).</w:t>
      </w:r>
    </w:p>
    <w:p w14:paraId="3EA2BED0" w14:textId="77777777" w:rsidR="00AF6D66" w:rsidRPr="00DE67C8" w:rsidRDefault="00AF6D66" w:rsidP="00AF6D66">
      <w:pPr>
        <w:rPr>
          <w:b/>
          <w:bCs/>
          <w:u w:val="single"/>
        </w:rPr>
      </w:pPr>
      <w:r w:rsidRPr="00DE67C8">
        <w:rPr>
          <w:rFonts w:hint="cs"/>
          <w:b/>
          <w:bCs/>
          <w:u w:val="single"/>
          <w:rtl/>
        </w:rPr>
        <w:t>המכתבים</w:t>
      </w:r>
    </w:p>
    <w:p w14:paraId="047EFF6B" w14:textId="77777777" w:rsidR="00AF6D66" w:rsidRPr="00DE67C8" w:rsidRDefault="00AF6D66" w:rsidP="00AF6D66">
      <w:pPr>
        <w:pStyle w:val="a0"/>
        <w:numPr>
          <w:ilvl w:val="0"/>
          <w:numId w:val="8"/>
        </w:numPr>
        <w:bidi/>
        <w:ind w:hanging="720"/>
        <w:rPr>
          <w:rtl/>
        </w:rPr>
      </w:pPr>
      <w:r w:rsidRPr="00DE67C8">
        <w:rPr>
          <w:rFonts w:hint="cs"/>
          <w:rtl/>
        </w:rPr>
        <w:t xml:space="preserve">מ' הרבתה לכתוב מכתבים למגירה בהם הביעה את תחושותיה ואת אשר על ליבה, כך גם כתבה לנאשמים מכתבים המעידים על אהבתה והערצתה אליהם. </w:t>
      </w:r>
    </w:p>
    <w:p w14:paraId="171954C9" w14:textId="77777777" w:rsidR="00AF6D66" w:rsidRPr="00DE67C8" w:rsidRDefault="00AF6D66" w:rsidP="00AF6D66">
      <w:pPr>
        <w:pStyle w:val="a0"/>
        <w:numPr>
          <w:ilvl w:val="0"/>
          <w:numId w:val="8"/>
        </w:numPr>
        <w:bidi/>
        <w:ind w:hanging="720"/>
      </w:pPr>
      <w:r w:rsidRPr="00DE67C8">
        <w:rPr>
          <w:rFonts w:hint="cs"/>
          <w:rtl/>
        </w:rPr>
        <w:t xml:space="preserve">אחד המכתבים נכתב לאחר שאחותה ר' נולדה בחודש החמישי להריון כשנשקפה סכנה לחייה. מ' שהיתה כבת 16 חששה, כי ר' תמות בגלל חטאה עם הנאשם לאחר שזה אמר לה כי היא זו שרוצה אותו. מ' לא הייתה יכולה לשאת מחשבה זו וכתבה לנאשם (ת/19) כי אינה יכולה להמשיך לחיות כך, היא מרגישה אשמה בצרות שנפלו על המשפחה. עוד כתבה, כי עד לאותו הרגע הקפידה לשמור על כבודו ולא לחשוף את מעשיו אך היא אינה יכולה לשתוק עוד ובהמשך ביקשה סליחה על שהיא הורסת לכולם את החיים וגם ביקשה סליחה מהנאשם על שהיא פוגעת בו. מ' העבירה את המכתב לנאשם ומצאה אותו לאחר זמן מה זרוק בפח האשפה, לשאלתה אם קרא את המכתב השיב בחיוב והוסיף: "תעלימי את זה, מה את שומרת את זה... תזרקי את זה לפח..". למרות דרישתו של הנאשם, מ' לא זרקה את המכתב ושמרה אותו מכל משמר שלא יגיע לידיים הלא נכונות (עמ' 179 לפרוטוקול). </w:t>
      </w:r>
    </w:p>
    <w:p w14:paraId="41D65D3D" w14:textId="77777777" w:rsidR="00AF6D66" w:rsidRPr="00DE67C8" w:rsidRDefault="00AF6D66" w:rsidP="00AF6D66">
      <w:pPr>
        <w:rPr>
          <w:b/>
          <w:bCs/>
          <w:u w:val="single"/>
        </w:rPr>
      </w:pPr>
      <w:r w:rsidRPr="00DE67C8">
        <w:rPr>
          <w:rFonts w:hint="cs"/>
          <w:b/>
          <w:bCs/>
          <w:u w:val="single"/>
          <w:rtl/>
        </w:rPr>
        <w:t>מצבה הנפשי של מ'</w:t>
      </w:r>
    </w:p>
    <w:p w14:paraId="57C3CC2B" w14:textId="77777777" w:rsidR="00AF6D66" w:rsidRPr="00DE67C8" w:rsidRDefault="00AF6D66" w:rsidP="00AF6D66">
      <w:pPr>
        <w:pStyle w:val="a0"/>
        <w:numPr>
          <w:ilvl w:val="0"/>
          <w:numId w:val="8"/>
        </w:numPr>
        <w:bidi/>
        <w:ind w:hanging="720"/>
        <w:rPr>
          <w:rtl/>
        </w:rPr>
      </w:pPr>
      <w:r w:rsidRPr="00DE67C8">
        <w:rPr>
          <w:rFonts w:hint="cs"/>
          <w:rtl/>
        </w:rPr>
        <w:t xml:space="preserve">לאורך כל עדותה, פירטה מ' בגילוי לב את בעיותיה הנפשיות שליוו אותה מאז ילדותה. המצב הקשה אליו נקלעה הוביל אותה לא אחת לנסות ליטול את חייה בידיה. את נסיונה האובדני הראשון, בהיותה תלמידה בחטיבת ביניים, עשתה באמצעות כל הכדורים שהיו בבית, אך היא חשה ברע והקיאה את הכדורים. הנאשמת כעסה ואמרה: "יופי, זה מה שאת עושה, מבזבזת לנו את הכסף, זה עולה כסף הכדורים האלה". מ' תארה כי במשך יומיים בקושי הצליחה לצאת מהמיטה אולם זה לא הפריע לנאשמת להכריח אותה ללכת ולאסוף את אחיה ט' (עמ' 230 לפרוטוקול). </w:t>
      </w:r>
    </w:p>
    <w:p w14:paraId="0D7C73C0" w14:textId="77777777" w:rsidR="00AF6D66" w:rsidRPr="00DE67C8" w:rsidRDefault="00AF6D66" w:rsidP="00AF6D66">
      <w:pPr>
        <w:pStyle w:val="a0"/>
        <w:numPr>
          <w:ilvl w:val="0"/>
          <w:numId w:val="8"/>
        </w:numPr>
        <w:bidi/>
        <w:ind w:hanging="720"/>
      </w:pPr>
      <w:r w:rsidRPr="00DE67C8">
        <w:rPr>
          <w:rFonts w:hint="cs"/>
          <w:rtl/>
        </w:rPr>
        <w:t>בהזדמנות אחרת, שתתה בייאושה אקונומיקה, לאחר שהנאשמת הכתה אותה, אך לאחר מכן היא הקיאה ולא קרה לה דבר; או, שחתה לעומק הים על מנת לטבוע, אולם לא הצליחה. לעיתים כאשר חצתה כביש הפילה את עצמה בכוונה על מנת שתידרס אך הרכבים עצרו וצפצפו לה.</w:t>
      </w:r>
    </w:p>
    <w:p w14:paraId="7A715654" w14:textId="77777777" w:rsidR="00AF6D66" w:rsidRPr="00DE67C8" w:rsidRDefault="00AF6D66" w:rsidP="001E5E1F">
      <w:pPr>
        <w:pStyle w:val="a0"/>
        <w:numPr>
          <w:ilvl w:val="0"/>
          <w:numId w:val="8"/>
        </w:numPr>
        <w:bidi/>
        <w:ind w:hanging="720"/>
      </w:pPr>
      <w:r w:rsidRPr="00DE67C8">
        <w:rPr>
          <w:rFonts w:hint="cs"/>
          <w:rtl/>
        </w:rPr>
        <w:t>בשל מצוקותיה, התנהגותה התוקפנית והתקפי החרדה מהם סבלה מ', ניסתה הנאשמת לשכנע אותה, במשך שנים רבות, לפנות לטיפול נפשי. במחצית שנת 2009 לאחר ששבה מחו"ל עם תום נישואיה הראשונים, שכנעה אותה הנאשמת לפנות לטיפול נפשי. מ' החלה בטיפול נפשי בבית החולים "מעייני הישועה". תחילה טופלה במשך כשלוש שנים על ידי ד"ר טלי וישנה, לאחר מכן, במשך כחצי שנה טופלה על ידי ד"ר יעל דמבינסקי</w:t>
      </w:r>
      <w:r w:rsidR="001E5E1F">
        <w:rPr>
          <w:rFonts w:hint="cs"/>
          <w:rtl/>
        </w:rPr>
        <w:t xml:space="preserve">, לאחר מכן </w:t>
      </w:r>
      <w:r w:rsidRPr="00DE67C8">
        <w:rPr>
          <w:rFonts w:hint="cs"/>
          <w:rtl/>
        </w:rPr>
        <w:t>טופלה על ידי ד"ר גפני שזיהה את מצוקותיה וגרם לה להיפתח ולחשוף את אשר עבר עליה ובסופו של דבר להגיש תלונה במשטרה (ת/20).</w:t>
      </w:r>
    </w:p>
    <w:p w14:paraId="6909BC97" w14:textId="77777777" w:rsidR="00AF6D66" w:rsidRPr="00DE67C8" w:rsidRDefault="00AF6D66" w:rsidP="00AF6D66">
      <w:pPr>
        <w:pStyle w:val="a0"/>
        <w:numPr>
          <w:ilvl w:val="0"/>
          <w:numId w:val="8"/>
        </w:numPr>
        <w:bidi/>
        <w:ind w:hanging="720"/>
      </w:pPr>
      <w:r w:rsidRPr="00DE67C8">
        <w:rPr>
          <w:rFonts w:hint="cs"/>
          <w:rtl/>
        </w:rPr>
        <w:t xml:space="preserve">ד"ר גפני נפגש לראשונה עם מ' ביום 10.7.11, ואבחן את התנהגותה כ"התקפים דיכאוניים חרדתיים ואי יציבות רגשית שהתבטאה בהתפרצויות זעם" וכן כמי שסובלת מהפרעת אישיות המתבטאת בסימפטומים המאפיינים אדם שחווה טראומה המאופיינת בקושי ביחסי אנוש ויחסי אמון, מעברים קיצוניים בין שנאה להערצה וניסיונות אובדניים (עמ' 510 לפרוטוקול). אבחנה זו מסבירה היטב את התנהגותה של מ' כלפי הנאשמים בכלל וכלפי הנאשם בפרט, ובכלל זה מכתבי ההערצה שכתבה לשניהם. </w:t>
      </w:r>
    </w:p>
    <w:p w14:paraId="3594D23C" w14:textId="77777777" w:rsidR="00AF6D66" w:rsidRPr="00DE67C8" w:rsidRDefault="00AF6D66" w:rsidP="00AF6D66">
      <w:pPr>
        <w:pStyle w:val="a0"/>
        <w:numPr>
          <w:ilvl w:val="0"/>
          <w:numId w:val="8"/>
        </w:numPr>
        <w:bidi/>
        <w:ind w:hanging="720"/>
      </w:pPr>
      <w:r w:rsidRPr="00DE67C8">
        <w:rPr>
          <w:rFonts w:hint="cs"/>
          <w:rtl/>
        </w:rPr>
        <w:t xml:space="preserve">בתחילת הטיפול, מ' לא העזה לדבר על מעשי הנאשם, אולם בשל אירוע שהתרחש בערב סוכות 2011, עת מ' ומשפחתה התארחו אצל הנאשמים, גמלה בה ההחלטה לחשוף את מעשיו. באותו הערב, הנאשם העיר הערות והרעיף מחמאות על בתה, טופז, שגדלה והיתה לילדה יפה מאוד, מ' ראתה את הנאשם מחבק את טופז ונבעתה מהמחשבה שאביה עלול "לגעת" גם בה, מייד הרחיקה אותה ממנו ולאחר אותו ערב סיפרה לד"ר גפני על מעשי הנאשם בה (עמ' 236 ו- 495 לפרוטוקול). </w:t>
      </w:r>
    </w:p>
    <w:p w14:paraId="2952186C" w14:textId="77777777" w:rsidR="00AF6D66" w:rsidRPr="00DE67C8" w:rsidRDefault="00AF6D66" w:rsidP="00AF6D66">
      <w:pPr>
        <w:pStyle w:val="a0"/>
        <w:numPr>
          <w:ilvl w:val="0"/>
          <w:numId w:val="8"/>
        </w:numPr>
        <w:bidi/>
        <w:ind w:hanging="720"/>
      </w:pPr>
      <w:r w:rsidRPr="00DE67C8">
        <w:rPr>
          <w:rFonts w:hint="cs"/>
          <w:rtl/>
        </w:rPr>
        <w:t>ד"ר גפני נפגש גם עם אחיותיה של</w:t>
      </w:r>
      <w:r w:rsidR="001E5E1F">
        <w:rPr>
          <w:rFonts w:hint="cs"/>
          <w:rtl/>
        </w:rPr>
        <w:t xml:space="preserve"> </w:t>
      </w:r>
      <w:r w:rsidRPr="00DE67C8">
        <w:rPr>
          <w:rFonts w:hint="cs"/>
          <w:rtl/>
        </w:rPr>
        <w:t xml:space="preserve">מ'-ב' ור', על מנת לברר האם גם הן נפלו קורבן לנאשם ומשהבין כי הוא פגע בשלוש מבנותיו, ניסה לשכנע את מ' להגיש תלונה במשטרה, אולם היא סירבה מחשש שתפגע בנאשמים ובכבוד המשפחה. לאחר שהדברים נודעו לל', היא הצטרפה אל ד"ר גפני במאמצים לשכנע את המתלוננות להגיש תלונה (עמ' 240 לפרוטוקול). </w:t>
      </w:r>
    </w:p>
    <w:p w14:paraId="4D7FABCB" w14:textId="77777777" w:rsidR="00AF6D66" w:rsidRPr="00DE67C8" w:rsidRDefault="00AF6D66" w:rsidP="00AF6D66">
      <w:pPr>
        <w:pStyle w:val="a0"/>
        <w:numPr>
          <w:ilvl w:val="0"/>
          <w:numId w:val="8"/>
        </w:numPr>
        <w:bidi/>
        <w:ind w:hanging="720"/>
      </w:pPr>
      <w:r w:rsidRPr="00DE67C8">
        <w:rPr>
          <w:rFonts w:hint="cs"/>
          <w:rtl/>
        </w:rPr>
        <w:t>ל' תיארה בעדותה את השתלשלות העניינים עובר להגשת התלונה; מ' לא רצתה לחשוף את הסיפור והתעקשה ללכת למספר רבנים בטרם פנתה למשטרה – כולם אמרו לה פה אחד כי עליה להגיש תלונה במשטרה. בין השאר, פנו מ' ול' לרב הופנר שהודיע למ' כי אם לא תפנה למשטרה, הוא יוציא פסק הלכה ויגיש תלונה במקומה (עמ' 55 לפרוטוקול).</w:t>
      </w:r>
    </w:p>
    <w:p w14:paraId="35EE6C4E" w14:textId="77777777" w:rsidR="00AF6D66" w:rsidRPr="00DE67C8" w:rsidRDefault="00AF6D66" w:rsidP="00AF6D66">
      <w:pPr>
        <w:pStyle w:val="a0"/>
        <w:numPr>
          <w:ilvl w:val="0"/>
          <w:numId w:val="8"/>
        </w:numPr>
        <w:bidi/>
        <w:ind w:hanging="720"/>
      </w:pPr>
      <w:r w:rsidRPr="00DE67C8">
        <w:rPr>
          <w:rFonts w:hint="cs"/>
          <w:rtl/>
        </w:rPr>
        <w:t xml:space="preserve">מנגד, טוענת ההגנה כי מ' אינה מבחינה בין אמת לדמיון ומבקשת לסמוך טענותיה על חוות דעתה של דר' דמבינסקי שטיפלה במ' ואבחנה אותה כחולת סכיזופרניה. לטענת הנאשם בסיכומיו, מ' רואה עצמה כקורבן מיני במספר לא מועט של מקרים וחושבת שכל מעשה, אפילו דגדוג, הוא בגדר הטרדה מינית. אין לקבל טענה זו. ראשית ההגנה לא הוכיחה כי סכיזופרניה גורמת לתופעות אלה, ואף לא טרחה להזמין את ד"ר דמבינסקי לעדות. כפועל יוצא, גם לא הייתה הזדמנות לאמת או לשלול אבחנה זו, מה גם שמ' הייתה בטיפולה זמן קצר בלבד ובלתי רצוף, לעומת משך הטיפול אצל ד"ר אפל וד"ר גפני שאבחנו כי היא סובלת מהפרעת אישיות עם התקפים חרדתיים דכאוניים. כך גם ד"ר וישנה שטיפלה במ' משך שלוש שנים, אבחנה אותה כסובלת מהפרעת אישיות </w:t>
      </w:r>
      <w:r w:rsidRPr="00DE67C8">
        <w:t>B</w:t>
      </w:r>
      <w:r w:rsidR="001E5E1F">
        <w:rPr>
          <w:rtl/>
        </w:rPr>
        <w:t xml:space="preserve"> </w:t>
      </w:r>
      <w:r w:rsidRPr="00DE67C8">
        <w:rPr>
          <w:rFonts w:hint="cs"/>
          <w:rtl/>
        </w:rPr>
        <w:t xml:space="preserve">ו- </w:t>
      </w:r>
      <w:r w:rsidRPr="00DE67C8">
        <w:t>C</w:t>
      </w:r>
      <w:r w:rsidRPr="00DE67C8">
        <w:rPr>
          <w:rFonts w:hint="cs"/>
          <w:rtl/>
        </w:rPr>
        <w:t xml:space="preserve"> עם החמרה דיכאונית (ת/20). </w:t>
      </w:r>
    </w:p>
    <w:p w14:paraId="16BDB2D9" w14:textId="77777777" w:rsidR="00AF6D66" w:rsidRPr="00DE67C8" w:rsidRDefault="00AF6D66" w:rsidP="00AF6D66">
      <w:pPr>
        <w:pStyle w:val="a0"/>
        <w:numPr>
          <w:ilvl w:val="0"/>
          <w:numId w:val="8"/>
        </w:numPr>
        <w:bidi/>
        <w:ind w:hanging="720"/>
      </w:pPr>
      <w:r w:rsidRPr="00DE67C8">
        <w:rPr>
          <w:rFonts w:hint="cs"/>
          <w:rtl/>
        </w:rPr>
        <w:t>יצויין כי ד"ר גפני שלל בעדותו את הסברה כי מ' סובלת מסכיזופרניה וציין כי הטיפול התרופתי הניתן לה היום תואם את מצבה הרפואי כפי שאובחן על ידו</w:t>
      </w:r>
      <w:r w:rsidR="001E5E1F">
        <w:rPr>
          <w:rFonts w:hint="cs"/>
          <w:rtl/>
        </w:rPr>
        <w:t xml:space="preserve"> </w:t>
      </w:r>
      <w:r w:rsidRPr="00DE67C8">
        <w:rPr>
          <w:rFonts w:hint="cs"/>
          <w:rtl/>
        </w:rPr>
        <w:t>ולדבריו, טיפול זה מדרדר את מצבם של חולי סכיזופרניה ומסכן אותם.</w:t>
      </w:r>
    </w:p>
    <w:p w14:paraId="0682DF64" w14:textId="77777777" w:rsidR="00AF6D66" w:rsidRPr="00DE67C8" w:rsidRDefault="00AF6D66" w:rsidP="00AF6D66">
      <w:pPr>
        <w:pStyle w:val="a0"/>
        <w:numPr>
          <w:ilvl w:val="0"/>
          <w:numId w:val="8"/>
        </w:numPr>
        <w:bidi/>
        <w:ind w:hanging="720"/>
      </w:pPr>
      <w:r w:rsidRPr="00DE67C8">
        <w:rPr>
          <w:rFonts w:hint="cs"/>
          <w:rtl/>
        </w:rPr>
        <w:t xml:space="preserve">עדותה של מ' היתה עקבית ומהימנה ביותר, לא הופרכה ולא נמצאו בה סתירות, כך גם לא נמצא כי יש במצבה הנפשי כדי לגרוע כהוא זה מהאמור. </w:t>
      </w:r>
    </w:p>
    <w:p w14:paraId="65C0A76A" w14:textId="77777777" w:rsidR="00AF6D66" w:rsidRPr="00DE67C8" w:rsidRDefault="00AF6D66" w:rsidP="00AF6D66">
      <w:pPr>
        <w:spacing w:before="360" w:after="120"/>
        <w:rPr>
          <w:b/>
          <w:bCs/>
          <w:u w:val="single"/>
        </w:rPr>
      </w:pPr>
      <w:r w:rsidRPr="00DE67C8">
        <w:rPr>
          <w:rFonts w:hint="cs"/>
          <w:b/>
          <w:bCs/>
          <w:u w:val="single"/>
          <w:rtl/>
        </w:rPr>
        <w:t>מעשיו של הנאשם בב'</w:t>
      </w:r>
    </w:p>
    <w:p w14:paraId="2AE36E2B" w14:textId="77777777" w:rsidR="00AF6D66" w:rsidRDefault="00AF6D66" w:rsidP="00AF6D66">
      <w:pPr>
        <w:pStyle w:val="a0"/>
        <w:numPr>
          <w:ilvl w:val="0"/>
          <w:numId w:val="8"/>
        </w:numPr>
        <w:bidi/>
        <w:ind w:hanging="720"/>
      </w:pPr>
      <w:r w:rsidRPr="00DE67C8">
        <w:rPr>
          <w:rFonts w:hint="cs"/>
          <w:rtl/>
        </w:rPr>
        <w:t>ב', בתם השלישית של הנאשמים והרביעית בסדר הילודה, כיום בת 29, נשואה ואם לשלוש בנות. לאחר שמ' נישאה ועזבה את ביתם של הנאשמים, פנה הנאשם אל "הבאה בתור" (אחרי ל') – ב'.</w:t>
      </w:r>
    </w:p>
    <w:p w14:paraId="7206273C" w14:textId="77777777" w:rsidR="00E2486F" w:rsidRPr="00DE67C8" w:rsidRDefault="00E2486F" w:rsidP="00E2486F">
      <w:pPr>
        <w:pStyle w:val="a0"/>
        <w:bidi/>
        <w:ind w:firstLine="0"/>
        <w:rPr>
          <w:rtl/>
        </w:rPr>
      </w:pPr>
    </w:p>
    <w:p w14:paraId="711C0ACD" w14:textId="77777777" w:rsidR="00AF6D66" w:rsidRPr="00DE67C8" w:rsidRDefault="00AF6D66" w:rsidP="00AF6D66">
      <w:pPr>
        <w:pStyle w:val="a0"/>
        <w:numPr>
          <w:ilvl w:val="0"/>
          <w:numId w:val="8"/>
        </w:numPr>
        <w:bidi/>
        <w:ind w:hanging="720"/>
      </w:pPr>
      <w:r w:rsidRPr="00DE67C8">
        <w:rPr>
          <w:rFonts w:hint="cs"/>
          <w:rtl/>
        </w:rPr>
        <w:t>מעשיו המיניים של הנאשם בב' החלו בהיותה כבת 11 והוא הספיק לפגוע בה</w:t>
      </w:r>
      <w:r w:rsidR="001E5E1F">
        <w:rPr>
          <w:rFonts w:hint="cs"/>
          <w:rtl/>
        </w:rPr>
        <w:t xml:space="preserve"> </w:t>
      </w:r>
      <w:r w:rsidRPr="00DE67C8">
        <w:rPr>
          <w:rFonts w:hint="cs"/>
          <w:rtl/>
        </w:rPr>
        <w:t xml:space="preserve">מינית פעמים ספורות בלבד עד שהוזהר על ידי מ' לבל ייפגע בה שוב. ניכר כי מעשיו אלה, הגם שחומרתם פחותה מחומרת הפגיעות במ' ור', הותירו צלקות בנפשה של ב'. ב' העידה על חששותיה כילדה להישאר עם הנאשם לבד, על הרגשתה כי עליה להיזהר ועל הקפדתה לנעול את דלת חדרה כאשר הלכה לישון אף שהנאשמת אסרה עליה לעשות כן (עמ' 436 לפרוטוקול). </w:t>
      </w:r>
    </w:p>
    <w:p w14:paraId="5BD74ACA" w14:textId="77777777" w:rsidR="00AF6D66" w:rsidRPr="00DE67C8" w:rsidRDefault="00AF6D66" w:rsidP="00AF6D66">
      <w:pPr>
        <w:pStyle w:val="a0"/>
        <w:numPr>
          <w:ilvl w:val="0"/>
          <w:numId w:val="8"/>
        </w:numPr>
        <w:bidi/>
        <w:ind w:hanging="720"/>
      </w:pPr>
      <w:r w:rsidRPr="00DE67C8">
        <w:rPr>
          <w:rFonts w:hint="cs"/>
          <w:rtl/>
        </w:rPr>
        <w:t>ב' תיארה כי הותקפה לראשונה ע"י הנאשם בעת שהנאשמת שהתה בבית החולים. הנאשם קרא לב' לחדרו בשעת לילה והורה לה לעסות את רגליו. הנאשם, שלא היה שבע רצון מהעיסוי, הורה לה להתיישב על רגליו, הרים אותה במותניה ובתוך כך גם הרים את שמלתה, בשלב זה ברחה ב' מהחדר (עמ' 431 לפרוטוקול).</w:t>
      </w:r>
    </w:p>
    <w:p w14:paraId="6D5D0C02" w14:textId="77777777" w:rsidR="00AF6D66" w:rsidRPr="00DE67C8" w:rsidRDefault="00AF6D66" w:rsidP="00AF6D66">
      <w:pPr>
        <w:pStyle w:val="a0"/>
        <w:numPr>
          <w:ilvl w:val="0"/>
          <w:numId w:val="8"/>
        </w:numPr>
        <w:bidi/>
        <w:ind w:hanging="720"/>
      </w:pPr>
      <w:r w:rsidRPr="00DE67C8">
        <w:rPr>
          <w:rFonts w:hint="cs"/>
          <w:rtl/>
        </w:rPr>
        <w:t>האירוע השני התרחש בחדרה של ב' בנוכחות אחיה הצעיר בע'. הנאשם נכנס לחדר, ניסה כביכול לנשק את בע' תוך שהוא מתחכך בב', שוכב עליה כשהיא מרגישה את איבר מינו זקור. האירוע הסתיים כאשר הנאשמת קראה לו מחדר המגורים.</w:t>
      </w:r>
    </w:p>
    <w:p w14:paraId="25A2A6C2" w14:textId="77777777" w:rsidR="00AF6D66" w:rsidRPr="00DE67C8" w:rsidRDefault="00AF6D66" w:rsidP="00AF6D66">
      <w:pPr>
        <w:pStyle w:val="a0"/>
        <w:numPr>
          <w:ilvl w:val="0"/>
          <w:numId w:val="8"/>
        </w:numPr>
        <w:bidi/>
        <w:ind w:hanging="720"/>
      </w:pPr>
      <w:r w:rsidRPr="00DE67C8">
        <w:rPr>
          <w:rFonts w:hint="cs"/>
          <w:rtl/>
        </w:rPr>
        <w:t>ב' העידה כי באחד הימים, עת הנאשמת ומ' התכוונו לצאת להרצאה, היא (ב') הגיבה בהיסטריה והתחננה שלא ישאירו אותה לבדה. גם מ' תיארה את מצבה של ב' באותו המעמד (עמ' 219 לפרוטוקול):</w:t>
      </w:r>
    </w:p>
    <w:p w14:paraId="6BE42808" w14:textId="77777777" w:rsidR="00AF6D66" w:rsidRPr="00DE67C8" w:rsidRDefault="00AF6D66" w:rsidP="00AF6D66">
      <w:pPr>
        <w:pStyle w:val="a0"/>
        <w:tabs>
          <w:tab w:val="left" w:pos="1229"/>
        </w:tabs>
        <w:bidi/>
        <w:ind w:left="1088" w:right="426" w:firstLine="0"/>
        <w:rPr>
          <w:b/>
          <w:bCs/>
        </w:rPr>
      </w:pPr>
      <w:r w:rsidRPr="00DE67C8">
        <w:rPr>
          <w:rFonts w:hint="cs"/>
          <w:b/>
          <w:bCs/>
          <w:rtl/>
        </w:rPr>
        <w:t>"פתאום ב' נהייתה היסטרית כזאת.... ב' אמרה איפה אתן הולכות, אתן לא תלכו, התעצבנה.... לא, אתן לא תלכו להרצאה, והתחילה, פתאום היא הייתה תוקפנית."</w:t>
      </w:r>
    </w:p>
    <w:p w14:paraId="2AE0A6A8" w14:textId="77777777" w:rsidR="00AF6D66" w:rsidRPr="00DE67C8" w:rsidRDefault="00AF6D66" w:rsidP="00AF6D66">
      <w:pPr>
        <w:pStyle w:val="a0"/>
        <w:bidi/>
        <w:ind w:firstLine="0"/>
        <w:rPr>
          <w:rtl/>
        </w:rPr>
      </w:pPr>
      <w:r w:rsidRPr="00DE67C8">
        <w:rPr>
          <w:rFonts w:hint="cs"/>
          <w:rtl/>
        </w:rPr>
        <w:t>מ' הוסיפה כי הנאשמת ניסתה להרגיע את ב' ולומר לה שהיא לא נשארת לבדה בבית שהרי הנאשם נמצא בבית, תגובתה של ב' הייתה: "לא רוצה להישאר איתו, לא רוצה להישאר עם אף אחד".</w:t>
      </w:r>
    </w:p>
    <w:p w14:paraId="0766364E" w14:textId="77777777" w:rsidR="00AF6D66" w:rsidRPr="00DE67C8" w:rsidRDefault="00AF6D66" w:rsidP="00AF6D66">
      <w:pPr>
        <w:pStyle w:val="a0"/>
        <w:numPr>
          <w:ilvl w:val="0"/>
          <w:numId w:val="8"/>
        </w:numPr>
        <w:bidi/>
        <w:ind w:hanging="720"/>
        <w:rPr>
          <w:rtl/>
        </w:rPr>
      </w:pPr>
      <w:r w:rsidRPr="00DE67C8">
        <w:rPr>
          <w:rFonts w:hint="cs"/>
          <w:rtl/>
        </w:rPr>
        <w:t xml:space="preserve"> גם הנאשמת התייחסה להתנהגותה של ב' לאותו אירוע (עמ' 917 לפרוטוקול):</w:t>
      </w:r>
    </w:p>
    <w:p w14:paraId="773DF572" w14:textId="77777777" w:rsidR="00AF6D66" w:rsidRPr="00DE67C8" w:rsidRDefault="00AF6D66" w:rsidP="00AF6D66">
      <w:pPr>
        <w:pStyle w:val="a0"/>
        <w:tabs>
          <w:tab w:val="left" w:pos="804"/>
        </w:tabs>
        <w:bidi/>
        <w:ind w:left="1088" w:right="426" w:firstLine="0"/>
        <w:rPr>
          <w:rtl/>
        </w:rPr>
      </w:pPr>
      <w:r w:rsidRPr="00DE67C8">
        <w:rPr>
          <w:rFonts w:hint="cs"/>
          <w:b/>
          <w:bCs/>
          <w:rtl/>
        </w:rPr>
        <w:t>"הייתה הרבה צועקת בוכה כזה בכי כזה היסטרי שלפעמים מ' הייתה אומרת שזה משגע אותה שהיא הייתה מתחילה לבכות אוי ואבוי, אבל היא פתאום התחילה לבכות שהיא לא רוצה להישאר החיינו (צ"ל "היינו" – צ.צ.) צריכים ללכת שהיא לא רוצה להישאר פה לבד לא רוצה להישאר בבית".</w:t>
      </w:r>
    </w:p>
    <w:p w14:paraId="1EFE0F93" w14:textId="77777777" w:rsidR="00AF6D66" w:rsidRPr="00DE67C8" w:rsidRDefault="00AF6D66" w:rsidP="00AF6D66">
      <w:pPr>
        <w:pStyle w:val="a0"/>
        <w:numPr>
          <w:ilvl w:val="0"/>
          <w:numId w:val="8"/>
        </w:numPr>
        <w:bidi/>
        <w:ind w:hanging="720"/>
      </w:pPr>
      <w:r w:rsidRPr="00DE67C8">
        <w:rPr>
          <w:rFonts w:hint="cs"/>
          <w:rtl/>
        </w:rPr>
        <w:t>מ' העידה, כי מייד עמדה על סיבת הבהלה של ב', לקחה אותה לחדר הכביסה ושאלה אותה האם היא פוחדת לשהות לבד עם הנאשם וב' השיבה בחיוב, מ' שאלה אותה האם הנאשם נגע בה וב' השיבה גם על כך בחיוב (עמ' 438 לפרוטוקול). בעקבות גילוי מעשיו של הנאשם, הלכה מ' למקום עבודתו במאפיה ואמרה לו כי שתקה עד עכשיו נוכח איומיו כי יפרידו בינה לבין האחים שלה, אבל אם תשמע עוד פעם אחת שהוא נגע בב', היא תרצח אותו. איום זה, כך מסתבר, השפיע על הנאשם, והוא חדל מלתקוף עוד את ב' (עמ' 221 לפרוטוקול).</w:t>
      </w:r>
    </w:p>
    <w:p w14:paraId="13A8494E" w14:textId="77777777" w:rsidR="00AF6D66" w:rsidRPr="00DE67C8" w:rsidRDefault="00AF6D66" w:rsidP="00AF6D66">
      <w:pPr>
        <w:rPr>
          <w:b/>
          <w:bCs/>
          <w:u w:val="single"/>
        </w:rPr>
      </w:pPr>
      <w:r w:rsidRPr="00DE67C8">
        <w:rPr>
          <w:rFonts w:hint="cs"/>
          <w:b/>
          <w:bCs/>
          <w:u w:val="single"/>
          <w:rtl/>
        </w:rPr>
        <w:t>ידיעתה של הנאשמת</w:t>
      </w:r>
    </w:p>
    <w:p w14:paraId="3A10F314" w14:textId="77777777" w:rsidR="00AF6D66" w:rsidRPr="00DE67C8" w:rsidRDefault="00AF6D66" w:rsidP="00AF6D66">
      <w:pPr>
        <w:pStyle w:val="a0"/>
        <w:numPr>
          <w:ilvl w:val="0"/>
          <w:numId w:val="8"/>
        </w:numPr>
        <w:bidi/>
        <w:ind w:hanging="720"/>
        <w:rPr>
          <w:rtl/>
        </w:rPr>
      </w:pPr>
      <w:r w:rsidRPr="00DE67C8">
        <w:rPr>
          <w:rFonts w:hint="cs"/>
          <w:rtl/>
        </w:rPr>
        <w:t xml:space="preserve"> מתחילת הדרך העידה ב' כי מעולם לא</w:t>
      </w:r>
      <w:r w:rsidR="001E5E1F">
        <w:rPr>
          <w:rFonts w:hint="cs"/>
          <w:rtl/>
        </w:rPr>
        <w:t xml:space="preserve"> </w:t>
      </w:r>
      <w:r w:rsidRPr="00DE67C8">
        <w:rPr>
          <w:rFonts w:hint="cs"/>
          <w:rtl/>
        </w:rPr>
        <w:t xml:space="preserve">סיפרה לנאשמת על מעשיו של הנאשם אולם תמיד ביקשה שלא תשאיר אותה לבד ולא תנעל את הדלת כשהיא יוצאת, או שביקשה מהנאשמת מפתח על מנת שתוכל לנעול את חדרה בעת שהנאשמת נעדרת מהבית. הנאשמת סירבה לבקשתה בטענה ש"בבית הזה לא נועלים את הדלת". </w:t>
      </w:r>
    </w:p>
    <w:p w14:paraId="374A1384" w14:textId="77777777" w:rsidR="00AF6D66" w:rsidRPr="00DE67C8" w:rsidRDefault="00AF6D66" w:rsidP="00AF6D66">
      <w:pPr>
        <w:pStyle w:val="a0"/>
        <w:numPr>
          <w:ilvl w:val="0"/>
          <w:numId w:val="8"/>
        </w:numPr>
        <w:bidi/>
        <w:ind w:hanging="720"/>
      </w:pPr>
      <w:r w:rsidRPr="00DE67C8">
        <w:rPr>
          <w:rFonts w:hint="cs"/>
          <w:rtl/>
        </w:rPr>
        <w:t xml:space="preserve">ב' ידעה שמ' עדכנה את הנאשמת בדבר מעשי הנאשם בה והנאשמת הודתה כי אכן מ' סיפרה לה על חשדותיה שהנאשם תוקף גם את ב'. במענה לשאלה האם ביררה את העניין עם ב' עצמה, השיבה הנאשמת (עמ' 918 לפרוטוקול): </w:t>
      </w:r>
    </w:p>
    <w:p w14:paraId="2FDB9335" w14:textId="77777777" w:rsidR="00AF6D66" w:rsidRPr="00DE67C8" w:rsidRDefault="00AF6D66" w:rsidP="00AF6D66">
      <w:pPr>
        <w:pStyle w:val="a0"/>
        <w:tabs>
          <w:tab w:val="left" w:pos="804"/>
        </w:tabs>
        <w:bidi/>
        <w:spacing w:after="0"/>
        <w:ind w:left="717" w:right="709" w:firstLine="0"/>
        <w:rPr>
          <w:b/>
          <w:bCs/>
        </w:rPr>
      </w:pPr>
      <w:r w:rsidRPr="00DE67C8">
        <w:rPr>
          <w:rFonts w:hint="cs"/>
          <w:b/>
          <w:bCs/>
          <w:rtl/>
        </w:rPr>
        <w:t>ש:</w:t>
      </w:r>
      <w:r w:rsidRPr="00DE67C8">
        <w:rPr>
          <w:rFonts w:hint="cs"/>
          <w:b/>
          <w:bCs/>
          <w:rtl/>
        </w:rPr>
        <w:tab/>
      </w:r>
      <w:r w:rsidRPr="00DE67C8">
        <w:rPr>
          <w:rFonts w:hint="cs"/>
          <w:b/>
          <w:bCs/>
          <w:rtl/>
        </w:rPr>
        <w:tab/>
        <w:t>את הולכת לב' לשאול אותה?</w:t>
      </w:r>
    </w:p>
    <w:p w14:paraId="15AB3372" w14:textId="77777777" w:rsidR="00AF6D66" w:rsidRPr="00DE67C8" w:rsidRDefault="00AF6D66" w:rsidP="00AF6D66">
      <w:pPr>
        <w:pStyle w:val="a0"/>
        <w:tabs>
          <w:tab w:val="left" w:pos="804"/>
        </w:tabs>
        <w:bidi/>
        <w:spacing w:after="0"/>
        <w:ind w:left="717" w:right="709" w:firstLine="0"/>
        <w:rPr>
          <w:b/>
          <w:bCs/>
          <w:rtl/>
        </w:rPr>
      </w:pPr>
      <w:r w:rsidRPr="00DE67C8">
        <w:rPr>
          <w:rFonts w:hint="cs"/>
          <w:b/>
          <w:bCs/>
          <w:rtl/>
        </w:rPr>
        <w:t>ת:</w:t>
      </w:r>
      <w:r w:rsidRPr="00DE67C8">
        <w:rPr>
          <w:rFonts w:hint="cs"/>
          <w:b/>
          <w:bCs/>
          <w:rtl/>
        </w:rPr>
        <w:tab/>
      </w:r>
      <w:r w:rsidRPr="00DE67C8">
        <w:rPr>
          <w:rFonts w:hint="cs"/>
          <w:b/>
          <w:bCs/>
          <w:rtl/>
        </w:rPr>
        <w:tab/>
        <w:t>ב' לא הלכתי לב' לשאול אותה.</w:t>
      </w:r>
    </w:p>
    <w:p w14:paraId="63E15210" w14:textId="77777777" w:rsidR="00AF6D66" w:rsidRPr="00DE67C8" w:rsidRDefault="00AF6D66" w:rsidP="00AF6D66">
      <w:pPr>
        <w:pStyle w:val="a0"/>
        <w:tabs>
          <w:tab w:val="left" w:pos="804"/>
        </w:tabs>
        <w:bidi/>
        <w:spacing w:after="0"/>
        <w:ind w:left="717" w:right="709" w:firstLine="0"/>
        <w:rPr>
          <w:b/>
          <w:bCs/>
          <w:rtl/>
        </w:rPr>
      </w:pPr>
      <w:r w:rsidRPr="00DE67C8">
        <w:rPr>
          <w:rFonts w:hint="cs"/>
          <w:b/>
          <w:bCs/>
          <w:rtl/>
        </w:rPr>
        <w:t>ש:</w:t>
      </w:r>
      <w:r w:rsidRPr="00DE67C8">
        <w:rPr>
          <w:rFonts w:hint="cs"/>
          <w:b/>
          <w:bCs/>
          <w:rtl/>
        </w:rPr>
        <w:tab/>
      </w:r>
      <w:r w:rsidRPr="00DE67C8">
        <w:rPr>
          <w:rFonts w:hint="cs"/>
          <w:b/>
          <w:bCs/>
          <w:rtl/>
        </w:rPr>
        <w:tab/>
        <w:t>למה לא?</w:t>
      </w:r>
    </w:p>
    <w:p w14:paraId="56160BC0" w14:textId="77777777" w:rsidR="00AF6D66" w:rsidRPr="00DE67C8" w:rsidRDefault="00AF6D66" w:rsidP="00AF6D66">
      <w:pPr>
        <w:pStyle w:val="a0"/>
        <w:tabs>
          <w:tab w:val="left" w:pos="804"/>
        </w:tabs>
        <w:bidi/>
        <w:ind w:left="2157" w:right="709" w:hanging="1440"/>
        <w:rPr>
          <w:b/>
          <w:bCs/>
          <w:rtl/>
        </w:rPr>
      </w:pPr>
      <w:r w:rsidRPr="00DE67C8">
        <w:rPr>
          <w:rFonts w:hint="cs"/>
          <w:b/>
          <w:bCs/>
          <w:rtl/>
        </w:rPr>
        <w:t>ת:</w:t>
      </w:r>
      <w:r w:rsidRPr="00DE67C8">
        <w:rPr>
          <w:rFonts w:hint="cs"/>
          <w:b/>
          <w:bCs/>
          <w:rtl/>
        </w:rPr>
        <w:tab/>
      </w:r>
      <w:r w:rsidRPr="00DE67C8">
        <w:rPr>
          <w:rFonts w:hint="cs"/>
          <w:b/>
          <w:bCs/>
          <w:rtl/>
        </w:rPr>
        <w:tab/>
        <w:t>למה? כי היא ילדה קטנה מה אני אכניס לה עכשיו ג'וקים מה אני אשאל אותה, היא לא אמרה לי שום דבר"</w:t>
      </w:r>
    </w:p>
    <w:p w14:paraId="26CD99B8" w14:textId="77777777" w:rsidR="00AF6D66" w:rsidRPr="00DE67C8" w:rsidRDefault="00AF6D66" w:rsidP="00AF6D66">
      <w:pPr>
        <w:pStyle w:val="a0"/>
        <w:numPr>
          <w:ilvl w:val="0"/>
          <w:numId w:val="8"/>
        </w:numPr>
        <w:bidi/>
        <w:ind w:left="662" w:hanging="662"/>
        <w:rPr>
          <w:rtl/>
        </w:rPr>
      </w:pPr>
      <w:r w:rsidRPr="00DE67C8">
        <w:rPr>
          <w:rFonts w:hint="cs"/>
          <w:rtl/>
        </w:rPr>
        <w:t>על ידיעתה של הנאשמת, ניתן ללמוד גם מהתיאור של ב' את המריבות בין הנאשמים. לדבריה, כל אימת שהנאשמים רבו, צדדו הילדים בנאשם, אזי הייתה הנאשמת אומרת בכעס: "אחר כך אל תבכו שהוא נוגע בכם".</w:t>
      </w:r>
    </w:p>
    <w:p w14:paraId="388F00EF" w14:textId="77777777" w:rsidR="00AF6D66" w:rsidRPr="00DE67C8" w:rsidRDefault="00AF6D66" w:rsidP="00AF6D66">
      <w:pPr>
        <w:pStyle w:val="a0"/>
        <w:numPr>
          <w:ilvl w:val="0"/>
          <w:numId w:val="8"/>
        </w:numPr>
        <w:tabs>
          <w:tab w:val="left" w:pos="662"/>
          <w:tab w:val="left" w:pos="9026"/>
        </w:tabs>
        <w:bidi/>
        <w:ind w:left="662" w:hanging="662"/>
      </w:pPr>
      <w:r w:rsidRPr="00DE67C8">
        <w:rPr>
          <w:rFonts w:hint="cs"/>
          <w:rtl/>
        </w:rPr>
        <w:t>עדותה של ב' היתה מהימנה ומדוייקת ללא ניסיון להעצמת המעשים. נמצא לנכון לתת אמון מלא בגרסתה הן בנוגע למעשיו של הנאשם והן בנוגע לידיעה של הנאשמת.</w:t>
      </w:r>
    </w:p>
    <w:p w14:paraId="6123A98A" w14:textId="77777777" w:rsidR="00AF6D66" w:rsidRPr="00DE67C8" w:rsidRDefault="00AF6D66" w:rsidP="00AF6D66">
      <w:pPr>
        <w:spacing w:before="360" w:after="120"/>
        <w:rPr>
          <w:b/>
          <w:bCs/>
          <w:u w:val="single"/>
        </w:rPr>
      </w:pPr>
      <w:r w:rsidRPr="00DE67C8">
        <w:rPr>
          <w:rFonts w:hint="cs"/>
          <w:b/>
          <w:bCs/>
          <w:u w:val="single"/>
          <w:rtl/>
        </w:rPr>
        <w:t>מעשיו של הנאשם בר'</w:t>
      </w:r>
    </w:p>
    <w:p w14:paraId="302BEF5F" w14:textId="77777777" w:rsidR="00AF6D66" w:rsidRPr="00DE67C8" w:rsidRDefault="00AF6D66" w:rsidP="00AF6D66">
      <w:pPr>
        <w:pStyle w:val="a0"/>
        <w:numPr>
          <w:ilvl w:val="0"/>
          <w:numId w:val="8"/>
        </w:numPr>
        <w:bidi/>
        <w:ind w:hanging="720"/>
        <w:rPr>
          <w:rtl/>
        </w:rPr>
      </w:pPr>
      <w:r w:rsidRPr="00DE67C8">
        <w:rPr>
          <w:rFonts w:hint="cs"/>
          <w:rtl/>
        </w:rPr>
        <w:t>ר', בתם הצעירה של הנאשמים, שמינית בסדר הילודה, כיום רווקה בת 21, נולדה כפגה בחודש החמישי ובשל הקשיים בילדותה, תיארו אותה אחיותיה כבבת עינה של הנאשמת.</w:t>
      </w:r>
    </w:p>
    <w:p w14:paraId="208AD9FE" w14:textId="77777777" w:rsidR="00AF6D66" w:rsidRPr="00DE67C8" w:rsidRDefault="00AF6D66" w:rsidP="00AF6D66">
      <w:pPr>
        <w:pStyle w:val="a0"/>
        <w:numPr>
          <w:ilvl w:val="0"/>
          <w:numId w:val="8"/>
        </w:numPr>
        <w:tabs>
          <w:tab w:val="left" w:pos="804"/>
          <w:tab w:val="left" w:pos="9026"/>
        </w:tabs>
        <w:bidi/>
        <w:ind w:hanging="720"/>
      </w:pPr>
      <w:r w:rsidRPr="00DE67C8">
        <w:rPr>
          <w:rFonts w:hint="cs"/>
          <w:rtl/>
        </w:rPr>
        <w:t xml:space="preserve">ר', כמו מ', גדלה במשפחה חרדית, אך היא מתוארת ע"י הנאשמת כ"ממש חרדית", לעומת יתר בני המשפחה. ר' הגישה תלונה נגד הנאשם על אונס באמצעות החדרת אצבעותיו לאיבר מינה, אולם לאחר שיחת רענון במשרדי המאשימה, התברר כי לא הייתה חדירה ועל כן אין מדובר באינוס אלא במעשה מגונה, כתב האישום תוקן על כן בהתאם. ר' העידה כי לא קיבלה חינוך מיני בבית הספר וידיעתה בנושא זה מוגבלת מאוד. למרות הקושי הרב והמבוכה שניכרה בה במהלך עדותה ועל כך עוד הוסיפו ההערות הבלתי פוסקות מכיוונו של הנאשם, הצליחה להעיד באופן מפורט ועקבי על מעשיו. </w:t>
      </w:r>
    </w:p>
    <w:p w14:paraId="09D9ADE2" w14:textId="77777777" w:rsidR="00AF6D66" w:rsidRPr="00DE67C8" w:rsidRDefault="00AF6D66" w:rsidP="00AF6D66">
      <w:pPr>
        <w:pStyle w:val="a0"/>
        <w:numPr>
          <w:ilvl w:val="0"/>
          <w:numId w:val="8"/>
        </w:numPr>
        <w:bidi/>
        <w:ind w:hanging="720"/>
      </w:pPr>
      <w:r w:rsidRPr="00DE67C8">
        <w:rPr>
          <w:rFonts w:hint="cs"/>
          <w:rtl/>
        </w:rPr>
        <w:t xml:space="preserve"> הנאשם החל בביצוע התקיפות המיניות בר' בהיותה בת 6 ועד כשנה וחצי לפני הגשת התלונה במשטרה. ר' תיארה את הפעם הראשונה בה תקף אותה הנאשם בהיותה כבת שש, עת ביצע שיפוצים על גג דירת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הראשונה, על מנת להכין את יחידת הדיור למגוריהם של מ' ובעלה. הנאשם קרא לר' לעלות לגג על מנת ללמדה לנסר, הוא העמיד אותה לפניו ונצמד אליה מאחור. ר' החלה לנסר, או אז הכניס הנאשם את ידו מתחת לתחתוניה ונגע באיבר מינה, בידו השנייה מישש את החזה שלה ולאחר מכן נתן לה נשיקה בלחי. האירוע הסתיים כאשר הנאשמת חיפשה את ר' וקראה לה. לדברי ר', היא חשה בקולה של הנאשמת פאניקה ולחץ (עמ' 562 לפרוטוקול).</w:t>
      </w:r>
    </w:p>
    <w:p w14:paraId="7EF06AF3" w14:textId="77777777" w:rsidR="00AF6D66" w:rsidRPr="00DE67C8" w:rsidRDefault="00AF6D66" w:rsidP="00AF6D66">
      <w:pPr>
        <w:pStyle w:val="a0"/>
        <w:numPr>
          <w:ilvl w:val="0"/>
          <w:numId w:val="8"/>
        </w:numPr>
        <w:bidi/>
        <w:ind w:hanging="720"/>
      </w:pPr>
      <w:r w:rsidRPr="00DE67C8">
        <w:rPr>
          <w:rFonts w:hint="cs"/>
          <w:rtl/>
        </w:rPr>
        <w:t xml:space="preserve"> בהזדמנות אחרת, בהיות ר' כבת 10 או 11, קרא לה הנאשם לחדרו. כשהגיעה וראתה אותו שכוב על המיטה והיא התיישבה לצידו. הנאשם הכניס את ידו לתחתוניה, היא ניסתה להוציא את ידו אך הוא התנגד. לאחר שהצליחה סוף סוף להוציא את ידו, עברה במקום הנאשמת, שאלה אותה "מה </w:t>
      </w:r>
      <w:r w:rsidRPr="00DE67C8">
        <w:rPr>
          <w:rFonts w:hint="cs"/>
          <w:b/>
          <w:bCs/>
          <w:rtl/>
        </w:rPr>
        <w:t>את</w:t>
      </w:r>
      <w:r w:rsidRPr="00DE67C8">
        <w:rPr>
          <w:rFonts w:hint="cs"/>
          <w:rtl/>
        </w:rPr>
        <w:t xml:space="preserve"> עושה?!" והורתה לה לצאת מהחדר. הנאשמת שאלה את ר' מה רצה ממנה הנאשם, ר' השיבה כי אינה יודעת, בזה הסתיימה השיחה והנושא לא עלה בשנית.</w:t>
      </w:r>
    </w:p>
    <w:p w14:paraId="6843E0CA" w14:textId="77777777" w:rsidR="00AF6D66" w:rsidRPr="00DE67C8" w:rsidRDefault="00AF6D66" w:rsidP="00AF6D66">
      <w:pPr>
        <w:pStyle w:val="a0"/>
        <w:numPr>
          <w:ilvl w:val="0"/>
          <w:numId w:val="8"/>
        </w:numPr>
        <w:bidi/>
        <w:ind w:hanging="720"/>
      </w:pPr>
      <w:r w:rsidRPr="00DE67C8">
        <w:rPr>
          <w:rFonts w:hint="cs"/>
          <w:rtl/>
        </w:rPr>
        <w:t xml:space="preserve">הנאשם ביצע את מעשיו בר' בפרהסיה וניכר כי חששותיו התפוגגו. ר' תיארה מקרה בהיותה תלמידה בבית הספר היסודי, ישבה בחדר המגורים עת הנאשם ובע' התווכחו ביניהם בעניין הטלוויזיה, הנאשם אמר לבע' כי אם הוא רוצה את השלט שיגיד לר' לגשת אליו, בע' אכן אמר לר': "תלכי אליו כבר, את לא מבינה? אני רוצה לראות סרטים..". ר' התיישבה לצידו של הנאשם, והאחרון הוציא את איבר מינו ונגע באיבר מינה, לקח את ידה ושם אותה על איבר מינו, והיא הזיזה את ידה במהירות, הנאשם הכניס את ידו מתחת לתחתוניה ונגע באיבר מינה. בשלב זה שודרה פרסומת בטלוויזיה לנפגעי תקיפה מינית וכך הסיקה כי מעשיו של הנאשם אינם תקינים, מיד לאחר מכן קמה מהספה ועזבה את חדר המגורים (עמ' 566 לפרוטוקול). </w:t>
      </w:r>
    </w:p>
    <w:p w14:paraId="0F13909C" w14:textId="77777777" w:rsidR="00AF6D66" w:rsidRPr="00DE67C8" w:rsidRDefault="00AF6D66" w:rsidP="00AF6D66">
      <w:pPr>
        <w:pStyle w:val="a0"/>
        <w:numPr>
          <w:ilvl w:val="0"/>
          <w:numId w:val="8"/>
        </w:numPr>
        <w:bidi/>
        <w:ind w:hanging="720"/>
      </w:pPr>
      <w:r w:rsidRPr="00DE67C8">
        <w:rPr>
          <w:rFonts w:hint="cs"/>
          <w:rtl/>
        </w:rPr>
        <w:t xml:space="preserve">עוד העידה ר' על מספר מקרים בהם ראתה את הנאשם נוגע באיבר מינו, לעיתים כשהיה עובר לידה היה תופס את איבר מינו, מחייך ועושה לה סימן של "בואי". במקרה אחר הנאשם יצא מהשירותים כשר' עמדה ליד הנאשמת, הוא תפס את איבר מינו וחייך אליה. </w:t>
      </w:r>
    </w:p>
    <w:p w14:paraId="7C9F615F" w14:textId="77777777" w:rsidR="00AF6D66" w:rsidRDefault="00AF6D66" w:rsidP="00AF6D66">
      <w:pPr>
        <w:pStyle w:val="a0"/>
        <w:numPr>
          <w:ilvl w:val="0"/>
          <w:numId w:val="8"/>
        </w:numPr>
        <w:bidi/>
        <w:ind w:hanging="720"/>
      </w:pPr>
      <w:r w:rsidRPr="00DE67C8">
        <w:rPr>
          <w:rFonts w:hint="cs"/>
          <w:rtl/>
        </w:rPr>
        <w:t>בהיות ר' כבת כ-13 או 14, נכנס הנאשם לחדרה המשותף עם בע', על מנת להשכיב אותם. הנאשם אמר לבע' לילה טוב</w:t>
      </w:r>
      <w:r w:rsidR="001E5E1F">
        <w:rPr>
          <w:rFonts w:hint="cs"/>
          <w:rtl/>
        </w:rPr>
        <w:t xml:space="preserve"> </w:t>
      </w:r>
      <w:r w:rsidRPr="00DE67C8">
        <w:rPr>
          <w:rFonts w:hint="cs"/>
          <w:rtl/>
        </w:rPr>
        <w:t xml:space="preserve">ואז ניגש אל ר', גירד את גבה, פתח את חזייתה, החל למשש את החזה שלה ולחש לה באוזן "התחלת ללבוש חזייה, גדלת, נהיית לי נערה פתאום". לדברי ר', האירוע הזה חזר על עצמו פעמיים. </w:t>
      </w:r>
    </w:p>
    <w:p w14:paraId="09677C44" w14:textId="77777777" w:rsidR="00492768" w:rsidRPr="00DE67C8" w:rsidRDefault="00492768" w:rsidP="00492768">
      <w:pPr>
        <w:pStyle w:val="a0"/>
        <w:bidi/>
        <w:ind w:firstLine="0"/>
      </w:pPr>
    </w:p>
    <w:p w14:paraId="6216EED4" w14:textId="77777777" w:rsidR="00AF6D66" w:rsidRPr="00DE67C8" w:rsidRDefault="00AF6D66" w:rsidP="00AF6D66">
      <w:pPr>
        <w:pStyle w:val="a0"/>
        <w:numPr>
          <w:ilvl w:val="0"/>
          <w:numId w:val="8"/>
        </w:numPr>
        <w:bidi/>
        <w:ind w:hanging="720"/>
      </w:pPr>
      <w:r w:rsidRPr="00DE67C8">
        <w:rPr>
          <w:rFonts w:hint="cs"/>
          <w:rtl/>
        </w:rPr>
        <w:t>פרט לאירועים המתוארים לעיל, תיארה ר' את ההתעללות המינית שחוותה על בסיס כמעט יומיומי על ידי הנאשם. כפי שנהג באחיותיה הבוגרות, הוא היה מורה לר' לעסות את רגליו לעיתים קרובות תוך שהוא מנצל זאת להתעלל בה מינית. בזמן העיסוי נגע הנאשם באיבר מינו, פישק את רגליו ושינה תנוחותיו כשהוא נוגע ומשפשף את רגלו</w:t>
      </w:r>
      <w:r w:rsidR="001E5E1F">
        <w:rPr>
          <w:rFonts w:hint="cs"/>
          <w:rtl/>
        </w:rPr>
        <w:t xml:space="preserve"> </w:t>
      </w:r>
      <w:r w:rsidRPr="00DE67C8">
        <w:rPr>
          <w:rFonts w:hint="cs"/>
          <w:rtl/>
        </w:rPr>
        <w:t>באיבר מינה, כאשר עיסתה רק רגל אחת העביר הנאשם את רגלו השנייה מתחתיה ונוגע בישבנה, או הסתובב על הצד והחדיר את אצבעות רגליו לאיבר מינה, מעל לבגדיה. ר' אמנם לא ראתה את הנאשם מגיע לסיפוק מיני אולם הוא נהג לומר לה: "את עושה לי טוב", "את יודעת לעשות הכי טוב", "אין כמוך", "עוד מעט אני גומר" (עמ' 567 לפרוטוקול). לרוב, נהג הנאשם לסיים מעשיו באמירות כגון: "זהו סיימתי, גמרתי", "עשית לי טוב", "בואי תביאי לי נשיקה". כאשר ר' ניגשה לתת לו נשיקה והפנתה אליו את לחייה, תפס הנאשם את פניה, נישק אותה על השפתיים והחדיר את לשונו לפיה.</w:t>
      </w:r>
    </w:p>
    <w:p w14:paraId="24D528B6" w14:textId="77777777" w:rsidR="00AF6D66" w:rsidRPr="00DE67C8" w:rsidRDefault="00AF6D66" w:rsidP="00AF6D66">
      <w:pPr>
        <w:pStyle w:val="a0"/>
        <w:numPr>
          <w:ilvl w:val="0"/>
          <w:numId w:val="8"/>
        </w:numPr>
        <w:bidi/>
        <w:ind w:hanging="720"/>
      </w:pPr>
      <w:r w:rsidRPr="00DE67C8">
        <w:rPr>
          <w:rFonts w:hint="cs"/>
          <w:rtl/>
        </w:rPr>
        <w:t>בדומה להתנהלות הנאשם כלפי מ', הוא היה מנסה לשכנע גם את ר' שהיא "תהנה" והיא זו שבעצם רוצה אותו: "אני אעשה לך טוב, אני יודע שאת רוצה את זה, את עושה לי טוב" (עמ' 570 לפרוטוקול).</w:t>
      </w:r>
    </w:p>
    <w:p w14:paraId="2087A4F6" w14:textId="77777777" w:rsidR="00AF6D66" w:rsidRPr="00DE67C8" w:rsidRDefault="00AF6D66" w:rsidP="00AF6D66">
      <w:pPr>
        <w:pStyle w:val="a0"/>
        <w:numPr>
          <w:ilvl w:val="0"/>
          <w:numId w:val="8"/>
        </w:numPr>
        <w:bidi/>
        <w:ind w:hanging="720"/>
      </w:pPr>
      <w:r w:rsidRPr="00DE67C8">
        <w:rPr>
          <w:rFonts w:hint="cs"/>
          <w:rtl/>
        </w:rPr>
        <w:t>ר' העידה על ניסיונותיה להתנגד למעשי הנאשם; ניסתה להוציא את ידו מתחתוניה או סירבה לעשות לו עיסוי ואף אמרה לו, בנוכחות הנאשמת, כי הוא יודע מדוע אינה רוצה לגעת בו ואז היה הנאשם אומר "את לא אוהבת אותי יותר, את לא רוצה שאני אענה (צ"ל "אהנה" – צ.צ.), את יודעת שאת עושה לי הכי טוב" או כאשר אמרה לו שיבקש ממישהו אחר, השיב "לא, אין כמוך, לך יש ידיים זהב, את עושה לי הכי טוב, את יודעת לגרום לי ליהנות". בפעמים אחרות משהייתה מסרבת נהג הנאשם להרגיע אותה: "אמא לא רואה".</w:t>
      </w:r>
    </w:p>
    <w:p w14:paraId="0ED038DA" w14:textId="77777777" w:rsidR="00AF6D66" w:rsidRPr="00DE67C8" w:rsidRDefault="00AF6D66" w:rsidP="00AF6D66">
      <w:pPr>
        <w:pStyle w:val="a0"/>
        <w:numPr>
          <w:ilvl w:val="0"/>
          <w:numId w:val="8"/>
        </w:numPr>
        <w:bidi/>
        <w:ind w:hanging="720"/>
        <w:rPr>
          <w:u w:val="single"/>
        </w:rPr>
      </w:pPr>
      <w:r w:rsidRPr="00DE67C8">
        <w:rPr>
          <w:rFonts w:hint="cs"/>
          <w:rtl/>
        </w:rPr>
        <w:t xml:space="preserve">גם בעניין עדותה של ר' טענה ההגנה לפגיעה בהגנת הנאשם שעה שאינה מציינת תקופות וזמנים מדוייקים להתרחשות המעשים. בעניין זה אין אלא לשוב על הנאמר בע"פ נור, המוזכר לעיל. </w:t>
      </w:r>
    </w:p>
    <w:p w14:paraId="6521C19C" w14:textId="77777777" w:rsidR="00AF6D66" w:rsidRPr="00DE67C8" w:rsidRDefault="00AF6D66" w:rsidP="00AF6D66">
      <w:pPr>
        <w:rPr>
          <w:b/>
          <w:bCs/>
          <w:u w:val="single"/>
          <w:rtl/>
        </w:rPr>
      </w:pPr>
      <w:r w:rsidRPr="00DE67C8">
        <w:rPr>
          <w:rFonts w:hint="cs"/>
          <w:b/>
          <w:bCs/>
          <w:u w:val="single"/>
          <w:rtl/>
        </w:rPr>
        <w:t>ידיעתה של הנאשמת</w:t>
      </w:r>
    </w:p>
    <w:p w14:paraId="5B0D6346" w14:textId="77777777" w:rsidR="00AF6D66" w:rsidRPr="00DE67C8" w:rsidRDefault="00AF6D66" w:rsidP="00AF6D66">
      <w:pPr>
        <w:pStyle w:val="a0"/>
        <w:numPr>
          <w:ilvl w:val="0"/>
          <w:numId w:val="8"/>
        </w:numPr>
        <w:bidi/>
        <w:ind w:left="714" w:hanging="760"/>
        <w:rPr>
          <w:b/>
          <w:bCs/>
          <w:rtl/>
        </w:rPr>
      </w:pPr>
      <w:r w:rsidRPr="00DE67C8">
        <w:rPr>
          <w:rFonts w:hint="cs"/>
          <w:rtl/>
        </w:rPr>
        <w:t xml:space="preserve"> ר' סיפרה לנאשמת כי הנאשם "נוגע" בה וכי היא איננה מעוניינת לעשות לו מסאז'; עת ר' הייתה כבת 15 או 16 הורה לה הנאשם לעסות את רגליו, בעת שהנאשמים שכבו על המיטה בחדרם. ר' סירבה בטענה כי הוא נוגע בה. בתגובה אמרה לו הנאשמת "מה אתה מתפלא שהיא לא אוהבת אותך" (עמ' 575 לפרוטוקול). </w:t>
      </w:r>
    </w:p>
    <w:p w14:paraId="2BA659F6" w14:textId="77777777" w:rsidR="00492768" w:rsidRPr="00DE67C8" w:rsidRDefault="00AF6D66" w:rsidP="00492768">
      <w:pPr>
        <w:pStyle w:val="a0"/>
        <w:numPr>
          <w:ilvl w:val="0"/>
          <w:numId w:val="8"/>
        </w:numPr>
        <w:bidi/>
        <w:ind w:left="798" w:firstLine="0"/>
      </w:pPr>
      <w:r w:rsidRPr="00DE67C8">
        <w:rPr>
          <w:rFonts w:hint="cs"/>
          <w:rtl/>
        </w:rPr>
        <w:t xml:space="preserve">ר' העידה, כי בהזדמנות אחרת, בהיותה תלמידה בביה"ס העל יסודי, פנתה אל הנאשמת והביעה את חששה שמא אינה בתולה לאור מעשי הנאשם שנוגע בה (עמ' 576 לפרוטוקול). הנאשמת כעסה והשיבה: "זה הכל בראש שלך, את מדברת שטויות, את לא יודעת מה את מדברת". ר' ציינה בעדותה כי הייתה מרבה לבכות בעת שפנתה אל הנאשמת בעניין זה ואת הקושי הרב שנלווה לפניותיה אלו. </w:t>
      </w:r>
    </w:p>
    <w:p w14:paraId="27D5EA91" w14:textId="77777777" w:rsidR="00AF6D66" w:rsidRPr="00DE67C8" w:rsidRDefault="00AF6D66" w:rsidP="00AF6D66">
      <w:pPr>
        <w:pStyle w:val="a0"/>
        <w:numPr>
          <w:ilvl w:val="0"/>
          <w:numId w:val="8"/>
        </w:numPr>
        <w:bidi/>
        <w:ind w:left="714" w:hanging="760"/>
      </w:pPr>
      <w:r w:rsidRPr="00DE67C8">
        <w:rPr>
          <w:rFonts w:hint="cs"/>
          <w:rtl/>
        </w:rPr>
        <w:t xml:space="preserve"> בעת לימודי ר' בפנימייה, פנתה אל הנאשמת פעם נוספת וביקשה ממנה לומר לנאשם שיפסיק לגעת בה. הנאשמת שוב ביטלה את דבריה בטענה כי היא פרנואידית וכי הכל בראש שלה.</w:t>
      </w:r>
    </w:p>
    <w:p w14:paraId="549478FE" w14:textId="77777777" w:rsidR="00AF6D66" w:rsidRPr="00DE67C8" w:rsidRDefault="00AF6D66" w:rsidP="00AF6D66">
      <w:pPr>
        <w:pStyle w:val="a0"/>
        <w:numPr>
          <w:ilvl w:val="0"/>
          <w:numId w:val="8"/>
        </w:numPr>
        <w:bidi/>
        <w:ind w:left="798" w:hanging="760"/>
      </w:pPr>
      <w:r w:rsidRPr="00DE67C8">
        <w:rPr>
          <w:rFonts w:hint="cs"/>
          <w:rtl/>
        </w:rPr>
        <w:t>חמור מכל אלה הוא האירוע בו הנאשמת ראתה במו עיניה את מעשי הנאשם – עת ר' למדה בכיתה ג' או ד', קרא לה הנאשם לחדרו, הוא</w:t>
      </w:r>
      <w:r w:rsidR="001E5E1F">
        <w:rPr>
          <w:rFonts w:hint="cs"/>
          <w:rtl/>
        </w:rPr>
        <w:t xml:space="preserve"> </w:t>
      </w:r>
      <w:r w:rsidRPr="00DE67C8">
        <w:rPr>
          <w:rFonts w:hint="cs"/>
          <w:rtl/>
        </w:rPr>
        <w:t>שכב על המיטה, ר' התיישבה לידו והוא נצמד אליה מאחור. הנאשם הכניס את ידו לתחתוניה של ר' והחל לגעת באיבר מינה. ר' ניסתה להוציא את ידו של הנאשם, או אז הופיעה הנאשמת בפתח החדר ולמראה האירוע גערה בר' ואמרה לה "מה את עושה"? כאילו ר' הייתה אשמה בנעשה (עמ' 563 לפרוטוקול).</w:t>
      </w:r>
    </w:p>
    <w:p w14:paraId="5EF28A94" w14:textId="77777777" w:rsidR="00AF6D66" w:rsidRPr="00DE67C8" w:rsidRDefault="00AF6D66" w:rsidP="00AF6D66">
      <w:pPr>
        <w:pStyle w:val="a0"/>
        <w:numPr>
          <w:ilvl w:val="0"/>
          <w:numId w:val="8"/>
        </w:numPr>
        <w:bidi/>
        <w:ind w:left="714" w:hanging="760"/>
      </w:pPr>
      <w:r w:rsidRPr="00DE67C8">
        <w:rPr>
          <w:rFonts w:hint="cs"/>
          <w:rtl/>
        </w:rPr>
        <w:t>גם מ' העידה, כי שמה לב</w:t>
      </w:r>
      <w:r w:rsidR="001E5E1F">
        <w:rPr>
          <w:rFonts w:hint="cs"/>
          <w:rtl/>
        </w:rPr>
        <w:t xml:space="preserve"> </w:t>
      </w:r>
      <w:r w:rsidRPr="00DE67C8">
        <w:rPr>
          <w:rFonts w:hint="cs"/>
          <w:rtl/>
        </w:rPr>
        <w:t>לסימני התעללות מינית בר'. באחת הפעמים ראתה את ר' עם הנאשם לבד כשהיא אינה גורבת גרביון. מ' שאלה את ר' מה היא עשתה וזו החלה לגמגם, אזי הבינה שהנאשם עושה בר' את אותם המעשים שעשה בה. בעקבות זאת, פנתה מ' אל הנאשמת, סיפרה את שראתה ושאלה אותה מה עושים בעניין זה, ואף הציעה לנאשמת להכניס למזונו של הנאשם כדורים שיורידו לו את החשק המיני.</w:t>
      </w:r>
    </w:p>
    <w:p w14:paraId="19BB3599" w14:textId="77777777" w:rsidR="00AF6D66" w:rsidRPr="00DE67C8" w:rsidRDefault="00AF6D66" w:rsidP="00AF6D66">
      <w:pPr>
        <w:pStyle w:val="a0"/>
        <w:numPr>
          <w:ilvl w:val="0"/>
          <w:numId w:val="8"/>
        </w:numPr>
        <w:bidi/>
        <w:ind w:left="714" w:hanging="760"/>
      </w:pPr>
      <w:r w:rsidRPr="00DE67C8">
        <w:rPr>
          <w:rFonts w:hint="cs"/>
          <w:rtl/>
        </w:rPr>
        <w:t xml:space="preserve">ר' העידה כי גם אחיה א', ידע על מעשי הנאשם. באחת הפעמים, עת ר' שיחקה עם חבר'ה בחצר הבית, צעק א' לעברה שהנאשמת דורשת שתעלה למעלה. ר' סירבה ואמרה לו "אתה יודע אבל שאבא אונס אותי", וא' השיב: "זה לא יקרה. תעלי. לא יקרה שום דבר" (עמ' 579 לפרוטוקול). </w:t>
      </w:r>
    </w:p>
    <w:p w14:paraId="3E03DC4A" w14:textId="77777777" w:rsidR="00AF6D66" w:rsidRPr="00DE67C8" w:rsidRDefault="00AF6D66" w:rsidP="00AF6D66">
      <w:pPr>
        <w:pStyle w:val="a0"/>
        <w:numPr>
          <w:ilvl w:val="0"/>
          <w:numId w:val="8"/>
        </w:numPr>
        <w:bidi/>
        <w:ind w:left="714" w:hanging="760"/>
      </w:pPr>
      <w:r w:rsidRPr="00DE67C8">
        <w:rPr>
          <w:rFonts w:hint="cs"/>
          <w:rtl/>
        </w:rPr>
        <w:t>ר' העידה בכנות, עדותה הייתה מהימנה ולא הופרכה. נמצא לפיכך לתת אמון מלא בעדותה הן בנוגע למעשיו של הנאשם בה והן בנוגע לידיעה של הנאשמת.</w:t>
      </w:r>
    </w:p>
    <w:p w14:paraId="3526D515" w14:textId="77777777" w:rsidR="00AF6D66" w:rsidRPr="00DE67C8" w:rsidRDefault="00AF6D66" w:rsidP="00AF6D66">
      <w:pPr>
        <w:spacing w:before="240" w:after="120"/>
        <w:rPr>
          <w:b/>
          <w:bCs/>
          <w:u w:val="single"/>
        </w:rPr>
      </w:pPr>
      <w:r w:rsidRPr="00DE67C8">
        <w:rPr>
          <w:rFonts w:hint="cs"/>
          <w:b/>
          <w:bCs/>
          <w:u w:val="single"/>
          <w:rtl/>
        </w:rPr>
        <w:t>עדי תביעה נוספים</w:t>
      </w:r>
    </w:p>
    <w:p w14:paraId="2DC94412" w14:textId="77777777" w:rsidR="00AF6D66" w:rsidRPr="00DE67C8" w:rsidRDefault="00AF6D66" w:rsidP="00AF6D66">
      <w:pPr>
        <w:pStyle w:val="a0"/>
        <w:numPr>
          <w:ilvl w:val="0"/>
          <w:numId w:val="8"/>
        </w:numPr>
        <w:bidi/>
        <w:ind w:hanging="720"/>
        <w:rPr>
          <w:rtl/>
        </w:rPr>
      </w:pPr>
      <w:r w:rsidRPr="00DE67C8">
        <w:rPr>
          <w:rFonts w:hint="cs"/>
          <w:rtl/>
        </w:rPr>
        <w:t xml:space="preserve">מטעם התביעה העידו גם עובדות סוציאליות שהכירו את המשפחה לאורך שנים; הפסיכיאטר ד"ר עומרי עמרם גפני והפסיכולוג ד"ר ישראל אפל שטיפלו במ' ועודדו אותה להגיש תלונה. </w:t>
      </w:r>
    </w:p>
    <w:p w14:paraId="1D453E48" w14:textId="77777777" w:rsidR="00E2486F" w:rsidRPr="00492768" w:rsidRDefault="00AF6D66" w:rsidP="00AF6D66">
      <w:pPr>
        <w:pStyle w:val="a0"/>
        <w:numPr>
          <w:ilvl w:val="0"/>
          <w:numId w:val="8"/>
        </w:numPr>
        <w:tabs>
          <w:tab w:val="left" w:pos="662"/>
        </w:tabs>
        <w:bidi/>
        <w:spacing w:before="360" w:after="120"/>
        <w:ind w:hanging="720"/>
        <w:rPr>
          <w:b/>
          <w:bCs/>
          <w:u w:val="single"/>
          <w:rtl/>
        </w:rPr>
      </w:pPr>
      <w:r w:rsidRPr="00DE67C8">
        <w:rPr>
          <w:rFonts w:hint="cs"/>
          <w:rtl/>
        </w:rPr>
        <w:t xml:space="preserve"> העובדות הסוציאליות – גב' דפנה זילברברג, גב' חוה נבון, גב' נועה הרשקוביץ וגב' רות ברקוביץ, ליוו את המשפחה ובפרט את הנאשמת, תיארו בעדותן את מצב המשפחה ואת הקשר עם הנאשמת. לדבריהן, הן תמכו במשפחה בעיקר בפן השיקומי בשל מצבו של הבן ט' החולה והמשותק. הנאשמת חלקה עימן בעיקר את קשייה הכלכליים של המשפחה ובקשה סיוע. הנאשמת, לא דיווחה על התנהגותה האלימה כלפי ילדיה ולא על מעשיו המיניים של הנאשם כלפי המתלוננות.</w:t>
      </w:r>
    </w:p>
    <w:p w14:paraId="04731E89" w14:textId="77777777" w:rsidR="00AF6D66" w:rsidRPr="00DE67C8" w:rsidRDefault="00AF6D66" w:rsidP="00AF6D66">
      <w:pPr>
        <w:spacing w:before="360" w:after="120"/>
        <w:rPr>
          <w:b/>
          <w:bCs/>
          <w:u w:val="single"/>
        </w:rPr>
      </w:pPr>
      <w:r w:rsidRPr="00DE67C8">
        <w:rPr>
          <w:rFonts w:hint="cs"/>
          <w:b/>
          <w:bCs/>
          <w:u w:val="single"/>
          <w:rtl/>
        </w:rPr>
        <w:t>מעשים דומים</w:t>
      </w:r>
    </w:p>
    <w:p w14:paraId="4F672118" w14:textId="77777777" w:rsidR="00AF6D66" w:rsidRPr="00DE67C8" w:rsidRDefault="00AF6D66" w:rsidP="00AF6D66">
      <w:pPr>
        <w:pStyle w:val="a0"/>
        <w:numPr>
          <w:ilvl w:val="0"/>
          <w:numId w:val="8"/>
        </w:numPr>
        <w:bidi/>
        <w:ind w:hanging="720"/>
        <w:rPr>
          <w:rtl/>
        </w:rPr>
      </w:pPr>
      <w:r w:rsidRPr="00DE67C8">
        <w:rPr>
          <w:rFonts w:hint="cs"/>
          <w:rtl/>
        </w:rPr>
        <w:t>הגם שאין צורך במקרה דנא בראיה מסוג סיוע, לא ניתן להתעלם מקיומה וממעשיו הדומים של הנאשם במתלוננות. ריבוי המעשים, הרצף והישנות המקרים בהתייחס למ' ור', לרבות המעשים היחידים בב', כולם דומים במהותם.</w:t>
      </w:r>
    </w:p>
    <w:p w14:paraId="426D7FD1" w14:textId="77777777" w:rsidR="00AF6D66" w:rsidRPr="00DE67C8" w:rsidRDefault="00AF6D66" w:rsidP="00AF6D66">
      <w:pPr>
        <w:pStyle w:val="a0"/>
        <w:numPr>
          <w:ilvl w:val="0"/>
          <w:numId w:val="8"/>
        </w:numPr>
        <w:bidi/>
        <w:ind w:hanging="720"/>
      </w:pPr>
      <w:r w:rsidRPr="00DE67C8">
        <w:rPr>
          <w:rFonts w:hint="cs"/>
          <w:rtl/>
        </w:rPr>
        <w:t>מ' תיארה כיצד ביצע בה הנאשם מעשים מגונים בעת שעיסתה את רגליו. הנאשם נהג לחכך את רגליו בחזהּ ואיבר מינה של מ', מעל לתחתוניה. על מעשים דומים עד זהים העידו גם ר' וב'.</w:t>
      </w:r>
    </w:p>
    <w:p w14:paraId="7DCD568E" w14:textId="77777777" w:rsidR="00AF6D66" w:rsidRPr="00DE67C8" w:rsidRDefault="00AF6D66" w:rsidP="00AF6D66">
      <w:pPr>
        <w:pStyle w:val="a0"/>
        <w:numPr>
          <w:ilvl w:val="0"/>
          <w:numId w:val="8"/>
        </w:numPr>
        <w:bidi/>
        <w:ind w:hanging="720"/>
      </w:pPr>
      <w:r w:rsidRPr="00DE67C8">
        <w:rPr>
          <w:rFonts w:hint="cs"/>
          <w:rtl/>
        </w:rPr>
        <w:t>כתב האישום מייחס לנאשם עבירת אינוס בהחדרת אצבעותיו לאיבר מינה של מ'. מ' העידה כי הנאשם נהג ללטף את איבר מינה ולאחר מכן להחדיר את אצבעותיו. ר' העידה גם כן על מעשיו אלו של הנאשם, וההבדל העיקרי בין השתיים היה שהחדרת האצבעות בר' לא הגיעה לכדי אינוס ובגין כך כאמור תוקן כתב האישום.</w:t>
      </w:r>
    </w:p>
    <w:p w14:paraId="497E796D" w14:textId="77777777" w:rsidR="00AF6D66" w:rsidRPr="00DE67C8" w:rsidRDefault="00AF6D66" w:rsidP="00AF6D66">
      <w:pPr>
        <w:pStyle w:val="a0"/>
        <w:numPr>
          <w:ilvl w:val="0"/>
          <w:numId w:val="8"/>
        </w:numPr>
        <w:bidi/>
        <w:ind w:hanging="720"/>
      </w:pPr>
      <w:r w:rsidRPr="00DE67C8">
        <w:rPr>
          <w:rFonts w:hint="cs"/>
          <w:rtl/>
        </w:rPr>
        <w:t>על פי עדויותיהן של מ' ור', הנאשם נהג לשכנע אותן שהן רוצות אותו, הוא יעשה להן טוב והן ייהנו. אמירות אלו ייחודיות בפני עצמן ובעיקר כאשר הנאשם עשה שימוש באותן המילים ממש בעת ביצוע המעשים בר' ומ'.</w:t>
      </w:r>
    </w:p>
    <w:p w14:paraId="14051D8C" w14:textId="77777777" w:rsidR="00AF6D66" w:rsidRPr="00DE67C8" w:rsidRDefault="00AF6D66" w:rsidP="00AF6D66">
      <w:pPr>
        <w:spacing w:before="360" w:after="120"/>
        <w:rPr>
          <w:b/>
          <w:bCs/>
          <w:u w:val="single"/>
        </w:rPr>
      </w:pPr>
      <w:r w:rsidRPr="00DE67C8">
        <w:rPr>
          <w:rFonts w:hint="cs"/>
          <w:b/>
          <w:bCs/>
          <w:u w:val="single"/>
          <w:rtl/>
        </w:rPr>
        <w:t>זיהום עדויות</w:t>
      </w:r>
    </w:p>
    <w:p w14:paraId="234B3A42" w14:textId="77777777" w:rsidR="00AF6D66" w:rsidRPr="00DE67C8" w:rsidRDefault="00AF6D66" w:rsidP="00AF6D66">
      <w:pPr>
        <w:pStyle w:val="a0"/>
        <w:numPr>
          <w:ilvl w:val="0"/>
          <w:numId w:val="8"/>
        </w:numPr>
        <w:bidi/>
        <w:ind w:hanging="720"/>
        <w:rPr>
          <w:rtl/>
        </w:rPr>
      </w:pPr>
      <w:r w:rsidRPr="00DE67C8">
        <w:rPr>
          <w:rFonts w:hint="cs"/>
          <w:rtl/>
        </w:rPr>
        <w:t xml:space="preserve"> שני הנאשמים טענו לזיהום עדויותיהן של המתלוננות מהטעם כי הן שוחחו ביניהן ונפגשו יחדיו אצל ד"ר גפני והרבנים. אין לקבל טענה זו.</w:t>
      </w:r>
    </w:p>
    <w:p w14:paraId="1806CAE0" w14:textId="77777777" w:rsidR="00AF6D66" w:rsidRPr="00DE67C8" w:rsidRDefault="00AF6D66" w:rsidP="00AF6D66">
      <w:pPr>
        <w:pStyle w:val="a0"/>
        <w:numPr>
          <w:ilvl w:val="0"/>
          <w:numId w:val="8"/>
        </w:numPr>
        <w:bidi/>
        <w:ind w:hanging="720"/>
      </w:pPr>
      <w:r w:rsidRPr="00DE67C8">
        <w:rPr>
          <w:rFonts w:hint="cs"/>
          <w:rtl/>
        </w:rPr>
        <w:t>לטענת הנאשמת הפרטים שנמסרו לגביה על ידי המתלוננות בבית המשפט, אינם קרובים לאלו שנמסרו למשטרה, לד"ר גפני ולד"ר אפל, עובדה זו מלמדת על זיהום העדויות. כך למשל, מצביעה הנאשמת על חוסר התאמה לגבי מועד הערותיה של הנאשמת למ' בדבר לבושה וחוסר צניעותה, דבר המלמד לטעמה, כי מ' ניסתה לשפץ גרסתה לאחר שיד מכוונת דאגה להבהיר מה מצופה ממנה בעדותה.</w:t>
      </w:r>
    </w:p>
    <w:p w14:paraId="57A19F22" w14:textId="77777777" w:rsidR="00AF6D66" w:rsidRPr="00DE67C8" w:rsidRDefault="00AF6D66" w:rsidP="00AF6D66">
      <w:pPr>
        <w:pStyle w:val="a0"/>
        <w:numPr>
          <w:ilvl w:val="0"/>
          <w:numId w:val="8"/>
        </w:numPr>
        <w:bidi/>
        <w:ind w:hanging="720"/>
      </w:pPr>
      <w:r w:rsidRPr="00DE67C8">
        <w:rPr>
          <w:rFonts w:hint="cs"/>
          <w:rtl/>
        </w:rPr>
        <w:t xml:space="preserve"> דוגמא נוספת מתייחסת לאירוע בו נטען ע"י ר' כי הותקפה ע"י הנאשם על הגג. בעדותה, מסרה ר' כי הנאשמת חיפשה אותה וקראה לה, בטון דיבור כעוס ולחוץ. בעוד הנאשמת טוענת כי אין אפשרות שר', שלטענתה עברה באותו המעמד תקיפה מינית, תזכור לאחר מעל לעשור, את טון הדיבור של אימה. מכאן מבקשת הנאשמת להפריך את עדותה של ר', שנוצרה לשיטתה, על מנת להפליל את הנאשמת. דברים דומים טוען הנאשם גם לגבי האירוע בו הנאשמת לכאורה תפסה אותו נוגע בר' בחדרו של פ' עת אמרה לר' "מה את עושה". </w:t>
      </w:r>
    </w:p>
    <w:p w14:paraId="6E62B82F" w14:textId="77777777" w:rsidR="00AF6D66" w:rsidRPr="00DE67C8" w:rsidRDefault="00AF6D66" w:rsidP="00AF6D66">
      <w:pPr>
        <w:pStyle w:val="a0"/>
        <w:numPr>
          <w:ilvl w:val="0"/>
          <w:numId w:val="8"/>
        </w:numPr>
        <w:bidi/>
        <w:ind w:hanging="720"/>
      </w:pPr>
      <w:r w:rsidRPr="00DE67C8">
        <w:rPr>
          <w:rFonts w:hint="cs"/>
          <w:rtl/>
        </w:rPr>
        <w:t xml:space="preserve"> אין לקבל את טענות הנאשמים. מהדוגמאות דלעיל עולה, כי הנאשמת נצמדת לשולי העדויות, תוך התעלמות מהגרעין הקשה של טענות המתלוננות בדבר שיחותיהן עם הנאשמת, הדברים שנאמרו על ידן בהזדמנויות רבות ב"רחל בתך הקטנה" שלא הותירו מקום לספק בדבר חומרת מעשי הנאשם. </w:t>
      </w:r>
    </w:p>
    <w:p w14:paraId="5C40E54C" w14:textId="77777777" w:rsidR="00AF6D66" w:rsidRPr="00DE67C8" w:rsidRDefault="00AF6D66" w:rsidP="00AF6D66">
      <w:pPr>
        <w:pStyle w:val="a0"/>
        <w:numPr>
          <w:ilvl w:val="0"/>
          <w:numId w:val="8"/>
        </w:numPr>
        <w:bidi/>
        <w:ind w:hanging="720"/>
        <w:rPr>
          <w:b/>
          <w:bCs/>
          <w:sz w:val="24"/>
          <w:u w:val="single"/>
        </w:rPr>
      </w:pPr>
      <w:r w:rsidRPr="00DE67C8">
        <w:rPr>
          <w:rFonts w:hint="cs"/>
          <w:rtl/>
        </w:rPr>
        <w:t xml:space="preserve"> לטענת הנאשם, די בעובדה כי למתלוננות היה זמן רב והזדמנויות מרובות לתאם את עדויותיהן בכדי להפחית ממשקלן בשל זיהום העדות. גם טענה זו אין לקבל. יש צורך להוכיח את הזיהום והתאום הנטען ואין די בטענות כלליות בעלמא. כל אחת מהמתלוננות העידה כי לא נדרשה לעדותה של האחרת ולא רצתה לשמוע אותה. כאשר מ' גילתה כי גם ב' ור' נפגעו מינית היא נמנעה מלשאול אותן מה בדיוק עשה להן הנאשם, כיצד ומתי. יתרה מזו, מ' סברה שהנאשם פגע בהן באותו האופן בו פגע בה ובאותה החומרה. גם ב' ור' העידו כי הן לא שאלו את מ' על מעשי הנאשם וניכר כי אינן יודעות עד כמה מגעת חומרת ההתעללות שעברה מ', עובדה היא כי כל אחת מהן העידה על רמת חומרה אחרת של התעללות מינית, המלמדת דווקא על העדר תיאום עדויות. לו רצו המתלוננות לרקום עלילה נוראה מעין זו כנגד אביהן, מה מנע מהן לפנות מיידית לתחנת משטרה? עצם העובדה שהמתלוננות התלבטו קשות, וערכו שורה של התייעצויות, לרבות עם רבנים, מלמדת כי אין המדובר בעלילה; מי שמעליל אינו מתייעץ. </w:t>
      </w:r>
      <w:r w:rsidRPr="00DE67C8">
        <w:rPr>
          <w:rFonts w:hint="cs"/>
          <w:sz w:val="24"/>
          <w:rtl/>
        </w:rPr>
        <w:t>מה גם, כי המתלוננות היו מודעות לכך כי הגשת תלונה פירושה סיכון בנידוי חברתי. וכי מדוע יסתכנו מרצונן במחיר כה כבד רק כדי להעליל על הוריהן?</w:t>
      </w:r>
    </w:p>
    <w:p w14:paraId="40A98920" w14:textId="77777777" w:rsidR="00AF6D66" w:rsidRPr="00DE67C8" w:rsidRDefault="00AF6D66" w:rsidP="00AF6D66">
      <w:pPr>
        <w:pStyle w:val="a0"/>
        <w:tabs>
          <w:tab w:val="left" w:pos="662"/>
          <w:tab w:val="left" w:pos="9026"/>
        </w:tabs>
        <w:bidi/>
        <w:ind w:left="238" w:firstLine="0"/>
        <w:rPr>
          <w:b/>
          <w:bCs/>
          <w:sz w:val="24"/>
          <w:u w:val="single"/>
        </w:rPr>
      </w:pPr>
      <w:r w:rsidRPr="00DE67C8">
        <w:rPr>
          <w:rFonts w:hint="cs"/>
          <w:b/>
          <w:bCs/>
          <w:sz w:val="24"/>
          <w:u w:val="single"/>
          <w:rtl/>
        </w:rPr>
        <w:t>עדות הנאשם</w:t>
      </w:r>
    </w:p>
    <w:p w14:paraId="42FE5569" w14:textId="77777777" w:rsidR="00AF6D66" w:rsidRPr="00DE67C8" w:rsidRDefault="00AF6D66" w:rsidP="00AF6D66">
      <w:pPr>
        <w:pStyle w:val="a0"/>
        <w:numPr>
          <w:ilvl w:val="0"/>
          <w:numId w:val="8"/>
        </w:numPr>
        <w:bidi/>
        <w:ind w:hanging="720"/>
        <w:rPr>
          <w:rtl/>
        </w:rPr>
      </w:pPr>
      <w:r w:rsidRPr="00DE67C8">
        <w:rPr>
          <w:rFonts w:hint="cs"/>
          <w:rtl/>
        </w:rPr>
        <w:t xml:space="preserve"> הנאשם, יליד 1948, אביהן של המתלוננות ו</w:t>
      </w:r>
      <w:r w:rsidR="001E5E1F">
        <w:rPr>
          <w:rFonts w:hint="cs"/>
          <w:rtl/>
        </w:rPr>
        <w:t>בעלה של הנאשמת מזה כשלושים ותשע</w:t>
      </w:r>
      <w:r w:rsidRPr="00DE67C8">
        <w:rPr>
          <w:rFonts w:hint="cs"/>
          <w:rtl/>
        </w:rPr>
        <w:t xml:space="preserve"> שנים. עדותו לא הותירה רושם חיובי, וזאת בלשון המעטה. הנאשם שינה גרסאותיו, הכחיש, הודה ושוב הכחיש, מסר עדות כבושה בפני בית המשפט ואף ניסה להדיח את המתלוננות בחקירה. </w:t>
      </w:r>
    </w:p>
    <w:p w14:paraId="321F6D3E" w14:textId="77777777" w:rsidR="00AF6D66" w:rsidRPr="00DE67C8" w:rsidRDefault="00AF6D66" w:rsidP="00AF6D66">
      <w:pPr>
        <w:pStyle w:val="a0"/>
        <w:numPr>
          <w:ilvl w:val="0"/>
          <w:numId w:val="8"/>
        </w:numPr>
        <w:bidi/>
        <w:ind w:hanging="720"/>
      </w:pPr>
      <w:r w:rsidRPr="00DE67C8">
        <w:rPr>
          <w:rFonts w:hint="cs"/>
          <w:rtl/>
        </w:rPr>
        <w:t xml:space="preserve">לטענת הנאשם, המתלוננות העלילו עליו עלילות שווא מסיבות שונות: הראשונה, בשל רצונם של הנאשמים להעביר את הבעלות על דירתם לבנם – נ'. השנייה, במטרה להתנקם בנאשמת על התעללותה הפיזית והמילולית בילדיהם ועל כן ביקשו גם לנקום בו בשל כך שלא מנע ממנה להכותן. השלישית, ב', הדומיננטית מבין הבנות, היא זו שדחפה והסיתה את אחיותיה להגשת התלונה אך משום שלא אהבה את הנאשמים ובעיקר את הנאשמת והייתה מרבה להאשים אותם על כי אינם מתייחסים אליה. מה גם, כי הנאשם סרב לסייע לב' כספית לאחר שבעלה של מ' הונה אותה בסכום של 30,000 ₪. בנוסף, טען הנאשם כי מ' נסחפה אחרי ב' בשל כעסה על הנאשמת על ששלחה אותה לפנימייה. </w:t>
      </w:r>
    </w:p>
    <w:p w14:paraId="7AAEC407" w14:textId="77777777" w:rsidR="00AF6D66" w:rsidRPr="00DE67C8" w:rsidRDefault="00AF6D66" w:rsidP="00AF6D66">
      <w:pPr>
        <w:pStyle w:val="a0"/>
        <w:numPr>
          <w:ilvl w:val="0"/>
          <w:numId w:val="8"/>
        </w:numPr>
        <w:bidi/>
        <w:ind w:hanging="720"/>
      </w:pPr>
      <w:r w:rsidRPr="00DE67C8">
        <w:rPr>
          <w:rFonts w:hint="cs"/>
          <w:rtl/>
        </w:rPr>
        <w:t>במסגרת הכחשתו, טען הנאשם כי בשל שעות עבודתו המרובות שהה מעט בבית, כפי שגם עלה מעדויות בני המשפחה. מ' אישרה זאת בעדותה, אך בצד זה העידה כי הנאשם הרבה "לבקר" בבית תוך שהיה מוודא כי הנאשמת אינה נמצאת בבית ואומר לה: "מ' תתכונני, אני בא אליך". יצויין בהקשר זה, כי מקום עבודתו של הנאשם היה בסמוך מאוד לבית הנאשמים (באותו רחוב), והרי הוא עצמו העיד על סיטואציות בהן התבקש ע"י מ' להגיע הביתה והיא עשתה "פוזות כאלה....בשביל לגרות גבר" (ראו סע' 171 להלן).</w:t>
      </w:r>
    </w:p>
    <w:p w14:paraId="1DA33EF3" w14:textId="77777777" w:rsidR="00AF6D66" w:rsidRPr="00DE67C8" w:rsidRDefault="00AF6D66" w:rsidP="00AF6D66">
      <w:pPr>
        <w:pStyle w:val="a0"/>
        <w:numPr>
          <w:ilvl w:val="0"/>
          <w:numId w:val="8"/>
        </w:numPr>
        <w:tabs>
          <w:tab w:val="left" w:pos="237"/>
        </w:tabs>
        <w:bidi/>
        <w:ind w:hanging="720"/>
      </w:pPr>
      <w:r w:rsidRPr="00DE67C8">
        <w:rPr>
          <w:rFonts w:hint="cs"/>
          <w:rtl/>
        </w:rPr>
        <w:t xml:space="preserve"> לטענת הנאשם שעות העבודה המרובות לא אפשרו לו את ביצוע המעשים במ' בתדירות עליהם העידה. במסגרת פרשת ההגנה, העידו בניו של הנאשם (וגם הנאשמת) על שעות עבודה רבות של הנאשם. בנוסף, העידו עמיתותיו של הנאשם, גב' אסתר פובידלוב וגב' ציונה יונה, כי הנאשם עבד שעות רבות כאיש תחזוקה ושומר, אולם הן לא היו יכולות להעיד כי ראו אותו לאורך כל השעות הללו (עמ' 861 לפרוטוקול). מה גם, כי הגב' יונה עבדה במקביל לנאשם רק שלושה לילות בשבוע, בין השעה 23:00 עד לשעה 8:00 למחרת. משמע, אין בעדויות אלו לאשר את טענת הנאשם כי שעות העבודה המרובות מלמדות כי לא ניתן היה לבצע את העבירות המיוחסות לו. לעניין זה יצויין עוד, כי מ' העידה על התעללות מינית שעשה בה הנאשם גם במקום עבודתו.</w:t>
      </w:r>
    </w:p>
    <w:p w14:paraId="1AB2B43D" w14:textId="77777777" w:rsidR="00AF6D66" w:rsidRPr="00DE67C8" w:rsidRDefault="00AF6D66" w:rsidP="00AF6D66">
      <w:pPr>
        <w:pStyle w:val="a0"/>
        <w:numPr>
          <w:ilvl w:val="0"/>
          <w:numId w:val="8"/>
        </w:numPr>
        <w:bidi/>
        <w:ind w:hanging="720"/>
        <w:rPr>
          <w:rtl/>
        </w:rPr>
      </w:pPr>
      <w:r w:rsidRPr="00DE67C8">
        <w:rPr>
          <w:rFonts w:hint="cs"/>
          <w:rtl/>
        </w:rPr>
        <w:t xml:space="preserve"> בהמשך לקו הגנה זה, ניסה הנאשם, באופן עקבי, להרחיק עצמו מהמתלוננות, לעיתים אף באופן חסר היגיון. מ', ל' והנאשמת תיארו את הנאשם כאדם חם ואוהב. הנאשם לעומת זאת טען, כי כמעט ולא היה לו קשר עם המתלוננות, ולמעשה הן אלו שרצו את קרבתו. הנאשם טען כי מעולם לא קילח את מ' בהיותה קטנה והוסיף, כי לאורך השנים המדוברות היה בחדרה של מ' פעמיים בלבד ובמקום אחר טען, כי מעולם לא היה בחדרה של מ'. בנוסף, טען הנאשם כי לא הייתה לו כל מערכת יחסים עם ר', הוא רק הרים אותה כשהייתה קטנה ופגה ומעולם לא שהה איתה לבד. בעניינה של ב' טען הנאשם, כי הייתה ילדה ביישנית ומופנמת, ולא היה לו קשר איתה.</w:t>
      </w:r>
    </w:p>
    <w:p w14:paraId="54B95855" w14:textId="77777777" w:rsidR="00AF6D66" w:rsidRDefault="00AF6D66" w:rsidP="00AF6D66">
      <w:pPr>
        <w:pStyle w:val="a0"/>
        <w:numPr>
          <w:ilvl w:val="0"/>
          <w:numId w:val="8"/>
        </w:numPr>
        <w:bidi/>
        <w:ind w:hanging="720"/>
      </w:pPr>
      <w:r w:rsidRPr="00DE67C8">
        <w:rPr>
          <w:rFonts w:hint="cs"/>
          <w:rtl/>
        </w:rPr>
        <w:t xml:space="preserve"> לגופו של עניין, הכחיש הנאשם את המעשים שיוחסו לו. באופן כללי טען, הן בנוגע למ' והן בנוגע לב' ור', כי מעולם לא נגע בהן, לא במהלך עיסוי ולא בכלל, מעולם לא נישק אותן על פיהן, לא החדיר את לשונו, לא נגע באיבר מינן מעל לבגדיהן במהלך העיסוי, לא ליקק את איבר מינה של מ', מעולם לא העמיד את מ' מול המראה, לא הורה לה להתפשט ולא החדיר אצבעותיו לאיבר מינה.</w:t>
      </w:r>
    </w:p>
    <w:p w14:paraId="657E9C5A" w14:textId="77777777" w:rsidR="00492768" w:rsidRPr="00DE67C8" w:rsidRDefault="00492768" w:rsidP="00492768">
      <w:pPr>
        <w:pStyle w:val="a0"/>
        <w:bidi/>
        <w:ind w:firstLine="0"/>
      </w:pPr>
    </w:p>
    <w:p w14:paraId="454122FA" w14:textId="77777777" w:rsidR="00AF6D66" w:rsidRPr="00DE67C8" w:rsidRDefault="00AF6D66" w:rsidP="00AF6D66">
      <w:pPr>
        <w:pStyle w:val="a0"/>
        <w:numPr>
          <w:ilvl w:val="0"/>
          <w:numId w:val="8"/>
        </w:numPr>
        <w:bidi/>
        <w:ind w:hanging="720"/>
      </w:pPr>
      <w:r w:rsidRPr="00DE67C8">
        <w:rPr>
          <w:rFonts w:hint="cs"/>
          <w:rtl/>
        </w:rPr>
        <w:t>על אף שהכחיש את המעשים בעת חקירתו במשטרה (ת/1, ת/2), הרי שבעת עדותו בבית המשפט הציג הנאשם גרסה חדשה וכבושה,</w:t>
      </w:r>
      <w:r w:rsidR="001E5E1F">
        <w:rPr>
          <w:rFonts w:hint="cs"/>
          <w:rtl/>
        </w:rPr>
        <w:t xml:space="preserve"> </w:t>
      </w:r>
      <w:r w:rsidRPr="00DE67C8">
        <w:rPr>
          <w:rFonts w:hint="cs"/>
          <w:rtl/>
        </w:rPr>
        <w:t>והודה, כי אכן היו ארבעה מקרים מיניים שהתרחשו עם מ', אך היא זו שיזמה אותם! לטענת הנאשם, הכל החל כשהמשפחה עוד התגוררה בפתח תקווה. הנאשמת פנתה אליו ואמרה כי למ' יש בעיות וביקשה שיבוא עימה לטיפול פסיכולוגי. בעת הטיפול, מ' התלוננה בפני הפסיכולוגית שהנאשם אינו אוהב אותה מספיק וכי הוא מעדיף את ל' על פניה. הנאשמת דיווחה לו שהפסיכולוגית המליצה כי יקדיש יותר תשומת לב למ'. מכאן, לגרסתו של הנאשם, מ' החלה להתנהג ולהתנהל כלפיו באופן פרובוקטיבי (עמ' 707 לפרוטוקול).</w:t>
      </w:r>
    </w:p>
    <w:p w14:paraId="6EE7BB71" w14:textId="77777777" w:rsidR="00AF6D66" w:rsidRPr="00DE67C8" w:rsidRDefault="00AF6D66" w:rsidP="00AF6D66">
      <w:pPr>
        <w:pStyle w:val="a0"/>
        <w:numPr>
          <w:ilvl w:val="0"/>
          <w:numId w:val="8"/>
        </w:numPr>
        <w:bidi/>
        <w:ind w:hanging="720"/>
      </w:pPr>
      <w:r w:rsidRPr="00DE67C8">
        <w:rPr>
          <w:rFonts w:hint="cs"/>
          <w:rtl/>
        </w:rPr>
        <w:t xml:space="preserve"> הנאשם ציין ארבעה אירועים בהם מ' נהגה "באופן בעייתי". לדבריו, היא הייתה מתקשרת אליו ומבקשת ממנו שיבוא, משהגיע ראה אותה עומדת מול המראה, ומטיחה בו שהוא כבר לא אוהב אותה. בתגובה ענה לה הנאשם "תראי איזו יפה את עוד מעט תתחתני והכל יהיה בסדר". מ' הייתה תופסת אותו בכתפיים ונעה מצד לצד, היא הייתה נצמדת אליו מאחור ומחבקת אותו. הנאשם אמר לה "מה את עושה אם אמא תראה אותך היא תהרוג אותך", עזב את החדר ושב לעבודה. כאשר נדרש הנאשם לתאר את מעשיה של מ' הוא ענה: "את יודעת, פוזות כאלה, נו..... כמו שאתם יודעות לעשות, בשביל לגרות גבר" (עמ' 804 לפרוטוקול).</w:t>
      </w:r>
    </w:p>
    <w:p w14:paraId="4B0ECA19" w14:textId="77777777" w:rsidR="00AF6D66" w:rsidRPr="00DE67C8" w:rsidRDefault="00AF6D66" w:rsidP="00AF6D66">
      <w:pPr>
        <w:pStyle w:val="a0"/>
        <w:numPr>
          <w:ilvl w:val="0"/>
          <w:numId w:val="8"/>
        </w:numPr>
        <w:bidi/>
        <w:ind w:hanging="720"/>
      </w:pPr>
      <w:r w:rsidRPr="00DE67C8">
        <w:rPr>
          <w:rFonts w:hint="cs"/>
          <w:rtl/>
        </w:rPr>
        <w:t xml:space="preserve"> לדבריו, בשל התנהגות הזו, ומשום שחשש להישאר לבד בבית עם מ', החליטו הנאשמים לשלוח אותה לארה"ב בהיותה בסוף כיתה ח', הוא גם מיהר להשיא אותה על מנת שהמחשבות האלו יצאו לה מהראש. לטענת הנאשם, אילו היה ממש במעשים המיוחסים לו, הרי שלא היה משיא אותה אלא משאיר אותה איתו ומתגרש מהנאשמת.</w:t>
      </w:r>
    </w:p>
    <w:p w14:paraId="116BF83A" w14:textId="77777777" w:rsidR="00AF6D66" w:rsidRPr="00DE67C8" w:rsidRDefault="00AF6D66" w:rsidP="00AF6D66">
      <w:pPr>
        <w:pStyle w:val="a0"/>
        <w:numPr>
          <w:ilvl w:val="0"/>
          <w:numId w:val="8"/>
        </w:numPr>
        <w:bidi/>
        <w:ind w:hanging="720"/>
      </w:pPr>
      <w:r w:rsidRPr="00DE67C8">
        <w:rPr>
          <w:rFonts w:hint="cs"/>
          <w:rtl/>
        </w:rPr>
        <w:t xml:space="preserve"> טענות הנאשם, בדבר התנהגותה הפרובוקטיבית של מ' נטענו על ידו לראשונה בעת עדותו בבית המשפט. הנאשם הסביר, כי לא העלה טענה זו בחקירתו במשטרה, כיוון ששמר על זכות השתיקה. דא עקא, עיון באמרותיו במשטרה מעלה כי הנאשם הכחיש בחקירתו במשטרה את המעשים. לנאשם גם לא הייתה תשובה לשאלה מדוע לא העלה טענה זו בעת המענה לכתב האישום, מה גם כי מ' גם לא נחקרה בעניין גרסה זו ע"י הסנגור במהלך החקירה הנגדית וממילא לא התקבלה תגובתה.</w:t>
      </w:r>
    </w:p>
    <w:p w14:paraId="761E860F" w14:textId="77777777" w:rsidR="00AF6D66" w:rsidRPr="00DE67C8" w:rsidRDefault="00AF6D66" w:rsidP="00AF6D66">
      <w:pPr>
        <w:pStyle w:val="a0"/>
        <w:numPr>
          <w:ilvl w:val="0"/>
          <w:numId w:val="8"/>
        </w:numPr>
        <w:bidi/>
        <w:ind w:hanging="720"/>
      </w:pPr>
      <w:r w:rsidRPr="00DE67C8">
        <w:rPr>
          <w:rFonts w:hint="cs"/>
          <w:rtl/>
        </w:rPr>
        <w:t xml:space="preserve"> הנאשם הכחיש את האירוע משנת 1988 עליו העידה מ' שהתרחש עת שב עימה בשעת לילה מאוחרת מבית החולים. לדבריו, מעולם לא נגע בה ולא החדיר את אצבעותיו לאיבר מינה. הנאשם הוסיף והכחיש את האירוע שהתרחש בבית החולים על פי עדות מ'. לדבריו, המשטרה והפרקליטות מנסים "להפיל עליו תיק", הציעו לבנותיו הרבה כסף כדי שיעלילו עליו, הוא האשים גם את החוקר בתיק ואת הפרקליטה שמנהלת את התיק, שלטענתו "רודפים" אותו.</w:t>
      </w:r>
    </w:p>
    <w:p w14:paraId="0C09E81C" w14:textId="77777777" w:rsidR="00AF6D66" w:rsidRPr="00DE67C8" w:rsidRDefault="00AF6D66" w:rsidP="00AF6D66">
      <w:pPr>
        <w:pStyle w:val="a0"/>
        <w:numPr>
          <w:ilvl w:val="0"/>
          <w:numId w:val="8"/>
        </w:numPr>
        <w:bidi/>
        <w:ind w:hanging="720"/>
      </w:pPr>
      <w:r w:rsidRPr="00DE67C8">
        <w:rPr>
          <w:rFonts w:hint="cs"/>
          <w:rtl/>
        </w:rPr>
        <w:t xml:space="preserve"> בנוסף ולסירוגין, הטיל הנאשם את האחריות להגשת התלונה על אחת מבנותיו. כפי שנאמר לעיל, הנאשם הרבה להאשים את ב' כאחראית על הגשת התלונה וכמי שדחקה ביתר אחיותיה. לגבי תלונתה של ר' טען, כי היא גרה אצל ל', יתר אחיותיה השפיעו עליה וגרמו לה להגיש תלונה. לטענתו, מ' נטרה טינה לנאשמת על ששלחה אותה לפנימייה, ולכן הגישה את התלונה במטרה להפריד בין הנאשמים. </w:t>
      </w:r>
    </w:p>
    <w:p w14:paraId="731A3AFB" w14:textId="77777777" w:rsidR="00AF6D66" w:rsidRPr="00DE67C8" w:rsidRDefault="00AF6D66" w:rsidP="00AF6D66">
      <w:pPr>
        <w:pStyle w:val="a0"/>
        <w:numPr>
          <w:ilvl w:val="0"/>
          <w:numId w:val="8"/>
        </w:numPr>
        <w:bidi/>
        <w:ind w:hanging="720"/>
      </w:pPr>
      <w:r w:rsidRPr="00DE67C8">
        <w:rPr>
          <w:rFonts w:hint="cs"/>
          <w:rtl/>
        </w:rPr>
        <w:t xml:space="preserve"> בעניינה של ב' טען הנאשם, כי הוא זוכר את האירוע אותו ציינה, אולם הדברים התרחשו אחרת; ב' ישבה על כפות רגליו, הנאשם אמר לה שזה מכאיב לו, דרש ממנה לקום וגם נתן לה מכה על הכתף. באותו הרגע ל' עברה במקום, וב' החלה לצעוק "הוא מרים לי את השמלה הוא מרים לי את השמלה". ל' התקרבה אליה ונתנה לה שתי סטירות תוך שאמרה לה "את לא תתקרבי לאבא בחיים למה את משקרת?" (עמ' 720 לפרוטוקול). גם גרסה זו לא הוצגה בפני ב' או ל', הן לא נחקרו עליה ועל כן לא ניתן היה לקבל את תגובתן למתואר ע"י הנאשם.</w:t>
      </w:r>
    </w:p>
    <w:p w14:paraId="5055B3F5" w14:textId="77777777" w:rsidR="00AF6D66" w:rsidRPr="00DE67C8" w:rsidRDefault="00AF6D66" w:rsidP="00AF6D66">
      <w:pPr>
        <w:pStyle w:val="a0"/>
        <w:numPr>
          <w:ilvl w:val="0"/>
          <w:numId w:val="8"/>
        </w:numPr>
        <w:bidi/>
        <w:ind w:hanging="720"/>
      </w:pPr>
      <w:r w:rsidRPr="00DE67C8">
        <w:rPr>
          <w:rFonts w:hint="cs"/>
          <w:rtl/>
        </w:rPr>
        <w:t xml:space="preserve"> הנאשם זכר בעת עדותו את האירוע על הגג עם ר', אולם טען, כי לא נגע בה אלא רק לימד אותה כיצד לנסר. בנוסף, ציין הנאשם כי עבד איתו פועל, לכן גם לא יכול היה לבצע את המעשים (עמ' 723 לפרוטוקול). גם גרסה זו הוצגה לראשונה בבית המשפט ור' לא נחקרה אודותיה.</w:t>
      </w:r>
    </w:p>
    <w:p w14:paraId="02E592C0" w14:textId="77777777" w:rsidR="00AF6D66" w:rsidRPr="00DE67C8" w:rsidRDefault="00AF6D66" w:rsidP="00AF6D66">
      <w:pPr>
        <w:pStyle w:val="a0"/>
        <w:numPr>
          <w:ilvl w:val="0"/>
          <w:numId w:val="8"/>
        </w:numPr>
        <w:bidi/>
        <w:ind w:hanging="720"/>
      </w:pPr>
      <w:r w:rsidRPr="00DE67C8">
        <w:rPr>
          <w:rFonts w:hint="cs"/>
          <w:rtl/>
        </w:rPr>
        <w:t xml:space="preserve"> למרות הכחשות הנאשם את המיוחס לו בעת חקירתו במשטרה, הרי שמהעימות עם מ' ול' משתמעת הודאה; לאחר צאת החוקרים מהחדר במהלך העימות עם מ' ולאחר שהתחננה בפניו שיאמר את האמת, השיב הנאשם (ת/10א עמ' 17 החל משורה 4):</w:t>
      </w:r>
    </w:p>
    <w:p w14:paraId="3C3B93EF" w14:textId="77777777" w:rsidR="00AF6D66" w:rsidRPr="00DE67C8" w:rsidRDefault="00AF6D66" w:rsidP="00AF6D66">
      <w:pPr>
        <w:pStyle w:val="a0"/>
        <w:tabs>
          <w:tab w:val="left" w:pos="804"/>
          <w:tab w:val="left" w:pos="2647"/>
        </w:tabs>
        <w:bidi/>
        <w:spacing w:after="0"/>
        <w:ind w:left="717" w:firstLine="0"/>
        <w:rPr>
          <w:b/>
          <w:bCs/>
        </w:rPr>
      </w:pPr>
      <w:r w:rsidRPr="00DE67C8">
        <w:rPr>
          <w:rFonts w:hint="cs"/>
          <w:b/>
          <w:bCs/>
          <w:rtl/>
        </w:rPr>
        <w:t>הנאשם:</w:t>
      </w:r>
      <w:r w:rsidRPr="00DE67C8">
        <w:rPr>
          <w:rFonts w:hint="cs"/>
          <w:b/>
          <w:bCs/>
          <w:rtl/>
        </w:rPr>
        <w:tab/>
        <w:t>מ'.</w:t>
      </w:r>
    </w:p>
    <w:p w14:paraId="54A71CE7"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מה?</w:t>
      </w:r>
    </w:p>
    <w:p w14:paraId="2A0CBC09"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הנאשם:</w:t>
      </w:r>
      <w:r w:rsidRPr="00DE67C8">
        <w:rPr>
          <w:rFonts w:hint="cs"/>
          <w:b/>
          <w:bCs/>
          <w:rtl/>
        </w:rPr>
        <w:tab/>
        <w:t>מה שהיה בינינו, היה, וזה לא מרצון.</w:t>
      </w:r>
    </w:p>
    <w:p w14:paraId="4596713F"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זה לא מרצון שלי.</w:t>
      </w:r>
    </w:p>
    <w:p w14:paraId="37835EC5"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הנאשם:</w:t>
      </w:r>
      <w:r w:rsidRPr="00DE67C8">
        <w:rPr>
          <w:rFonts w:hint="cs"/>
          <w:b/>
          <w:bCs/>
          <w:rtl/>
        </w:rPr>
        <w:tab/>
        <w:t>ואני כל פעם... כל פעם שיצאתי ממך, אני היית בוכה. בוכה מת.</w:t>
      </w:r>
    </w:p>
    <w:p w14:paraId="45D78016"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זה נכון?</w:t>
      </w:r>
    </w:p>
    <w:p w14:paraId="7759A1A2"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הנאשם:</w:t>
      </w:r>
      <w:r w:rsidRPr="00DE67C8">
        <w:rPr>
          <w:rFonts w:hint="cs"/>
          <w:b/>
          <w:bCs/>
          <w:rtl/>
        </w:rPr>
        <w:tab/>
        <w:t>כן, כל פעם שיצאתי ממך היית בוכה מת.</w:t>
      </w:r>
    </w:p>
    <w:p w14:paraId="449AB54B"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אבל באמת? (בוכה)</w:t>
      </w:r>
    </w:p>
    <w:p w14:paraId="7E29D862"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הנאשם:</w:t>
      </w:r>
      <w:r w:rsidRPr="00DE67C8">
        <w:rPr>
          <w:rFonts w:hint="cs"/>
          <w:b/>
          <w:bCs/>
          <w:rtl/>
        </w:rPr>
        <w:tab/>
        <w:t>הייתי משתגע.</w:t>
      </w:r>
    </w:p>
    <w:p w14:paraId="265F1526"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(בוכה) אז למה עשית לי אבא?</w:t>
      </w:r>
    </w:p>
    <w:p w14:paraId="28BB1BDD" w14:textId="77777777" w:rsidR="00AF6D66" w:rsidRPr="00DE67C8" w:rsidRDefault="00AF6D66" w:rsidP="00AF6D66">
      <w:pPr>
        <w:pStyle w:val="a0"/>
        <w:tabs>
          <w:tab w:val="left" w:pos="804"/>
          <w:tab w:val="left" w:pos="2647"/>
        </w:tabs>
        <w:bidi/>
        <w:ind w:left="717" w:firstLine="0"/>
        <w:rPr>
          <w:b/>
          <w:bCs/>
          <w:rtl/>
        </w:rPr>
      </w:pPr>
      <w:r w:rsidRPr="00DE67C8">
        <w:rPr>
          <w:rFonts w:hint="cs"/>
          <w:b/>
          <w:bCs/>
          <w:rtl/>
        </w:rPr>
        <w:t>הנאשם:</w:t>
      </w:r>
      <w:r w:rsidRPr="00DE67C8">
        <w:rPr>
          <w:rFonts w:hint="cs"/>
          <w:b/>
          <w:bCs/>
          <w:rtl/>
        </w:rPr>
        <w:tab/>
        <w:t>הייתי מקלל את עצמי. מקלל את עצמי.</w:t>
      </w:r>
    </w:p>
    <w:p w14:paraId="2D28A495" w14:textId="77777777" w:rsidR="00AF6D66" w:rsidRPr="00DE67C8" w:rsidRDefault="00AF6D66" w:rsidP="00AF6D66">
      <w:pPr>
        <w:pStyle w:val="a0"/>
        <w:tabs>
          <w:tab w:val="left" w:pos="804"/>
          <w:tab w:val="left" w:pos="2647"/>
        </w:tabs>
        <w:bidi/>
        <w:ind w:left="717" w:firstLine="0"/>
        <w:rPr>
          <w:rtl/>
        </w:rPr>
      </w:pPr>
      <w:r w:rsidRPr="00DE67C8">
        <w:rPr>
          <w:rFonts w:hint="cs"/>
          <w:rtl/>
        </w:rPr>
        <w:t>בהמשך, עבר הנאשם להטלת האחריות על מ' ור' (ת/10א עמ' 17 שורה 27 ואילך):</w:t>
      </w:r>
    </w:p>
    <w:p w14:paraId="0B3EC3EB" w14:textId="77777777" w:rsidR="00AF6D66" w:rsidRPr="00DE67C8" w:rsidRDefault="00AF6D66" w:rsidP="00AF6D66">
      <w:pPr>
        <w:pStyle w:val="a0"/>
        <w:tabs>
          <w:tab w:val="left" w:pos="804"/>
          <w:tab w:val="left" w:pos="2647"/>
        </w:tabs>
        <w:bidi/>
        <w:spacing w:after="0"/>
        <w:ind w:left="717" w:firstLine="0"/>
        <w:rPr>
          <w:b/>
          <w:bCs/>
        </w:rPr>
      </w:pPr>
      <w:r w:rsidRPr="00DE67C8">
        <w:rPr>
          <w:rFonts w:hint="cs"/>
          <w:b/>
          <w:bCs/>
          <w:rtl/>
        </w:rPr>
        <w:t>מ':</w:t>
      </w:r>
      <w:r w:rsidRPr="00DE67C8">
        <w:rPr>
          <w:rFonts w:hint="cs"/>
          <w:b/>
          <w:bCs/>
          <w:rtl/>
        </w:rPr>
        <w:tab/>
        <w:t>כן. נו? מה יש לר'?</w:t>
      </w:r>
    </w:p>
    <w:p w14:paraId="01EED568"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הנאשם:</w:t>
      </w:r>
      <w:r w:rsidRPr="00DE67C8">
        <w:rPr>
          <w:rFonts w:hint="cs"/>
          <w:b/>
          <w:bCs/>
          <w:rtl/>
        </w:rPr>
        <w:tab/>
        <w:t>ר' הכל עשתה.</w:t>
      </w:r>
    </w:p>
    <w:p w14:paraId="427DB1C0" w14:textId="77777777" w:rsidR="00AF6D66" w:rsidRPr="00DE67C8" w:rsidRDefault="00AF6D66" w:rsidP="00AF6D66">
      <w:pPr>
        <w:pStyle w:val="a0"/>
        <w:tabs>
          <w:tab w:val="left" w:pos="804"/>
          <w:tab w:val="left" w:pos="2647"/>
        </w:tabs>
        <w:bidi/>
        <w:spacing w:after="0"/>
        <w:ind w:left="717" w:firstLine="0"/>
        <w:rPr>
          <w:b/>
          <w:bCs/>
          <w:rtl/>
        </w:rPr>
      </w:pPr>
      <w:r w:rsidRPr="00DE67C8">
        <w:rPr>
          <w:rFonts w:hint="cs"/>
          <w:b/>
          <w:bCs/>
          <w:rtl/>
        </w:rPr>
        <w:t>מ':</w:t>
      </w:r>
      <w:r w:rsidRPr="00DE67C8">
        <w:rPr>
          <w:rFonts w:hint="cs"/>
          <w:b/>
          <w:bCs/>
          <w:rtl/>
        </w:rPr>
        <w:tab/>
        <w:t>נו?</w:t>
      </w:r>
    </w:p>
    <w:p w14:paraId="6B18EAB7" w14:textId="77777777" w:rsidR="00AF6D66" w:rsidRPr="00DE67C8" w:rsidRDefault="00AF6D66" w:rsidP="00AF6D66">
      <w:pPr>
        <w:pStyle w:val="a0"/>
        <w:tabs>
          <w:tab w:val="left" w:pos="804"/>
          <w:tab w:val="left" w:pos="2647"/>
        </w:tabs>
        <w:bidi/>
        <w:spacing w:after="0"/>
        <w:ind w:left="2637" w:hanging="1920"/>
        <w:rPr>
          <w:b/>
          <w:bCs/>
          <w:rtl/>
        </w:rPr>
      </w:pPr>
      <w:r w:rsidRPr="00DE67C8">
        <w:rPr>
          <w:rFonts w:hint="cs"/>
          <w:b/>
          <w:bCs/>
          <w:rtl/>
        </w:rPr>
        <w:t>הנאשם:</w:t>
      </w:r>
      <w:r w:rsidRPr="00DE67C8">
        <w:rPr>
          <w:rFonts w:hint="cs"/>
          <w:b/>
          <w:bCs/>
          <w:rtl/>
        </w:rPr>
        <w:tab/>
      </w:r>
      <w:r w:rsidRPr="00DE67C8">
        <w:rPr>
          <w:rFonts w:hint="cs"/>
          <w:b/>
          <w:bCs/>
          <w:rtl/>
        </w:rPr>
        <w:tab/>
        <w:t xml:space="preserve">חירמנה את עצמה, השאירה את עצמה, הכניסה לי את הרגל שלה בחרמנות שלה. לוחצת. לוחצת עם הזהו, והייתה עושה כל מיני הצגות. </w:t>
      </w:r>
    </w:p>
    <w:p w14:paraId="35F168C4" w14:textId="77777777" w:rsidR="00AF6D66" w:rsidRPr="00DE67C8" w:rsidRDefault="00AF6D66" w:rsidP="00AF6D66">
      <w:pPr>
        <w:pStyle w:val="a0"/>
        <w:tabs>
          <w:tab w:val="left" w:pos="804"/>
          <w:tab w:val="left" w:pos="2647"/>
        </w:tabs>
        <w:bidi/>
        <w:spacing w:after="0"/>
        <w:ind w:left="2637" w:hanging="1920"/>
        <w:rPr>
          <w:b/>
          <w:bCs/>
          <w:rtl/>
        </w:rPr>
      </w:pPr>
      <w:r w:rsidRPr="00DE67C8">
        <w:rPr>
          <w:rFonts w:hint="cs"/>
          <w:b/>
          <w:bCs/>
          <w:rtl/>
        </w:rPr>
        <w:t>מ':</w:t>
      </w:r>
      <w:r w:rsidRPr="00DE67C8">
        <w:rPr>
          <w:rFonts w:hint="cs"/>
          <w:b/>
          <w:bCs/>
          <w:rtl/>
        </w:rPr>
        <w:tab/>
        <w:t>אז למה לא כעסת עליה?</w:t>
      </w:r>
    </w:p>
    <w:p w14:paraId="094CEB77" w14:textId="77777777" w:rsidR="00AF6D66" w:rsidRPr="00DE67C8" w:rsidRDefault="00AF6D66" w:rsidP="00AF6D66">
      <w:pPr>
        <w:pStyle w:val="a0"/>
        <w:tabs>
          <w:tab w:val="left" w:pos="804"/>
          <w:tab w:val="left" w:pos="2647"/>
        </w:tabs>
        <w:bidi/>
        <w:spacing w:after="360"/>
        <w:ind w:left="2636" w:hanging="1922"/>
        <w:rPr>
          <w:b/>
          <w:bCs/>
          <w:rtl/>
        </w:rPr>
      </w:pPr>
      <w:r w:rsidRPr="00DE67C8">
        <w:rPr>
          <w:rFonts w:hint="cs"/>
          <w:b/>
          <w:bCs/>
          <w:rtl/>
        </w:rPr>
        <w:t>הנאשם:</w:t>
      </w:r>
      <w:r w:rsidRPr="00DE67C8">
        <w:rPr>
          <w:rFonts w:hint="cs"/>
          <w:b/>
          <w:bCs/>
          <w:rtl/>
        </w:rPr>
        <w:tab/>
        <w:t>שנייה רגע. כעסתי עליה. את יודעת מה היא עשתה לי? מורידה, הרימה את המעיל בכוונה, את החצאית. נתנה קפיצה על המיטה, שכבה..., ואז זרקתי אותה. ואז כל פעם אני אומר לה, כל פעם אני מסביר לה, אני מסביר את הבעיה... אז אני אומר לה: 'אה, את אוהבת אותי? אה, מה זה?'. כל פעם עושה לי בכוונה שיעמוד לי. את מבינה? לגרות אותי.</w:t>
      </w:r>
    </w:p>
    <w:p w14:paraId="66F1F9E9" w14:textId="77777777" w:rsidR="00AF6D66" w:rsidRPr="00DE67C8" w:rsidRDefault="00AF6D66" w:rsidP="00AF6D66">
      <w:pPr>
        <w:pStyle w:val="a0"/>
        <w:tabs>
          <w:tab w:val="left" w:pos="804"/>
          <w:tab w:val="left" w:pos="2647"/>
        </w:tabs>
        <w:bidi/>
        <w:spacing w:after="0"/>
        <w:ind w:left="2637" w:hanging="1920"/>
        <w:rPr>
          <w:rtl/>
        </w:rPr>
      </w:pPr>
      <w:r w:rsidRPr="00DE67C8">
        <w:rPr>
          <w:rFonts w:hint="cs"/>
          <w:rtl/>
        </w:rPr>
        <w:t xml:space="preserve">ובעניינה של מ' (ת/10א עמ' 18 שורה 6): </w:t>
      </w:r>
    </w:p>
    <w:p w14:paraId="6C0D5CFF" w14:textId="77777777" w:rsidR="00AF6D66" w:rsidRPr="00DE67C8" w:rsidRDefault="00AF6D66" w:rsidP="00AF6D66">
      <w:pPr>
        <w:pStyle w:val="a0"/>
        <w:tabs>
          <w:tab w:val="left" w:pos="804"/>
          <w:tab w:val="left" w:pos="2647"/>
        </w:tabs>
        <w:bidi/>
        <w:spacing w:after="360"/>
        <w:ind w:left="2636" w:hanging="1922"/>
        <w:rPr>
          <w:b/>
          <w:bCs/>
          <w:rtl/>
        </w:rPr>
      </w:pPr>
      <w:r w:rsidRPr="00DE67C8">
        <w:rPr>
          <w:rFonts w:hint="cs"/>
          <w:b/>
          <w:bCs/>
          <w:rtl/>
        </w:rPr>
        <w:t>הנאשם:</w:t>
      </w:r>
      <w:r w:rsidRPr="00DE67C8">
        <w:rPr>
          <w:rFonts w:hint="cs"/>
          <w:b/>
          <w:bCs/>
          <w:rtl/>
        </w:rPr>
        <w:tab/>
        <w:t>את אה... בוא נגיד ככה, ש... את גם רצית את זה.</w:t>
      </w:r>
    </w:p>
    <w:p w14:paraId="57B59E6B" w14:textId="77777777" w:rsidR="00AF6D66" w:rsidRPr="00DE67C8" w:rsidRDefault="00AF6D66" w:rsidP="00AF6D66">
      <w:pPr>
        <w:pStyle w:val="a0"/>
        <w:tabs>
          <w:tab w:val="left" w:pos="804"/>
          <w:tab w:val="left" w:pos="2647"/>
        </w:tabs>
        <w:bidi/>
        <w:spacing w:after="0"/>
        <w:ind w:left="2637" w:hanging="1920"/>
        <w:rPr>
          <w:rtl/>
        </w:rPr>
      </w:pPr>
      <w:r w:rsidRPr="00DE67C8">
        <w:rPr>
          <w:rFonts w:hint="cs"/>
          <w:rtl/>
        </w:rPr>
        <w:t>ובהמשך (עמ' 18 שורה 15):</w:t>
      </w:r>
    </w:p>
    <w:p w14:paraId="6D8B4B68" w14:textId="77777777" w:rsidR="00AF6D66" w:rsidRPr="00DE67C8" w:rsidRDefault="00AF6D66" w:rsidP="00AF6D66">
      <w:pPr>
        <w:pStyle w:val="a0"/>
        <w:tabs>
          <w:tab w:val="left" w:pos="804"/>
          <w:tab w:val="left" w:pos="2647"/>
        </w:tabs>
        <w:bidi/>
        <w:spacing w:after="360"/>
        <w:ind w:left="2636" w:hanging="1922"/>
        <w:rPr>
          <w:b/>
          <w:bCs/>
          <w:rtl/>
        </w:rPr>
      </w:pPr>
      <w:r w:rsidRPr="00DE67C8">
        <w:rPr>
          <w:rFonts w:hint="cs"/>
          <w:b/>
          <w:bCs/>
          <w:rtl/>
        </w:rPr>
        <w:t>הנאשם:</w:t>
      </w:r>
      <w:r w:rsidRPr="00DE67C8">
        <w:rPr>
          <w:rFonts w:hint="cs"/>
          <w:b/>
          <w:bCs/>
          <w:rtl/>
        </w:rPr>
        <w:tab/>
        <w:t xml:space="preserve">אבל כל פעם שהיה לי משהו איתך, היה גם מהרצון שלך, וזה היה רצון שלי אני הייתי משתגע, הייתי אוכל את עצמי. </w:t>
      </w:r>
    </w:p>
    <w:p w14:paraId="13D8BB23" w14:textId="77777777" w:rsidR="00AF6D66" w:rsidRPr="00DE67C8" w:rsidRDefault="00AF6D66" w:rsidP="00AF6D66">
      <w:pPr>
        <w:pStyle w:val="a0"/>
        <w:tabs>
          <w:tab w:val="left" w:pos="804"/>
          <w:tab w:val="left" w:pos="2647"/>
        </w:tabs>
        <w:bidi/>
        <w:ind w:left="2637" w:hanging="1920"/>
        <w:rPr>
          <w:rtl/>
        </w:rPr>
      </w:pPr>
      <w:r w:rsidRPr="00DE67C8">
        <w:rPr>
          <w:rFonts w:hint="cs"/>
          <w:rtl/>
        </w:rPr>
        <w:t>ובהמשך (עמ' 18 שורה 33):</w:t>
      </w:r>
    </w:p>
    <w:p w14:paraId="7C8FE5FC" w14:textId="77777777" w:rsidR="00AF6D66" w:rsidRPr="00DE67C8" w:rsidRDefault="00AF6D66" w:rsidP="00AF6D66">
      <w:pPr>
        <w:pStyle w:val="a0"/>
        <w:tabs>
          <w:tab w:val="left" w:pos="804"/>
          <w:tab w:val="left" w:pos="2647"/>
        </w:tabs>
        <w:bidi/>
        <w:spacing w:after="0"/>
        <w:ind w:left="2637" w:hanging="1920"/>
        <w:rPr>
          <w:b/>
          <w:bCs/>
          <w:rtl/>
        </w:rPr>
      </w:pPr>
      <w:r w:rsidRPr="00DE67C8">
        <w:rPr>
          <w:rFonts w:hint="cs"/>
          <w:b/>
          <w:bCs/>
          <w:rtl/>
        </w:rPr>
        <w:t>מ':</w:t>
      </w:r>
      <w:r w:rsidRPr="00DE67C8">
        <w:rPr>
          <w:rFonts w:hint="cs"/>
          <w:b/>
          <w:bCs/>
          <w:rtl/>
        </w:rPr>
        <w:tab/>
        <w:t>אבל אתה פוגע בי שאתה אומר לי, אמא אומרת שאני רציתי, אתה אומרת (כך במקור – צ.צ) לי שזה לא היה, אז אני אומרת: 'מה הם רוצים לעשות, שאני יהיה משוגעת?'.</w:t>
      </w:r>
    </w:p>
    <w:p w14:paraId="3776DE32" w14:textId="77777777" w:rsidR="00AF6D66" w:rsidRPr="00DE67C8" w:rsidRDefault="00AF6D66" w:rsidP="00AF6D66">
      <w:pPr>
        <w:pStyle w:val="a0"/>
        <w:tabs>
          <w:tab w:val="left" w:pos="804"/>
          <w:tab w:val="left" w:pos="2647"/>
        </w:tabs>
        <w:bidi/>
        <w:spacing w:after="0"/>
        <w:ind w:left="2637" w:hanging="1920"/>
        <w:rPr>
          <w:b/>
          <w:bCs/>
          <w:rtl/>
        </w:rPr>
      </w:pPr>
      <w:r w:rsidRPr="00DE67C8">
        <w:rPr>
          <w:rFonts w:hint="cs"/>
          <w:b/>
          <w:bCs/>
          <w:rtl/>
        </w:rPr>
        <w:t>הנאשם:</w:t>
      </w:r>
      <w:r w:rsidRPr="00DE67C8">
        <w:rPr>
          <w:rFonts w:hint="cs"/>
          <w:b/>
          <w:bCs/>
          <w:rtl/>
        </w:rPr>
        <w:tab/>
        <w:t>אבל כל זה היה מהרצון שלך, היית מתעצבנת..</w:t>
      </w:r>
    </w:p>
    <w:p w14:paraId="6637027F" w14:textId="77777777" w:rsidR="00AF6D66" w:rsidRPr="00DE67C8" w:rsidRDefault="00AF6D66" w:rsidP="00AF6D66">
      <w:pPr>
        <w:pStyle w:val="a0"/>
        <w:tabs>
          <w:tab w:val="left" w:pos="804"/>
          <w:tab w:val="left" w:pos="2647"/>
        </w:tabs>
        <w:bidi/>
        <w:spacing w:after="0"/>
        <w:ind w:left="2637" w:hanging="1920"/>
        <w:rPr>
          <w:b/>
          <w:bCs/>
          <w:rtl/>
        </w:rPr>
      </w:pPr>
      <w:r w:rsidRPr="00DE67C8">
        <w:rPr>
          <w:rFonts w:hint="cs"/>
          <w:b/>
          <w:bCs/>
          <w:rtl/>
        </w:rPr>
        <w:t>מ':</w:t>
      </w:r>
      <w:r w:rsidRPr="00DE67C8">
        <w:rPr>
          <w:rFonts w:hint="cs"/>
          <w:b/>
          <w:bCs/>
          <w:rtl/>
        </w:rPr>
        <w:tab/>
        <w:t>אני הייתי מתעצבנת?</w:t>
      </w:r>
    </w:p>
    <w:p w14:paraId="6767B646" w14:textId="77777777" w:rsidR="00AF6D66" w:rsidRPr="00DE67C8" w:rsidRDefault="00AF6D66" w:rsidP="00AF6D66">
      <w:pPr>
        <w:pStyle w:val="a0"/>
        <w:tabs>
          <w:tab w:val="left" w:pos="804"/>
          <w:tab w:val="left" w:pos="2647"/>
        </w:tabs>
        <w:bidi/>
        <w:spacing w:after="360"/>
        <w:ind w:left="2636" w:hanging="1922"/>
        <w:rPr>
          <w:b/>
          <w:bCs/>
          <w:rtl/>
        </w:rPr>
      </w:pPr>
      <w:r w:rsidRPr="00DE67C8">
        <w:rPr>
          <w:rFonts w:hint="cs"/>
          <w:b/>
          <w:bCs/>
          <w:rtl/>
        </w:rPr>
        <w:t>הנאשם:</w:t>
      </w:r>
      <w:r w:rsidRPr="00DE67C8">
        <w:rPr>
          <w:rFonts w:hint="cs"/>
          <w:b/>
          <w:bCs/>
          <w:rtl/>
        </w:rPr>
        <w:tab/>
        <w:t>כן, שאני יביא לך.</w:t>
      </w:r>
    </w:p>
    <w:p w14:paraId="10C88A1A" w14:textId="77777777" w:rsidR="00AF6D66" w:rsidRPr="00DE67C8" w:rsidRDefault="00AF6D66" w:rsidP="00AF6D66">
      <w:pPr>
        <w:pStyle w:val="a0"/>
        <w:tabs>
          <w:tab w:val="left" w:pos="804"/>
          <w:tab w:val="left" w:pos="2647"/>
        </w:tabs>
        <w:bidi/>
        <w:ind w:left="2637" w:hanging="1920"/>
        <w:rPr>
          <w:rtl/>
        </w:rPr>
      </w:pPr>
      <w:r w:rsidRPr="00DE67C8">
        <w:rPr>
          <w:rFonts w:hint="cs"/>
          <w:rtl/>
        </w:rPr>
        <w:t>בהמשך, הנאשם אף מודה בפני ל' (ת/10א עמ' 33 שורה 1 ואילך):</w:t>
      </w:r>
    </w:p>
    <w:p w14:paraId="7866C5C8" w14:textId="77777777" w:rsidR="00AF6D66" w:rsidRPr="00DE67C8" w:rsidRDefault="00AF6D66" w:rsidP="00AF6D66">
      <w:pPr>
        <w:pStyle w:val="a0"/>
        <w:bidi/>
        <w:spacing w:before="360" w:after="0"/>
        <w:ind w:left="2647" w:hanging="1927"/>
        <w:contextualSpacing/>
        <w:rPr>
          <w:b/>
          <w:bCs/>
          <w:rtl/>
        </w:rPr>
      </w:pPr>
      <w:r w:rsidRPr="00DE67C8">
        <w:rPr>
          <w:rFonts w:hint="cs"/>
          <w:b/>
          <w:bCs/>
          <w:rtl/>
        </w:rPr>
        <w:t>הנאשם:</w:t>
      </w:r>
      <w:r w:rsidRPr="00DE67C8">
        <w:rPr>
          <w:rFonts w:hint="cs"/>
          <w:b/>
          <w:bCs/>
          <w:rtl/>
        </w:rPr>
        <w:tab/>
        <w:t>יש דברים במה שהיא אומרת, אבל היא מסתירה הרבה דברים. זה היא מסתירה הרבה דברים.</w:t>
      </w:r>
      <w:r w:rsidRPr="00DE67C8">
        <w:rPr>
          <w:rFonts w:hint="cs"/>
          <w:b/>
          <w:bCs/>
          <w:rtl/>
        </w:rPr>
        <w:tab/>
      </w:r>
    </w:p>
    <w:p w14:paraId="19BE8EA8" w14:textId="77777777" w:rsidR="00AF6D66" w:rsidRPr="00DE67C8" w:rsidRDefault="00AF6D66" w:rsidP="00AF6D66">
      <w:pPr>
        <w:pStyle w:val="a0"/>
        <w:tabs>
          <w:tab w:val="left" w:pos="2647"/>
        </w:tabs>
        <w:bidi/>
        <w:spacing w:before="360" w:after="0"/>
        <w:ind w:left="2647" w:hanging="1927"/>
        <w:contextualSpacing/>
        <w:rPr>
          <w:b/>
          <w:bCs/>
          <w:rtl/>
        </w:rPr>
      </w:pPr>
      <w:r w:rsidRPr="00DE67C8">
        <w:rPr>
          <w:rFonts w:hint="cs"/>
          <w:b/>
          <w:bCs/>
          <w:rtl/>
        </w:rPr>
        <w:t>ל':</w:t>
      </w:r>
      <w:r w:rsidRPr="00DE67C8">
        <w:rPr>
          <w:rFonts w:hint="cs"/>
          <w:b/>
          <w:bCs/>
          <w:rtl/>
        </w:rPr>
        <w:tab/>
        <w:t>מה היא מסתירה?</w:t>
      </w:r>
    </w:p>
    <w:p w14:paraId="3E738664" w14:textId="77777777" w:rsidR="00AF6D66" w:rsidRPr="00DE67C8" w:rsidRDefault="00AF6D66" w:rsidP="00AF6D66">
      <w:pPr>
        <w:pStyle w:val="a0"/>
        <w:tabs>
          <w:tab w:val="left" w:pos="2647"/>
        </w:tabs>
        <w:bidi/>
        <w:spacing w:before="360" w:after="0"/>
        <w:ind w:firstLine="0"/>
        <w:contextualSpacing/>
        <w:rPr>
          <w:b/>
          <w:bCs/>
          <w:rtl/>
        </w:rPr>
      </w:pPr>
      <w:r w:rsidRPr="00DE67C8">
        <w:rPr>
          <w:rFonts w:hint="cs"/>
          <w:b/>
          <w:bCs/>
          <w:rtl/>
        </w:rPr>
        <w:t>הנאשם:</w:t>
      </w:r>
      <w:r w:rsidRPr="00DE67C8">
        <w:rPr>
          <w:rFonts w:hint="cs"/>
          <w:b/>
          <w:bCs/>
          <w:rtl/>
        </w:rPr>
        <w:tab/>
        <w:t>שהיא זאת שהתחילה.</w:t>
      </w:r>
    </w:p>
    <w:p w14:paraId="70F78F7B" w14:textId="77777777" w:rsidR="00AF6D66" w:rsidRPr="00DE67C8" w:rsidRDefault="00AF6D66" w:rsidP="00AF6D66">
      <w:pPr>
        <w:pStyle w:val="a0"/>
        <w:tabs>
          <w:tab w:val="left" w:pos="2647"/>
        </w:tabs>
        <w:bidi/>
        <w:spacing w:before="360" w:after="0"/>
        <w:ind w:firstLine="0"/>
        <w:contextualSpacing/>
        <w:rPr>
          <w:b/>
          <w:bCs/>
          <w:rtl/>
        </w:rPr>
      </w:pPr>
      <w:r w:rsidRPr="00DE67C8">
        <w:rPr>
          <w:rFonts w:hint="cs"/>
          <w:b/>
          <w:bCs/>
          <w:rtl/>
        </w:rPr>
        <w:t>ל':</w:t>
      </w:r>
      <w:r w:rsidRPr="00DE67C8">
        <w:rPr>
          <w:rFonts w:hint="cs"/>
          <w:b/>
          <w:bCs/>
          <w:rtl/>
        </w:rPr>
        <w:tab/>
        <w:t>מי מבין שתיהן?</w:t>
      </w:r>
    </w:p>
    <w:p w14:paraId="644843C3" w14:textId="77777777" w:rsidR="00AF6D66" w:rsidRPr="00DE67C8" w:rsidRDefault="00AF6D66" w:rsidP="00AF6D66">
      <w:pPr>
        <w:pStyle w:val="a0"/>
        <w:tabs>
          <w:tab w:val="left" w:pos="2647"/>
        </w:tabs>
        <w:bidi/>
        <w:spacing w:before="360" w:after="0"/>
        <w:ind w:firstLine="0"/>
        <w:contextualSpacing/>
        <w:rPr>
          <w:b/>
          <w:bCs/>
          <w:rtl/>
        </w:rPr>
      </w:pPr>
      <w:r w:rsidRPr="00DE67C8">
        <w:rPr>
          <w:rFonts w:hint="cs"/>
          <w:b/>
          <w:bCs/>
          <w:rtl/>
        </w:rPr>
        <w:t>הנאשם:</w:t>
      </w:r>
      <w:r w:rsidRPr="00DE67C8">
        <w:rPr>
          <w:rFonts w:hint="cs"/>
          <w:b/>
          <w:bCs/>
          <w:rtl/>
        </w:rPr>
        <w:tab/>
        <w:t>ר'.</w:t>
      </w:r>
    </w:p>
    <w:p w14:paraId="435C8733" w14:textId="77777777" w:rsidR="00AF6D66" w:rsidRPr="00DE67C8" w:rsidRDefault="00AF6D66" w:rsidP="00AF6D66">
      <w:pPr>
        <w:pStyle w:val="a0"/>
        <w:tabs>
          <w:tab w:val="left" w:pos="2647"/>
        </w:tabs>
        <w:bidi/>
        <w:spacing w:before="360" w:after="0"/>
        <w:ind w:firstLine="0"/>
        <w:contextualSpacing/>
        <w:rPr>
          <w:b/>
          <w:bCs/>
          <w:rtl/>
        </w:rPr>
      </w:pPr>
      <w:r w:rsidRPr="00DE67C8">
        <w:rPr>
          <w:rFonts w:hint="cs"/>
          <w:b/>
          <w:bCs/>
          <w:rtl/>
        </w:rPr>
        <w:t>ל':</w:t>
      </w:r>
      <w:r w:rsidRPr="00DE67C8">
        <w:rPr>
          <w:rFonts w:hint="cs"/>
          <w:b/>
          <w:bCs/>
          <w:rtl/>
        </w:rPr>
        <w:tab/>
        <w:t>ומ'?</w:t>
      </w:r>
    </w:p>
    <w:p w14:paraId="4FBB96EE" w14:textId="77777777" w:rsidR="00AF6D66" w:rsidRPr="00DE67C8" w:rsidRDefault="00AF6D66" w:rsidP="00AF6D66">
      <w:pPr>
        <w:pStyle w:val="a0"/>
        <w:tabs>
          <w:tab w:val="left" w:pos="2647"/>
        </w:tabs>
        <w:bidi/>
        <w:spacing w:after="240"/>
        <w:ind w:firstLine="0"/>
        <w:rPr>
          <w:b/>
          <w:bCs/>
          <w:rtl/>
        </w:rPr>
      </w:pPr>
      <w:r w:rsidRPr="00DE67C8">
        <w:rPr>
          <w:rFonts w:hint="cs"/>
          <w:b/>
          <w:bCs/>
          <w:rtl/>
        </w:rPr>
        <w:t>הנאשם:</w:t>
      </w:r>
      <w:r w:rsidRPr="00DE67C8">
        <w:rPr>
          <w:rFonts w:hint="cs"/>
          <w:b/>
          <w:bCs/>
          <w:rtl/>
        </w:rPr>
        <w:tab/>
        <w:t>מ' התחילה איתי.</w:t>
      </w:r>
    </w:p>
    <w:p w14:paraId="6A99F569" w14:textId="77777777" w:rsidR="00AF6D66" w:rsidRPr="00DE67C8" w:rsidRDefault="00AF6D66" w:rsidP="00AF6D66">
      <w:pPr>
        <w:pStyle w:val="a0"/>
        <w:numPr>
          <w:ilvl w:val="0"/>
          <w:numId w:val="8"/>
        </w:numPr>
        <w:bidi/>
        <w:spacing w:after="240"/>
        <w:ind w:hanging="720"/>
        <w:rPr>
          <w:rtl/>
        </w:rPr>
      </w:pPr>
      <w:r w:rsidRPr="00DE67C8">
        <w:rPr>
          <w:rFonts w:hint="cs"/>
          <w:rtl/>
        </w:rPr>
        <w:t>לנאשם מיוחסת גם עבירה של הדחה בחקירה. בעת העימות עם מ' ול' ולאחר צאת החוקרים מהחדר נאמר (ת/10א עמ' 22 שורה 34 ואילך):</w:t>
      </w:r>
    </w:p>
    <w:p w14:paraId="2F68ABE4" w14:textId="77777777" w:rsidR="00AF6D66" w:rsidRPr="00DE67C8" w:rsidRDefault="00AF6D66" w:rsidP="00AF6D66">
      <w:pPr>
        <w:pStyle w:val="a0"/>
        <w:tabs>
          <w:tab w:val="left" w:pos="2222"/>
          <w:tab w:val="left" w:pos="2647"/>
        </w:tabs>
        <w:bidi/>
        <w:spacing w:after="0"/>
        <w:ind w:left="717" w:firstLine="0"/>
        <w:rPr>
          <w:b/>
          <w:bCs/>
        </w:rPr>
      </w:pPr>
      <w:r w:rsidRPr="00DE67C8">
        <w:rPr>
          <w:rFonts w:hint="cs"/>
          <w:b/>
          <w:bCs/>
          <w:rtl/>
        </w:rPr>
        <w:t>הנאשם:</w:t>
      </w:r>
      <w:r w:rsidRPr="00DE67C8">
        <w:rPr>
          <w:rFonts w:hint="cs"/>
          <w:b/>
          <w:bCs/>
          <w:rtl/>
        </w:rPr>
        <w:tab/>
      </w:r>
      <w:r w:rsidRPr="00DE67C8">
        <w:rPr>
          <w:rFonts w:hint="cs"/>
          <w:b/>
          <w:bCs/>
          <w:rtl/>
        </w:rPr>
        <w:tab/>
        <w:t>שלא יהיה מצב של אונס.</w:t>
      </w:r>
    </w:p>
    <w:p w14:paraId="5D970F23"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לא יהיה? מה אני יגיד, שאני רציתי את זה מגיל קטן אבא? זה הגיוני?</w:t>
      </w:r>
    </w:p>
    <w:p w14:paraId="072C8C3B"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לא, לא...</w:t>
      </w:r>
      <w:r w:rsidRPr="00DE67C8">
        <w:rPr>
          <w:rFonts w:hint="cs"/>
          <w:b/>
          <w:bCs/>
          <w:rtl/>
        </w:rPr>
        <w:tab/>
      </w:r>
    </w:p>
    <w:p w14:paraId="530C7718"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 את חולת נפש, אז אבא שלך היה צריך לשלוט בעצמו.</w:t>
      </w:r>
    </w:p>
    <w:p w14:paraId="2041AE62"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כן נגעתי...</w:t>
      </w:r>
    </w:p>
    <w:p w14:paraId="12CBB734"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אבל אתה התחלת.</w:t>
      </w:r>
    </w:p>
    <w:p w14:paraId="2C3FF1F3"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לא, בסדר,.....</w:t>
      </w:r>
    </w:p>
    <w:p w14:paraId="2C31C9A0" w14:textId="77777777" w:rsidR="00AF6D66" w:rsidRPr="00DE67C8" w:rsidRDefault="00AF6D66" w:rsidP="00AF6D66">
      <w:pPr>
        <w:pStyle w:val="a0"/>
        <w:tabs>
          <w:tab w:val="left" w:pos="2222"/>
          <w:tab w:val="left" w:pos="2647"/>
        </w:tabs>
        <w:bidi/>
        <w:spacing w:after="0"/>
        <w:ind w:left="2637" w:hanging="1920"/>
        <w:rPr>
          <w:b/>
          <w:bCs/>
          <w:rtl/>
        </w:rPr>
      </w:pPr>
      <w:r w:rsidRPr="00DE67C8">
        <w:rPr>
          <w:rFonts w:hint="cs"/>
          <w:b/>
          <w:bCs/>
          <w:rtl/>
        </w:rPr>
        <w:t>מ':</w:t>
      </w:r>
      <w:r w:rsidRPr="00DE67C8">
        <w:rPr>
          <w:rFonts w:hint="cs"/>
          <w:b/>
          <w:bCs/>
          <w:rtl/>
        </w:rPr>
        <w:tab/>
      </w:r>
      <w:r w:rsidRPr="00DE67C8">
        <w:rPr>
          <w:rFonts w:hint="cs"/>
          <w:b/>
          <w:bCs/>
          <w:rtl/>
        </w:rPr>
        <w:tab/>
        <w:t>אבא, אתה כל הזמן היית עושה מול המראה, כל הזמן היית אומר לי לעשות מול המראה והיית מכניס את האצבעות.</w:t>
      </w:r>
    </w:p>
    <w:p w14:paraId="0D10CA82"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לא, מדגדג.</w:t>
      </w:r>
    </w:p>
    <w:p w14:paraId="5835865C"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לא, מכניס את האצבעות.</w:t>
      </w:r>
    </w:p>
    <w:p w14:paraId="18706CEA"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לא משנה, בסדר.</w:t>
      </w:r>
    </w:p>
    <w:p w14:paraId="2C0EF94B"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נו?</w:t>
      </w:r>
    </w:p>
    <w:p w14:paraId="557E7322" w14:textId="77777777" w:rsidR="00AF6D66" w:rsidRPr="00DE67C8" w:rsidRDefault="00AF6D66" w:rsidP="00AF6D66">
      <w:pPr>
        <w:pStyle w:val="a0"/>
        <w:tabs>
          <w:tab w:val="left" w:pos="2222"/>
          <w:tab w:val="left" w:pos="2647"/>
        </w:tabs>
        <w:bidi/>
        <w:spacing w:after="360"/>
        <w:ind w:left="714" w:firstLine="0"/>
        <w:rPr>
          <w:b/>
          <w:bCs/>
          <w:rtl/>
        </w:rPr>
      </w:pPr>
      <w:r w:rsidRPr="00DE67C8">
        <w:rPr>
          <w:rFonts w:hint="cs"/>
          <w:b/>
          <w:bCs/>
          <w:rtl/>
        </w:rPr>
        <w:t>הנאשם:</w:t>
      </w:r>
      <w:r w:rsidRPr="00DE67C8">
        <w:rPr>
          <w:rFonts w:hint="cs"/>
          <w:b/>
          <w:bCs/>
          <w:rtl/>
        </w:rPr>
        <w:tab/>
      </w:r>
      <w:r w:rsidRPr="00DE67C8">
        <w:rPr>
          <w:rFonts w:hint="cs"/>
          <w:b/>
          <w:bCs/>
          <w:rtl/>
        </w:rPr>
        <w:tab/>
        <w:t>את שומעת? את זה את צריכה להוריד.</w:t>
      </w:r>
    </w:p>
    <w:p w14:paraId="6F13C4BA" w14:textId="77777777" w:rsidR="00AF6D66" w:rsidRPr="00DE67C8" w:rsidRDefault="00AF6D66" w:rsidP="00AF6D66">
      <w:pPr>
        <w:pStyle w:val="a0"/>
        <w:tabs>
          <w:tab w:val="left" w:pos="2222"/>
          <w:tab w:val="left" w:pos="2647"/>
        </w:tabs>
        <w:bidi/>
        <w:spacing w:after="240"/>
        <w:ind w:left="717" w:firstLine="0"/>
        <w:rPr>
          <w:rtl/>
        </w:rPr>
      </w:pPr>
      <w:r w:rsidRPr="00DE67C8">
        <w:rPr>
          <w:rFonts w:hint="cs"/>
          <w:rtl/>
        </w:rPr>
        <w:t>ובהמשך בעמ' 25:</w:t>
      </w:r>
    </w:p>
    <w:p w14:paraId="646F0A8E"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אבל תוציאי את הנושא הזה של האצבע.</w:t>
      </w:r>
    </w:p>
    <w:p w14:paraId="12F4D483"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w:t>
      </w:r>
    </w:p>
    <w:p w14:paraId="558960C8" w14:textId="77777777" w:rsidR="00AF6D66" w:rsidRPr="00DE67C8" w:rsidRDefault="00AF6D66" w:rsidP="00AF6D66">
      <w:pPr>
        <w:pStyle w:val="a0"/>
        <w:tabs>
          <w:tab w:val="left" w:pos="2222"/>
          <w:tab w:val="left" w:pos="2647"/>
        </w:tabs>
        <w:bidi/>
        <w:spacing w:after="0"/>
        <w:ind w:left="2637" w:hanging="1920"/>
        <w:rPr>
          <w:b/>
          <w:bCs/>
          <w:rtl/>
        </w:rPr>
      </w:pPr>
      <w:r w:rsidRPr="00DE67C8">
        <w:rPr>
          <w:rFonts w:hint="cs"/>
          <w:b/>
          <w:bCs/>
          <w:rtl/>
        </w:rPr>
        <w:t>הנאשם:</w:t>
      </w:r>
      <w:r w:rsidRPr="00DE67C8">
        <w:rPr>
          <w:rFonts w:hint="cs"/>
          <w:b/>
          <w:bCs/>
          <w:rtl/>
        </w:rPr>
        <w:tab/>
      </w:r>
      <w:r w:rsidRPr="00DE67C8">
        <w:rPr>
          <w:rFonts w:hint="cs"/>
          <w:b/>
          <w:bCs/>
          <w:rtl/>
        </w:rPr>
        <w:tab/>
        <w:t>עכשיו תשמעי, יש אפשרות שאני ישב שנה, ויש אפשרות שאני ישב בין עשר, עשר לחמש עשרה שנים, שבע שנים, בגלל האצבע.</w:t>
      </w:r>
    </w:p>
    <w:p w14:paraId="1252C588"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ואז רגע, עכשיו ל' וב' יגידו לי למה את משנה מה אני יגיד להם?</w:t>
      </w:r>
    </w:p>
    <w:p w14:paraId="0C70A2F7"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אז תגידי להם...</w:t>
      </w:r>
    </w:p>
    <w:p w14:paraId="582885D1"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אני יגיד להם, שאתה... אתה מודה?</w:t>
      </w:r>
    </w:p>
    <w:p w14:paraId="25A28396"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הנאשם:</w:t>
      </w:r>
      <w:r w:rsidRPr="00DE67C8">
        <w:rPr>
          <w:rFonts w:hint="cs"/>
          <w:b/>
          <w:bCs/>
          <w:rtl/>
        </w:rPr>
        <w:tab/>
      </w:r>
      <w:r w:rsidRPr="00DE67C8">
        <w:rPr>
          <w:rFonts w:hint="cs"/>
          <w:b/>
          <w:bCs/>
          <w:rtl/>
        </w:rPr>
        <w:tab/>
        <w:t>לא, לא מודה על שום דבר.</w:t>
      </w:r>
    </w:p>
    <w:p w14:paraId="669ED11B" w14:textId="77777777" w:rsidR="00AF6D66" w:rsidRPr="00DE67C8" w:rsidRDefault="00AF6D66" w:rsidP="00AF6D66">
      <w:pPr>
        <w:pStyle w:val="a0"/>
        <w:tabs>
          <w:tab w:val="left" w:pos="2222"/>
          <w:tab w:val="left" w:pos="2647"/>
        </w:tabs>
        <w:bidi/>
        <w:spacing w:after="0"/>
        <w:ind w:left="717" w:firstLine="0"/>
        <w:rPr>
          <w:b/>
          <w:bCs/>
          <w:rtl/>
        </w:rPr>
      </w:pPr>
      <w:r w:rsidRPr="00DE67C8">
        <w:rPr>
          <w:rFonts w:hint="cs"/>
          <w:b/>
          <w:bCs/>
          <w:rtl/>
        </w:rPr>
        <w:t>מ':</w:t>
      </w:r>
      <w:r w:rsidRPr="00DE67C8">
        <w:rPr>
          <w:rFonts w:hint="cs"/>
          <w:b/>
          <w:bCs/>
          <w:rtl/>
        </w:rPr>
        <w:tab/>
      </w:r>
      <w:r w:rsidRPr="00DE67C8">
        <w:rPr>
          <w:rFonts w:hint="cs"/>
          <w:b/>
          <w:bCs/>
          <w:rtl/>
        </w:rPr>
        <w:tab/>
        <w:t>אז מי ידע שאני.. מי ידע? אתה רוצה שאני יישאר משוגעת?</w:t>
      </w:r>
    </w:p>
    <w:p w14:paraId="75C8DAD0" w14:textId="77777777" w:rsidR="00AF6D66" w:rsidRPr="00DE67C8" w:rsidRDefault="00AF6D66" w:rsidP="00AF6D66">
      <w:pPr>
        <w:pStyle w:val="a0"/>
        <w:tabs>
          <w:tab w:val="left" w:pos="2222"/>
          <w:tab w:val="left" w:pos="2647"/>
        </w:tabs>
        <w:bidi/>
        <w:spacing w:after="360"/>
        <w:ind w:left="714" w:firstLine="0"/>
        <w:rPr>
          <w:b/>
          <w:bCs/>
          <w:rtl/>
        </w:rPr>
      </w:pPr>
      <w:r w:rsidRPr="00DE67C8">
        <w:rPr>
          <w:rFonts w:hint="cs"/>
          <w:b/>
          <w:bCs/>
          <w:rtl/>
        </w:rPr>
        <w:t>הנאשם:</w:t>
      </w:r>
      <w:r w:rsidRPr="00DE67C8">
        <w:rPr>
          <w:rFonts w:hint="cs"/>
          <w:b/>
          <w:bCs/>
          <w:rtl/>
        </w:rPr>
        <w:tab/>
      </w:r>
      <w:r w:rsidRPr="00DE67C8">
        <w:rPr>
          <w:rFonts w:hint="cs"/>
          <w:b/>
          <w:bCs/>
          <w:rtl/>
        </w:rPr>
        <w:tab/>
        <w:t>רק את ור' צריכים להוציא את הנושא שהכנסתי לכם אצבע.</w:t>
      </w:r>
    </w:p>
    <w:p w14:paraId="357F4DE2" w14:textId="77777777" w:rsidR="00AF6D66" w:rsidRPr="00DE67C8" w:rsidRDefault="00AF6D66" w:rsidP="00AF6D66">
      <w:pPr>
        <w:pStyle w:val="a0"/>
        <w:bidi/>
        <w:spacing w:after="240"/>
        <w:ind w:firstLine="0"/>
        <w:rPr>
          <w:rtl/>
        </w:rPr>
      </w:pPr>
      <w:r w:rsidRPr="00DE67C8">
        <w:rPr>
          <w:rFonts w:hint="cs"/>
          <w:rtl/>
        </w:rPr>
        <w:t xml:space="preserve">ובהמשך מוסיף הנאשם (עמ' 46): </w:t>
      </w:r>
    </w:p>
    <w:p w14:paraId="6FDB955D" w14:textId="77777777" w:rsidR="00AF6D66" w:rsidRPr="00DE67C8" w:rsidRDefault="00AF6D66" w:rsidP="00AF6D66">
      <w:pPr>
        <w:pStyle w:val="a0"/>
        <w:tabs>
          <w:tab w:val="left" w:pos="2647"/>
        </w:tabs>
        <w:bidi/>
        <w:spacing w:after="360"/>
        <w:ind w:left="2648" w:hanging="1928"/>
        <w:rPr>
          <w:b/>
          <w:bCs/>
          <w:rtl/>
        </w:rPr>
      </w:pPr>
      <w:r w:rsidRPr="00DE67C8">
        <w:rPr>
          <w:rFonts w:hint="cs"/>
          <w:b/>
          <w:bCs/>
          <w:rtl/>
        </w:rPr>
        <w:t>הנאשם:</w:t>
      </w:r>
      <w:r w:rsidRPr="00DE67C8">
        <w:rPr>
          <w:rFonts w:hint="cs"/>
          <w:b/>
          <w:bCs/>
          <w:rtl/>
        </w:rPr>
        <w:tab/>
        <w:t>אקיצר, יש אפשרות, אני... עכשיו למה אני אומר: 'לא מודה, לא מודה, לא מודה, שום דבר לא היה, סתם סיפורים, סתם סיפורים'? משאיר את זה ככה כל הזמן, את מבינה? שבסוף יהיה, ישחטו אותי, ומהצד שלי אני גם אומר: 'אני זקן, אני זה, לא יודע על מה אתם מדברים, לא יודע, שכחתי, לא יודע מה הם אומרים, לא היה שום דבר'. עכשיו לגביה כבר... רק שהם יוציאו אותי כבר מהתיק שהכנסתי להן את האצבע.</w:t>
      </w:r>
    </w:p>
    <w:p w14:paraId="55FE0ED0" w14:textId="77777777" w:rsidR="00AF6D66" w:rsidRPr="00DE67C8" w:rsidRDefault="00AF6D66" w:rsidP="00AF6D66">
      <w:pPr>
        <w:pStyle w:val="a0"/>
        <w:numPr>
          <w:ilvl w:val="0"/>
          <w:numId w:val="8"/>
        </w:numPr>
        <w:bidi/>
        <w:spacing w:after="240"/>
        <w:ind w:hanging="720"/>
        <w:rPr>
          <w:rtl/>
        </w:rPr>
      </w:pPr>
      <w:r w:rsidRPr="00DE67C8">
        <w:rPr>
          <w:rFonts w:hint="cs"/>
          <w:rtl/>
        </w:rPr>
        <w:t>בפנינו, התחמק הנאשם ממתן הסבר לדברים הללו עת נשאל על כך בחקירתו. דברי הנאשם, עת ניסה להדיח את בנותיו בחקירה, מבססות היטב את יסודות עבירת ההדחה, ובעיקר את היסוד הנפשי, שכן הנאשם שב ואמר למ' ול' שעליהן להוציא את עניין האצבע ש"עושה" את ההבדל בין חמש עשרה שנות מאסר לבין שנתיים, שלוש.</w:t>
      </w:r>
    </w:p>
    <w:p w14:paraId="0E8B2F7C" w14:textId="77777777" w:rsidR="00AF6D66" w:rsidRPr="00DE67C8" w:rsidRDefault="00AF6D66" w:rsidP="00AF6D66">
      <w:pPr>
        <w:pStyle w:val="a0"/>
        <w:numPr>
          <w:ilvl w:val="0"/>
          <w:numId w:val="8"/>
        </w:numPr>
        <w:bidi/>
        <w:ind w:hanging="720"/>
      </w:pPr>
      <w:r w:rsidRPr="00DE67C8">
        <w:rPr>
          <w:rFonts w:hint="cs"/>
          <w:rtl/>
        </w:rPr>
        <w:t>בכל הנוגע לאלימות הפיזית והמילולית של הנאשמת נגד הילדים, טען הנאשם, כי לא ידע על כך דבר וכי ילדיו מעולם לא פנו אליו בנושא.</w:t>
      </w:r>
    </w:p>
    <w:p w14:paraId="0CA96D6F" w14:textId="77777777" w:rsidR="00AF6D66" w:rsidRPr="00DE67C8" w:rsidRDefault="00AF6D66" w:rsidP="00AF6D66">
      <w:pPr>
        <w:numPr>
          <w:ilvl w:val="0"/>
          <w:numId w:val="8"/>
        </w:numPr>
        <w:spacing w:after="200" w:line="360" w:lineRule="auto"/>
        <w:ind w:hanging="720"/>
        <w:jc w:val="both"/>
      </w:pPr>
      <w:r w:rsidRPr="00DE67C8">
        <w:rPr>
          <w:rFonts w:hint="cs"/>
          <w:rtl/>
        </w:rPr>
        <w:t>ברי כי הנאשם לא אמר אמת בחקירותיו הן במשטרה והן בעת העדות בבית המשפט עת הכחיש את מעשיו. הנאשם הודה בחלק מהמעשים בעת העימותים עם המתלוננות ואף הודה במקצת בעת עדותו בבית המשפט. לאור כל הסתירות והשקרים שעלו בעדויותיו של הנאשם נמצא כי אין ליתן אמון בעדותו.</w:t>
      </w:r>
    </w:p>
    <w:p w14:paraId="5AD7F671" w14:textId="77777777" w:rsidR="00AF6D66" w:rsidRPr="00DE67C8" w:rsidRDefault="00AF6D66" w:rsidP="00AF6D66">
      <w:pPr>
        <w:spacing w:before="240"/>
        <w:rPr>
          <w:b/>
          <w:bCs/>
          <w:u w:val="single"/>
          <w:rtl/>
        </w:rPr>
      </w:pPr>
      <w:r w:rsidRPr="00DE67C8">
        <w:rPr>
          <w:rFonts w:hint="cs"/>
          <w:b/>
          <w:bCs/>
          <w:u w:val="single"/>
          <w:rtl/>
        </w:rPr>
        <w:t>מודעות הנאשם לידיעתה של הנאשמת</w:t>
      </w:r>
    </w:p>
    <w:p w14:paraId="2A1632F4" w14:textId="77777777" w:rsidR="00AF6D66" w:rsidRPr="00DE67C8" w:rsidRDefault="00AF6D66" w:rsidP="00AF6D66">
      <w:pPr>
        <w:pStyle w:val="a0"/>
        <w:numPr>
          <w:ilvl w:val="0"/>
          <w:numId w:val="8"/>
        </w:numPr>
        <w:bidi/>
        <w:ind w:hanging="720"/>
        <w:rPr>
          <w:rtl/>
        </w:rPr>
      </w:pPr>
      <w:r w:rsidRPr="00DE67C8">
        <w:rPr>
          <w:rFonts w:hint="cs"/>
          <w:rtl/>
        </w:rPr>
        <w:t>בעדותו ציין הנאשם, כי בשתי הזדמנויות שונות הטיחה בו הנאשמת כי הוא נוגע בבנות ואיימה כי תחשוף את מעשיו, שהוא כאמור הכחיש אותם.</w:t>
      </w:r>
    </w:p>
    <w:p w14:paraId="30AD95AE"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הפעם הראשונה, עת רב עם הנאשמת בשבת והיא בקשה מאֶחָיו לבוא. הנאשם העיד, כי טרם הגעת האחים הזהיר את הנאשמת כי אם תתגרש ממנו הוא יותיר אותה חסרת כל. לטענת הנאשם, הוא לא שוחח עם אֶחָיו במעמד זה וגם הכחיש כי שוחח עם מ' וביקש שתשקר. לעומת זאת, בעת חקירתו במשטרה טען הנאשם, כי אינו זוכר כלל אירוע בו י' ונ' (האחים) הגיעו לבית הנאשמים, ראיה נוספת לריבוי גרסאות הנאשם.</w:t>
      </w:r>
    </w:p>
    <w:p w14:paraId="0E54024A"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הפעם השנייה, עת ביקרו הנאשמים את מ' בפנימייה. מ' נישקה את הנאשם במצח והתגאתה בו מול חבריה. הנאשם נתן לה 100 ₪ ואחרי כרבע שעה עזבו הנאשמים את המקום. בדרכם החלה הנאשמת לנהוג כ"מטורפת" וכששאל אותה מדוע, היא השיבה כי הוא שוב "נוגע" בילדה, היא (הנאשמת) אינה רוצה לחיות, אלא להתאבד. </w:t>
      </w:r>
    </w:p>
    <w:p w14:paraId="47E88EB3" w14:textId="77777777" w:rsidR="00AF6D66" w:rsidRPr="00DE67C8" w:rsidRDefault="00AF6D66" w:rsidP="00AF6D66">
      <w:pPr>
        <w:pStyle w:val="a0"/>
        <w:numPr>
          <w:ilvl w:val="0"/>
          <w:numId w:val="8"/>
        </w:numPr>
        <w:bidi/>
        <w:spacing w:after="240"/>
        <w:ind w:hanging="720"/>
      </w:pPr>
      <w:r w:rsidRPr="00DE67C8">
        <w:rPr>
          <w:rFonts w:hint="cs"/>
          <w:rtl/>
        </w:rPr>
        <w:t xml:space="preserve">גם במהלך העימות עם ל' הודה הנאשם שהנאשמת ידעה על מעשיו (ת/10א עמ' 35 שורה 39): </w:t>
      </w:r>
    </w:p>
    <w:p w14:paraId="3FB73D3F" w14:textId="77777777" w:rsidR="00AF6D66" w:rsidRPr="00DE67C8" w:rsidRDefault="00AF6D66" w:rsidP="00AF6D66">
      <w:pPr>
        <w:pStyle w:val="a0"/>
        <w:tabs>
          <w:tab w:val="left" w:pos="2647"/>
        </w:tabs>
        <w:bidi/>
        <w:spacing w:after="360"/>
        <w:ind w:left="714" w:firstLine="0"/>
        <w:rPr>
          <w:b/>
          <w:bCs/>
        </w:rPr>
      </w:pPr>
      <w:r w:rsidRPr="00DE67C8">
        <w:rPr>
          <w:rFonts w:hint="cs"/>
          <w:b/>
          <w:bCs/>
          <w:rtl/>
        </w:rPr>
        <w:t>הנאשם:</w:t>
      </w:r>
      <w:r w:rsidRPr="00DE67C8">
        <w:rPr>
          <w:rFonts w:hint="cs"/>
          <w:b/>
          <w:bCs/>
          <w:rtl/>
        </w:rPr>
        <w:tab/>
        <w:t>היא ידעה אבל לא ראתה</w:t>
      </w:r>
    </w:p>
    <w:p w14:paraId="73B57A04" w14:textId="77777777" w:rsidR="00AF6D66" w:rsidRPr="00DE67C8" w:rsidRDefault="00AF6D66" w:rsidP="00AF6D66">
      <w:pPr>
        <w:pStyle w:val="a0"/>
        <w:bidi/>
        <w:spacing w:after="240"/>
        <w:ind w:left="717" w:firstLine="0"/>
        <w:rPr>
          <w:rtl/>
        </w:rPr>
      </w:pPr>
      <w:r w:rsidRPr="00DE67C8">
        <w:rPr>
          <w:rFonts w:hint="cs"/>
          <w:rtl/>
        </w:rPr>
        <w:t>ובמקום אחר (ת/10א עמ' 36 שורה 5):</w:t>
      </w:r>
    </w:p>
    <w:p w14:paraId="1416ED62" w14:textId="77777777" w:rsidR="00AF6D66" w:rsidRPr="00DE67C8" w:rsidRDefault="00AF6D66" w:rsidP="00AF6D66">
      <w:pPr>
        <w:pStyle w:val="a0"/>
        <w:tabs>
          <w:tab w:val="left" w:pos="2647"/>
        </w:tabs>
        <w:bidi/>
        <w:spacing w:after="0"/>
        <w:ind w:left="717" w:firstLine="0"/>
        <w:rPr>
          <w:b/>
          <w:bCs/>
          <w:rtl/>
        </w:rPr>
      </w:pPr>
      <w:r w:rsidRPr="00DE67C8">
        <w:rPr>
          <w:rFonts w:hint="cs"/>
          <w:b/>
          <w:bCs/>
          <w:rtl/>
        </w:rPr>
        <w:t>ל':</w:t>
      </w:r>
      <w:r w:rsidRPr="00DE67C8">
        <w:rPr>
          <w:rFonts w:hint="cs"/>
          <w:b/>
          <w:bCs/>
          <w:rtl/>
        </w:rPr>
        <w:tab/>
        <w:t>היא ידעה ולא עשתה כלום?</w:t>
      </w:r>
    </w:p>
    <w:p w14:paraId="4E9D7AE1" w14:textId="77777777" w:rsidR="00AF6D66" w:rsidRPr="00DE67C8" w:rsidRDefault="00AF6D66" w:rsidP="00AF6D66">
      <w:pPr>
        <w:pStyle w:val="a0"/>
        <w:tabs>
          <w:tab w:val="left" w:pos="2647"/>
        </w:tabs>
        <w:bidi/>
        <w:spacing w:after="0"/>
        <w:ind w:left="717" w:firstLine="0"/>
        <w:rPr>
          <w:b/>
          <w:bCs/>
          <w:rtl/>
        </w:rPr>
      </w:pPr>
      <w:r w:rsidRPr="00DE67C8">
        <w:rPr>
          <w:rFonts w:hint="cs"/>
          <w:b/>
          <w:bCs/>
          <w:rtl/>
        </w:rPr>
        <w:t>הנאשם:</w:t>
      </w:r>
      <w:r w:rsidRPr="00DE67C8">
        <w:rPr>
          <w:rFonts w:hint="cs"/>
          <w:b/>
          <w:bCs/>
          <w:rtl/>
        </w:rPr>
        <w:tab/>
        <w:t>היא באה ואמרה לי..</w:t>
      </w:r>
    </w:p>
    <w:p w14:paraId="0A7FDF03" w14:textId="77777777" w:rsidR="00AF6D66" w:rsidRPr="00DE67C8" w:rsidRDefault="00AF6D66" w:rsidP="00AF6D66">
      <w:pPr>
        <w:pStyle w:val="a0"/>
        <w:tabs>
          <w:tab w:val="left" w:pos="2647"/>
        </w:tabs>
        <w:bidi/>
        <w:spacing w:after="0"/>
        <w:ind w:left="717" w:firstLine="0"/>
        <w:rPr>
          <w:b/>
          <w:bCs/>
          <w:rtl/>
        </w:rPr>
      </w:pPr>
      <w:r w:rsidRPr="00DE67C8">
        <w:rPr>
          <w:rFonts w:hint="cs"/>
          <w:b/>
          <w:bCs/>
          <w:rtl/>
        </w:rPr>
        <w:t>ל':</w:t>
      </w:r>
      <w:r w:rsidRPr="00DE67C8">
        <w:rPr>
          <w:rFonts w:hint="cs"/>
          <w:b/>
          <w:bCs/>
          <w:rtl/>
        </w:rPr>
        <w:tab/>
        <w:t>אה, היא באה ואמרה לך.</w:t>
      </w:r>
    </w:p>
    <w:p w14:paraId="669B1E53" w14:textId="77777777" w:rsidR="00AF6D66" w:rsidRPr="00DE67C8" w:rsidRDefault="00AF6D66" w:rsidP="00AF6D66">
      <w:pPr>
        <w:tabs>
          <w:tab w:val="left" w:pos="2647"/>
        </w:tabs>
        <w:ind w:left="2634" w:hanging="1920"/>
        <w:rPr>
          <w:b/>
          <w:bCs/>
          <w:rtl/>
        </w:rPr>
      </w:pPr>
      <w:r w:rsidRPr="00DE67C8">
        <w:rPr>
          <w:rFonts w:hint="cs"/>
          <w:b/>
          <w:bCs/>
          <w:rtl/>
        </w:rPr>
        <w:t>הנאשם:</w:t>
      </w:r>
      <w:r w:rsidRPr="00DE67C8">
        <w:rPr>
          <w:rFonts w:hint="cs"/>
          <w:b/>
          <w:bCs/>
          <w:rtl/>
        </w:rPr>
        <w:tab/>
        <w:t>'מה אתה עושה לילדה? מה אתה עושה זה? מה אתה עושה כאן? אתה נורמאלי? אני יכניס אותך לבית הסוהר'.</w:t>
      </w:r>
    </w:p>
    <w:p w14:paraId="67E744BF" w14:textId="77777777" w:rsidR="00AF6D66" w:rsidRPr="00DE67C8" w:rsidRDefault="00AF6D66" w:rsidP="00AF6D66">
      <w:pPr>
        <w:pStyle w:val="a0"/>
        <w:bidi/>
        <w:spacing w:after="0"/>
        <w:ind w:left="717" w:firstLine="0"/>
        <w:rPr>
          <w:b/>
          <w:bCs/>
          <w:rtl/>
        </w:rPr>
      </w:pPr>
      <w:r w:rsidRPr="00DE67C8">
        <w:rPr>
          <w:rFonts w:hint="cs"/>
          <w:b/>
          <w:bCs/>
          <w:rtl/>
        </w:rPr>
        <w:t>.....</w:t>
      </w:r>
    </w:p>
    <w:p w14:paraId="2E453120" w14:textId="77777777" w:rsidR="00AF6D66" w:rsidRPr="00DE67C8" w:rsidRDefault="00AF6D66" w:rsidP="00275B2C">
      <w:pPr>
        <w:pStyle w:val="a0"/>
        <w:tabs>
          <w:tab w:val="left" w:pos="2647"/>
        </w:tabs>
        <w:bidi/>
        <w:spacing w:after="240"/>
        <w:ind w:left="717" w:firstLine="0"/>
        <w:rPr>
          <w:b/>
          <w:bCs/>
          <w:sz w:val="24"/>
          <w:u w:val="single"/>
          <w:rtl/>
        </w:rPr>
      </w:pPr>
      <w:r w:rsidRPr="00DE67C8">
        <w:rPr>
          <w:rFonts w:hint="cs"/>
          <w:b/>
          <w:bCs/>
          <w:rtl/>
        </w:rPr>
        <w:t>הנאשם:</w:t>
      </w:r>
      <w:r w:rsidRPr="00DE67C8">
        <w:rPr>
          <w:rFonts w:hint="cs"/>
          <w:b/>
          <w:bCs/>
          <w:rtl/>
        </w:rPr>
        <w:tab/>
        <w:t>היא לא איימה עליי פעם אחת, היא איימה עליי מיליון פעם.</w:t>
      </w:r>
    </w:p>
    <w:p w14:paraId="2F7A5505" w14:textId="77777777" w:rsidR="00AF6D66" w:rsidRPr="00DE67C8" w:rsidRDefault="00AF6D66" w:rsidP="00AF6D66">
      <w:pPr>
        <w:spacing w:before="240" w:after="120"/>
        <w:rPr>
          <w:b/>
          <w:bCs/>
          <w:u w:val="single"/>
          <w:rtl/>
        </w:rPr>
      </w:pPr>
      <w:r w:rsidRPr="00DE67C8">
        <w:rPr>
          <w:rFonts w:hint="cs"/>
          <w:b/>
          <w:bCs/>
          <w:u w:val="single"/>
          <w:rtl/>
        </w:rPr>
        <w:t>עדות הנאשמת</w:t>
      </w:r>
    </w:p>
    <w:p w14:paraId="031C63BB" w14:textId="77777777" w:rsidR="00AF6D66" w:rsidRPr="00DE67C8" w:rsidRDefault="00AF6D66" w:rsidP="00AF6D66">
      <w:pPr>
        <w:pStyle w:val="a0"/>
        <w:numPr>
          <w:ilvl w:val="0"/>
          <w:numId w:val="8"/>
        </w:numPr>
        <w:bidi/>
        <w:spacing w:after="240"/>
        <w:ind w:hanging="720"/>
        <w:rPr>
          <w:rtl/>
        </w:rPr>
      </w:pPr>
      <w:r w:rsidRPr="00DE67C8">
        <w:rPr>
          <w:rFonts w:hint="cs"/>
          <w:rtl/>
        </w:rPr>
        <w:t xml:space="preserve">הנאשמת, ילידת 1951, אימן של המתלוננות ורעיית הנאשם. הנאשמת הודתה כבר בתחילת ההליך כי נהגה להכות את ילדיה, אך ניסתה לצמצם את חומרת מעשיה. במהלך עדותה הסכימה הנאשמת עם עדויות ילדיה לעניין אלימותה החמורה כלפיהם. לטענת הנאשמת, היא לא הייתה מודעת להיקף מעשיו של הנאשם והתנהגותה האלימה לא סייעה לנאשם לבצע את המעשים המיוחסים לו. </w:t>
      </w:r>
    </w:p>
    <w:p w14:paraId="732AB846" w14:textId="77777777" w:rsidR="00AF6D66" w:rsidRPr="00DE67C8" w:rsidRDefault="00AF6D66" w:rsidP="00AF6D66">
      <w:pPr>
        <w:pStyle w:val="a0"/>
        <w:numPr>
          <w:ilvl w:val="0"/>
          <w:numId w:val="8"/>
        </w:numPr>
        <w:bidi/>
        <w:spacing w:after="240"/>
        <w:ind w:hanging="720"/>
      </w:pPr>
      <w:r w:rsidRPr="00DE67C8">
        <w:rPr>
          <w:rFonts w:hint="cs"/>
          <w:rtl/>
        </w:rPr>
        <w:t xml:space="preserve">בדומה לנאשם, גם עדותה של הנאשמת לא הותירה רושם חיובי. הן בחקירתה במשטרה (ת/14, ת/16, ת/17) והן בעדות בבית המשפט, נעה הנאשמת בין שלוש טענות עובדתיות חלופיות הסותרות האחת את השנייה והרבתה לשנות גרסאותיה ולחזור מדבריה. </w:t>
      </w:r>
    </w:p>
    <w:p w14:paraId="48EC503D" w14:textId="77777777" w:rsidR="00AF6D66" w:rsidRPr="00DE67C8" w:rsidRDefault="00AF6D66" w:rsidP="00AF6D66">
      <w:pPr>
        <w:pStyle w:val="a0"/>
        <w:numPr>
          <w:ilvl w:val="0"/>
          <w:numId w:val="8"/>
        </w:numPr>
        <w:bidi/>
        <w:spacing w:after="240"/>
        <w:ind w:hanging="720"/>
      </w:pPr>
      <w:r w:rsidRPr="00DE67C8">
        <w:rPr>
          <w:rFonts w:hint="cs"/>
          <w:rtl/>
        </w:rPr>
        <w:t>הגנתה העיקרית של הנאשמת מבוססת על הטענה כי המתלוננות לא התבטאו באופן מובן, ולא ניתן היה להסיק מדבריהן כי מדובר בתקיפות מיניות בכלל ובמעשים כה קשים בפרט. לחלופין, טוענת הנאשמת, כי ניסתה לעשות כל שביכולה על מנת לעזור למתלוננות. היא רצתה לפנות מספר פעמים למשטרה אולם נחסמה ע"י המתלוננות. ברי, כי טענה זו אינה מתיישבת עם טענת העדר הבנה כי מדובר בתקיפה מינית.</w:t>
      </w:r>
    </w:p>
    <w:p w14:paraId="2CCF19D7" w14:textId="77777777" w:rsidR="00AF6D66" w:rsidRDefault="00AF6D66" w:rsidP="00AF6D66">
      <w:pPr>
        <w:pStyle w:val="a0"/>
        <w:bidi/>
        <w:spacing w:after="240"/>
        <w:ind w:firstLine="0"/>
        <w:rPr>
          <w:rtl/>
        </w:rPr>
      </w:pPr>
      <w:r w:rsidRPr="00DE67C8">
        <w:rPr>
          <w:rFonts w:hint="cs"/>
          <w:rtl/>
        </w:rPr>
        <w:t>לחלופי חלופין, טענה הנאשמת כי בילדותה הותקפה מינית ולכן "כל הנושא הזה" היה קשה לה והיא לא היתה מסוגלת לעסוק בו.</w:t>
      </w:r>
    </w:p>
    <w:p w14:paraId="201F133E" w14:textId="77777777" w:rsidR="00492768" w:rsidRPr="00DE67C8" w:rsidRDefault="00492768" w:rsidP="00492768">
      <w:pPr>
        <w:spacing w:after="240"/>
      </w:pPr>
    </w:p>
    <w:p w14:paraId="6331E599"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העידה, כי לאחר שמ' סיפרה לה בפעם הראשונה שהנאשם נוגע בה, חשה כי מ' אינה מרגישה בנוח לשתף אותה ועל כן הפנתה אותה לטיפול אצל היועצת וגם שאלה את מ', האם היא מעוניינת לפנות למשטרה וזו השיבה בשלילה. הנאשמת מאשרת את עדותה של מ' בדבר מהלך הדברים אצל היועצת וטענה, כי מ' כעסה מאוד כשהבינה שהנאשמת סיפרה ליועצת אודות מעשיו של הנאשם. היועצת הציעה שמ' תפסיק לשרת את הנאשם וציינה כי מ' מאוד יצרית ומינית ובעלת דמיון מפותח. הנאשמת מודה שהיועצת אמרה למ' שתפסיק לפתות את הנאשם כאילו היא אשתו השנייה (עמ' 903 לפרוטוקול). </w:t>
      </w:r>
    </w:p>
    <w:p w14:paraId="0C4201A4"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בהמשך לדברים אלו, טענה הנאשמת, שזו לא הפעם הראשונה שנאמר לה שמ' היא טיפוס מיני; מאז היותה קטנה התלוננה מ' שמתעסקים איתה, מישהו נגע בה בחדר מדרגות, דודה שלה התעסקה איתה, באוטובוס התעסקו איתה, בפנימייה מישהי התעסקה איתה....</w:t>
      </w:r>
    </w:p>
    <w:p w14:paraId="5B45A8FF"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העידה, כי הזמינה את אֶחָיו של הנאשם, לאחר שמ' סיפרה לה פעם נוספת שהנאשם נוגע בה ללא פירוט איך וגם סירבה להתלונן במשטרה. לאחר שהגיעו האחים, ביקשה הנאשמת ממ' לספר להם את מה שסיפרה לה, אולם מ' החלה לגמגם ולא אמרה דבר. לכן, הנאשמת סיפרה להם ביוזמתה אולם מ' חזרה בה, אמרה שזה לא בדיוק מה שהם חושבים ושינתה את נושא השיחה. לטענת הנאשמת, היא לא ידעה מה עוד ניתן לעשות שכן בכל פעם כשניסתה להציף את הנושא, מ' חזרה בה ולא דיברה ברורות (עמ' 908 לפרוטוקול).</w:t>
      </w:r>
    </w:p>
    <w:p w14:paraId="1A71363A"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הודתה, כי מ' פנתה אליה וביקשה ממנה לשים עצמה ישנה בלילה, לעלות לחדרה ולתפוס את הנאשם בשעת מעשה. לטענת הנאשמת, בשל בעיות אסטמה התקשתה לעלות לחדרה של מ' ולכן קראה לנאשם מגרם המדרגות. לטענתה, סברה כי אם אכן הנאשם תוקף את מ' מינית, ייקח לו זמן עד שירד, הוא יהיה מבולבל</w:t>
      </w:r>
      <w:r w:rsidR="001E5E1F">
        <w:rPr>
          <w:rFonts w:hint="cs"/>
          <w:rtl/>
        </w:rPr>
        <w:t xml:space="preserve"> </w:t>
      </w:r>
      <w:r w:rsidRPr="00DE67C8">
        <w:rPr>
          <w:rFonts w:hint="cs"/>
          <w:rtl/>
        </w:rPr>
        <w:t>וכד', אולם כשהנאשמת קראה לו, הוא ירד מיד והיא לא ראתה שום דבר חריג בהתנהגותו (עמ' 910 לפרוטוקול).</w:t>
      </w:r>
    </w:p>
    <w:p w14:paraId="0439FEA7"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עוד הודתה הנאשמת, כי הלכה עם הנאשם לבקר את מ' בפנימייה, היא שמה לב שמ' במצב רוח רע, לכן סברה כי הנאשם התעסק איתה שוב ורצתה שהוא יודה במעשים. בדרכם חזרה הטיחה בנאשם כי הוא שוב התעסק עם מ'. לדברי הנאשמת, הנאשם נלחץ והתחיל להתעצבן (בעמ' 914 לפרוטוקול).</w:t>
      </w:r>
    </w:p>
    <w:p w14:paraId="3FEB0D42"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הודתה גם באירוע שהתרחש בעת שבאה עם מ' למקום עבודתו של הנאשם. הנאשמת ראתה שמ' נוגעת בירך של הנאשם ורמזה לה להפסיק לעשות זאת שכן זה לא מקובל אצל חרדים. מ' התרגזה ושאלה מה קרה ומה עשתה? הנאשמת השיבה: "אחר כך אל תתלונני שהוא מתעסק איתך, כאילו את משחקת באש, מה את שמה יד עליו אם את מתלוננת שהוא נוגע בך?".</w:t>
      </w:r>
    </w:p>
    <w:p w14:paraId="3768667B"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הודתה גם בכך שאמרה למ' שזה התיקון שלה בעולם, כי אי אפשר לדעת למה זה קורה ויש לקבל את זה באהבה, אולם בד בבד, הכחישה שאמרה זאת בנוגע לתקיפות המיניות. </w:t>
      </w:r>
    </w:p>
    <w:p w14:paraId="3B305DCB"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בעניינה של ב', טענה הנאשמת, כי לא ידעה ממקור ראשון שהנאשם פוגע בה. הנאשמת מאשרת את אירוע הבכי של ב', כאשר רצתה לצאת מהבית עם מ'. ב' שהייתה בכיתה ג' או ד' החלה לבכות שאינה רוצה להישאר לבד בבית, מ' אמרה לנאשמת שהנאשם כנראה מתעסק גם עם ב', וכשהנאשמת שאלה אותה איך היא יודעת, השיבה מ' שהיא רואה על ב' ומרגישה. הנאשמת לא האמינה למ' וחשבה לעצמה "ריבון העולמים זאתי כל הזמן סובבת סביב הנושא הזה". הנאשמת לא ביררה עם ב' האם יש דברים בגו מאחר שלא רצתה להכניס לה "ג'וקים לראש" וכן בשל העובדה שב' מעולם לא אמרה כלום והנאשמת עצמה לא ראתה דבר (בעמ' 917 לפרוטוקול).</w:t>
      </w:r>
    </w:p>
    <w:p w14:paraId="498AF7CF"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בכל הנוגע לר', מודה הנאשמת שזו פנתה אליה ואמרה לה שהנאשם נוגע בה עם רגליו בירכיה כאשר היא עושה לו עיסוי, וכן הוא נגע בגבה על מנת להרגיש את החזייה שלה. הנאשמת חשבה שמדובר בתלונה ילדותית מצידה של ר' ולכן לא התייחסה אליה.</w:t>
      </w:r>
    </w:p>
    <w:p w14:paraId="7351897A"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טענה כי ר', בהיותה הבת הצעירה במשפחה, גדלה למעשה רק עם בנים. ר' טענה שוב ושוב כי "מציצים" לה, לכן הנאשמת הסכימה שר' תישן בחדרה ואף נתנה לה מפתח כדי שתוכל לנעול את הדלת. הנאשמת מודה, כי ר' פנתה אליה כשהייתה בפנימייה ואמרה לה שהיא חושבת שאינה בתולה, אולם היא לא הסבירה במה מדובר ומדוע היא חושבת כך (עמ' 919 לפרוטוקול).</w:t>
      </w:r>
    </w:p>
    <w:p w14:paraId="1A13FFE3" w14:textId="77777777" w:rsidR="00AF6D66" w:rsidRPr="00DE67C8" w:rsidRDefault="00AF6D66" w:rsidP="00AF6D66">
      <w:pPr>
        <w:pStyle w:val="a0"/>
        <w:numPr>
          <w:ilvl w:val="0"/>
          <w:numId w:val="8"/>
        </w:numPr>
        <w:tabs>
          <w:tab w:val="left" w:pos="662"/>
        </w:tabs>
        <w:bidi/>
        <w:ind w:hanging="720"/>
      </w:pPr>
      <w:r w:rsidRPr="00DE67C8">
        <w:rPr>
          <w:rFonts w:hint="cs"/>
          <w:rtl/>
        </w:rPr>
        <w:t xml:space="preserve"> הנאשמת השיבה בחקירתה, כי האירוע בחדרו של פ' זכור לה עת הנאשם נגע בר' וזו העיפה את ידו בדיוק כשהנאשמת נכנסה, היא גם אישרה כי יכול להיות שאמרה לר' "מה את עושה", והוסיפה: "לאור כל ההתנהלות שלהם מה את מבינה הם כל הזמן עוסקות בנושא הזה אז מה אתם עושות למה אתם משחקות באש?".</w:t>
      </w:r>
    </w:p>
    <w:p w14:paraId="0C4C76F8" w14:textId="77777777" w:rsidR="00AF6D66" w:rsidRPr="00DE67C8" w:rsidRDefault="00AF6D66" w:rsidP="00AF6D66">
      <w:pPr>
        <w:pStyle w:val="a0"/>
        <w:numPr>
          <w:ilvl w:val="0"/>
          <w:numId w:val="8"/>
        </w:numPr>
        <w:bidi/>
        <w:spacing w:after="240"/>
        <w:ind w:hanging="720"/>
      </w:pPr>
      <w:r w:rsidRPr="00DE67C8">
        <w:rPr>
          <w:rFonts w:hint="cs"/>
          <w:rtl/>
        </w:rPr>
        <w:t xml:space="preserve">במהלך העימות בין הנאשמת למ', טענה הנאשמת כי מ' היא זו שמנעה ממנה להגיש תלונה במשטרה (ת/15א(2) עמ' 10-11): </w:t>
      </w:r>
    </w:p>
    <w:p w14:paraId="6C7CB0DA" w14:textId="77777777" w:rsidR="00AF6D66" w:rsidRPr="00DE67C8" w:rsidRDefault="00AF6D66" w:rsidP="00AF6D66">
      <w:pPr>
        <w:pStyle w:val="a0"/>
        <w:tabs>
          <w:tab w:val="left" w:pos="2505"/>
        </w:tabs>
        <w:bidi/>
        <w:spacing w:before="360" w:after="0"/>
        <w:ind w:left="714" w:firstLine="0"/>
        <w:contextualSpacing/>
        <w:rPr>
          <w:b/>
          <w:bCs/>
        </w:rPr>
      </w:pPr>
      <w:r w:rsidRPr="00DE67C8">
        <w:rPr>
          <w:rFonts w:hint="cs"/>
          <w:b/>
          <w:bCs/>
          <w:rtl/>
        </w:rPr>
        <w:t>חוקר, ניר אדרי:</w:t>
      </w:r>
      <w:r w:rsidRPr="00DE67C8">
        <w:rPr>
          <w:rFonts w:hint="cs"/>
          <w:b/>
          <w:bCs/>
          <w:rtl/>
        </w:rPr>
        <w:tab/>
      </w:r>
      <w:r w:rsidRPr="00DE67C8">
        <w:rPr>
          <w:rFonts w:hint="cs"/>
          <w:b/>
          <w:bCs/>
          <w:rtl/>
        </w:rPr>
        <w:tab/>
        <w:t>מה את היית אמורה לספר במשטרה.</w:t>
      </w:r>
    </w:p>
    <w:p w14:paraId="06999435" w14:textId="77777777" w:rsidR="00AF6D66" w:rsidRPr="00DE67C8" w:rsidRDefault="00AF6D66" w:rsidP="00AF6D66">
      <w:pPr>
        <w:pStyle w:val="a0"/>
        <w:tabs>
          <w:tab w:val="left" w:pos="2505"/>
        </w:tabs>
        <w:bidi/>
        <w:spacing w:before="360" w:after="0"/>
        <w:ind w:left="714" w:firstLine="0"/>
        <w:contextualSpacing/>
        <w:rPr>
          <w:b/>
          <w:bCs/>
          <w:rtl/>
        </w:rPr>
      </w:pPr>
      <w:r w:rsidRPr="00DE67C8">
        <w:rPr>
          <w:rFonts w:hint="cs"/>
          <w:b/>
          <w:bCs/>
          <w:rtl/>
        </w:rPr>
        <w:t>הנאשמת:</w:t>
      </w:r>
      <w:r w:rsidRPr="00DE67C8">
        <w:rPr>
          <w:rFonts w:hint="cs"/>
          <w:b/>
          <w:bCs/>
          <w:rtl/>
        </w:rPr>
        <w:tab/>
      </w:r>
      <w:r w:rsidRPr="00DE67C8">
        <w:rPr>
          <w:rFonts w:hint="cs"/>
          <w:b/>
          <w:bCs/>
          <w:rtl/>
        </w:rPr>
        <w:tab/>
        <w:t>כאילו..</w:t>
      </w:r>
    </w:p>
    <w:p w14:paraId="4CD77637" w14:textId="77777777" w:rsidR="00AF6D66" w:rsidRPr="00DE67C8" w:rsidRDefault="00AF6D66" w:rsidP="00AF6D66">
      <w:pPr>
        <w:pStyle w:val="a0"/>
        <w:bidi/>
        <w:spacing w:before="360" w:after="0"/>
        <w:ind w:left="714" w:firstLine="0"/>
        <w:contextualSpacing/>
        <w:rPr>
          <w:b/>
          <w:bCs/>
          <w:rtl/>
        </w:rPr>
      </w:pPr>
      <w:r w:rsidRPr="00DE67C8">
        <w:rPr>
          <w:rFonts w:hint="cs"/>
          <w:b/>
          <w:bCs/>
          <w:rtl/>
        </w:rPr>
        <w:t>חוקר, ניר אדרי:</w:t>
      </w:r>
      <w:r w:rsidRPr="00DE67C8">
        <w:rPr>
          <w:rFonts w:hint="cs"/>
          <w:b/>
          <w:bCs/>
          <w:rtl/>
        </w:rPr>
        <w:tab/>
      </w:r>
      <w:r w:rsidRPr="00DE67C8">
        <w:rPr>
          <w:rFonts w:hint="cs"/>
          <w:b/>
          <w:bCs/>
          <w:rtl/>
        </w:rPr>
        <w:tab/>
        <w:t>ולא סיפרת..</w:t>
      </w:r>
    </w:p>
    <w:p w14:paraId="00DF0855" w14:textId="77777777" w:rsidR="00AF6D66" w:rsidRPr="00DE67C8" w:rsidRDefault="00AF6D66" w:rsidP="00AF6D66">
      <w:pPr>
        <w:pStyle w:val="a0"/>
        <w:bidi/>
        <w:spacing w:before="360" w:after="0"/>
        <w:ind w:left="714" w:firstLine="0"/>
        <w:contextualSpacing/>
        <w:rPr>
          <w:b/>
          <w:bCs/>
          <w:rtl/>
        </w:rPr>
      </w:pPr>
      <w:r w:rsidRPr="00DE67C8">
        <w:rPr>
          <w:rFonts w:hint="cs"/>
          <w:b/>
          <w:bCs/>
          <w:rtl/>
        </w:rPr>
        <w:t>הנאשמת:</w:t>
      </w:r>
      <w:r w:rsidRPr="00DE67C8">
        <w:rPr>
          <w:rFonts w:hint="cs"/>
          <w:b/>
          <w:bCs/>
          <w:rtl/>
        </w:rPr>
        <w:tab/>
      </w:r>
      <w:r w:rsidRPr="00DE67C8">
        <w:rPr>
          <w:rFonts w:hint="cs"/>
          <w:b/>
          <w:bCs/>
          <w:rtl/>
        </w:rPr>
        <w:tab/>
        <w:t>מה שאני אמרתי לך.</w:t>
      </w:r>
    </w:p>
    <w:p w14:paraId="074F4B05" w14:textId="77777777" w:rsidR="00AF6D66" w:rsidRPr="00DE67C8" w:rsidRDefault="00AF6D66" w:rsidP="00AF6D66">
      <w:pPr>
        <w:pStyle w:val="a0"/>
        <w:bidi/>
        <w:spacing w:before="360" w:after="0"/>
        <w:ind w:left="714" w:firstLine="0"/>
        <w:contextualSpacing/>
        <w:rPr>
          <w:b/>
          <w:bCs/>
          <w:rtl/>
        </w:rPr>
      </w:pPr>
      <w:r w:rsidRPr="00DE67C8">
        <w:rPr>
          <w:rFonts w:hint="cs"/>
          <w:b/>
          <w:bCs/>
          <w:rtl/>
        </w:rPr>
        <w:t>חוקר, ניר אדרי:</w:t>
      </w:r>
      <w:r w:rsidRPr="00DE67C8">
        <w:rPr>
          <w:rFonts w:hint="cs"/>
          <w:b/>
          <w:bCs/>
          <w:rtl/>
        </w:rPr>
        <w:tab/>
      </w:r>
      <w:r w:rsidRPr="00DE67C8">
        <w:rPr>
          <w:rFonts w:hint="cs"/>
          <w:b/>
          <w:bCs/>
          <w:rtl/>
        </w:rPr>
        <w:tab/>
        <w:t>בגלל שמ' אסרה עלייך.</w:t>
      </w:r>
    </w:p>
    <w:p w14:paraId="07FDC3C1" w14:textId="77777777" w:rsidR="00AF6D66" w:rsidRPr="00DE67C8" w:rsidRDefault="00AF6D66" w:rsidP="00AF6D66">
      <w:pPr>
        <w:pStyle w:val="a0"/>
        <w:bidi/>
        <w:spacing w:before="360" w:after="0"/>
        <w:ind w:left="714" w:firstLine="0"/>
        <w:contextualSpacing/>
        <w:rPr>
          <w:b/>
          <w:bCs/>
          <w:rtl/>
        </w:rPr>
      </w:pPr>
      <w:r w:rsidRPr="00DE67C8">
        <w:rPr>
          <w:rFonts w:hint="cs"/>
          <w:b/>
          <w:bCs/>
          <w:rtl/>
        </w:rPr>
        <w:t>הנאשמת:</w:t>
      </w:r>
      <w:r w:rsidRPr="00DE67C8">
        <w:rPr>
          <w:rFonts w:hint="cs"/>
          <w:b/>
          <w:bCs/>
          <w:rtl/>
        </w:rPr>
        <w:tab/>
      </w:r>
      <w:r w:rsidRPr="00DE67C8">
        <w:rPr>
          <w:rFonts w:hint="cs"/>
          <w:b/>
          <w:bCs/>
          <w:rtl/>
        </w:rPr>
        <w:tab/>
        <w:t>מה שהיא מספרת.</w:t>
      </w:r>
    </w:p>
    <w:p w14:paraId="2D4B864A" w14:textId="77777777" w:rsidR="00AF6D66" w:rsidRPr="00DE67C8" w:rsidRDefault="00AF6D66" w:rsidP="00AF6D66">
      <w:pPr>
        <w:pStyle w:val="a0"/>
        <w:bidi/>
        <w:spacing w:before="360" w:after="0"/>
        <w:ind w:left="714" w:firstLine="0"/>
        <w:contextualSpacing/>
        <w:rPr>
          <w:b/>
          <w:bCs/>
          <w:rtl/>
        </w:rPr>
      </w:pPr>
      <w:r w:rsidRPr="00DE67C8">
        <w:rPr>
          <w:rFonts w:hint="cs"/>
          <w:b/>
          <w:bCs/>
          <w:rtl/>
        </w:rPr>
        <w:t>חוקר, ניר אדרי:</w:t>
      </w:r>
      <w:r w:rsidRPr="00DE67C8">
        <w:rPr>
          <w:rFonts w:hint="cs"/>
          <w:b/>
          <w:bCs/>
          <w:rtl/>
        </w:rPr>
        <w:tab/>
      </w:r>
      <w:r w:rsidRPr="00DE67C8">
        <w:rPr>
          <w:rFonts w:hint="cs"/>
          <w:b/>
          <w:bCs/>
          <w:rtl/>
        </w:rPr>
        <w:tab/>
        <w:t>מה?</w:t>
      </w:r>
    </w:p>
    <w:p w14:paraId="456B856F" w14:textId="77777777" w:rsidR="00AF6D66" w:rsidRPr="00DE67C8" w:rsidRDefault="00AF6D66" w:rsidP="00AF6D66">
      <w:pPr>
        <w:pStyle w:val="a0"/>
        <w:bidi/>
        <w:spacing w:before="360" w:after="0"/>
        <w:ind w:left="714" w:firstLine="0"/>
        <w:contextualSpacing/>
        <w:rPr>
          <w:b/>
          <w:bCs/>
          <w:rtl/>
        </w:rPr>
      </w:pPr>
      <w:r w:rsidRPr="00DE67C8">
        <w:rPr>
          <w:rFonts w:hint="cs"/>
          <w:b/>
          <w:bCs/>
          <w:rtl/>
        </w:rPr>
        <w:t>הנאשמת:</w:t>
      </w:r>
      <w:r w:rsidRPr="00DE67C8">
        <w:rPr>
          <w:rFonts w:hint="cs"/>
          <w:b/>
          <w:bCs/>
          <w:rtl/>
        </w:rPr>
        <w:tab/>
      </w:r>
      <w:r w:rsidRPr="00DE67C8">
        <w:rPr>
          <w:rFonts w:hint="cs"/>
          <w:b/>
          <w:bCs/>
          <w:rtl/>
        </w:rPr>
        <w:tab/>
        <w:t>כל הסיפור הזה, שהיא מספרת.</w:t>
      </w:r>
    </w:p>
    <w:p w14:paraId="48EACC87" w14:textId="77777777" w:rsidR="00AF6D66" w:rsidRPr="00DE67C8" w:rsidRDefault="00AF6D66" w:rsidP="00AF6D66">
      <w:pPr>
        <w:pStyle w:val="a0"/>
        <w:bidi/>
        <w:spacing w:before="360" w:after="0"/>
        <w:ind w:left="714" w:firstLine="0"/>
        <w:contextualSpacing/>
        <w:rPr>
          <w:b/>
          <w:bCs/>
          <w:rtl/>
        </w:rPr>
      </w:pPr>
      <w:r w:rsidRPr="00DE67C8">
        <w:rPr>
          <w:rFonts w:hint="cs"/>
          <w:b/>
          <w:bCs/>
          <w:rtl/>
        </w:rPr>
        <w:t>חוקר, ניר אדרי:</w:t>
      </w:r>
      <w:r w:rsidRPr="00DE67C8">
        <w:rPr>
          <w:rFonts w:hint="cs"/>
          <w:b/>
          <w:bCs/>
          <w:rtl/>
        </w:rPr>
        <w:tab/>
      </w:r>
      <w:r w:rsidRPr="00DE67C8">
        <w:rPr>
          <w:rFonts w:hint="cs"/>
          <w:b/>
          <w:bCs/>
          <w:rtl/>
        </w:rPr>
        <w:tab/>
        <w:t>מה? שאבא עולה אליה בלילות ונוגע בה?</w:t>
      </w:r>
    </w:p>
    <w:p w14:paraId="72B52710" w14:textId="77777777" w:rsidR="00AF6D66" w:rsidRPr="00DE67C8" w:rsidRDefault="00AF6D66" w:rsidP="00AF6D66">
      <w:pPr>
        <w:pStyle w:val="a0"/>
        <w:bidi/>
        <w:spacing w:after="240"/>
        <w:ind w:left="717" w:firstLine="0"/>
        <w:rPr>
          <w:b/>
          <w:bCs/>
          <w:rtl/>
        </w:rPr>
      </w:pPr>
      <w:r w:rsidRPr="00DE67C8">
        <w:rPr>
          <w:rFonts w:hint="cs"/>
          <w:b/>
          <w:bCs/>
          <w:rtl/>
        </w:rPr>
        <w:t>הנאשמת:</w:t>
      </w:r>
      <w:r w:rsidRPr="00DE67C8">
        <w:rPr>
          <w:rFonts w:hint="cs"/>
          <w:b/>
          <w:bCs/>
          <w:rtl/>
        </w:rPr>
        <w:tab/>
      </w:r>
      <w:r w:rsidRPr="00DE67C8">
        <w:rPr>
          <w:rFonts w:hint="cs"/>
          <w:b/>
          <w:bCs/>
          <w:rtl/>
        </w:rPr>
        <w:tab/>
        <w:t>כן.</w:t>
      </w:r>
    </w:p>
    <w:p w14:paraId="2AA890B7" w14:textId="77777777" w:rsidR="00AF6D66" w:rsidRPr="00DE67C8" w:rsidRDefault="00AF6D66" w:rsidP="00AF6D66">
      <w:pPr>
        <w:pStyle w:val="a0"/>
        <w:numPr>
          <w:ilvl w:val="0"/>
          <w:numId w:val="8"/>
        </w:numPr>
        <w:bidi/>
        <w:spacing w:after="240"/>
        <w:ind w:hanging="720"/>
        <w:rPr>
          <w:rtl/>
        </w:rPr>
      </w:pPr>
      <w:r w:rsidRPr="00DE67C8">
        <w:rPr>
          <w:rFonts w:hint="cs"/>
          <w:rtl/>
        </w:rPr>
        <w:t>הנאשמת טענה בעדותה, כי הרגישה שרוצים לשגע אותה</w:t>
      </w:r>
      <w:r w:rsidRPr="00DE67C8">
        <w:rPr>
          <w:rFonts w:hint="cs"/>
          <w:b/>
          <w:bCs/>
          <w:sz w:val="32"/>
          <w:szCs w:val="32"/>
          <w:rtl/>
        </w:rPr>
        <w:t xml:space="preserve"> </w:t>
      </w:r>
      <w:r w:rsidRPr="00DE67C8">
        <w:rPr>
          <w:rFonts w:hint="cs"/>
          <w:sz w:val="24"/>
          <w:rtl/>
        </w:rPr>
        <w:t>במשטרה</w:t>
      </w:r>
      <w:r w:rsidRPr="00DE67C8">
        <w:rPr>
          <w:rFonts w:hint="cs"/>
          <w:b/>
          <w:bCs/>
          <w:sz w:val="32"/>
          <w:szCs w:val="32"/>
          <w:rtl/>
        </w:rPr>
        <w:t>,</w:t>
      </w:r>
      <w:r w:rsidRPr="00DE67C8">
        <w:rPr>
          <w:rFonts w:hint="cs"/>
          <w:sz w:val="32"/>
          <w:szCs w:val="32"/>
          <w:rtl/>
        </w:rPr>
        <w:t xml:space="preserve"> </w:t>
      </w:r>
      <w:r w:rsidRPr="00DE67C8">
        <w:rPr>
          <w:rFonts w:hint="cs"/>
          <w:rtl/>
        </w:rPr>
        <w:t>מצד אחד זורקים דברים באוויר ומצד שני לא נותנים לה לדבר (עמ' 897 לפרוטוקול). הנאשמת התחמקה מאמירה ברורה גם לשאלות בית המשפט (עמ' 898 לפרוטוקול):</w:t>
      </w:r>
    </w:p>
    <w:p w14:paraId="1FC498B8" w14:textId="77777777" w:rsidR="00AF6D66" w:rsidRPr="00DE67C8" w:rsidRDefault="00AF6D66" w:rsidP="00AF6D66">
      <w:pPr>
        <w:pStyle w:val="a0"/>
        <w:bidi/>
        <w:spacing w:after="0"/>
        <w:ind w:left="717" w:firstLine="0"/>
        <w:rPr>
          <w:b/>
          <w:bCs/>
        </w:rPr>
      </w:pPr>
      <w:r w:rsidRPr="00DE67C8">
        <w:rPr>
          <w:rFonts w:hint="cs"/>
          <w:b/>
          <w:bCs/>
          <w:rtl/>
        </w:rPr>
        <w:t>כב' הש' דותן:</w:t>
      </w:r>
      <w:r w:rsidRPr="00DE67C8">
        <w:rPr>
          <w:rFonts w:hint="cs"/>
          <w:b/>
          <w:bCs/>
          <w:rtl/>
        </w:rPr>
        <w:tab/>
      </w:r>
      <w:r w:rsidRPr="00DE67C8">
        <w:rPr>
          <w:rFonts w:hint="cs"/>
          <w:b/>
          <w:bCs/>
          <w:rtl/>
        </w:rPr>
        <w:tab/>
        <w:t>מ', לא ר' ולא אף אחד אחר, באה אלייך ואומרת "אבא נוגע בי".</w:t>
      </w:r>
    </w:p>
    <w:p w14:paraId="54239552"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כן.</w:t>
      </w:r>
    </w:p>
    <w:p w14:paraId="742459C1" w14:textId="77777777" w:rsidR="00AF6D66" w:rsidRPr="00DE67C8" w:rsidRDefault="00AF6D66" w:rsidP="00AF6D66">
      <w:pPr>
        <w:pStyle w:val="a0"/>
        <w:bidi/>
        <w:spacing w:after="0"/>
        <w:ind w:left="717" w:firstLine="0"/>
        <w:rPr>
          <w:b/>
          <w:bCs/>
          <w:rtl/>
        </w:rPr>
      </w:pPr>
      <w:r w:rsidRPr="00DE67C8">
        <w:rPr>
          <w:rFonts w:hint="cs"/>
          <w:b/>
          <w:bCs/>
          <w:rtl/>
        </w:rPr>
        <w:t>כב' הש' דותן:</w:t>
      </w:r>
      <w:r w:rsidRPr="00DE67C8">
        <w:rPr>
          <w:rFonts w:hint="cs"/>
          <w:b/>
          <w:bCs/>
          <w:rtl/>
        </w:rPr>
        <w:tab/>
      </w:r>
      <w:r w:rsidRPr="00DE67C8">
        <w:rPr>
          <w:rFonts w:hint="cs"/>
          <w:b/>
          <w:bCs/>
          <w:rtl/>
        </w:rPr>
        <w:tab/>
        <w:t>עכשיו,</w:t>
      </w:r>
    </w:p>
    <w:p w14:paraId="319441B1"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שאלתי אותה מה את רוצה שאני אעשה?</w:t>
      </w:r>
    </w:p>
    <w:p w14:paraId="1FA8F174" w14:textId="77777777" w:rsidR="00AF6D66" w:rsidRPr="00DE67C8" w:rsidRDefault="00AF6D66" w:rsidP="00AF6D66">
      <w:pPr>
        <w:pStyle w:val="a0"/>
        <w:bidi/>
        <w:spacing w:after="0"/>
        <w:ind w:left="717" w:firstLine="0"/>
        <w:rPr>
          <w:b/>
          <w:bCs/>
          <w:rtl/>
        </w:rPr>
      </w:pPr>
      <w:r w:rsidRPr="00DE67C8">
        <w:rPr>
          <w:rFonts w:hint="cs"/>
          <w:b/>
          <w:bCs/>
          <w:rtl/>
        </w:rPr>
        <w:t>כב' הש' דותן:</w:t>
      </w:r>
      <w:r w:rsidRPr="00DE67C8">
        <w:rPr>
          <w:rFonts w:hint="cs"/>
          <w:b/>
          <w:bCs/>
          <w:rtl/>
        </w:rPr>
        <w:tab/>
      </w:r>
      <w:r w:rsidRPr="00DE67C8">
        <w:rPr>
          <w:rFonts w:hint="cs"/>
          <w:b/>
          <w:bCs/>
          <w:rtl/>
        </w:rPr>
        <w:tab/>
        <w:t>רק רגע. מה זאת אומרת מה את רוצה שתעשי?</w:t>
      </w:r>
    </w:p>
    <w:p w14:paraId="2F43B3ED"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אמרתי, לא, תתני לי להסביר את עצמי.</w:t>
      </w:r>
    </w:p>
    <w:p w14:paraId="535A5B32" w14:textId="77777777" w:rsidR="00AF6D66" w:rsidRPr="00DE67C8" w:rsidRDefault="00AF6D66" w:rsidP="00AF6D66">
      <w:pPr>
        <w:pStyle w:val="a0"/>
        <w:bidi/>
        <w:spacing w:after="0"/>
        <w:ind w:left="717" w:firstLine="0"/>
        <w:rPr>
          <w:b/>
          <w:bCs/>
          <w:rtl/>
        </w:rPr>
      </w:pPr>
      <w:r w:rsidRPr="00DE67C8">
        <w:rPr>
          <w:rFonts w:hint="cs"/>
          <w:b/>
          <w:bCs/>
          <w:rtl/>
        </w:rPr>
        <w:t>כב' הש' דותן:</w:t>
      </w:r>
      <w:r w:rsidRPr="00DE67C8">
        <w:rPr>
          <w:rFonts w:hint="cs"/>
          <w:b/>
          <w:bCs/>
          <w:rtl/>
        </w:rPr>
        <w:tab/>
      </w:r>
      <w:r w:rsidRPr="00DE67C8">
        <w:rPr>
          <w:rFonts w:hint="cs"/>
          <w:b/>
          <w:bCs/>
          <w:rtl/>
        </w:rPr>
        <w:tab/>
        <w:t>כן?</w:t>
      </w:r>
    </w:p>
    <w:p w14:paraId="4C696DAC" w14:textId="77777777" w:rsidR="00AF6D66" w:rsidRPr="00DE67C8" w:rsidRDefault="00AF6D66" w:rsidP="00AF6D66">
      <w:pPr>
        <w:pStyle w:val="a0"/>
        <w:bidi/>
        <w:spacing w:after="0"/>
        <w:ind w:left="2877" w:hanging="2160"/>
        <w:rPr>
          <w:b/>
          <w:bCs/>
          <w:rtl/>
        </w:rPr>
      </w:pPr>
      <w:r w:rsidRPr="00DE67C8">
        <w:rPr>
          <w:rFonts w:hint="cs"/>
          <w:b/>
          <w:bCs/>
          <w:rtl/>
        </w:rPr>
        <w:t>העדה, גב' כהן:</w:t>
      </w:r>
      <w:r w:rsidRPr="00DE67C8">
        <w:rPr>
          <w:rFonts w:hint="cs"/>
          <w:b/>
          <w:bCs/>
          <w:rtl/>
        </w:rPr>
        <w:tab/>
      </w:r>
      <w:r w:rsidRPr="00DE67C8">
        <w:rPr>
          <w:rFonts w:hint="cs"/>
          <w:b/>
          <w:bCs/>
          <w:rtl/>
        </w:rPr>
        <w:tab/>
        <w:t>אני אסביר, הנושא גם ככה לא קל לי. אני אומרת לה, שאלתי אותה, תגידי לי, את רוצה שאני אלך? את רוצה להתלונן במשטרה? היא אומרת לי לא, אל תתלונני במשטרה. אמרתי לה מה את רוצה שנעשה? מה זה נוגע בי?, אז היא אמרה לי, אני, לא יודעת, אמרתי לה, את יודעת מה?</w:t>
      </w:r>
    </w:p>
    <w:p w14:paraId="03A13787" w14:textId="77777777" w:rsidR="00AF6D66" w:rsidRPr="00DE67C8" w:rsidRDefault="00AF6D66" w:rsidP="00AF6D66">
      <w:pPr>
        <w:pStyle w:val="a0"/>
        <w:bidi/>
        <w:spacing w:after="0"/>
        <w:ind w:left="717" w:firstLine="0"/>
        <w:rPr>
          <w:b/>
          <w:bCs/>
          <w:rtl/>
        </w:rPr>
      </w:pPr>
      <w:r w:rsidRPr="00DE67C8">
        <w:rPr>
          <w:rFonts w:hint="cs"/>
          <w:b/>
          <w:bCs/>
          <w:rtl/>
        </w:rPr>
        <w:t>כב' הש' דותן:</w:t>
      </w:r>
      <w:r w:rsidRPr="00DE67C8">
        <w:rPr>
          <w:rFonts w:hint="cs"/>
          <w:b/>
          <w:bCs/>
          <w:rtl/>
        </w:rPr>
        <w:tab/>
      </w:r>
      <w:r w:rsidRPr="00DE67C8">
        <w:rPr>
          <w:rFonts w:hint="cs"/>
          <w:b/>
          <w:bCs/>
          <w:rtl/>
        </w:rPr>
        <w:tab/>
        <w:t>רגע, מה זה "הוא נוגע בי"? מה היא אמרה?</w:t>
      </w:r>
    </w:p>
    <w:p w14:paraId="5ADBF9ED"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לא, לא יודעת. נוגע בי, אני יודעת מה,</w:t>
      </w:r>
    </w:p>
    <w:p w14:paraId="440FE8AA" w14:textId="77777777" w:rsidR="00AF6D66" w:rsidRPr="00DE67C8" w:rsidRDefault="00AF6D66" w:rsidP="00AF6D66">
      <w:pPr>
        <w:pStyle w:val="a0"/>
        <w:bidi/>
        <w:spacing w:after="0"/>
        <w:ind w:left="717" w:firstLine="0"/>
        <w:rPr>
          <w:b/>
          <w:bCs/>
          <w:rtl/>
        </w:rPr>
      </w:pPr>
      <w:r w:rsidRPr="00DE67C8">
        <w:rPr>
          <w:rFonts w:hint="cs"/>
          <w:b/>
          <w:bCs/>
          <w:rtl/>
        </w:rPr>
        <w:t>.........</w:t>
      </w:r>
    </w:p>
    <w:p w14:paraId="315DAD5B" w14:textId="77777777" w:rsidR="00AF6D66" w:rsidRPr="00DE67C8" w:rsidRDefault="00AF6D66" w:rsidP="00AF6D66">
      <w:pPr>
        <w:pStyle w:val="a0"/>
        <w:bidi/>
        <w:spacing w:after="0"/>
        <w:ind w:left="2877" w:hanging="2160"/>
        <w:rPr>
          <w:b/>
          <w:bCs/>
          <w:rtl/>
        </w:rPr>
      </w:pPr>
      <w:r w:rsidRPr="00DE67C8">
        <w:rPr>
          <w:rFonts w:hint="cs"/>
          <w:b/>
          <w:bCs/>
          <w:rtl/>
        </w:rPr>
        <w:t>כב' הש' דותן:</w:t>
      </w:r>
      <w:r w:rsidRPr="00DE67C8">
        <w:rPr>
          <w:rFonts w:hint="cs"/>
          <w:b/>
          <w:bCs/>
          <w:rtl/>
        </w:rPr>
        <w:tab/>
      </w:r>
      <w:r w:rsidRPr="00DE67C8">
        <w:rPr>
          <w:rFonts w:hint="cs"/>
          <w:b/>
          <w:bCs/>
          <w:rtl/>
        </w:rPr>
        <w:tab/>
        <w:t>כשאת אמרת שאת רוצה להתלונן במשטרה, אז הבנת שזו נגיעה מינית לא, לא תקינה בין אבא לבן. אחרת לא הולכים למשטרה.</w:t>
      </w:r>
    </w:p>
    <w:p w14:paraId="71D04F9A"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אז אני רוצה להסביר,</w:t>
      </w:r>
    </w:p>
    <w:p w14:paraId="5F8AB517" w14:textId="77777777" w:rsidR="00AF6D66" w:rsidRPr="00DE67C8" w:rsidRDefault="00AF6D66" w:rsidP="00AF6D66">
      <w:pPr>
        <w:pStyle w:val="a0"/>
        <w:bidi/>
        <w:spacing w:after="0"/>
        <w:ind w:left="717" w:firstLine="0"/>
        <w:rPr>
          <w:b/>
          <w:bCs/>
          <w:rtl/>
        </w:rPr>
      </w:pPr>
      <w:r w:rsidRPr="00DE67C8">
        <w:rPr>
          <w:rFonts w:hint="cs"/>
          <w:b/>
          <w:bCs/>
          <w:rtl/>
        </w:rPr>
        <w:t>כב' הש' דותן:</w:t>
      </w:r>
      <w:r w:rsidRPr="00DE67C8">
        <w:rPr>
          <w:rFonts w:hint="cs"/>
          <w:b/>
          <w:bCs/>
          <w:rtl/>
        </w:rPr>
        <w:tab/>
      </w:r>
      <w:r w:rsidRPr="00DE67C8">
        <w:rPr>
          <w:rFonts w:hint="cs"/>
          <w:b/>
          <w:bCs/>
          <w:rtl/>
        </w:rPr>
        <w:tab/>
        <w:t>כן או לא?</w:t>
      </w:r>
    </w:p>
    <w:p w14:paraId="67520DCB" w14:textId="77777777" w:rsidR="00AF6D66" w:rsidRPr="00DE67C8" w:rsidRDefault="00AF6D66" w:rsidP="00AF6D66">
      <w:pPr>
        <w:pStyle w:val="a0"/>
        <w:bidi/>
        <w:spacing w:after="0"/>
        <w:ind w:left="717" w:firstLine="0"/>
        <w:rPr>
          <w:b/>
          <w:bCs/>
          <w:rtl/>
        </w:rPr>
      </w:pPr>
      <w:r w:rsidRPr="00DE67C8">
        <w:rPr>
          <w:rFonts w:hint="cs"/>
          <w:b/>
          <w:bCs/>
          <w:rtl/>
        </w:rPr>
        <w:t>העדה, גב' כהן:</w:t>
      </w:r>
      <w:r w:rsidRPr="00DE67C8">
        <w:rPr>
          <w:rFonts w:hint="cs"/>
          <w:b/>
          <w:bCs/>
          <w:rtl/>
        </w:rPr>
        <w:tab/>
      </w:r>
      <w:r w:rsidRPr="00DE67C8">
        <w:rPr>
          <w:rFonts w:hint="cs"/>
          <w:b/>
          <w:bCs/>
          <w:rtl/>
        </w:rPr>
        <w:tab/>
        <w:t>מה כן או לא?</w:t>
      </w:r>
    </w:p>
    <w:p w14:paraId="51E807CD" w14:textId="77777777" w:rsidR="00AF6D66" w:rsidRPr="00DE67C8" w:rsidRDefault="00AF6D66" w:rsidP="00AF6D66">
      <w:pPr>
        <w:pStyle w:val="a0"/>
        <w:bidi/>
        <w:spacing w:after="0"/>
        <w:ind w:left="717" w:firstLine="0"/>
        <w:rPr>
          <w:b/>
          <w:bCs/>
          <w:rtl/>
        </w:rPr>
      </w:pPr>
      <w:r w:rsidRPr="00DE67C8">
        <w:rPr>
          <w:rFonts w:hint="cs"/>
          <w:b/>
          <w:bCs/>
          <w:rtl/>
        </w:rPr>
        <w:t>........</w:t>
      </w:r>
    </w:p>
    <w:p w14:paraId="4D802242" w14:textId="77777777" w:rsidR="00AF6D66" w:rsidRPr="00DE67C8" w:rsidRDefault="00AF6D66" w:rsidP="00AF6D66">
      <w:pPr>
        <w:pStyle w:val="a0"/>
        <w:bidi/>
        <w:spacing w:after="0"/>
        <w:ind w:left="2877" w:hanging="2160"/>
        <w:rPr>
          <w:b/>
          <w:bCs/>
          <w:rtl/>
        </w:rPr>
      </w:pPr>
      <w:r w:rsidRPr="00DE67C8">
        <w:rPr>
          <w:rFonts w:hint="cs"/>
          <w:b/>
          <w:bCs/>
          <w:rtl/>
        </w:rPr>
        <w:t>העדה, גב' כהן:</w:t>
      </w:r>
      <w:r w:rsidRPr="00DE67C8">
        <w:rPr>
          <w:rFonts w:hint="cs"/>
          <w:b/>
          <w:bCs/>
          <w:rtl/>
        </w:rPr>
        <w:tab/>
      </w:r>
      <w:r w:rsidRPr="00DE67C8">
        <w:rPr>
          <w:rFonts w:hint="cs"/>
          <w:b/>
          <w:bCs/>
          <w:rtl/>
        </w:rPr>
        <w:tab/>
        <w:t>הבנתי שהיא, הבנתי, אם היא אומרת כזה דבר, אז הבנתי שיש פה משהו שצריך לבדוק.</w:t>
      </w:r>
    </w:p>
    <w:p w14:paraId="47AF0F33" w14:textId="77777777" w:rsidR="00AF6D66" w:rsidRPr="00DE67C8" w:rsidRDefault="00AF6D66" w:rsidP="00AF6D66">
      <w:pPr>
        <w:pStyle w:val="a0"/>
        <w:bidi/>
        <w:spacing w:after="0"/>
        <w:ind w:left="2877" w:hanging="2160"/>
        <w:rPr>
          <w:b/>
          <w:bCs/>
          <w:rtl/>
        </w:rPr>
      </w:pPr>
      <w:r w:rsidRPr="00DE67C8">
        <w:rPr>
          <w:rFonts w:hint="cs"/>
          <w:b/>
          <w:bCs/>
          <w:rtl/>
        </w:rPr>
        <w:t>.........</w:t>
      </w:r>
    </w:p>
    <w:p w14:paraId="21E6ED79" w14:textId="77777777" w:rsidR="00AF6D66" w:rsidRPr="00DE67C8" w:rsidRDefault="00AF6D66" w:rsidP="00AF6D66">
      <w:pPr>
        <w:pStyle w:val="a0"/>
        <w:bidi/>
        <w:spacing w:after="0"/>
        <w:ind w:left="2877" w:hanging="2160"/>
        <w:rPr>
          <w:b/>
          <w:bCs/>
          <w:rtl/>
        </w:rPr>
      </w:pPr>
      <w:r w:rsidRPr="00DE67C8">
        <w:rPr>
          <w:rFonts w:hint="cs"/>
          <w:b/>
          <w:bCs/>
          <w:rtl/>
        </w:rPr>
        <w:t>כב' הש' דותן:</w:t>
      </w:r>
      <w:r w:rsidRPr="00DE67C8">
        <w:rPr>
          <w:rFonts w:hint="cs"/>
          <w:b/>
          <w:bCs/>
          <w:rtl/>
        </w:rPr>
        <w:tab/>
      </w:r>
      <w:r w:rsidRPr="00DE67C8">
        <w:rPr>
          <w:rFonts w:hint="cs"/>
          <w:b/>
          <w:bCs/>
          <w:rtl/>
        </w:rPr>
        <w:tab/>
        <w:t>לא, גברתי, תקשיבי לשאלה שלי בבקשה. השאלה שלי היא מאוד פשוטה. כשהיא אמרה לך "אבא נוגע בי", ואת אמרת "אני רוצה", שאת רוצה ללכת למשטרה, אז את הבנת שזה נגיעה מינית, כן או לא?</w:t>
      </w:r>
    </w:p>
    <w:p w14:paraId="3330FB8C" w14:textId="77777777" w:rsidR="00AF6D66" w:rsidRPr="00DE67C8" w:rsidRDefault="00AF6D66" w:rsidP="00AF6D66">
      <w:pPr>
        <w:pStyle w:val="a0"/>
        <w:bidi/>
        <w:spacing w:after="0"/>
        <w:ind w:left="2877" w:hanging="2160"/>
        <w:rPr>
          <w:b/>
          <w:bCs/>
          <w:rtl/>
        </w:rPr>
      </w:pPr>
      <w:r w:rsidRPr="00DE67C8">
        <w:rPr>
          <w:rFonts w:hint="cs"/>
          <w:b/>
          <w:bCs/>
          <w:rtl/>
        </w:rPr>
        <w:t>העדה, גב' כהן:</w:t>
      </w:r>
      <w:r w:rsidRPr="00DE67C8">
        <w:rPr>
          <w:rFonts w:hint="cs"/>
          <w:b/>
          <w:bCs/>
          <w:rtl/>
        </w:rPr>
        <w:tab/>
      </w:r>
      <w:r w:rsidRPr="00DE67C8">
        <w:rPr>
          <w:rFonts w:hint="cs"/>
          <w:b/>
          <w:bCs/>
          <w:rtl/>
        </w:rPr>
        <w:tab/>
        <w:t>כנראה שזה היה נראה לי,</w:t>
      </w:r>
    </w:p>
    <w:p w14:paraId="792EF35C" w14:textId="77777777" w:rsidR="00AF6D66" w:rsidRPr="00DE67C8" w:rsidRDefault="00AF6D66" w:rsidP="00AF6D66">
      <w:pPr>
        <w:pStyle w:val="a0"/>
        <w:bidi/>
        <w:spacing w:after="0"/>
        <w:ind w:left="2877" w:hanging="2160"/>
        <w:rPr>
          <w:b/>
          <w:bCs/>
          <w:rtl/>
        </w:rPr>
      </w:pPr>
      <w:r w:rsidRPr="00DE67C8">
        <w:rPr>
          <w:rFonts w:hint="cs"/>
          <w:b/>
          <w:bCs/>
          <w:rtl/>
        </w:rPr>
        <w:t>כב' הש' דותן:</w:t>
      </w:r>
      <w:r w:rsidRPr="00DE67C8">
        <w:rPr>
          <w:rFonts w:hint="cs"/>
          <w:b/>
          <w:bCs/>
          <w:rtl/>
        </w:rPr>
        <w:tab/>
      </w:r>
      <w:r w:rsidRPr="00DE67C8">
        <w:rPr>
          <w:rFonts w:hint="cs"/>
          <w:b/>
          <w:bCs/>
          <w:rtl/>
        </w:rPr>
        <w:tab/>
        <w:t>כן או לא?</w:t>
      </w:r>
    </w:p>
    <w:p w14:paraId="193B17E5" w14:textId="77777777" w:rsidR="00AF6D66" w:rsidRPr="00DE67C8" w:rsidRDefault="00AF6D66" w:rsidP="00AF6D66">
      <w:pPr>
        <w:pStyle w:val="a0"/>
        <w:bidi/>
        <w:spacing w:after="240"/>
        <w:ind w:left="2877" w:hanging="2160"/>
        <w:rPr>
          <w:b/>
          <w:bCs/>
          <w:rtl/>
        </w:rPr>
      </w:pPr>
      <w:r w:rsidRPr="00DE67C8">
        <w:rPr>
          <w:rFonts w:hint="cs"/>
          <w:b/>
          <w:bCs/>
          <w:rtl/>
        </w:rPr>
        <w:t>העדה, גב' כהן:</w:t>
      </w:r>
      <w:r w:rsidRPr="00DE67C8">
        <w:rPr>
          <w:rFonts w:hint="cs"/>
          <w:b/>
          <w:bCs/>
          <w:rtl/>
        </w:rPr>
        <w:tab/>
      </w:r>
      <w:r w:rsidRPr="00DE67C8">
        <w:rPr>
          <w:rFonts w:hint="cs"/>
          <w:b/>
          <w:bCs/>
          <w:rtl/>
        </w:rPr>
        <w:tab/>
        <w:t>מה זה כן או לא? אני לא יכולתי לדעת בוודאות.</w:t>
      </w:r>
    </w:p>
    <w:p w14:paraId="0B106F41" w14:textId="77777777" w:rsidR="00AF6D66" w:rsidRPr="00DE67C8" w:rsidRDefault="00AF6D66" w:rsidP="00AF6D66">
      <w:pPr>
        <w:pStyle w:val="a0"/>
        <w:numPr>
          <w:ilvl w:val="0"/>
          <w:numId w:val="8"/>
        </w:numPr>
        <w:bidi/>
        <w:spacing w:after="240"/>
        <w:ind w:hanging="720"/>
        <w:rPr>
          <w:rtl/>
        </w:rPr>
      </w:pPr>
      <w:r w:rsidRPr="00DE67C8">
        <w:rPr>
          <w:rFonts w:hint="cs"/>
          <w:rtl/>
        </w:rPr>
        <w:t>הנאשמת כאמור גם טענה, כי לא היתה יכלה להתמודד עם ההאשמות הללו לאחר שהיא עצמה עברה התעללות מינית. הנאשמת לא הצליחה להבין כיצד המתלוננות, שטוענות שהנאשם תוקף אותן מינית, ממשיכות להסתובב סביבו ולרצות בקרבתו, בעוד שהיא עשתה כל שביכולה להתרחק מזה שתקף אותה מינית. לשאלה מדוע לא פנתה לייעוץ על מנת לברר את התנהגותן של המתלוננות, השיבה, כי התייעצה עם הרב שאמר לה שאין לה מה לדאוג.</w:t>
      </w:r>
    </w:p>
    <w:p w14:paraId="1088D9E5" w14:textId="77777777" w:rsidR="00AF6D66" w:rsidRPr="00DE67C8" w:rsidRDefault="00AF6D66" w:rsidP="00AF6D66">
      <w:pPr>
        <w:pStyle w:val="a0"/>
        <w:numPr>
          <w:ilvl w:val="0"/>
          <w:numId w:val="8"/>
        </w:numPr>
        <w:bidi/>
        <w:spacing w:after="240"/>
        <w:ind w:hanging="720"/>
      </w:pPr>
      <w:r w:rsidRPr="00DE67C8">
        <w:rPr>
          <w:rFonts w:hint="cs"/>
          <w:rtl/>
        </w:rPr>
        <w:t xml:space="preserve">גם בחקירתה במשטרה העידה הנאשמת על התקיפה המינית שהיא עצמה חוותה. לדבריה, בשל כך יחסי האישות עם הנאשם היו מורכבים וקשים שכן הנאשם לא היה סובלני כלפיה. בהקשר זה אמרה הנאשמת לחוקר "לך תדע איזה מחיר שילמנו בשביל זה" (ת/15א(2) עמ' 59 שורה 1). בבית המשפט, חזרה בה הנאשמת מאמירה זו ולא הסבירה מדוע אמרה זאת (עמ' 976 לפרוטוקול). </w:t>
      </w:r>
    </w:p>
    <w:p w14:paraId="6D1BF264" w14:textId="77777777" w:rsidR="00AF6D66" w:rsidRPr="00DE67C8" w:rsidRDefault="00AF6D66" w:rsidP="00AF6D66">
      <w:pPr>
        <w:pStyle w:val="a0"/>
        <w:numPr>
          <w:ilvl w:val="0"/>
          <w:numId w:val="8"/>
        </w:numPr>
        <w:bidi/>
        <w:spacing w:after="240"/>
        <w:ind w:hanging="720"/>
      </w:pPr>
      <w:r w:rsidRPr="00DE67C8">
        <w:rPr>
          <w:rFonts w:hint="cs"/>
          <w:rtl/>
        </w:rPr>
        <w:t>בחקירתה בבית המשפט חזרה בה הנאשמת מספר פעמים נוספות מהאמור בהודעותיה במשטרה; כך למשל, בחקירתה במשטרה נשאלה האם זכורה לה השיחה עם הנאשם כאשר שאלה אותו מדוע אינו פוגע בל' והשיבה: "יכול להיות שאני באמת שאלתי אותו זכור לי משהו" (ת/16א עמ' 7-8). בחקירה נגדית חזרה בה הנאשמת מהאמירה וטענה שלחצו עליה במשטרה והיא לא יודעת מדוע אמרה זאת (עמ' 983 לפרוטוקול);</w:t>
      </w:r>
    </w:p>
    <w:p w14:paraId="642EDC1D" w14:textId="77777777" w:rsidR="00275B2C" w:rsidRDefault="00AF6D66" w:rsidP="00F5640E">
      <w:pPr>
        <w:pStyle w:val="a0"/>
        <w:bidi/>
        <w:spacing w:after="240"/>
        <w:ind w:firstLine="0"/>
        <w:rPr>
          <w:rtl/>
        </w:rPr>
      </w:pPr>
      <w:r w:rsidRPr="00DE67C8">
        <w:rPr>
          <w:rFonts w:hint="cs"/>
          <w:rtl/>
        </w:rPr>
        <w:t>בעת העימות בין הנאשמת לר', שאל החוקר את הנאשמת מה הבינה כאשר ר' אמרה לה שהנאשם נוגע בה. על כך השיבה הנאשמת: "לא יודעת, מעביר לה יד על החזה או משהו כזה" (ת/15א(1) עמ' 18). בחקירה הנגדית חזרה בה הנאשמת וטענה כי התכוונה לגב (עמ' 997 לפרוטוקול);</w:t>
      </w:r>
    </w:p>
    <w:p w14:paraId="74BF330D" w14:textId="77777777" w:rsidR="00AF6D66" w:rsidRPr="00DE67C8" w:rsidRDefault="00AF6D66" w:rsidP="00AF6D66">
      <w:pPr>
        <w:pStyle w:val="a0"/>
        <w:bidi/>
        <w:spacing w:after="240"/>
        <w:ind w:firstLine="0"/>
      </w:pPr>
      <w:r w:rsidRPr="00DE67C8">
        <w:rPr>
          <w:rFonts w:hint="cs"/>
          <w:rtl/>
        </w:rPr>
        <w:t>בחקירתה במשטרה אמרה הנאשמת כי ר' ברחה כל הזמן מהנאשם, וכי הוא הכי פחות "מתעסק" איתה (ת/16א עמ' 22). בחקירה נגדית נשאלה הנאשמת למה התכוונה באומרה "מתעסק", אך היא סירבה לתת לכך הסבר ולבסוף טענה, כי התכוונה לתלונותיה של ר' על כך שהנאשם נוגע בירכה בזמן שהיא מעסה את רגליו (עמ' 993 לפרוטוקול);</w:t>
      </w:r>
    </w:p>
    <w:p w14:paraId="661676DA" w14:textId="77777777" w:rsidR="00AF6D66" w:rsidRPr="00DE67C8" w:rsidRDefault="00AF6D66" w:rsidP="00AF6D66">
      <w:pPr>
        <w:pStyle w:val="a0"/>
        <w:bidi/>
        <w:spacing w:after="240"/>
        <w:ind w:firstLine="0"/>
      </w:pPr>
      <w:r w:rsidRPr="00DE67C8">
        <w:rPr>
          <w:rFonts w:hint="cs"/>
          <w:rtl/>
        </w:rPr>
        <w:t>בהודעתה במשטרה אמרה הנאשמת (ת/16א עמ' 14) כי הזהירה את הנאשם לבל ייגע בר', אחרת היא (ר') תתלונן נגדו במשטרה. ואילו בחקירתה הנגדית חזרה בה הנאשמת וטענה כי איננה זוכרת שאמרה זאת וכי ככל הנראה הלחץ במעמד החקירה גרם לה לומר זאת (עמ' 996 לפרוטוקול);</w:t>
      </w:r>
    </w:p>
    <w:p w14:paraId="06DA703A" w14:textId="77777777" w:rsidR="00AF6D66" w:rsidRPr="00DE67C8" w:rsidRDefault="00AF6D66" w:rsidP="00AF6D66">
      <w:pPr>
        <w:pStyle w:val="a0"/>
        <w:bidi/>
        <w:spacing w:after="240"/>
        <w:ind w:firstLine="0"/>
      </w:pPr>
      <w:r w:rsidRPr="00DE67C8">
        <w:rPr>
          <w:rFonts w:hint="cs"/>
          <w:rtl/>
        </w:rPr>
        <w:t xml:space="preserve">גם לעניין בקשתה של מ' מהנאשמת שתעלה בלילה לחדרה ותתפוס את הנאשם "על חם" נמצאו סתירות בין גרסותיה. בחקירתה בבית המשפט הודתה בכך וטענה כי לא עלתה בשל מחלת האסטמה ממנה היא סובלת. לעומת זאת, בחקירתה במשטרה, טענה כי לא עלתה מאחר שככל הנראה פחדה להתמודד עם מה שאולי תראה (ת/16א עמ' 3). </w:t>
      </w:r>
    </w:p>
    <w:p w14:paraId="05100B2F" w14:textId="77777777" w:rsidR="00AF6D66" w:rsidRPr="00DE67C8" w:rsidRDefault="00AF6D66" w:rsidP="00AF6D66">
      <w:pPr>
        <w:pStyle w:val="a0"/>
        <w:bidi/>
        <w:spacing w:after="240"/>
        <w:ind w:firstLine="0"/>
      </w:pPr>
      <w:r w:rsidRPr="00DE67C8">
        <w:rPr>
          <w:rFonts w:hint="cs"/>
          <w:rtl/>
        </w:rPr>
        <w:t>הנאשמת הוסיפה והאשימה את המתלוננות בהתרחשות המעשים ובמחדלן על אי הגשת תלונה במשטרה; לאורך עדותה, חזרה הנאשמת וטענה כי המתלוננות עצמן מנעו ממנה להגיש תלונה. לשיטתה, המתלוננות כשירות להחליט כבר בגיל 12 האם להגיש תלונה אם לאו.</w:t>
      </w:r>
    </w:p>
    <w:p w14:paraId="5389C0B2" w14:textId="77777777" w:rsidR="00AF6D66" w:rsidRPr="00DE67C8" w:rsidRDefault="00AF6D66" w:rsidP="00AF6D66">
      <w:pPr>
        <w:pStyle w:val="a0"/>
        <w:numPr>
          <w:ilvl w:val="0"/>
          <w:numId w:val="8"/>
        </w:numPr>
        <w:bidi/>
        <w:spacing w:after="240"/>
        <w:ind w:hanging="720"/>
      </w:pPr>
      <w:r w:rsidRPr="00DE67C8">
        <w:rPr>
          <w:rFonts w:hint="cs"/>
          <w:rtl/>
        </w:rPr>
        <w:t xml:space="preserve">הנאשמת אישרה בעימות, כי ר' פנתה אליה, אמרה לה שהנאשם נוגע בה וטענה כי זו הייתה אחת הסיבות בגינן שלחה את ר' לפנימייה ודאגה שמשפחתה של עדת ההגנה 8, גב' יעל תעיזי, תדאג לה. עוד הוסיפה הנאשמת, כי ר' הרבתה לשהות אצל אחיותיה במקום לחזור הביתה בחופשות. מנגד טענה הנאשמת, כי אם אכן ר' סבלה מתקיפותיו של הנאשם, מדוע בכל זאת היא חזרה הביתה למרות החלופות שהיו לה (ת/15א(1) עמ' 15). </w:t>
      </w:r>
    </w:p>
    <w:p w14:paraId="66B25676" w14:textId="77777777" w:rsidR="00AF6D66" w:rsidRPr="00DE67C8" w:rsidRDefault="00AF6D66" w:rsidP="00AF6D66">
      <w:pPr>
        <w:pStyle w:val="a0"/>
        <w:numPr>
          <w:ilvl w:val="0"/>
          <w:numId w:val="8"/>
        </w:numPr>
        <w:bidi/>
        <w:spacing w:before="360" w:after="240"/>
        <w:ind w:hanging="720"/>
      </w:pPr>
      <w:r w:rsidRPr="00DE67C8">
        <w:rPr>
          <w:rFonts w:hint="cs"/>
          <w:rtl/>
        </w:rPr>
        <w:t xml:space="preserve">הנאשמת אישרה כאמור בחקירתה בבית המשפט, כי ר' הביעה בפניה חשש לבתוליה, אך נמנעה מלברר זאת בשל הקושי לשמוע זאת והעדיפה שר' תפנה בנושא זה ליועצת בית הספר (עמ' 919 לפרוטוקול). בחקירתה במשטרה דרשה הנאשמת שר' תבצע בדיקה בעניין הבתולין (ת/14א(1) עמ' 19, ת/15א(1) עמ' 15), כאילו זה העיקר בעוד היא מתעלמת מלב העניין שהוא התקיפה המינית של הנאשם את ר'. </w:t>
      </w:r>
    </w:p>
    <w:p w14:paraId="62ABD8FD" w14:textId="77777777" w:rsidR="00AF6D66" w:rsidRPr="00DE67C8" w:rsidRDefault="00AF6D66" w:rsidP="00AF6D66">
      <w:pPr>
        <w:pStyle w:val="a0"/>
        <w:numPr>
          <w:ilvl w:val="0"/>
          <w:numId w:val="8"/>
        </w:numPr>
        <w:bidi/>
        <w:spacing w:before="360" w:after="240"/>
        <w:ind w:hanging="720"/>
      </w:pPr>
      <w:r w:rsidRPr="00DE67C8">
        <w:rPr>
          <w:rFonts w:hint="cs"/>
          <w:rtl/>
        </w:rPr>
        <w:t xml:space="preserve">עניין הבתולין עלה גם בשיחה של מ' עם הנאשמת עת הנאשמת הביעה חשש מהשימוש בטמפונים. ועל כך השיבה מ' "גם ככה בעלך מכניס ידיים יותר גדולות לשמה". </w:t>
      </w:r>
    </w:p>
    <w:p w14:paraId="75B03FDE" w14:textId="77777777" w:rsidR="00AF6D66" w:rsidRPr="00DE67C8" w:rsidRDefault="00AF6D66" w:rsidP="00AF6D66">
      <w:pPr>
        <w:pStyle w:val="a0"/>
        <w:numPr>
          <w:ilvl w:val="0"/>
          <w:numId w:val="8"/>
        </w:numPr>
        <w:bidi/>
        <w:spacing w:before="360" w:after="240"/>
        <w:ind w:hanging="720"/>
      </w:pPr>
      <w:r w:rsidRPr="00DE67C8">
        <w:rPr>
          <w:rFonts w:hint="cs"/>
          <w:rtl/>
        </w:rPr>
        <w:t xml:space="preserve">האמור מצטרף לידיעת הנאשמת, בשלב מוקדם מאוד, עת אמרה לה מ' כי הנאשם נוגע בה "כמו שנוגעים בעל ואישה לא כמו שנוגעים בילדה" (עמ' 157 לפרוטוקול). ראיה נוספת למחדלה של הנאשמת, שטוענת להגנתה כי לא הסבירו במה מדובר, והרי הן מ' והן ר' שוחחו איתה על בתוליהן בהקשר מעשיו של הנאשם ובשני המקרים הנאשמת, ביודעין, נמנעה מלברר איתן את הנושא. הוסף על כל אלו את תגובתה הספונטנית של הנאשמת בעת שהגיעה לחקירה ונאמר לה כי הבנות (ללא פירוט מי מהן) טוענות שהנאשם ביצע בהן מעשים מגונים. בתגובה השיבה (ת/14(2) עמ' 3): "גם ל' טוענת ש..? זה חדש לי זה באמת חדש לי..". </w:t>
      </w:r>
    </w:p>
    <w:p w14:paraId="058F1F50" w14:textId="77777777" w:rsidR="00AF6D66" w:rsidRPr="00DE67C8" w:rsidRDefault="00AF6D66" w:rsidP="00AF6D66">
      <w:pPr>
        <w:pStyle w:val="a0"/>
        <w:numPr>
          <w:ilvl w:val="0"/>
          <w:numId w:val="8"/>
        </w:numPr>
        <w:bidi/>
        <w:ind w:hanging="720"/>
      </w:pPr>
      <w:r w:rsidRPr="00DE67C8">
        <w:rPr>
          <w:rFonts w:hint="cs"/>
          <w:rtl/>
        </w:rPr>
        <w:t>הנאשמת איננה מכחישה שהמתלוננות סיפרו לה על מעשי הנאשם, היא גם אינה מכחישה את השיחות שלה בעניין זה עם המתלוננות, ואף מודה במרביתן, אולם טוענת כי לא ניתן היה להבין מדבריהן של המתלוננות שהנאשם תוקף אותן מינית. גדר המחלוקת מצומצמת לפיכך לשאלה, האם ניתן היה להבין מדבריהן של המתלוננות שהנאשם תוקף אותן מינית. המקובץ לעיל מוביל למסקנה חד משמעית כי הנאשמת ידעה גם ידעה על מעשיו המיניים של הנאשם במתלוננות לאורך שנים וידעה את חומרתן שכן הן חששו לבתוליהן, מ' אמרה לה מה הוא מכניס "לשמה", אמרה לה שהוא נוהג בה כפי שנוהגים גבר ואישה ולא עם ילדה, אמרה לה לאחר שגילחה את גופה</w:t>
      </w:r>
      <w:r w:rsidR="001E5E1F">
        <w:rPr>
          <w:rFonts w:hint="cs"/>
          <w:rtl/>
        </w:rPr>
        <w:t xml:space="preserve"> </w:t>
      </w:r>
      <w:r w:rsidRPr="00DE67C8">
        <w:rPr>
          <w:rFonts w:hint="cs"/>
          <w:rtl/>
        </w:rPr>
        <w:t>"את מחכה שיהיו לי צמות למטה?...זה מה שאבא אמר...הוא אמר שזה לא נעים לו להרגיש את זה" וכו' אמירות ברורות לחלוטין והיא לא פעלה למניעתם. מחדלה במישור ההגנה על המתלוננות מועצמת על רקע נמרצותה והכרותה את שירותי הרווחה עת נזקקה להם במישור הכלכלי.</w:t>
      </w:r>
    </w:p>
    <w:p w14:paraId="5EB0F6AF" w14:textId="77777777" w:rsidR="00AF6D66" w:rsidRPr="00DE67C8" w:rsidRDefault="00AF6D66" w:rsidP="00AF6D66">
      <w:pPr>
        <w:spacing w:before="240" w:after="120"/>
        <w:rPr>
          <w:b/>
          <w:bCs/>
          <w:u w:val="single"/>
          <w:rtl/>
        </w:rPr>
      </w:pPr>
      <w:r w:rsidRPr="00DE67C8">
        <w:rPr>
          <w:rFonts w:hint="cs"/>
          <w:b/>
          <w:bCs/>
          <w:u w:val="single"/>
          <w:rtl/>
        </w:rPr>
        <w:t>עדי הגנה נוספים</w:t>
      </w:r>
    </w:p>
    <w:p w14:paraId="45F4815F" w14:textId="77777777" w:rsidR="00AF6D66" w:rsidRPr="00DE67C8" w:rsidRDefault="00AF6D66" w:rsidP="00AF6D66">
      <w:pPr>
        <w:pStyle w:val="a0"/>
        <w:numPr>
          <w:ilvl w:val="0"/>
          <w:numId w:val="8"/>
        </w:numPr>
        <w:bidi/>
        <w:ind w:hanging="720"/>
        <w:rPr>
          <w:rtl/>
        </w:rPr>
      </w:pPr>
      <w:r w:rsidRPr="00DE67C8">
        <w:rPr>
          <w:rFonts w:hint="cs"/>
          <w:rtl/>
        </w:rPr>
        <w:t>בנוסף לנאשמים העידו בניהם של הנאשמים – בע' וא' וכן מכרי המשפחה.</w:t>
      </w:r>
    </w:p>
    <w:p w14:paraId="501405A2" w14:textId="77777777" w:rsidR="00AF6D66" w:rsidRPr="00DE67C8" w:rsidRDefault="00AF6D66" w:rsidP="00AF6D66">
      <w:pPr>
        <w:pStyle w:val="a0"/>
        <w:numPr>
          <w:ilvl w:val="0"/>
          <w:numId w:val="8"/>
        </w:numPr>
        <w:bidi/>
        <w:ind w:hanging="720"/>
      </w:pPr>
      <w:r w:rsidRPr="00DE67C8">
        <w:rPr>
          <w:rFonts w:hint="cs"/>
          <w:rtl/>
        </w:rPr>
        <w:t xml:space="preserve">בע' הכחיש באופן גורף הן את מעשיו של הנאשם כלפי אחיותיו והן את התנהגותה האלימה של הנאשמת כלפי הילדים. בניגוד אליו, א' העיד כי הנאשמת הרבתה להפעיל אלימות על הילדים וכי הוא עצמו ספג ממנה לא מעט מכות. </w:t>
      </w:r>
    </w:p>
    <w:p w14:paraId="2B28F5D0" w14:textId="77777777" w:rsidR="00AF6D66" w:rsidRPr="00DE67C8" w:rsidRDefault="00AF6D66" w:rsidP="00AF6D66">
      <w:pPr>
        <w:pStyle w:val="a0"/>
        <w:numPr>
          <w:ilvl w:val="0"/>
          <w:numId w:val="8"/>
        </w:numPr>
        <w:bidi/>
        <w:ind w:hanging="720"/>
      </w:pPr>
      <w:r w:rsidRPr="00DE67C8">
        <w:rPr>
          <w:rFonts w:hint="cs"/>
          <w:rtl/>
        </w:rPr>
        <w:t>יתר העדות – גב' פובידלוב, גב' יונה, גב' חגירא וגב' תעיזי העידו על אופיים הטוב של הנאשמים ועל היותם הורים טובים. עדויות אלו חסרות משקל – העדות גם לא ידעו על משטר האלימות הפיזית שהנהיגה הנאשמת בילדיה ועל עובדה זו אין חולק.</w:t>
      </w:r>
    </w:p>
    <w:p w14:paraId="5D6AFDDC" w14:textId="77777777" w:rsidR="00AF6D66" w:rsidRPr="00DE67C8" w:rsidRDefault="00AF6D66" w:rsidP="00AF6D66">
      <w:pPr>
        <w:pStyle w:val="a0"/>
        <w:bidi/>
        <w:ind w:left="0" w:firstLine="0"/>
        <w:rPr>
          <w:b/>
          <w:bCs/>
          <w:u w:val="single"/>
        </w:rPr>
      </w:pPr>
      <w:r w:rsidRPr="00DE67C8">
        <w:rPr>
          <w:rFonts w:hint="cs"/>
          <w:b/>
          <w:bCs/>
          <w:u w:val="single"/>
          <w:rtl/>
        </w:rPr>
        <w:t>הכרעה הדין:</w:t>
      </w:r>
    </w:p>
    <w:p w14:paraId="6C99BDD5" w14:textId="77777777" w:rsidR="00AF6D66" w:rsidRPr="00DE67C8" w:rsidRDefault="00AF6D66" w:rsidP="00AF6D66">
      <w:pPr>
        <w:rPr>
          <w:b/>
          <w:bCs/>
          <w:u w:val="single"/>
        </w:rPr>
      </w:pPr>
      <w:r w:rsidRPr="00DE67C8">
        <w:rPr>
          <w:rFonts w:hint="cs"/>
          <w:b/>
          <w:bCs/>
          <w:u w:val="single"/>
          <w:rtl/>
        </w:rPr>
        <w:t>האם מעשיו של הנאשם מבססים את יסודות עבירות המין?</w:t>
      </w:r>
    </w:p>
    <w:p w14:paraId="61147735" w14:textId="77777777" w:rsidR="00AF6D66" w:rsidRPr="00DE67C8" w:rsidRDefault="00AF6D66" w:rsidP="00AF6D66">
      <w:pPr>
        <w:pStyle w:val="a0"/>
        <w:bidi/>
        <w:ind w:hanging="720"/>
        <w:rPr>
          <w:rtl/>
        </w:rPr>
      </w:pPr>
      <w:r w:rsidRPr="00DE67C8">
        <w:rPr>
          <w:rFonts w:hint="cs"/>
          <w:rtl/>
        </w:rPr>
        <w:t>219.</w:t>
      </w:r>
      <w:r w:rsidRPr="00DE67C8">
        <w:rPr>
          <w:rFonts w:hint="cs"/>
          <w:rtl/>
        </w:rPr>
        <w:tab/>
        <w:t xml:space="preserve">המאשימה מייחסת לנאשם שלל עבירות מין שחלקן השתנו לאורך השנים. </w:t>
      </w:r>
    </w:p>
    <w:p w14:paraId="692E1C92" w14:textId="77777777" w:rsidR="00AF6D66" w:rsidRPr="00DE67C8" w:rsidRDefault="00AF6D66" w:rsidP="00AF6D66">
      <w:pPr>
        <w:pStyle w:val="p22"/>
        <w:bidi/>
        <w:spacing w:before="360" w:beforeAutospacing="0" w:after="120" w:afterAutospacing="0" w:line="360" w:lineRule="auto"/>
        <w:jc w:val="both"/>
        <w:rPr>
          <w:rFonts w:cs="David"/>
          <w:b/>
          <w:bCs/>
          <w:u w:val="single"/>
        </w:rPr>
      </w:pPr>
      <w:r w:rsidRPr="00DE67C8">
        <w:rPr>
          <w:rFonts w:cs="David" w:hint="cs"/>
          <w:b/>
          <w:bCs/>
          <w:u w:val="single"/>
          <w:rtl/>
        </w:rPr>
        <w:t>מעשה מגונה בכפייה</w:t>
      </w:r>
    </w:p>
    <w:p w14:paraId="290AF198" w14:textId="77777777" w:rsidR="00AF6D66" w:rsidRDefault="00AF6D66" w:rsidP="00AF6D66">
      <w:pPr>
        <w:pStyle w:val="p22"/>
        <w:bidi/>
        <w:spacing w:before="360" w:beforeAutospacing="0" w:after="120" w:afterAutospacing="0" w:line="360" w:lineRule="auto"/>
        <w:ind w:left="720" w:hanging="720"/>
        <w:jc w:val="both"/>
        <w:rPr>
          <w:rFonts w:cs="David"/>
          <w:b/>
          <w:bCs/>
          <w:u w:val="single"/>
          <w:rtl/>
        </w:rPr>
      </w:pPr>
      <w:r w:rsidRPr="00DE67C8">
        <w:rPr>
          <w:rFonts w:cs="David" w:hint="cs"/>
          <w:rtl/>
        </w:rPr>
        <w:t>220.</w:t>
      </w:r>
      <w:r w:rsidRPr="00DE67C8">
        <w:rPr>
          <w:rFonts w:cs="David" w:hint="cs"/>
          <w:rtl/>
        </w:rPr>
        <w:tab/>
      </w:r>
      <w:hyperlink r:id="rId159" w:history="1">
        <w:r w:rsidR="00233920" w:rsidRPr="00233920">
          <w:rPr>
            <w:rFonts w:cs="David"/>
            <w:color w:val="0000FF"/>
            <w:u w:val="single"/>
            <w:rtl/>
          </w:rPr>
          <w:t>סעיף 354(א)</w:t>
        </w:r>
      </w:hyperlink>
      <w:r w:rsidRPr="00DE67C8">
        <w:rPr>
          <w:rFonts w:cs="David" w:hint="cs"/>
          <w:rtl/>
        </w:rPr>
        <w:t xml:space="preserve"> ל</w:t>
      </w:r>
      <w:hyperlink r:id="rId160" w:history="1">
        <w:r w:rsidR="004B7C5B" w:rsidRPr="004B7C5B">
          <w:rPr>
            <w:rFonts w:cs="David"/>
            <w:color w:val="0000FF"/>
            <w:u w:val="single"/>
            <w:rtl/>
          </w:rPr>
          <w:t>חוק העונשין</w:t>
        </w:r>
      </w:hyperlink>
      <w:r w:rsidRPr="00DE67C8">
        <w:rPr>
          <w:rFonts w:cs="David" w:hint="cs"/>
          <w:rtl/>
        </w:rPr>
        <w:t xml:space="preserve"> (כנוסחו עד ליום 31.3.88) קובע:</w:t>
      </w:r>
    </w:p>
    <w:p w14:paraId="23E324EB" w14:textId="77777777" w:rsidR="003654F6" w:rsidRPr="003654F6" w:rsidRDefault="003654F6" w:rsidP="003654F6">
      <w:pPr>
        <w:pStyle w:val="p22"/>
        <w:bidi/>
        <w:spacing w:before="360" w:beforeAutospacing="0" w:after="120" w:afterAutospacing="0" w:line="360" w:lineRule="auto"/>
        <w:ind w:left="1440"/>
        <w:jc w:val="both"/>
      </w:pPr>
      <w:r w:rsidRPr="003654F6">
        <w:rPr>
          <w:rFonts w:cs="David" w:hint="cs"/>
          <w:rtl/>
        </w:rPr>
        <w:t xml:space="preserve">"העושה, או המנסה לעשות, מעשה מגונה בגופו של אדם, על כרחו תוך שימוש בכוח או באיומים, או כשהאדם הוא מחוסר הכרה או </w:t>
      </w:r>
      <w:r w:rsidRPr="003654F6">
        <w:rPr>
          <w:rFonts w:cs="David" w:hint="cs"/>
          <w:b/>
          <w:bCs/>
          <w:rtl/>
        </w:rPr>
        <w:t>במצב אחר המונע את התנגדותו</w:t>
      </w:r>
      <w:r w:rsidRPr="003654F6">
        <w:rPr>
          <w:rFonts w:cs="David" w:hint="cs"/>
          <w:rtl/>
        </w:rPr>
        <w:t>, או מכריח אותו בכוח או באיומים לעשות או להניח שייעשה בו מעשה מגונה, דינו –מאסר חמש שנים."</w:t>
      </w:r>
    </w:p>
    <w:p w14:paraId="5C0C16E6" w14:textId="77777777" w:rsidR="00AF6D66" w:rsidRPr="00DE67C8" w:rsidRDefault="00AF6D66" w:rsidP="00AF6D66">
      <w:pPr>
        <w:pStyle w:val="a0"/>
        <w:bidi/>
        <w:ind w:firstLine="0"/>
        <w:rPr>
          <w:rtl/>
        </w:rPr>
      </w:pPr>
      <w:r w:rsidRPr="00DE67C8">
        <w:rPr>
          <w:rFonts w:hint="cs"/>
          <w:rtl/>
        </w:rPr>
        <w:t>היסודות העובדתי והנפשי לעניין עבירה זו (בתקופה דנן) נסקרו בהרחבה ב</w:t>
      </w:r>
      <w:hyperlink r:id="rId161" w:history="1">
        <w:r w:rsidR="004B7C5B" w:rsidRPr="00E52C1C">
          <w:rPr>
            <w:rStyle w:val="Hyperlink"/>
            <w:rFonts w:ascii="Calibri" w:hAnsi="Calibri" w:cs="David" w:hint="cs"/>
            <w:rtl/>
          </w:rPr>
          <w:t>ע</w:t>
        </w:r>
        <w:r w:rsidR="004B7C5B" w:rsidRPr="00E52C1C">
          <w:rPr>
            <w:rStyle w:val="Hyperlink"/>
            <w:rFonts w:ascii="Calibri" w:hAnsi="Calibri" w:cs="David"/>
            <w:rtl/>
          </w:rPr>
          <w:t>"</w:t>
        </w:r>
        <w:r w:rsidR="004B7C5B" w:rsidRPr="00E52C1C">
          <w:rPr>
            <w:rStyle w:val="Hyperlink"/>
            <w:rFonts w:ascii="Calibri" w:hAnsi="Calibri" w:cs="David" w:hint="cs"/>
            <w:rtl/>
          </w:rPr>
          <w:t>פ</w:t>
        </w:r>
        <w:r w:rsidR="004B7C5B" w:rsidRPr="00E52C1C">
          <w:rPr>
            <w:rStyle w:val="Hyperlink"/>
            <w:rFonts w:ascii="Calibri" w:hAnsi="Calibri" w:cs="David"/>
            <w:rtl/>
          </w:rPr>
          <w:t xml:space="preserve"> 616/83</w:t>
        </w:r>
        <w:r w:rsidRPr="00E52C1C">
          <w:rPr>
            <w:rStyle w:val="Hyperlink"/>
            <w:rFonts w:ascii="Calibri" w:hAnsi="Calibri" w:cs="David" w:hint="cs"/>
            <w:rtl/>
          </w:rPr>
          <w:t xml:space="preserve"> </w:t>
        </w:r>
        <w:r w:rsidRPr="00E52C1C">
          <w:rPr>
            <w:rStyle w:val="Hyperlink"/>
            <w:rFonts w:ascii="Calibri" w:hAnsi="Calibri" w:cs="David" w:hint="cs"/>
            <w:b/>
            <w:bCs/>
            <w:rtl/>
          </w:rPr>
          <w:t>דוד פליישמן נ'. מדינת ישראל</w:t>
        </w:r>
        <w:r w:rsidRPr="00E52C1C">
          <w:rPr>
            <w:rStyle w:val="Hyperlink"/>
            <w:rFonts w:ascii="Calibri" w:hAnsi="Calibri" w:cs="David" w:hint="cs"/>
            <w:rtl/>
          </w:rPr>
          <w:t>, לט</w:t>
        </w:r>
      </w:hyperlink>
      <w:r w:rsidRPr="00DE67C8">
        <w:rPr>
          <w:rFonts w:hint="cs"/>
          <w:rtl/>
        </w:rPr>
        <w:t xml:space="preserve"> (1) 449 (להלן: "פרשת פליישמן") ולעניין היסוד העובדתי נקבע:</w:t>
      </w:r>
    </w:p>
    <w:p w14:paraId="56D752FD" w14:textId="77777777" w:rsidR="00AF6D66" w:rsidRPr="00275B2C" w:rsidRDefault="00AF6D66" w:rsidP="00AF6D66">
      <w:pPr>
        <w:pStyle w:val="a0"/>
        <w:bidi/>
        <w:ind w:left="1440" w:firstLine="0"/>
        <w:rPr>
          <w:b/>
          <w:bCs/>
        </w:rPr>
      </w:pPr>
      <w:r w:rsidRPr="00275B2C">
        <w:rPr>
          <w:rFonts w:hint="cs"/>
          <w:b/>
          <w:bCs/>
          <w:rtl/>
        </w:rPr>
        <w:t>"מעשה מגונה הינו מעשה, אשר יש בו על פניו אלמנט של מיניות גלויה, ואשר לפי אמות מידה אוביקטיביות של מתבונן מן הצד, של אדם הממוצע, ייחשב לא הגון, לא מוסרי, לא צנוע</w:t>
      </w:r>
      <w:r w:rsidRPr="00275B2C">
        <w:rPr>
          <w:b/>
          <w:bCs/>
        </w:rPr>
        <w:t>.</w:t>
      </w:r>
      <w:r w:rsidRPr="00275B2C">
        <w:rPr>
          <w:rFonts w:hint="cs"/>
          <w:b/>
          <w:bCs/>
          <w:rtl/>
        </w:rPr>
        <w:t>"</w:t>
      </w:r>
    </w:p>
    <w:p w14:paraId="1D97A128" w14:textId="77777777" w:rsidR="00AF6D66" w:rsidRPr="00DE67C8" w:rsidRDefault="00AF6D66" w:rsidP="00AF6D66">
      <w:pPr>
        <w:pStyle w:val="a0"/>
        <w:bidi/>
        <w:ind w:left="717" w:firstLine="0"/>
        <w:rPr>
          <w:rtl/>
        </w:rPr>
      </w:pPr>
      <w:r w:rsidRPr="00DE67C8">
        <w:rPr>
          <w:rFonts w:hint="cs"/>
          <w:rtl/>
        </w:rPr>
        <w:t>ולעניין היסוד הנפשי:</w:t>
      </w:r>
    </w:p>
    <w:p w14:paraId="5D0E4EED" w14:textId="77777777" w:rsidR="00AF6D66" w:rsidRPr="00275B2C" w:rsidRDefault="00AF6D66" w:rsidP="00AF6D66">
      <w:pPr>
        <w:pStyle w:val="a0"/>
        <w:bidi/>
        <w:spacing w:after="0"/>
        <w:ind w:left="1440" w:firstLine="0"/>
        <w:rPr>
          <w:b/>
          <w:bCs/>
          <w:rtl/>
        </w:rPr>
      </w:pPr>
      <w:r w:rsidRPr="00275B2C">
        <w:rPr>
          <w:rFonts w:hint="cs"/>
          <w:b/>
          <w:bCs/>
          <w:rtl/>
        </w:rPr>
        <w:t xml:space="preserve">"ברובם המכריע של המקרים, בהם מתקיימים היסודות העובדתיים המקנים למעשה את אופיו המגונה, מתלוות אליהם גם תשוקה מינית, מטרה מינית, כוונה מינית </w:t>
      </w:r>
      <w:r w:rsidRPr="00275B2C">
        <w:rPr>
          <w:rFonts w:hint="cs"/>
          <w:b/>
          <w:bCs/>
          <w:rtl/>
        </w:rPr>
        <w:softHyphen/>
        <w:t>התייחסות אל הקורבן כאל אובייקט מיני. על-פי הקריטריונים המקובלים לסיווג היסוד הנפשי ניתן לכנות מצב נפשי זה ככוונה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w:t>
      </w:r>
    </w:p>
    <w:p w14:paraId="08F6BA4F" w14:textId="77777777" w:rsidR="00AF6D66" w:rsidRPr="00DE67C8" w:rsidRDefault="00AF6D66" w:rsidP="00AF6D66">
      <w:pPr>
        <w:pStyle w:val="a0"/>
        <w:bidi/>
        <w:spacing w:after="0"/>
        <w:ind w:left="1437" w:firstLine="3"/>
        <w:rPr>
          <w:rtl/>
        </w:rPr>
      </w:pPr>
      <w:r w:rsidRPr="00DE67C8">
        <w:rPr>
          <w:rFonts w:hint="cs"/>
          <w:rtl/>
        </w:rPr>
        <w:t>(הדגשות לא במקור – צ.צ.)</w:t>
      </w:r>
    </w:p>
    <w:p w14:paraId="7C5624DD" w14:textId="77777777" w:rsidR="00AF6D66" w:rsidRPr="00DE67C8" w:rsidRDefault="00AF6D66" w:rsidP="00AF6D66">
      <w:pPr>
        <w:pStyle w:val="a0"/>
        <w:bidi/>
        <w:spacing w:after="0"/>
        <w:ind w:left="1437" w:firstLine="3"/>
        <w:rPr>
          <w:rtl/>
        </w:rPr>
      </w:pPr>
    </w:p>
    <w:p w14:paraId="0FD12D05" w14:textId="77777777" w:rsidR="00AF6D66" w:rsidRPr="00DE67C8" w:rsidRDefault="00AF6D66" w:rsidP="00AF6D66">
      <w:pPr>
        <w:pStyle w:val="a0"/>
        <w:numPr>
          <w:ilvl w:val="0"/>
          <w:numId w:val="22"/>
        </w:numPr>
        <w:bidi/>
        <w:ind w:left="720" w:hanging="720"/>
        <w:rPr>
          <w:rtl/>
        </w:rPr>
      </w:pPr>
      <w:r w:rsidRPr="00DE67C8">
        <w:rPr>
          <w:rFonts w:hint="cs"/>
          <w:rtl/>
        </w:rPr>
        <w:t>מעדותה של מ' עולה כי הנאשם ביצע בה מעשים מגונים באופן המקיים את היסוד העובדתי, באשר נגיעותיו של הנאשם בגופה, לכל הדעות לא היו מוסריות ולא היו צנועות. כן התקיים היסוד הנפשי, עת הוכח כי כוונתו של הנאשם הייתה לסיפוק תשוקותיו ויצריו המיניים.</w:t>
      </w:r>
    </w:p>
    <w:p w14:paraId="66B8E0AC" w14:textId="77777777" w:rsidR="00AF6D66" w:rsidRPr="00DE67C8" w:rsidRDefault="00AF6D66" w:rsidP="00275B2C">
      <w:pPr>
        <w:pStyle w:val="a0"/>
        <w:numPr>
          <w:ilvl w:val="0"/>
          <w:numId w:val="22"/>
        </w:numPr>
        <w:bidi/>
        <w:ind w:left="720" w:hanging="720"/>
      </w:pPr>
      <w:r w:rsidRPr="00DE67C8">
        <w:rPr>
          <w:rFonts w:hint="cs"/>
          <w:rtl/>
        </w:rPr>
        <w:t>יסוד נוסף שיש לתת עליו את הדעת נוגע לדרך ביצוע המעשה, ולענייננו רלוונטי "</w:t>
      </w:r>
      <w:r w:rsidRPr="00DE67C8">
        <w:rPr>
          <w:rFonts w:hint="cs"/>
          <w:b/>
          <w:bCs/>
          <w:rtl/>
        </w:rPr>
        <w:t>מצב אחר המונע את התנגדותו"</w:t>
      </w:r>
      <w:r w:rsidRPr="00DE67C8">
        <w:rPr>
          <w:rFonts w:hint="cs"/>
          <w:rtl/>
        </w:rPr>
        <w:t>. חזקה היא כי מתקיים "מצב המונע את התנגדותו", עת מבוצעת עבירות מין על ידי הורה בילדו. בענייננו, נוצרה תלות נוספת וייחודית בין המתלוננות לנאשם על רקע התעללותה ואלימותה הפיסית של הנאשמת כלפיהן, כך הפך הנאשם לדמות הטובה בעיני הילדים עד כי תדיר פנו אליו בתחינות למען לא ילך לעבודה מחשש שהנאשמת תפגע בהם. מכאן, שתלותה של מ' בנאשם נבעה לא רק בשל היותו אביה, אלא גם בשל חששה ומוראה מפני הנאשמת. לעניין זה נאמר ע"י כבוד השופט מ' חשין ב</w:t>
      </w:r>
      <w:hyperlink r:id="rId162" w:history="1">
        <w:r w:rsidR="004B7C5B" w:rsidRPr="00E52C1C">
          <w:rPr>
            <w:rStyle w:val="Hyperlink"/>
            <w:rFonts w:ascii="Calibri" w:hAnsi="Calibri" w:cs="David" w:hint="cs"/>
            <w:rtl/>
          </w:rPr>
          <w:t>דנ</w:t>
        </w:r>
        <w:r w:rsidR="004B7C5B" w:rsidRPr="00E52C1C">
          <w:rPr>
            <w:rStyle w:val="Hyperlink"/>
            <w:rFonts w:ascii="Calibri" w:hAnsi="Calibri" w:cs="David"/>
            <w:rtl/>
          </w:rPr>
          <w:t>"</w:t>
        </w:r>
        <w:r w:rsidR="004B7C5B" w:rsidRPr="00E52C1C">
          <w:rPr>
            <w:rStyle w:val="Hyperlink"/>
            <w:rFonts w:ascii="Calibri" w:hAnsi="Calibri" w:cs="David" w:hint="cs"/>
            <w:rtl/>
          </w:rPr>
          <w:t>פ</w:t>
        </w:r>
        <w:r w:rsidR="004B7C5B" w:rsidRPr="00E52C1C">
          <w:rPr>
            <w:rStyle w:val="Hyperlink"/>
            <w:rFonts w:ascii="Calibri" w:hAnsi="Calibri" w:cs="David"/>
            <w:rtl/>
          </w:rPr>
          <w:t xml:space="preserve"> 6008/93</w:t>
        </w:r>
        <w:r w:rsidRPr="00E52C1C">
          <w:rPr>
            <w:rStyle w:val="Hyperlink"/>
            <w:rFonts w:ascii="Calibri" w:hAnsi="Calibri" w:cs="David" w:hint="cs"/>
            <w:rtl/>
          </w:rPr>
          <w:t xml:space="preserve"> </w:t>
        </w:r>
        <w:r w:rsidRPr="00E52C1C">
          <w:rPr>
            <w:rStyle w:val="Hyperlink"/>
            <w:rFonts w:ascii="Calibri" w:hAnsi="Calibri" w:cs="David" w:hint="cs"/>
            <w:b/>
            <w:bCs/>
            <w:rtl/>
          </w:rPr>
          <w:t>מדינת ישראל נ' פלוני</w:t>
        </w:r>
        <w:r w:rsidRPr="00E52C1C">
          <w:rPr>
            <w:rStyle w:val="Hyperlink"/>
            <w:rFonts w:ascii="Calibri" w:hAnsi="Calibri" w:cs="David" w:hint="cs"/>
            <w:rtl/>
          </w:rPr>
          <w:t>, מח</w:t>
        </w:r>
      </w:hyperlink>
      <w:r w:rsidRPr="00DE67C8">
        <w:rPr>
          <w:rFonts w:hint="cs"/>
          <w:rtl/>
        </w:rPr>
        <w:t xml:space="preserve"> (5) 845, 867:</w:t>
      </w:r>
    </w:p>
    <w:p w14:paraId="5D9007BD" w14:textId="77777777" w:rsidR="00AF6D66" w:rsidRPr="00275B2C" w:rsidRDefault="00AF6D66" w:rsidP="00275B2C">
      <w:pPr>
        <w:spacing w:line="360" w:lineRule="auto"/>
        <w:ind w:left="1440"/>
        <w:jc w:val="both"/>
        <w:rPr>
          <w:b/>
          <w:bCs/>
          <w:rtl/>
        </w:rPr>
      </w:pPr>
      <w:r w:rsidRPr="00275B2C">
        <w:rPr>
          <w:rFonts w:hint="cs"/>
          <w:b/>
          <w:bCs/>
          <w:rtl/>
        </w:rPr>
        <w:t>"החזקה שבעובדה בענייננו שלנו - חזקת מצב המונע התנגדות - הינה נגזרת של כמה משתנים, וביניהם: גילו של הקטין; בגרותו הנפשית והשכלית של הקטין; משך הזמן שבו ביצע ההורה מעשים מגונים בקטין; הנסיבות המשפחתיות והסביבתיות; ההיסטוריה של המשפחה, ועוד משתנים כיוצא באלה שעניינם כולם באישיותו ובבגרותו של הקטין, באישיותו של ההורה, ביחסים שבין השניים, ובנסיבות המשפחתיות והסביבתיות שבהן מצויים הקטינים וההורים. כך, למשל, בגילוי עריות שבין אב לבין בתו עשויה להישאל שאלה על דבר גילה של הבת. כל שתבגר הקטינה ותלך, אפשר שהחזקה שבעובדה תיחלש אף היא ותלך (אם כי גם כאן אפשר שיהא עלינו להביא במניין את משך הזמן בו נמשך גילוי העריות)."</w:t>
      </w:r>
    </w:p>
    <w:p w14:paraId="7985D505" w14:textId="77777777" w:rsidR="00AF6D66" w:rsidRPr="00DE67C8" w:rsidRDefault="00AF6D66" w:rsidP="00275B2C">
      <w:pPr>
        <w:spacing w:line="360" w:lineRule="auto"/>
        <w:ind w:left="1440"/>
        <w:rPr>
          <w:rtl/>
        </w:rPr>
      </w:pPr>
      <w:r w:rsidRPr="00DE67C8">
        <w:rPr>
          <w:rFonts w:hint="cs"/>
          <w:rtl/>
        </w:rPr>
        <w:t>(הדגשות לא במקור – צ.צ.)</w:t>
      </w:r>
    </w:p>
    <w:p w14:paraId="1E4A0838" w14:textId="77777777" w:rsidR="00AF6D66" w:rsidRPr="00DE67C8" w:rsidRDefault="00AF6D66" w:rsidP="00275B2C">
      <w:pPr>
        <w:pStyle w:val="BodyText"/>
        <w:spacing w:after="240"/>
        <w:ind w:left="720"/>
        <w:rPr>
          <w:rFonts w:ascii="Arial" w:hAnsi="Arial" w:cs="David"/>
          <w:rtl/>
        </w:rPr>
      </w:pPr>
      <w:r w:rsidRPr="00DE67C8">
        <w:rPr>
          <w:rFonts w:ascii="Arial" w:hAnsi="Arial" w:cs="David" w:hint="cs"/>
          <w:rtl/>
        </w:rPr>
        <w:t>נמצא לפיכך כי מעשיו של הנאשם במ' בהיותו אביה תוך ניצול מצבה הנפשי, מבססים את יסודות עבירת מעשה מגונה כנוסחו עד ליום 31.3.88.</w:t>
      </w:r>
    </w:p>
    <w:p w14:paraId="192A194C" w14:textId="77777777" w:rsidR="00AF6D66" w:rsidRPr="00DE67C8" w:rsidRDefault="00AF6D66" w:rsidP="00AF6D66">
      <w:pPr>
        <w:pStyle w:val="p22"/>
        <w:bidi/>
        <w:spacing w:before="360" w:beforeAutospacing="0" w:after="120" w:afterAutospacing="0" w:line="360" w:lineRule="auto"/>
        <w:jc w:val="both"/>
        <w:rPr>
          <w:rFonts w:cs="David"/>
          <w:b/>
          <w:bCs/>
          <w:u w:val="single"/>
          <w:rtl/>
        </w:rPr>
      </w:pPr>
      <w:r w:rsidRPr="00DE67C8">
        <w:rPr>
          <w:rFonts w:cs="David" w:hint="cs"/>
          <w:b/>
          <w:bCs/>
          <w:u w:val="single"/>
          <w:rtl/>
        </w:rPr>
        <w:t>תקיפה מינית</w:t>
      </w:r>
    </w:p>
    <w:p w14:paraId="7F1940FD" w14:textId="77777777" w:rsidR="00AF6D66" w:rsidRPr="00DE67C8" w:rsidRDefault="00AF6D66" w:rsidP="00AF6D66">
      <w:pPr>
        <w:pStyle w:val="a0"/>
        <w:numPr>
          <w:ilvl w:val="0"/>
          <w:numId w:val="22"/>
        </w:numPr>
        <w:bidi/>
        <w:spacing w:after="240"/>
        <w:ind w:left="720" w:hanging="720"/>
        <w:rPr>
          <w:rtl/>
        </w:rPr>
      </w:pPr>
      <w:r w:rsidRPr="00DE67C8">
        <w:rPr>
          <w:rFonts w:ascii="Arial" w:hAnsi="Arial" w:hint="cs"/>
          <w:rtl/>
        </w:rPr>
        <w:t xml:space="preserve">באישום השני המאשימה מייחסת לנאשם עבירה של </w:t>
      </w:r>
      <w:r w:rsidRPr="00DE67C8">
        <w:rPr>
          <w:rFonts w:hint="cs"/>
          <w:rtl/>
        </w:rPr>
        <w:t xml:space="preserve">תקיפה מינית לפי </w:t>
      </w:r>
      <w:hyperlink r:id="rId163"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w:t>
      </w:r>
      <w:hyperlink r:id="rId164"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לאחר יום 31.3.88):</w:t>
      </w:r>
    </w:p>
    <w:p w14:paraId="06DF1596" w14:textId="77777777" w:rsidR="00AF6D66" w:rsidRPr="00275B2C" w:rsidRDefault="00AF6D66" w:rsidP="00AF6D66">
      <w:pPr>
        <w:pStyle w:val="a0"/>
        <w:bidi/>
        <w:ind w:left="1440" w:firstLine="0"/>
        <w:rPr>
          <w:b/>
          <w:bCs/>
          <w:rtl/>
        </w:rPr>
      </w:pPr>
      <w:r w:rsidRPr="00275B2C">
        <w:rPr>
          <w:rFonts w:hint="cs"/>
          <w:b/>
          <w:bCs/>
          <w:rtl/>
        </w:rPr>
        <w:t>"(א) התוקף אדם או העושה תנועות מגונות המכוונות אליו, לשם גירוי, סיפוק או ביזוי מיניים, דינו – מאסר שלוש שנים.</w:t>
      </w:r>
    </w:p>
    <w:p w14:paraId="374BCFB8" w14:textId="77777777" w:rsidR="00AF6D66" w:rsidRPr="00275B2C" w:rsidRDefault="00AF6D66" w:rsidP="00AF6D66">
      <w:pPr>
        <w:pStyle w:val="a0"/>
        <w:bidi/>
        <w:ind w:left="1440" w:firstLine="0"/>
        <w:rPr>
          <w:b/>
          <w:bCs/>
          <w:rtl/>
        </w:rPr>
      </w:pPr>
      <w:r w:rsidRPr="00275B2C">
        <w:rPr>
          <w:rFonts w:hint="cs"/>
          <w:b/>
          <w:bCs/>
          <w:rtl/>
        </w:rPr>
        <w:t>(ב) העושה מעשה כאמור בסעיף קטן (א), באדם שטרם מלאו לו שש עשרה שנים, דינו – מאסר חמש שנים."</w:t>
      </w:r>
    </w:p>
    <w:p w14:paraId="726C9078" w14:textId="77777777" w:rsidR="00AF6D66" w:rsidRPr="00DE67C8" w:rsidRDefault="00AF6D66" w:rsidP="00AF6D66">
      <w:pPr>
        <w:pStyle w:val="BodyText"/>
        <w:ind w:firstLine="720"/>
        <w:rPr>
          <w:rFonts w:ascii="Arial" w:hAnsi="Arial" w:cs="David"/>
          <w:rtl/>
        </w:rPr>
      </w:pPr>
      <w:r w:rsidRPr="00DE67C8">
        <w:rPr>
          <w:rFonts w:ascii="Arial" w:hAnsi="Arial" w:cs="David" w:hint="cs"/>
          <w:rtl/>
        </w:rPr>
        <w:t xml:space="preserve">תקיפה מוגדרת </w:t>
      </w:r>
      <w:hyperlink r:id="rId165" w:history="1">
        <w:r w:rsidR="00233920" w:rsidRPr="00233920">
          <w:rPr>
            <w:rFonts w:ascii="Arial" w:hAnsi="Arial" w:cs="David"/>
            <w:color w:val="0000FF"/>
            <w:u w:val="single"/>
            <w:rtl/>
          </w:rPr>
          <w:t>בסעיף 378</w:t>
        </w:r>
      </w:hyperlink>
      <w:r w:rsidRPr="00DE67C8">
        <w:rPr>
          <w:rFonts w:ascii="Arial" w:hAnsi="Arial" w:cs="David" w:hint="cs"/>
          <w:rtl/>
        </w:rPr>
        <w:t xml:space="preserve"> ל</w:t>
      </w:r>
      <w:hyperlink r:id="rId166" w:history="1">
        <w:r w:rsidR="004B7C5B" w:rsidRPr="004B7C5B">
          <w:rPr>
            <w:rFonts w:ascii="Arial" w:hAnsi="Arial" w:cs="David"/>
            <w:color w:val="0000FF"/>
            <w:u w:val="single"/>
            <w:rtl/>
          </w:rPr>
          <w:t>חוק העונשין</w:t>
        </w:r>
      </w:hyperlink>
      <w:r w:rsidRPr="00DE67C8">
        <w:rPr>
          <w:rFonts w:ascii="Arial" w:hAnsi="Arial" w:cs="David" w:hint="cs"/>
          <w:rtl/>
        </w:rPr>
        <w:t xml:space="preserve"> כך:</w:t>
      </w:r>
    </w:p>
    <w:p w14:paraId="49EF4880" w14:textId="77777777" w:rsidR="00275B2C" w:rsidRPr="00DE67C8" w:rsidRDefault="00AF6D66" w:rsidP="00F5640E">
      <w:pPr>
        <w:pStyle w:val="BodyText"/>
        <w:spacing w:before="240" w:after="240"/>
        <w:ind w:left="915"/>
        <w:rPr>
          <w:rFonts w:ascii="Arial" w:hAnsi="Arial" w:cs="David"/>
        </w:rPr>
      </w:pPr>
      <w:r w:rsidRPr="00DE67C8">
        <w:rPr>
          <w:rFonts w:ascii="Arial" w:hAnsi="Arial" w:cs="David" w:hint="cs"/>
          <w:rtl/>
        </w:rPr>
        <w:t xml:space="preserve">"המכה אדם, </w:t>
      </w:r>
      <w:r w:rsidRPr="00DE67C8">
        <w:rPr>
          <w:rFonts w:ascii="Arial" w:hAnsi="Arial" w:cs="David" w:hint="cs"/>
          <w:b/>
          <w:bCs/>
          <w:rtl/>
        </w:rPr>
        <w:t>נוגע בו</w:t>
      </w:r>
      <w:r w:rsidRPr="00DE67C8">
        <w:rPr>
          <w:rFonts w:ascii="Arial" w:hAnsi="Arial" w:cs="David" w:hint="cs"/>
          <w:rtl/>
        </w:rPr>
        <w:t xml:space="preserve">, דוחפו או מפעיל על גופו כוח בדרך אחרת, במישרין או בעקיפין, </w:t>
      </w:r>
      <w:r w:rsidRPr="00DE67C8">
        <w:rPr>
          <w:rFonts w:ascii="Arial" w:hAnsi="Arial" w:cs="David" w:hint="cs"/>
          <w:b/>
          <w:bCs/>
          <w:rtl/>
        </w:rPr>
        <w:t>בלא הסכמתו</w:t>
      </w:r>
      <w:r w:rsidRPr="00DE67C8">
        <w:rPr>
          <w:rFonts w:ascii="Arial" w:hAnsi="Arial" w:cs="David" w:hint="cs"/>
          <w:rtl/>
        </w:rPr>
        <w:t xml:space="preserve"> או בהסכמתו שהושגה בתרמית - הרי זו תקיפה; ולענין זה, הפעלת כוח - לרבות הפעלת חום, אור, חשמל, גאז, ריח או כל דבר או חומר אחר, אם הפעילו אותם במידה שיש בה כדי לגרום נזק או אי נוחות."</w:t>
      </w:r>
    </w:p>
    <w:p w14:paraId="7BBD288B" w14:textId="77777777" w:rsidR="00AF6D66" w:rsidRPr="00DE67C8" w:rsidRDefault="00AF6D66" w:rsidP="00AF6D66">
      <w:pPr>
        <w:pStyle w:val="BodyText"/>
        <w:numPr>
          <w:ilvl w:val="0"/>
          <w:numId w:val="22"/>
        </w:numPr>
        <w:spacing w:before="240" w:after="240"/>
        <w:ind w:left="720" w:hanging="720"/>
        <w:rPr>
          <w:rFonts w:ascii="Arial" w:hAnsi="Arial" w:cs="David"/>
        </w:rPr>
      </w:pPr>
      <w:r w:rsidRPr="00DE67C8">
        <w:rPr>
          <w:rFonts w:ascii="Arial" w:hAnsi="Arial" w:cs="David" w:hint="cs"/>
          <w:rtl/>
        </w:rPr>
        <w:t>כפי המתואר בעדותה של מ', הנאשם נהג לגעת בה בכל חלקי גופה, לרבות חלקי גופה המוצנעים וזאת, כאמור, ללא הסכמתה. נגיעות הנאשם בחלקי גופה המוצנעים הם ללא ספק תקיפה לשם גירוי או סיפוק מיניים (לעניין קיומן של היסודות העובדתי והנפשי בעבירה דנא, ראו האמור לגבי עבירת המעשה המגונה).</w:t>
      </w:r>
    </w:p>
    <w:p w14:paraId="22C958BB" w14:textId="77777777" w:rsidR="00AF6D66" w:rsidRDefault="00AF6D66" w:rsidP="00AF6D66">
      <w:pPr>
        <w:pStyle w:val="BodyText"/>
        <w:numPr>
          <w:ilvl w:val="0"/>
          <w:numId w:val="22"/>
        </w:numPr>
        <w:spacing w:before="240" w:after="240"/>
        <w:ind w:left="720" w:hanging="720"/>
        <w:rPr>
          <w:rFonts w:ascii="Arial" w:hAnsi="Arial" w:cs="David"/>
        </w:rPr>
      </w:pPr>
      <w:r w:rsidRPr="00DE67C8">
        <w:rPr>
          <w:rFonts w:ascii="Arial" w:hAnsi="Arial" w:cs="David" w:hint="cs"/>
          <w:rtl/>
        </w:rPr>
        <w:t xml:space="preserve">לפיכך, נמצא כי מעשיו של הנאשם במ' מבססים את יסודות עבירת התקיפה המינית לפי </w:t>
      </w:r>
      <w:hyperlink r:id="rId167" w:history="1">
        <w:r w:rsidR="00233920" w:rsidRPr="00233920">
          <w:rPr>
            <w:rFonts w:ascii="Arial" w:hAnsi="Arial" w:cs="David"/>
            <w:color w:val="0000FF"/>
            <w:u w:val="single"/>
            <w:rtl/>
          </w:rPr>
          <w:t>סעיף 348(ב)</w:t>
        </w:r>
      </w:hyperlink>
      <w:r w:rsidRPr="00DE67C8">
        <w:rPr>
          <w:rFonts w:ascii="Arial" w:hAnsi="Arial" w:cs="David" w:hint="cs"/>
          <w:rtl/>
        </w:rPr>
        <w:t xml:space="preserve"> ל</w:t>
      </w:r>
      <w:hyperlink r:id="rId168" w:history="1">
        <w:r w:rsidR="004B7C5B" w:rsidRPr="004B7C5B">
          <w:rPr>
            <w:rFonts w:ascii="Arial" w:hAnsi="Arial" w:cs="David"/>
            <w:color w:val="0000FF"/>
            <w:u w:val="single"/>
            <w:rtl/>
          </w:rPr>
          <w:t>חוק העונשין</w:t>
        </w:r>
      </w:hyperlink>
      <w:r w:rsidRPr="00DE67C8">
        <w:rPr>
          <w:rFonts w:ascii="Arial" w:hAnsi="Arial" w:cs="David" w:hint="cs"/>
          <w:rtl/>
        </w:rPr>
        <w:t xml:space="preserve"> כנוסחו לאחר יום 31.3.88.</w:t>
      </w:r>
    </w:p>
    <w:p w14:paraId="215DB7B5" w14:textId="77777777" w:rsidR="00F5640E" w:rsidRPr="00DE67C8" w:rsidRDefault="00F5640E" w:rsidP="00F5640E">
      <w:pPr>
        <w:pStyle w:val="BodyText"/>
        <w:spacing w:before="240" w:after="240"/>
        <w:ind w:left="720"/>
        <w:rPr>
          <w:rFonts w:ascii="Arial" w:hAnsi="Arial" w:cs="David"/>
        </w:rPr>
      </w:pPr>
    </w:p>
    <w:p w14:paraId="235D4FF4" w14:textId="77777777" w:rsidR="00AF6D66" w:rsidRPr="00DE67C8" w:rsidRDefault="00AF6D66" w:rsidP="00AF6D66">
      <w:pPr>
        <w:pStyle w:val="p22"/>
        <w:bidi/>
        <w:spacing w:before="360" w:beforeAutospacing="0" w:after="120" w:afterAutospacing="0" w:line="360" w:lineRule="auto"/>
        <w:jc w:val="both"/>
        <w:rPr>
          <w:rFonts w:cs="David"/>
          <w:b/>
          <w:bCs/>
          <w:u w:val="single"/>
        </w:rPr>
      </w:pPr>
      <w:r w:rsidRPr="00DE67C8">
        <w:rPr>
          <w:rFonts w:cs="David" w:hint="cs"/>
          <w:b/>
          <w:bCs/>
          <w:u w:val="single"/>
          <w:rtl/>
        </w:rPr>
        <w:t>אינוס וניסיון אינוס</w:t>
      </w:r>
    </w:p>
    <w:p w14:paraId="4DD11C21" w14:textId="77777777" w:rsidR="00AF6D66" w:rsidRPr="00DE67C8" w:rsidRDefault="00AF6D66" w:rsidP="00AF6D66">
      <w:pPr>
        <w:pStyle w:val="BodyText"/>
        <w:numPr>
          <w:ilvl w:val="0"/>
          <w:numId w:val="22"/>
        </w:numPr>
        <w:spacing w:before="240" w:after="240"/>
        <w:ind w:left="720" w:hanging="720"/>
        <w:rPr>
          <w:rFonts w:ascii="Arial" w:hAnsi="Arial" w:cs="David"/>
          <w:rtl/>
        </w:rPr>
      </w:pPr>
      <w:r w:rsidRPr="00DE67C8">
        <w:rPr>
          <w:rFonts w:ascii="Arial" w:hAnsi="Arial" w:cs="David" w:hint="cs"/>
          <w:rtl/>
        </w:rPr>
        <w:t>לנאשם מיוחסות עבירות רבות של אינוס וניסיון אינוס, באישומים השני והשלישי החל מעת שמ' הייתה כבת 12.</w:t>
      </w:r>
    </w:p>
    <w:p w14:paraId="6A310BAE" w14:textId="77777777" w:rsidR="00AF6D66" w:rsidRPr="00DE67C8" w:rsidRDefault="00233920" w:rsidP="00AF6D66">
      <w:pPr>
        <w:pStyle w:val="BodyText"/>
        <w:spacing w:before="240" w:after="240"/>
        <w:ind w:left="540" w:firstLine="180"/>
        <w:rPr>
          <w:rFonts w:ascii="Arial" w:hAnsi="Arial" w:cs="David"/>
        </w:rPr>
      </w:pPr>
      <w:hyperlink r:id="rId169" w:history="1">
        <w:r w:rsidRPr="00233920">
          <w:rPr>
            <w:rFonts w:ascii="Arial" w:hAnsi="Arial" w:cs="David"/>
            <w:color w:val="0000FF"/>
            <w:u w:val="single"/>
            <w:rtl/>
          </w:rPr>
          <w:t>סעיף 345 (ב)(1)</w:t>
        </w:r>
      </w:hyperlink>
      <w:r w:rsidR="00AF6D66" w:rsidRPr="00DE67C8">
        <w:rPr>
          <w:rFonts w:ascii="Arial" w:hAnsi="Arial" w:cs="David" w:hint="cs"/>
          <w:rtl/>
        </w:rPr>
        <w:t xml:space="preserve"> קובע:</w:t>
      </w:r>
    </w:p>
    <w:p w14:paraId="769A0F6A" w14:textId="77777777" w:rsidR="00AF6D66" w:rsidRPr="00275B2C" w:rsidRDefault="00AF6D66" w:rsidP="00AF6D66">
      <w:pPr>
        <w:pStyle w:val="p00"/>
        <w:bidi/>
        <w:spacing w:before="240" w:beforeAutospacing="0" w:after="240" w:afterAutospacing="0" w:line="360" w:lineRule="auto"/>
        <w:ind w:right="1134" w:firstLine="717"/>
        <w:jc w:val="both"/>
        <w:rPr>
          <w:rFonts w:cs="David"/>
          <w:b/>
          <w:bCs/>
        </w:rPr>
      </w:pPr>
      <w:r w:rsidRPr="00275B2C">
        <w:rPr>
          <w:rStyle w:val="big-number"/>
          <w:rFonts w:cs="David" w:hint="cs"/>
          <w:b/>
          <w:bCs/>
          <w:rtl/>
        </w:rPr>
        <w:t>"345</w:t>
      </w:r>
      <w:r w:rsidRPr="00275B2C">
        <w:rPr>
          <w:rStyle w:val="big-number"/>
          <w:rFonts w:cs="David" w:hint="cs"/>
          <w:b/>
          <w:bCs/>
          <w:rtl/>
        </w:rPr>
        <w:tab/>
      </w:r>
      <w:r w:rsidRPr="00275B2C">
        <w:rPr>
          <w:rStyle w:val="default"/>
          <w:rFonts w:cs="David" w:hint="cs"/>
          <w:b/>
          <w:bCs/>
          <w:rtl/>
        </w:rPr>
        <w:t>(א)</w:t>
      </w:r>
      <w:r w:rsidR="001E5E1F">
        <w:rPr>
          <w:rStyle w:val="default"/>
          <w:rFonts w:cs="David" w:hint="cs"/>
          <w:b/>
          <w:bCs/>
          <w:rtl/>
        </w:rPr>
        <w:t xml:space="preserve"> </w:t>
      </w:r>
      <w:r w:rsidRPr="00275B2C">
        <w:rPr>
          <w:rStyle w:val="default"/>
          <w:rFonts w:cs="David" w:hint="cs"/>
          <w:b/>
          <w:bCs/>
          <w:rtl/>
        </w:rPr>
        <w:t>הבועל אשה -</w:t>
      </w:r>
    </w:p>
    <w:p w14:paraId="0F4E435B" w14:textId="77777777" w:rsidR="00AF6D66" w:rsidRPr="00275B2C" w:rsidRDefault="00AF6D66" w:rsidP="00AF6D66">
      <w:pPr>
        <w:pStyle w:val="p22"/>
        <w:bidi/>
        <w:spacing w:before="72" w:beforeAutospacing="0" w:after="0" w:afterAutospacing="0" w:line="360" w:lineRule="auto"/>
        <w:ind w:left="2157" w:right="1134" w:firstLine="3"/>
        <w:jc w:val="both"/>
        <w:rPr>
          <w:rFonts w:cs="David"/>
          <w:b/>
          <w:bCs/>
        </w:rPr>
      </w:pPr>
      <w:r w:rsidRPr="00275B2C">
        <w:rPr>
          <w:rStyle w:val="default"/>
          <w:rFonts w:cs="David" w:hint="cs"/>
          <w:b/>
          <w:bCs/>
          <w:rtl/>
        </w:rPr>
        <w:t>(1)</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שלא בהסכמתה החופשית;</w:t>
      </w:r>
    </w:p>
    <w:p w14:paraId="487AB8A0" w14:textId="77777777" w:rsidR="00AF6D66" w:rsidRPr="00275B2C" w:rsidRDefault="00AF6D66" w:rsidP="00AF6D66">
      <w:pPr>
        <w:pStyle w:val="p22"/>
        <w:bidi/>
        <w:spacing w:before="72" w:beforeAutospacing="0" w:after="0" w:afterAutospacing="0" w:line="360" w:lineRule="auto"/>
        <w:ind w:left="2151" w:right="1134" w:firstLine="6"/>
        <w:jc w:val="both"/>
        <w:rPr>
          <w:rFonts w:cs="David"/>
          <w:b/>
          <w:bCs/>
          <w:rtl/>
        </w:rPr>
      </w:pPr>
      <w:r w:rsidRPr="00275B2C">
        <w:rPr>
          <w:rStyle w:val="default"/>
          <w:rFonts w:cs="David" w:hint="cs"/>
          <w:b/>
          <w:bCs/>
          <w:rtl/>
        </w:rPr>
        <w:t>(2)</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בהסכמת האשה, שהושגה במרמה לגבי מיהות העושה או מהות המעשה;</w:t>
      </w:r>
    </w:p>
    <w:p w14:paraId="27099F4E" w14:textId="77777777" w:rsidR="00AF6D66" w:rsidRPr="00275B2C" w:rsidRDefault="00AF6D66" w:rsidP="00AF6D66">
      <w:pPr>
        <w:pStyle w:val="p22"/>
        <w:bidi/>
        <w:spacing w:before="72" w:beforeAutospacing="0" w:after="0" w:afterAutospacing="0" w:line="360" w:lineRule="auto"/>
        <w:ind w:left="2157" w:right="1134"/>
        <w:jc w:val="both"/>
        <w:rPr>
          <w:rFonts w:cs="David"/>
          <w:b/>
          <w:bCs/>
          <w:rtl/>
        </w:rPr>
      </w:pPr>
      <w:r w:rsidRPr="00275B2C">
        <w:rPr>
          <w:rStyle w:val="default"/>
          <w:rFonts w:cs="David" w:hint="cs"/>
          <w:b/>
          <w:bCs/>
          <w:rtl/>
        </w:rPr>
        <w:t>(3)</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כשהאשה היא קטינה שטרם מלאו לה ארבע עשרה שנים, אף בהסכמתה; או</w:t>
      </w:r>
    </w:p>
    <w:p w14:paraId="37312A42" w14:textId="77777777" w:rsidR="00AF6D66" w:rsidRPr="00275B2C" w:rsidRDefault="00AF6D66" w:rsidP="00AF6D66">
      <w:pPr>
        <w:pStyle w:val="p22"/>
        <w:bidi/>
        <w:spacing w:before="72" w:beforeAutospacing="0" w:after="0" w:afterAutospacing="0" w:line="360" w:lineRule="auto"/>
        <w:ind w:left="2151" w:right="1134"/>
        <w:jc w:val="both"/>
        <w:rPr>
          <w:rFonts w:cs="David"/>
          <w:b/>
          <w:bCs/>
          <w:rtl/>
        </w:rPr>
      </w:pPr>
      <w:r w:rsidRPr="00275B2C">
        <w:rPr>
          <w:rStyle w:val="default"/>
          <w:rFonts w:cs="David" w:hint="cs"/>
          <w:b/>
          <w:bCs/>
          <w:rtl/>
        </w:rPr>
        <w:t>(4)</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תוך ניצול מצב של חוסר הכרה בו שרויה האשה, או מצב אחר המונע ממנה לתת הסכמה חופשית;</w:t>
      </w:r>
    </w:p>
    <w:p w14:paraId="742F0548" w14:textId="77777777" w:rsidR="00AF6D66" w:rsidRPr="00275B2C" w:rsidRDefault="00AF6D66" w:rsidP="00AF6D66">
      <w:pPr>
        <w:pStyle w:val="p22"/>
        <w:bidi/>
        <w:spacing w:before="72" w:beforeAutospacing="0" w:after="0" w:afterAutospacing="0" w:line="360" w:lineRule="auto"/>
        <w:ind w:left="2151" w:right="1134"/>
        <w:jc w:val="both"/>
        <w:rPr>
          <w:rFonts w:cs="David"/>
          <w:b/>
          <w:bCs/>
          <w:rtl/>
        </w:rPr>
      </w:pPr>
      <w:r w:rsidRPr="00275B2C">
        <w:rPr>
          <w:rStyle w:val="default"/>
          <w:rFonts w:cs="David" w:hint="cs"/>
          <w:b/>
          <w:bCs/>
          <w:rtl/>
        </w:rPr>
        <w:t>(5)</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תוך ניצול היותה חולת נפש או לקויה בשכלה, אם בשל מחלתה או בשל הליקוי בשכלה לא היתה הסכמתה לבעילה הסכמה חופשית;</w:t>
      </w:r>
    </w:p>
    <w:p w14:paraId="4AEA9D28" w14:textId="77777777" w:rsidR="00AF6D66" w:rsidRPr="00275B2C" w:rsidRDefault="001E5E1F" w:rsidP="00AF6D66">
      <w:pPr>
        <w:pStyle w:val="p00"/>
        <w:bidi/>
        <w:spacing w:before="72" w:beforeAutospacing="0" w:after="0" w:afterAutospacing="0" w:line="360" w:lineRule="auto"/>
        <w:ind w:left="717" w:right="1134"/>
        <w:jc w:val="both"/>
        <w:rPr>
          <w:rFonts w:cs="David"/>
          <w:b/>
          <w:bCs/>
          <w:rtl/>
        </w:rPr>
      </w:pPr>
      <w:r>
        <w:rPr>
          <w:rFonts w:cs="David" w:hint="cs"/>
          <w:b/>
          <w:bCs/>
          <w:rtl/>
        </w:rPr>
        <w:t xml:space="preserve">     </w:t>
      </w:r>
      <w:r>
        <w:rPr>
          <w:rStyle w:val="apple-converted-space"/>
          <w:rFonts w:cs="David" w:hint="cs"/>
          <w:b/>
          <w:bCs/>
          <w:rtl/>
        </w:rPr>
        <w:t xml:space="preserve"> </w:t>
      </w:r>
      <w:r w:rsidR="00AF6D66" w:rsidRPr="00275B2C">
        <w:rPr>
          <w:rStyle w:val="default"/>
          <w:rFonts w:cs="David" w:hint="cs"/>
          <w:b/>
          <w:bCs/>
          <w:rtl/>
        </w:rPr>
        <w:t>הרי הוא אונס ודינו - מאסר שש עשרה שנים.</w:t>
      </w:r>
    </w:p>
    <w:p w14:paraId="259BE711" w14:textId="77777777" w:rsidR="00AF6D66" w:rsidRPr="00275B2C" w:rsidRDefault="00AF6D66" w:rsidP="00AF6D66">
      <w:pPr>
        <w:pStyle w:val="p00"/>
        <w:bidi/>
        <w:spacing w:before="72" w:beforeAutospacing="0" w:after="0" w:afterAutospacing="0" w:line="360" w:lineRule="auto"/>
        <w:ind w:left="1371" w:right="1134"/>
        <w:jc w:val="both"/>
        <w:rPr>
          <w:rFonts w:cs="David"/>
          <w:b/>
          <w:bCs/>
          <w:rtl/>
        </w:rPr>
      </w:pPr>
      <w:r w:rsidRPr="00275B2C">
        <w:rPr>
          <w:rStyle w:val="default"/>
          <w:rFonts w:cs="David" w:hint="cs"/>
          <w:b/>
          <w:bCs/>
          <w:rtl/>
        </w:rPr>
        <w:t>(ב)</w:t>
      </w:r>
      <w:r w:rsidR="001E5E1F">
        <w:rPr>
          <w:rStyle w:val="default"/>
          <w:rFonts w:cs="David" w:hint="cs"/>
          <w:b/>
          <w:bCs/>
          <w:rtl/>
        </w:rPr>
        <w:t xml:space="preserve"> </w:t>
      </w:r>
      <w:r w:rsidRPr="00275B2C">
        <w:rPr>
          <w:rStyle w:val="default"/>
          <w:rFonts w:cs="David" w:hint="cs"/>
          <w:b/>
          <w:bCs/>
          <w:rtl/>
        </w:rPr>
        <w:t>על אף האמור בסעיף קטן (א), דין האונס - מאסר עשרים שנים אם האינוס נעשה באחת מנסיבות אלה:</w:t>
      </w:r>
    </w:p>
    <w:p w14:paraId="68FC415A" w14:textId="77777777" w:rsidR="00AF6D66" w:rsidRPr="00275B2C" w:rsidRDefault="00AF6D66" w:rsidP="00AF6D66">
      <w:pPr>
        <w:pStyle w:val="p22"/>
        <w:bidi/>
        <w:spacing w:before="72" w:beforeAutospacing="0" w:after="240" w:afterAutospacing="0" w:line="360" w:lineRule="auto"/>
        <w:ind w:left="2151" w:right="1134"/>
        <w:jc w:val="both"/>
        <w:rPr>
          <w:rFonts w:cs="David"/>
          <w:b/>
          <w:bCs/>
          <w:rtl/>
        </w:rPr>
      </w:pPr>
      <w:r w:rsidRPr="00275B2C">
        <w:rPr>
          <w:rStyle w:val="default"/>
          <w:rFonts w:cs="David" w:hint="cs"/>
          <w:b/>
          <w:bCs/>
          <w:rtl/>
        </w:rPr>
        <w:t>(1)</w:t>
      </w:r>
      <w:r w:rsidR="001E5E1F">
        <w:rPr>
          <w:rStyle w:val="default"/>
          <w:rFonts w:cs="David" w:hint="cs"/>
          <w:b/>
          <w:bCs/>
          <w:rtl/>
        </w:rPr>
        <w:t xml:space="preserve"> </w:t>
      </w:r>
      <w:r w:rsidR="004B7C5B">
        <w:rPr>
          <w:rStyle w:val="apple-converted-space"/>
          <w:rFonts w:cs="David" w:hint="cs"/>
          <w:b/>
          <w:bCs/>
          <w:rtl/>
        </w:rPr>
        <w:t xml:space="preserve"> </w:t>
      </w:r>
      <w:r w:rsidRPr="00275B2C">
        <w:rPr>
          <w:rStyle w:val="default"/>
          <w:rFonts w:cs="David" w:hint="cs"/>
          <w:b/>
          <w:bCs/>
          <w:rtl/>
        </w:rPr>
        <w:t>בקטינה שטרם מלאו לה שש עשרה שנים ובנסיבות האמורות בסעיף קטן</w:t>
      </w:r>
      <w:r w:rsidR="004B7C5B">
        <w:rPr>
          <w:rStyle w:val="apple-converted-space"/>
          <w:rFonts w:cs="David" w:hint="cs"/>
          <w:b/>
          <w:bCs/>
          <w:rtl/>
        </w:rPr>
        <w:t xml:space="preserve"> </w:t>
      </w:r>
      <w:r w:rsidRPr="00275B2C">
        <w:rPr>
          <w:rStyle w:val="default"/>
          <w:rFonts w:cs="David" w:hint="cs"/>
          <w:b/>
          <w:bCs/>
          <w:rtl/>
        </w:rPr>
        <w:t>(א)(1), (2), (4) או (5);</w:t>
      </w:r>
      <w:r w:rsidRPr="00275B2C">
        <w:rPr>
          <w:rFonts w:cs="David" w:hint="cs"/>
          <w:b/>
          <w:bCs/>
          <w:rtl/>
        </w:rPr>
        <w:t>"</w:t>
      </w:r>
    </w:p>
    <w:p w14:paraId="30641328" w14:textId="77777777" w:rsidR="00AF6D66" w:rsidRPr="00DE67C8" w:rsidRDefault="00AF6D66" w:rsidP="00AF6D66">
      <w:pPr>
        <w:pStyle w:val="p22"/>
        <w:bidi/>
        <w:spacing w:before="72" w:beforeAutospacing="0" w:after="240" w:afterAutospacing="0" w:line="360" w:lineRule="auto"/>
        <w:ind w:left="720"/>
        <w:jc w:val="both"/>
        <w:rPr>
          <w:rFonts w:cs="David"/>
          <w:rtl/>
        </w:rPr>
      </w:pPr>
      <w:r w:rsidRPr="00DE67C8">
        <w:rPr>
          <w:rFonts w:cs="David" w:hint="cs"/>
          <w:rtl/>
        </w:rPr>
        <w:t xml:space="preserve">סעיף קטן (ג) מגדיר את היסוד הפיזי שבאינוס: </w:t>
      </w:r>
      <w:r w:rsidRPr="00275B2C">
        <w:rPr>
          <w:rFonts w:cs="David" w:hint="cs"/>
          <w:b/>
          <w:bCs/>
          <w:rtl/>
        </w:rPr>
        <w:t>"בועל – מחדיר איבר מאיברי הגוף או חפץ לאיבר המין של האישה".</w:t>
      </w:r>
      <w:r w:rsidRPr="00DE67C8">
        <w:rPr>
          <w:rFonts w:cs="David" w:hint="cs"/>
          <w:rtl/>
        </w:rPr>
        <w:t xml:space="preserve"> הנאשם אנס את מ' לאורך שנים רבות באמצעות החדרת אצבעותיו אל תוך איבר מינה.</w:t>
      </w:r>
    </w:p>
    <w:p w14:paraId="0A3FA9DF"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מעשיו של הנאשם אף מקיימים את יסודות עבירת הניסיון. כמתואר בעדותה של מ', במשך שנים רבות ניסה הנאשם להחדיר את איבר מינו לתוך איבר מינה ואך בשל התנגדותה כשל מלבצע זאת.</w:t>
      </w:r>
    </w:p>
    <w:p w14:paraId="4764764D"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 xml:space="preserve">היסוד הנפשי הדרוש להרשעה בעבירת האינוס הוא מודעות בלבד. קרי, "מודעות כלפי טיב המעשה [הבועל] וכלפי קיום הנסיבות [שלא ב"הסכמתה החופשית" של הנבעלת]" (ראו קדמי על הדין בפלילים </w:t>
      </w:r>
      <w:hyperlink r:id="rId170" w:history="1">
        <w:r w:rsidR="004B7C5B" w:rsidRPr="004B7C5B">
          <w:rPr>
            <w:rFonts w:cs="David"/>
            <w:color w:val="0000FF"/>
            <w:u w:val="single"/>
            <w:rtl/>
          </w:rPr>
          <w:t>חוק העונשין</w:t>
        </w:r>
      </w:hyperlink>
      <w:r w:rsidRPr="00DE67C8">
        <w:rPr>
          <w:rFonts w:cs="David" w:hint="cs"/>
          <w:rtl/>
        </w:rPr>
        <w:t xml:space="preserve"> כרך שלישי עמ' 1374). הנאשם היה מודע לטיב מעשיו וביסוס לכך ניתן למצוא בניסיונותיו לאורך השנים לשכנע את מ' להאמין בכך שהיא זו שרוצה אותו וקוראת לו. הוכחה נוספת למודעותו של הנאשם עולה בעימות שנערך בינו לבין מ' ול', עת הודה הנאשם בפני מ' כי בכה בכל פעם שיצא מחדרה (ת/10א עמ' 16). בהמשך הוסיף הנאשם וטען כי המתלוננות הן שפיתו אותו (ת/10א עמ' 33).</w:t>
      </w:r>
    </w:p>
    <w:p w14:paraId="741B3AD7" w14:textId="77777777" w:rsidR="00AF6D66" w:rsidRPr="001A7A56" w:rsidRDefault="00AF6D66" w:rsidP="00AF6D66">
      <w:pPr>
        <w:pStyle w:val="p22"/>
        <w:numPr>
          <w:ilvl w:val="0"/>
          <w:numId w:val="22"/>
        </w:numPr>
        <w:bidi/>
        <w:spacing w:before="72" w:beforeAutospacing="0" w:after="240" w:afterAutospacing="0" w:line="360" w:lineRule="auto"/>
        <w:ind w:left="720" w:hanging="720"/>
        <w:jc w:val="both"/>
        <w:rPr>
          <w:rFonts w:cs="David"/>
          <w:u w:val="single"/>
        </w:rPr>
      </w:pPr>
      <w:r w:rsidRPr="001A7A56">
        <w:rPr>
          <w:rFonts w:cs="David" w:hint="cs"/>
          <w:rtl/>
        </w:rPr>
        <w:t>מכאן כי מתקיימים בנאשם היסודות העובדתי והנפשי של עבירת האינוס. הוא הדין מקום בו מיוחסת לנאשם עבירה של אינוס בן משפחה ובהתייחס לגילה של הנאנסת.</w:t>
      </w:r>
    </w:p>
    <w:p w14:paraId="53AD4643" w14:textId="77777777" w:rsidR="00AF6D66" w:rsidRPr="00DE67C8" w:rsidRDefault="00AF6D66" w:rsidP="00AF6D66">
      <w:pPr>
        <w:pStyle w:val="p22"/>
        <w:bidi/>
        <w:spacing w:before="360" w:beforeAutospacing="0" w:after="120" w:afterAutospacing="0" w:line="360" w:lineRule="auto"/>
        <w:jc w:val="both"/>
        <w:rPr>
          <w:rFonts w:cs="David"/>
          <w:b/>
          <w:bCs/>
          <w:u w:val="single"/>
          <w:rtl/>
        </w:rPr>
      </w:pPr>
      <w:r w:rsidRPr="00DE67C8">
        <w:rPr>
          <w:rFonts w:cs="David" w:hint="cs"/>
          <w:b/>
          <w:bCs/>
          <w:u w:val="single"/>
          <w:rtl/>
        </w:rPr>
        <w:t>מעשה סדום וניסיון למעשה סדום</w:t>
      </w:r>
    </w:p>
    <w:p w14:paraId="396D516E" w14:textId="77777777" w:rsidR="003654F6" w:rsidRDefault="003654F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הנאשם ניסה לבצע במ' מעשי סדום רבים, עת ניסה להחדיר את איבר מינו לפיה על מנת שגם הוא "ייהנה". האישום השלישי מייחס לנאשם מעשה סדום בשל החדרת איבר מינו לפי הטבעת של מ'</w:t>
      </w:r>
      <w:r>
        <w:rPr>
          <w:rFonts w:cs="David" w:hint="cs"/>
          <w:rtl/>
        </w:rPr>
        <w:t>.</w:t>
      </w:r>
    </w:p>
    <w:p w14:paraId="31D9C1AD"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 xml:space="preserve">מעשה סדום מוגדר </w:t>
      </w:r>
      <w:hyperlink r:id="rId171" w:history="1">
        <w:r w:rsidR="00233920" w:rsidRPr="00233920">
          <w:rPr>
            <w:rFonts w:cs="David"/>
            <w:color w:val="0000FF"/>
            <w:u w:val="single"/>
            <w:rtl/>
          </w:rPr>
          <w:t>בסעיף 347 (ג)</w:t>
        </w:r>
      </w:hyperlink>
      <w:r w:rsidRPr="00DE67C8">
        <w:rPr>
          <w:rFonts w:cs="David" w:hint="cs"/>
          <w:rtl/>
        </w:rPr>
        <w:t xml:space="preserve"> כך: "החדרת איבר מאברי הגוף או חפץ לפי הטבעת של אדם, או</w:t>
      </w:r>
      <w:r w:rsidRPr="00DE67C8">
        <w:rPr>
          <w:rFonts w:cs="David" w:hint="cs"/>
          <w:sz w:val="26"/>
          <w:szCs w:val="26"/>
          <w:rtl/>
        </w:rPr>
        <w:t xml:space="preserve"> </w:t>
      </w:r>
      <w:r w:rsidRPr="00DE67C8">
        <w:rPr>
          <w:rFonts w:cs="David" w:hint="cs"/>
          <w:rtl/>
        </w:rPr>
        <w:t>החדרת איבר מין לפיו של אדם</w:t>
      </w:r>
      <w:r w:rsidRPr="00DE67C8">
        <w:rPr>
          <w:rFonts w:cs="David"/>
        </w:rPr>
        <w:t>.</w:t>
      </w:r>
      <w:r w:rsidRPr="00DE67C8">
        <w:rPr>
          <w:rFonts w:cs="David" w:hint="cs"/>
          <w:rtl/>
        </w:rPr>
        <w:t>", מכאן כי היסוד העובדתי הנדרש להרשעה בעבירה, מתקיים.</w:t>
      </w:r>
    </w:p>
    <w:p w14:paraId="09E7E617"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היסוד הנפשי הנדרש לעבירה זו זהה ליסוד הנפשי בעבירת האינוס – קרי, מודעות. כאמור, הנאשם היה מודע לטיב התנהגותו ולעניין זה אין אלא לחזור על האמור לעיל. כן מתקיימת גם הנסיבה המחמירה לפיה מעשיו של הנאשם בוצעו בבת משפחה.</w:t>
      </w:r>
    </w:p>
    <w:p w14:paraId="2072A479"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מכאן כי הנאשם מקיים הן את היסוד הנפשי והן את היסוד העובדתי של עבירת מעשה הסדום.</w:t>
      </w:r>
    </w:p>
    <w:p w14:paraId="691C7E8F" w14:textId="77777777" w:rsidR="00AF6D66" w:rsidRPr="00DE67C8" w:rsidRDefault="00AF6D66" w:rsidP="00AF6D66">
      <w:pPr>
        <w:pStyle w:val="p22"/>
        <w:bidi/>
        <w:spacing w:before="360" w:beforeAutospacing="0" w:after="120" w:afterAutospacing="0" w:line="360" w:lineRule="auto"/>
        <w:jc w:val="both"/>
        <w:rPr>
          <w:rFonts w:cs="David"/>
          <w:b/>
          <w:bCs/>
          <w:u w:val="single"/>
        </w:rPr>
      </w:pPr>
      <w:r w:rsidRPr="00DE67C8">
        <w:rPr>
          <w:rFonts w:cs="David" w:hint="cs"/>
          <w:b/>
          <w:bCs/>
          <w:u w:val="single"/>
          <w:rtl/>
        </w:rPr>
        <w:t>מעשה מגונה וניסיון למעשה מגונה</w:t>
      </w:r>
    </w:p>
    <w:p w14:paraId="05303488"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tl/>
        </w:rPr>
      </w:pPr>
      <w:r w:rsidRPr="00DE67C8">
        <w:rPr>
          <w:rFonts w:cs="David" w:hint="cs"/>
          <w:rtl/>
        </w:rPr>
        <w:t xml:space="preserve">מעשה מגונה מוגדר </w:t>
      </w:r>
      <w:hyperlink r:id="rId172" w:history="1">
        <w:r w:rsidR="00233920" w:rsidRPr="00233920">
          <w:rPr>
            <w:rFonts w:cs="David"/>
            <w:color w:val="0000FF"/>
            <w:u w:val="single"/>
            <w:rtl/>
          </w:rPr>
          <w:t>בסעיף 348 (ו)</w:t>
        </w:r>
      </w:hyperlink>
      <w:r w:rsidRPr="00DE67C8">
        <w:rPr>
          <w:rFonts w:cs="David" w:hint="cs"/>
          <w:rtl/>
        </w:rPr>
        <w:t xml:space="preserve"> כ"מעשה לשם גירוי, סיפוק או ביזוי מיניים". הנאשם ביצע במתלוננות פעמים רבות מעשים מגונים עת נגע בחלקי גופן המוצנעים, מימש אותן ונגע באמצעות אצבעותיו בשפתי איברי המין של ב' ור'. מעשיו מקיימים לפיכך את היסוד העובדתי.</w:t>
      </w:r>
    </w:p>
    <w:p w14:paraId="255BED32"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היסוד הנפשי הנדרש להרשעה בעבירה זו הוא מודעות. לכך מתווספת המילה "לשם" הדורשת גם כוונה. הכוונה במעשיו של הנאשם כלפי מ', ב' ור' הייתה גירויו וסיפוקו המיני. עדות לכך ניתן למצוא בדבריו של הנאשם למ' ור' לפיהן הן עושות לו טוב (עמ' 567 לפרוטוקול) וכי עליהן "לפנק" אותו (עמ' 148 לפרוטוקול) וכד'.</w:t>
      </w:r>
    </w:p>
    <w:p w14:paraId="52A75BF3" w14:textId="77777777" w:rsidR="00AF6D66" w:rsidRPr="00DE67C8" w:rsidRDefault="00AF6D66" w:rsidP="00AF6D66">
      <w:pPr>
        <w:pStyle w:val="p22"/>
        <w:numPr>
          <w:ilvl w:val="0"/>
          <w:numId w:val="22"/>
        </w:numPr>
        <w:bidi/>
        <w:spacing w:before="72" w:beforeAutospacing="0" w:after="240" w:afterAutospacing="0" w:line="360" w:lineRule="auto"/>
        <w:ind w:left="720" w:hanging="720"/>
        <w:jc w:val="both"/>
        <w:rPr>
          <w:rFonts w:cs="David"/>
        </w:rPr>
      </w:pPr>
      <w:r w:rsidRPr="00DE67C8">
        <w:rPr>
          <w:rFonts w:cs="David" w:hint="cs"/>
          <w:rtl/>
        </w:rPr>
        <w:t>מכאן כי הנאשם מקיים הן את היסוד הנפשי והן את היסוד העובדתי של עבירת המעשה המגונה.</w:t>
      </w:r>
    </w:p>
    <w:p w14:paraId="797F495F" w14:textId="77777777" w:rsidR="00AF6D66" w:rsidRPr="00DE67C8" w:rsidRDefault="00AF6D66" w:rsidP="00AF6D66">
      <w:pPr>
        <w:spacing w:before="360" w:after="120"/>
        <w:rPr>
          <w:b/>
          <w:bCs/>
          <w:u w:val="single"/>
        </w:rPr>
      </w:pPr>
      <w:r w:rsidRPr="00DE67C8">
        <w:rPr>
          <w:rFonts w:hint="cs"/>
          <w:b/>
          <w:bCs/>
          <w:u w:val="single"/>
          <w:rtl/>
        </w:rPr>
        <w:t>האם ידיעתה ומחדלה של הנאשמת מהווים "סיוע"?</w:t>
      </w:r>
    </w:p>
    <w:p w14:paraId="232EC862" w14:textId="77777777" w:rsidR="00AF6D66" w:rsidRPr="00DE67C8" w:rsidRDefault="00AF6D66" w:rsidP="00AF6D66">
      <w:pPr>
        <w:spacing w:before="240" w:after="120"/>
        <w:rPr>
          <w:u w:val="single"/>
          <w:rtl/>
        </w:rPr>
      </w:pPr>
      <w:r w:rsidRPr="00DE67C8">
        <w:rPr>
          <w:rFonts w:hint="cs"/>
          <w:u w:val="single"/>
          <w:rtl/>
        </w:rPr>
        <w:t>עבירת הסיוע עד לתיקון 39</w:t>
      </w:r>
    </w:p>
    <w:p w14:paraId="54CA2FA4" w14:textId="77777777" w:rsidR="00AF6D66" w:rsidRPr="00DE67C8" w:rsidRDefault="00AF6D66" w:rsidP="00AF6D66">
      <w:pPr>
        <w:pStyle w:val="a0"/>
        <w:numPr>
          <w:ilvl w:val="0"/>
          <w:numId w:val="22"/>
        </w:numPr>
        <w:bidi/>
        <w:spacing w:after="240"/>
        <w:ind w:left="720" w:hanging="720"/>
        <w:rPr>
          <w:rtl/>
        </w:rPr>
      </w:pPr>
      <w:r w:rsidRPr="00DE67C8">
        <w:rPr>
          <w:rFonts w:hint="cs"/>
          <w:rtl/>
        </w:rPr>
        <w:t xml:space="preserve">המעשים המיוחסים לנאשמת בוצעו החל משנת 1988 לערך, קרי תחילתם טרם כניסת תיקון 39 לתוקפו, וטרם הפריד החוק בין השותפים לעבירה. </w:t>
      </w:r>
      <w:hyperlink r:id="rId173" w:history="1">
        <w:r w:rsidR="00233920" w:rsidRPr="00233920">
          <w:rPr>
            <w:rFonts w:hint="cs"/>
            <w:color w:val="0000FF"/>
            <w:u w:val="single"/>
            <w:rtl/>
          </w:rPr>
          <w:t>סעיף</w:t>
        </w:r>
        <w:r w:rsidR="00233920" w:rsidRPr="00233920">
          <w:rPr>
            <w:color w:val="0000FF"/>
            <w:u w:val="single"/>
            <w:rtl/>
          </w:rPr>
          <w:t xml:space="preserve"> 26(2)</w:t>
        </w:r>
      </w:hyperlink>
      <w:r w:rsidRPr="00DE67C8">
        <w:rPr>
          <w:rFonts w:hint="cs"/>
          <w:rtl/>
        </w:rPr>
        <w:t xml:space="preserve"> הגדיר את השותפים:</w:t>
      </w:r>
    </w:p>
    <w:p w14:paraId="6B9290D3" w14:textId="77777777" w:rsidR="00AF6D66" w:rsidRPr="00DE67C8" w:rsidRDefault="00AF6D66" w:rsidP="00AF6D66">
      <w:pPr>
        <w:pStyle w:val="a0"/>
        <w:tabs>
          <w:tab w:val="left" w:pos="8317"/>
        </w:tabs>
        <w:bidi/>
        <w:spacing w:after="240"/>
        <w:ind w:left="1088" w:right="709" w:firstLine="0"/>
        <w:rPr>
          <w:rStyle w:val="default"/>
          <w:rFonts w:cs="David"/>
          <w:sz w:val="24"/>
        </w:rPr>
      </w:pPr>
      <w:r w:rsidRPr="00DE67C8">
        <w:rPr>
          <w:rStyle w:val="default"/>
          <w:rFonts w:cs="David" w:hint="cs"/>
          <w:sz w:val="24"/>
          <w:rtl/>
        </w:rPr>
        <w:t>"מי שעשה מעשה או נמנע מעשות מעשה כדי לאפשר לחברו לעבור את העבירה או סייע בידו בכך, בין שנכח בשעת עשייתה ובין שלא נכח;"</w:t>
      </w:r>
    </w:p>
    <w:p w14:paraId="70CADE38" w14:textId="77777777" w:rsidR="00AF6D66" w:rsidRPr="00DE67C8" w:rsidRDefault="00AF6D66" w:rsidP="00AF6D66">
      <w:pPr>
        <w:pStyle w:val="a0"/>
        <w:numPr>
          <w:ilvl w:val="0"/>
          <w:numId w:val="22"/>
        </w:numPr>
        <w:bidi/>
        <w:spacing w:after="240"/>
        <w:ind w:left="720" w:hanging="720"/>
        <w:rPr>
          <w:rtl/>
        </w:rPr>
      </w:pPr>
      <w:r w:rsidRPr="00DE67C8">
        <w:rPr>
          <w:rFonts w:hint="cs"/>
          <w:rtl/>
        </w:rPr>
        <w:t>ב</w:t>
      </w:r>
      <w:hyperlink r:id="rId174" w:history="1">
        <w:r w:rsidR="004B7C5B" w:rsidRPr="00E52C1C">
          <w:rPr>
            <w:rStyle w:val="Hyperlink"/>
            <w:rFonts w:ascii="Calibri" w:hAnsi="Calibri" w:cs="David" w:hint="cs"/>
            <w:rtl/>
          </w:rPr>
          <w:t>ע</w:t>
        </w:r>
        <w:r w:rsidR="004B7C5B" w:rsidRPr="00E52C1C">
          <w:rPr>
            <w:rStyle w:val="Hyperlink"/>
            <w:rFonts w:ascii="Calibri" w:hAnsi="Calibri" w:cs="David"/>
            <w:rtl/>
          </w:rPr>
          <w:t>"</w:t>
        </w:r>
        <w:r w:rsidR="004B7C5B" w:rsidRPr="00E52C1C">
          <w:rPr>
            <w:rStyle w:val="Hyperlink"/>
            <w:rFonts w:ascii="Calibri" w:hAnsi="Calibri" w:cs="David" w:hint="cs"/>
            <w:rtl/>
          </w:rPr>
          <w:t>פ</w:t>
        </w:r>
        <w:r w:rsidR="004B7C5B" w:rsidRPr="00E52C1C">
          <w:rPr>
            <w:rStyle w:val="Hyperlink"/>
            <w:rFonts w:ascii="Calibri" w:hAnsi="Calibri" w:cs="David"/>
            <w:rtl/>
          </w:rPr>
          <w:t xml:space="preserve"> 4389/93</w:t>
        </w:r>
        <w:r w:rsidRPr="00E52C1C">
          <w:rPr>
            <w:rStyle w:val="Hyperlink"/>
            <w:rFonts w:ascii="Calibri" w:hAnsi="Calibri" w:cs="David" w:hint="cs"/>
            <w:rtl/>
          </w:rPr>
          <w:t xml:space="preserve"> </w:t>
        </w:r>
        <w:r w:rsidRPr="00E52C1C">
          <w:rPr>
            <w:rStyle w:val="Hyperlink"/>
            <w:rFonts w:ascii="Calibri" w:hAnsi="Calibri" w:cs="David" w:hint="cs"/>
            <w:b/>
            <w:bCs/>
            <w:rtl/>
          </w:rPr>
          <w:t>יוסף מרדכי נ' מדינת ישראל</w:t>
        </w:r>
        <w:r w:rsidRPr="00E52C1C">
          <w:rPr>
            <w:rStyle w:val="Hyperlink"/>
            <w:rFonts w:ascii="Calibri" w:hAnsi="Calibri" w:cs="David" w:hint="cs"/>
            <w:rtl/>
          </w:rPr>
          <w:t>, פ''ד נ</w:t>
        </w:r>
      </w:hyperlink>
      <w:r w:rsidRPr="00DE67C8">
        <w:rPr>
          <w:rFonts w:hint="cs"/>
          <w:rtl/>
        </w:rPr>
        <w:t xml:space="preserve">(3) 239 עמד כב' הנשיא ברק על הגדרת המסייע: </w:t>
      </w:r>
    </w:p>
    <w:p w14:paraId="31BBF604" w14:textId="77777777" w:rsidR="00AF6D66" w:rsidRPr="00DE67C8" w:rsidRDefault="00AF6D66" w:rsidP="00AF6D66">
      <w:pPr>
        <w:pStyle w:val="a0"/>
        <w:bidi/>
        <w:spacing w:after="240"/>
        <w:ind w:left="1088" w:right="709" w:firstLine="0"/>
        <w:rPr>
          <w:b/>
          <w:bCs/>
        </w:rPr>
      </w:pPr>
      <w:r w:rsidRPr="00DE67C8">
        <w:rPr>
          <w:rFonts w:hint="cs"/>
          <w:rtl/>
        </w:rPr>
        <w:t xml:space="preserve">"המסייע - בדומה למשדל - הוא שותף עקיף ומשני. הוא </w:t>
      </w:r>
      <w:r w:rsidRPr="00DE67C8">
        <w:rPr>
          <w:rFonts w:hint="cs"/>
          <w:b/>
          <w:bCs/>
          <w:rtl/>
        </w:rPr>
        <w:t>מסייע ביצירת התנאים לביצוע העבירה</w:t>
      </w:r>
      <w:r w:rsidRPr="00DE67C8">
        <w:rPr>
          <w:rFonts w:hint="cs"/>
          <w:rtl/>
        </w:rPr>
        <w:t xml:space="preserve"> על-ידי העבריין העיקרי (או העבריינים העיקריים המבצעים בצוותא) (סעיף </w:t>
      </w:r>
      <w:r w:rsidRPr="00DE67C8">
        <w:t>31</w:t>
      </w:r>
      <w:r w:rsidRPr="00DE67C8">
        <w:rPr>
          <w:rFonts w:hint="cs"/>
          <w:rtl/>
        </w:rPr>
        <w:t xml:space="preserve"> ל</w:t>
      </w:r>
      <w:hyperlink r:id="rId175" w:history="1">
        <w:r w:rsidR="004B7C5B" w:rsidRPr="004B7C5B">
          <w:rPr>
            <w:rFonts w:ascii="Times New Roman" w:hAnsi="Times New Roman"/>
            <w:color w:val="0000FF"/>
            <w:u w:val="single"/>
            <w:rtl/>
          </w:rPr>
          <w:t>חוק העונשין</w:t>
        </w:r>
      </w:hyperlink>
      <w:r w:rsidRPr="00DE67C8">
        <w:rPr>
          <w:rFonts w:hint="cs"/>
          <w:rtl/>
        </w:rPr>
        <w:t xml:space="preserve">). תרומתו של המסייע היא חיצונית. אין הוא חלק פנימי של המשימה העבריינית עצמה. אין הוא היוזם, אין הוא המחליט על הביצוע ואין הוא שולט על הביצוע. אין הוא אדון לביצוע. </w:t>
      </w:r>
      <w:r w:rsidRPr="00DE67C8">
        <w:rPr>
          <w:rFonts w:hint="cs"/>
          <w:b/>
          <w:bCs/>
          <w:rtl/>
        </w:rPr>
        <w:t>הוא מבצע מעשי עזר הנפרדים מביצוע העבירה על-ידי העבריין העיקרי, ושיש בהם 'כדי לאפשר את הביצוע, להקל עליו או לאבטח אותו'". (הדגשה שלי צ.צ)</w:t>
      </w:r>
    </w:p>
    <w:p w14:paraId="12D9D20B" w14:textId="77777777" w:rsidR="00AF6D66" w:rsidRPr="00DE67C8" w:rsidRDefault="00AF6D66" w:rsidP="00AF6D66">
      <w:pPr>
        <w:pStyle w:val="a0"/>
        <w:numPr>
          <w:ilvl w:val="0"/>
          <w:numId w:val="22"/>
        </w:numPr>
        <w:bidi/>
        <w:spacing w:after="240"/>
        <w:ind w:left="720" w:hanging="720"/>
      </w:pPr>
      <w:r w:rsidRPr="00DE67C8">
        <w:rPr>
          <w:rFonts w:hint="cs"/>
          <w:rtl/>
        </w:rPr>
        <w:t xml:space="preserve">היסוד הפיזי הנדרש לעבירה זו הוא עשיית מעשה (או מחדל) שיש בהם </w:t>
      </w:r>
      <w:r w:rsidRPr="00DE67C8">
        <w:rPr>
          <w:rFonts w:hint="cs"/>
          <w:b/>
          <w:bCs/>
          <w:rtl/>
        </w:rPr>
        <w:t>לאפשר</w:t>
      </w:r>
      <w:r w:rsidRPr="00DE67C8">
        <w:rPr>
          <w:rFonts w:hint="cs"/>
          <w:rtl/>
        </w:rPr>
        <w:t xml:space="preserve"> למבצע העיקרי לעבור את העבירה. בהקשר זה נקבע שמחדל הוא </w:t>
      </w:r>
      <w:r w:rsidRPr="00DE67C8">
        <w:rPr>
          <w:rFonts w:hint="cs"/>
          <w:b/>
          <w:bCs/>
          <w:rtl/>
        </w:rPr>
        <w:t>אי מילוי חובה</w:t>
      </w:r>
      <w:r w:rsidRPr="00DE67C8">
        <w:rPr>
          <w:rFonts w:hint="cs"/>
          <w:rtl/>
        </w:rPr>
        <w:t xml:space="preserve">. </w:t>
      </w:r>
    </w:p>
    <w:p w14:paraId="495BBAA0" w14:textId="77777777" w:rsidR="00AF6D66" w:rsidRPr="00DE67C8" w:rsidRDefault="00AF6D66" w:rsidP="00AF6D66">
      <w:pPr>
        <w:pStyle w:val="a0"/>
        <w:numPr>
          <w:ilvl w:val="0"/>
          <w:numId w:val="22"/>
        </w:numPr>
        <w:bidi/>
        <w:spacing w:after="240"/>
        <w:ind w:left="720" w:hanging="720"/>
      </w:pPr>
      <w:r w:rsidRPr="00DE67C8">
        <w:rPr>
          <w:rFonts w:hint="cs"/>
          <w:rtl/>
        </w:rPr>
        <w:t>האם מחדליה והתנהלותה של הנאשמת עונים על דרישת היסוד הפיזי במחדל הקבועה בחוק? ב</w:t>
      </w:r>
      <w:hyperlink r:id="rId176" w:history="1">
        <w:r w:rsidR="004B7C5B" w:rsidRPr="004B7C5B">
          <w:rPr>
            <w:rFonts w:hint="cs"/>
            <w:color w:val="0000FF"/>
            <w:u w:val="single"/>
            <w:rtl/>
          </w:rPr>
          <w:t>ע</w:t>
        </w:r>
        <w:r w:rsidR="004B7C5B" w:rsidRPr="004B7C5B">
          <w:rPr>
            <w:color w:val="0000FF"/>
            <w:u w:val="single"/>
            <w:rtl/>
          </w:rPr>
          <w:t>"</w:t>
        </w:r>
        <w:r w:rsidR="004B7C5B" w:rsidRPr="004B7C5B">
          <w:rPr>
            <w:rFonts w:hint="cs"/>
            <w:color w:val="0000FF"/>
            <w:u w:val="single"/>
            <w:rtl/>
          </w:rPr>
          <w:t>פ</w:t>
        </w:r>
        <w:r w:rsidR="004B7C5B" w:rsidRPr="004B7C5B">
          <w:rPr>
            <w:color w:val="0000FF"/>
            <w:u w:val="single"/>
            <w:rtl/>
          </w:rPr>
          <w:t xml:space="preserve"> 796/79 </w:t>
        </w:r>
        <w:r w:rsidR="004B7C5B" w:rsidRPr="004B7C5B">
          <w:rPr>
            <w:rFonts w:hint="cs"/>
            <w:color w:val="0000FF"/>
            <w:u w:val="single"/>
            <w:rtl/>
          </w:rPr>
          <w:t>אבשלום</w:t>
        </w:r>
        <w:r w:rsidR="004B7C5B" w:rsidRPr="004B7C5B">
          <w:rPr>
            <w:color w:val="0000FF"/>
            <w:u w:val="single"/>
            <w:rtl/>
          </w:rPr>
          <w:t xml:space="preserve"> </w:t>
        </w:r>
        <w:r w:rsidR="004B7C5B" w:rsidRPr="004B7C5B">
          <w:rPr>
            <w:rFonts w:hint="cs"/>
            <w:color w:val="0000FF"/>
            <w:u w:val="single"/>
            <w:rtl/>
          </w:rPr>
          <w:t>צור</w:t>
        </w:r>
        <w:r w:rsidR="004B7C5B" w:rsidRPr="004B7C5B">
          <w:rPr>
            <w:color w:val="0000FF"/>
            <w:u w:val="single"/>
            <w:rtl/>
          </w:rPr>
          <w:t xml:space="preserve"> </w:t>
        </w:r>
        <w:r w:rsidR="004B7C5B" w:rsidRPr="004B7C5B">
          <w:rPr>
            <w:rFonts w:hint="cs"/>
            <w:color w:val="0000FF"/>
            <w:u w:val="single"/>
            <w:rtl/>
          </w:rPr>
          <w:t>נ</w:t>
        </w:r>
        <w:r w:rsidR="004B7C5B" w:rsidRPr="004B7C5B">
          <w:rPr>
            <w:color w:val="0000FF"/>
            <w:u w:val="single"/>
            <w:rtl/>
          </w:rPr>
          <w:t xml:space="preserve">' </w:t>
        </w:r>
        <w:r w:rsidR="004B7C5B" w:rsidRPr="004B7C5B">
          <w:rPr>
            <w:rFonts w:hint="cs"/>
            <w:color w:val="0000FF"/>
            <w:u w:val="single"/>
            <w:rtl/>
          </w:rPr>
          <w:t>מדינת</w:t>
        </w:r>
        <w:r w:rsidR="004B7C5B" w:rsidRPr="004B7C5B">
          <w:rPr>
            <w:color w:val="0000FF"/>
            <w:u w:val="single"/>
            <w:rtl/>
          </w:rPr>
          <w:t xml:space="preserve"> </w:t>
        </w:r>
        <w:r w:rsidR="004B7C5B" w:rsidRPr="004B7C5B">
          <w:rPr>
            <w:rFonts w:hint="cs"/>
            <w:color w:val="0000FF"/>
            <w:u w:val="single"/>
            <w:rtl/>
          </w:rPr>
          <w:t>ישראל</w:t>
        </w:r>
        <w:r w:rsidR="004B7C5B" w:rsidRPr="004B7C5B">
          <w:rPr>
            <w:color w:val="0000FF"/>
            <w:u w:val="single"/>
            <w:rtl/>
          </w:rPr>
          <w:t xml:space="preserve">, </w:t>
        </w:r>
        <w:r w:rsidR="004B7C5B" w:rsidRPr="004B7C5B">
          <w:rPr>
            <w:rFonts w:hint="cs"/>
            <w:color w:val="0000FF"/>
            <w:u w:val="single"/>
            <w:rtl/>
          </w:rPr>
          <w:t>פ</w:t>
        </w:r>
        <w:r w:rsidR="004B7C5B" w:rsidRPr="004B7C5B">
          <w:rPr>
            <w:color w:val="0000FF"/>
            <w:u w:val="single"/>
            <w:rtl/>
          </w:rPr>
          <w:t>"</w:t>
        </w:r>
        <w:r w:rsidR="004B7C5B" w:rsidRPr="004B7C5B">
          <w:rPr>
            <w:rFonts w:hint="cs"/>
            <w:color w:val="0000FF"/>
            <w:u w:val="single"/>
            <w:rtl/>
          </w:rPr>
          <w:t>ד</w:t>
        </w:r>
        <w:r w:rsidR="004B7C5B" w:rsidRPr="004B7C5B">
          <w:rPr>
            <w:color w:val="0000FF"/>
            <w:u w:val="single"/>
            <w:rtl/>
          </w:rPr>
          <w:t xml:space="preserve"> </w:t>
        </w:r>
        <w:r w:rsidR="004B7C5B" w:rsidRPr="004B7C5B">
          <w:rPr>
            <w:rFonts w:hint="cs"/>
            <w:color w:val="0000FF"/>
            <w:u w:val="single"/>
            <w:rtl/>
          </w:rPr>
          <w:t>לד</w:t>
        </w:r>
      </w:hyperlink>
      <w:r w:rsidRPr="00DE67C8">
        <w:rPr>
          <w:rFonts w:hint="cs"/>
          <w:rtl/>
        </w:rPr>
        <w:t>(4) 76; פירש כבוד השופט מ' שמגר (כתוארו אז)</w:t>
      </w:r>
      <w:r w:rsidR="001E5E1F">
        <w:rPr>
          <w:rFonts w:hint="cs"/>
          <w:rtl/>
        </w:rPr>
        <w:t xml:space="preserve"> </w:t>
      </w:r>
      <w:r w:rsidRPr="00DE67C8">
        <w:rPr>
          <w:rFonts w:hint="cs"/>
          <w:rtl/>
        </w:rPr>
        <w:t>את הסיוע על דרך המחדל:</w:t>
      </w:r>
    </w:p>
    <w:p w14:paraId="5F1362AA" w14:textId="77777777" w:rsidR="00AF6D66" w:rsidRPr="00DE67C8" w:rsidRDefault="00AF6D66" w:rsidP="00AF6D66">
      <w:pPr>
        <w:pStyle w:val="a0"/>
        <w:bidi/>
        <w:spacing w:after="240"/>
        <w:ind w:left="1088" w:right="709" w:firstLine="0"/>
        <w:rPr>
          <w:rtl/>
        </w:rPr>
      </w:pPr>
      <w:r w:rsidRPr="00DE67C8">
        <w:rPr>
          <w:rFonts w:hint="cs"/>
          <w:rtl/>
        </w:rPr>
        <w:t>"השותפות לעבירה איננה צריכה כידוע ללבוש צורה של נטילת חלק פעיל במעשה האינוס הממשי. כאמור בסעיפים 26(2)ו-26(4) ל</w:t>
      </w:r>
      <w:hyperlink r:id="rId177" w:history="1">
        <w:r w:rsidR="004B7C5B" w:rsidRPr="004B7C5B">
          <w:rPr>
            <w:rFonts w:ascii="Times New Roman" w:hAnsi="Times New Roman"/>
            <w:color w:val="0000FF"/>
            <w:u w:val="single"/>
            <w:rtl/>
          </w:rPr>
          <w:t>חוק העונשין</w:t>
        </w:r>
      </w:hyperlink>
      <w:r w:rsidRPr="00DE67C8">
        <w:rPr>
          <w:rFonts w:hint="cs"/>
          <w:rtl/>
        </w:rPr>
        <w:t>, תשל"ז-1977, לפי הענין</w:t>
      </w:r>
      <w:r w:rsidRPr="00DE67C8">
        <w:rPr>
          <w:rFonts w:hint="cs"/>
          <w:b/>
          <w:bCs/>
          <w:rtl/>
        </w:rPr>
        <w:t>, רואים גם את מי שעשה מעשה כדי לאפשר לחברו לעבור את העבירה</w:t>
      </w:r>
      <w:r w:rsidRPr="00DE67C8">
        <w:rPr>
          <w:rFonts w:hint="cs"/>
          <w:rtl/>
        </w:rPr>
        <w:t xml:space="preserve">, כנושא באחריות לעבירה, והוא הדין </w:t>
      </w:r>
      <w:r w:rsidRPr="00DE67C8">
        <w:rPr>
          <w:rFonts w:hint="cs"/>
          <w:b/>
          <w:bCs/>
          <w:rtl/>
        </w:rPr>
        <w:t>אם נכח במקום כדי להרתיע התנגדות</w:t>
      </w:r>
      <w:r w:rsidRPr="00DE67C8">
        <w:rPr>
          <w:rFonts w:hint="cs"/>
          <w:rtl/>
        </w:rPr>
        <w:t>, כדי לאמץ את המבצע בהחלטתו או כדי להבטיח ביצועה של העבירה. כפי שכבר נאמר ב</w:t>
      </w:r>
      <w:hyperlink r:id="rId178" w:history="1">
        <w:r w:rsidR="004B7C5B" w:rsidRPr="004B7C5B">
          <w:rPr>
            <w:rFonts w:ascii="Times New Roman" w:hAnsi="Times New Roman"/>
            <w:color w:val="0000FF"/>
            <w:u w:val="single"/>
            <w:rtl/>
          </w:rPr>
          <w:t>ע"פ 872/76 יוסף ישראל נגד מדינת ישראל, פ"ד לא</w:t>
        </w:r>
      </w:hyperlink>
      <w:r w:rsidRPr="00DE67C8">
        <w:rPr>
          <w:rFonts w:hint="cs"/>
          <w:rtl/>
        </w:rPr>
        <w:t xml:space="preserve">(3) 573, יש משום סיוע בכך אם פלוני מחפה בגופו על מי שמבצע עבירה, </w:t>
      </w:r>
      <w:r w:rsidRPr="00DE67C8">
        <w:rPr>
          <w:rFonts w:hint="cs"/>
          <w:b/>
          <w:bCs/>
          <w:rtl/>
        </w:rPr>
        <w:t>או מסכל בדרך אחרת התנגדות או רצון התנגדות מצד הקורבן</w:t>
      </w:r>
      <w:r w:rsidRPr="00DE67C8">
        <w:rPr>
          <w:rFonts w:hint="cs"/>
          <w:rtl/>
        </w:rPr>
        <w:t xml:space="preserve"> וזאת בתנאי, כאמור – שהיחלצות משותפת כמתואר נעשית בצוותא, תוך מגמה תוקפנית, וזאת גם אם לא קודמים לכך דיון והחלטה אלא הפעולה נעשית ספונטנית, על אתר, אך במשותף.</w:t>
      </w:r>
    </w:p>
    <w:p w14:paraId="05BD0C19" w14:textId="77777777" w:rsidR="00AF6D66" w:rsidRPr="00DE67C8" w:rsidRDefault="00AF6D66" w:rsidP="00AF6D66">
      <w:pPr>
        <w:pStyle w:val="a0"/>
        <w:bidi/>
        <w:spacing w:after="240"/>
        <w:ind w:left="1088" w:right="709" w:firstLine="0"/>
        <w:rPr>
          <w:rtl/>
        </w:rPr>
      </w:pPr>
      <w:r w:rsidRPr="00DE67C8">
        <w:rPr>
          <w:rFonts w:hint="cs"/>
          <w:rtl/>
        </w:rPr>
        <w:t xml:space="preserve">זאת ועוד, לא רק סיכול התנגדות מצד הקורבן </w:t>
      </w:r>
      <w:r w:rsidRPr="00DE67C8">
        <w:rPr>
          <w:rFonts w:hint="cs"/>
          <w:b/>
          <w:bCs/>
          <w:rtl/>
        </w:rPr>
        <w:t xml:space="preserve">אלא גם מניעתה של הושטת עזרה להצלת הקורבן במשמעותם סיוע למעשה העבירה </w:t>
      </w:r>
      <w:r w:rsidRPr="00DE67C8">
        <w:rPr>
          <w:rFonts w:hint="cs"/>
          <w:rtl/>
        </w:rPr>
        <w:t>(</w:t>
      </w:r>
      <w:hyperlink r:id="rId179" w:history="1">
        <w:r w:rsidR="004B7C5B" w:rsidRPr="004B7C5B">
          <w:rPr>
            <w:rFonts w:ascii="Times New Roman" w:hAnsi="Times New Roman"/>
            <w:color w:val="0000FF"/>
            <w:u w:val="single"/>
            <w:rtl/>
          </w:rPr>
          <w:t>ע"פ418/77 בני ברדריאן ואח' נגד מדינת ישראל, פ"ד לב</w:t>
        </w:r>
      </w:hyperlink>
      <w:r w:rsidRPr="00DE67C8">
        <w:rPr>
          <w:rFonts w:hint="cs"/>
          <w:rtl/>
        </w:rPr>
        <w:t>(3) 3, בעמ' 10)." (הדגשה שלי – צ.צ.)</w:t>
      </w:r>
    </w:p>
    <w:p w14:paraId="4085C39E" w14:textId="77777777" w:rsidR="00AF6D66" w:rsidRPr="00DE67C8" w:rsidRDefault="00AF6D66" w:rsidP="00AF6D66">
      <w:pPr>
        <w:pStyle w:val="a0"/>
        <w:numPr>
          <w:ilvl w:val="0"/>
          <w:numId w:val="22"/>
        </w:numPr>
        <w:bidi/>
        <w:spacing w:after="240"/>
        <w:ind w:left="720" w:hanging="720"/>
        <w:rPr>
          <w:rtl/>
        </w:rPr>
      </w:pPr>
      <w:r w:rsidRPr="00DE67C8">
        <w:rPr>
          <w:rFonts w:hint="cs"/>
          <w:rtl/>
        </w:rPr>
        <w:t xml:space="preserve">בענייננו נראה כי הנאשמת מקיימת הן </w:t>
      </w:r>
      <w:r w:rsidR="002E1386">
        <w:rPr>
          <w:rFonts w:hint="cs"/>
          <w:rtl/>
        </w:rPr>
        <w:t xml:space="preserve">את </w:t>
      </w:r>
      <w:r w:rsidRPr="00DE67C8">
        <w:rPr>
          <w:rFonts w:hint="cs"/>
          <w:rtl/>
        </w:rPr>
        <w:t>הסיכול והן את אי הושטת העזרה. הנאשמת, באלימותה, הפכה את מ' לטיפוס "מרצה", שאינה "מרימה את הראש", כך שלמעשה לא היה לה אל מי לפנות עת הנאשם התעלל בה מינית. יתרה מכך, הנאשמת לא נחלצה לעזרתה אף כאשר גייסה מ' את כוחותיה וסיפרה לה על מעשיו של הנאשם. לכל היותר לקחה אותה לטיפול חד פעמי ש"תועלתו" באשמה שהטיחה בה היועצת כאילו היא מפתה את הנאשם, בצד זה סיכלה התנגדות ע"י שכנוע שבכל בית שני מתבצע גילוי עריות וכי רשויות הרווחה והמשטרה הורסים בתים. התנהלותה של הנאשמת, מקיימת לפיכך את היסוד הפיזי שבעבירת הסיוע.</w:t>
      </w:r>
    </w:p>
    <w:p w14:paraId="66AE6880" w14:textId="77777777" w:rsidR="00AF6D66" w:rsidRPr="00DE67C8" w:rsidRDefault="00AF6D66" w:rsidP="00AF6D66">
      <w:pPr>
        <w:pStyle w:val="a0"/>
        <w:numPr>
          <w:ilvl w:val="0"/>
          <w:numId w:val="22"/>
        </w:numPr>
        <w:bidi/>
        <w:spacing w:after="240"/>
        <w:ind w:left="720" w:hanging="720"/>
      </w:pPr>
      <w:r w:rsidRPr="00DE67C8">
        <w:rPr>
          <w:rFonts w:hint="cs"/>
          <w:rtl/>
        </w:rPr>
        <w:t>היסוד הנפשי בעבירת הסיוע דורש "כוונה" שמעשה העבירה יתבצע. ב</w:t>
      </w:r>
      <w:hyperlink r:id="rId180" w:history="1">
        <w:r w:rsidR="004B7C5B" w:rsidRPr="00E52C1C">
          <w:rPr>
            <w:rStyle w:val="Hyperlink"/>
            <w:rFonts w:ascii="Calibri" w:hAnsi="Calibri" w:cs="David" w:hint="cs"/>
            <w:rtl/>
          </w:rPr>
          <w:t>ע</w:t>
        </w:r>
        <w:r w:rsidR="004B7C5B" w:rsidRPr="00E52C1C">
          <w:rPr>
            <w:rStyle w:val="Hyperlink"/>
            <w:rFonts w:ascii="Calibri" w:hAnsi="Calibri" w:cs="David"/>
            <w:rtl/>
          </w:rPr>
          <w:t>"</w:t>
        </w:r>
        <w:r w:rsidR="004B7C5B" w:rsidRPr="00E52C1C">
          <w:rPr>
            <w:rStyle w:val="Hyperlink"/>
            <w:rFonts w:ascii="Calibri" w:hAnsi="Calibri" w:cs="David" w:hint="cs"/>
            <w:rtl/>
          </w:rPr>
          <w:t>פ</w:t>
        </w:r>
        <w:r w:rsidR="004B7C5B" w:rsidRPr="00E52C1C">
          <w:rPr>
            <w:rStyle w:val="Hyperlink"/>
            <w:rFonts w:ascii="Calibri" w:hAnsi="Calibri" w:cs="David"/>
            <w:rtl/>
          </w:rPr>
          <w:t xml:space="preserve"> 552/68</w:t>
        </w:r>
        <w:r w:rsidRPr="00E52C1C">
          <w:rPr>
            <w:rStyle w:val="Hyperlink"/>
            <w:rFonts w:ascii="Calibri" w:hAnsi="Calibri" w:cs="David" w:hint="cs"/>
            <w:rtl/>
          </w:rPr>
          <w:t xml:space="preserve"> </w:t>
        </w:r>
        <w:r w:rsidRPr="00E52C1C">
          <w:rPr>
            <w:rStyle w:val="Hyperlink"/>
            <w:rFonts w:ascii="Calibri" w:hAnsi="Calibri" w:cs="David" w:hint="cs"/>
            <w:b/>
            <w:bCs/>
            <w:rtl/>
          </w:rPr>
          <w:t>א' אילוז נ' מדינת ישראל</w:t>
        </w:r>
        <w:r w:rsidRPr="00E52C1C">
          <w:rPr>
            <w:rStyle w:val="Hyperlink"/>
            <w:rFonts w:ascii="Calibri" w:hAnsi="Calibri" w:cs="David" w:hint="cs"/>
            <w:rtl/>
          </w:rPr>
          <w:t xml:space="preserve"> כג</w:t>
        </w:r>
      </w:hyperlink>
      <w:r w:rsidRPr="00DE67C8">
        <w:rPr>
          <w:rFonts w:hint="cs"/>
          <w:rtl/>
        </w:rPr>
        <w:t xml:space="preserve"> (1) 377 נקבע לעניין הכוונה:</w:t>
      </w:r>
    </w:p>
    <w:p w14:paraId="4BEBEA1D" w14:textId="77777777" w:rsidR="00AF6D66" w:rsidRPr="00DE67C8" w:rsidRDefault="00AF6D66" w:rsidP="00AF6D66">
      <w:pPr>
        <w:pStyle w:val="a0"/>
        <w:bidi/>
        <w:spacing w:after="240"/>
        <w:ind w:left="1088" w:right="709" w:firstLine="0"/>
      </w:pPr>
      <w:r w:rsidRPr="00DE67C8">
        <w:rPr>
          <w:rFonts w:hint="cs"/>
          <w:rtl/>
        </w:rPr>
        <w:t>"מובן מאליו שאת כוונת המסייע מוכיחים לאו דווקא על-ידי ראיות ישירות, אלא אפשר ללמוד אותה מנסיבות המקרה. וככל שמעשה הסיוע היה יותר ממשי, יהיה בית-המשפט נוטה יותר להסיק את הכוונה הדרושה מעצם מתן הסיוע.</w:t>
      </w:r>
    </w:p>
    <w:p w14:paraId="34813ECA" w14:textId="77777777" w:rsidR="00AF6D66" w:rsidRPr="00DE67C8" w:rsidRDefault="00AF6D66" w:rsidP="00AF6D66">
      <w:pPr>
        <w:pStyle w:val="a0"/>
        <w:bidi/>
        <w:spacing w:after="240"/>
        <w:ind w:left="1088" w:right="709" w:firstLine="0"/>
        <w:rPr>
          <w:rtl/>
        </w:rPr>
      </w:pPr>
      <w:r w:rsidRPr="00DE67C8">
        <w:rPr>
          <w:rFonts w:hint="cs"/>
          <w:rtl/>
        </w:rPr>
        <w:t>לזה מתווסף הכלל, עליו דיבר השופט אגרנט בעניין גרינוולד, [8], שעל-פיו עשויה ידיעה מלאה של המטרה, אליה חותר העבריין העיקרי, להיפך מכוח הקונסטרוקציה של החוק, לכוונה פלילית גם אצל המסייע. באמרנו "מכוח הקונסטרוקציה של החוק" כאילו קבענו שהחוק מתרחק מדברים כהווייתם ומפעיל פיקציה, שיסוד הכוונה ייראה "כאילו" הוכח על-ידי הידיעה, וזאת מטעמים של תקנת הציבור".</w:t>
      </w:r>
    </w:p>
    <w:p w14:paraId="5D52A692" w14:textId="77777777" w:rsidR="00AF6D66" w:rsidRPr="00DE67C8" w:rsidRDefault="00AF6D66" w:rsidP="00AF6D66">
      <w:pPr>
        <w:pStyle w:val="a0"/>
        <w:bidi/>
        <w:spacing w:after="240"/>
        <w:ind w:left="1088" w:right="709" w:firstLine="0"/>
        <w:rPr>
          <w:rtl/>
        </w:rPr>
      </w:pPr>
      <w:r w:rsidRPr="00DE67C8">
        <w:rPr>
          <w:rFonts w:hint="cs"/>
          <w:rtl/>
        </w:rPr>
        <w:t>(ההדגשות לא במקור – צ.צ.)</w:t>
      </w:r>
    </w:p>
    <w:p w14:paraId="46CD0B0D" w14:textId="77777777" w:rsidR="00AF6D66" w:rsidRPr="00DE67C8" w:rsidRDefault="00AF6D66" w:rsidP="00AF6D66">
      <w:pPr>
        <w:pStyle w:val="a0"/>
        <w:numPr>
          <w:ilvl w:val="0"/>
          <w:numId w:val="22"/>
        </w:numPr>
        <w:bidi/>
        <w:spacing w:after="240"/>
        <w:ind w:left="720" w:right="142" w:hanging="720"/>
        <w:rPr>
          <w:rtl/>
        </w:rPr>
      </w:pPr>
      <w:r w:rsidRPr="00DE67C8">
        <w:rPr>
          <w:rFonts w:hint="cs"/>
          <w:rtl/>
        </w:rPr>
        <w:t>הפועל היוצא הוא כי, מודעותה של הנאשמת להתעללות המינית של הנאשם במ' מקיימת את "הכוונה" הדרושה ביסוד הנפשי. ודוק, ה"כוונה" המתגבשת עפ"י הקונסטרוקציה של החוק דורשת מודעות ברמה גבוהה כמקובל בדין הפלילי. מודעות זו הייתה קיימת אצל הנאשמת לאורך כל הדרך, החל מהשלבים הראשונית עת מ' פנתה אליה ברכב וסיפרה לה שהנאשם נוגע בה "כמו שנוגעים בעל ואישה ולא כמו שנוגעים בילדה". אין שמץ אמת בהיתממותה של הנאשמת כאילו לא הבינה עד כמה חמורים הדברים. חומרת מעשי הנאשם נאמרה לה ברורות הן עת מ' בקשה שתעלה לחדרה לתפוס את הנאשם בשעת מעשה, הן בהקשר לשיער ערוותה של מ'</w:t>
      </w:r>
      <w:r w:rsidR="001E5E1F">
        <w:rPr>
          <w:rFonts w:hint="cs"/>
          <w:rtl/>
        </w:rPr>
        <w:t xml:space="preserve"> </w:t>
      </w:r>
      <w:r w:rsidRPr="00DE67C8">
        <w:rPr>
          <w:rFonts w:hint="cs"/>
          <w:rtl/>
        </w:rPr>
        <w:t>שהציק לנאשם ונאמר לנאשמת, הן בהקשר לטמפונים ועוד כמפורט לעיל.</w:t>
      </w:r>
      <w:r w:rsidR="001E5E1F">
        <w:rPr>
          <w:rFonts w:hint="cs"/>
          <w:rtl/>
        </w:rPr>
        <w:t xml:space="preserve"> </w:t>
      </w:r>
    </w:p>
    <w:p w14:paraId="432DCDA9" w14:textId="77777777" w:rsidR="00AF6D66" w:rsidRPr="00DE67C8" w:rsidRDefault="00AF6D66" w:rsidP="00AF6D66">
      <w:pPr>
        <w:spacing w:before="240" w:after="120"/>
        <w:rPr>
          <w:u w:val="single"/>
        </w:rPr>
      </w:pPr>
      <w:r w:rsidRPr="00DE67C8">
        <w:rPr>
          <w:rFonts w:hint="cs"/>
          <w:u w:val="single"/>
          <w:rtl/>
        </w:rPr>
        <w:t>עבירת הסיוע לאחר תיקון 39 (אוגוסט 1994)</w:t>
      </w:r>
    </w:p>
    <w:p w14:paraId="4F37A15D" w14:textId="77777777" w:rsidR="00AF6D66" w:rsidRPr="00DE67C8" w:rsidRDefault="00AF6D66" w:rsidP="00AF6D66">
      <w:pPr>
        <w:pStyle w:val="a0"/>
        <w:numPr>
          <w:ilvl w:val="0"/>
          <w:numId w:val="22"/>
        </w:numPr>
        <w:bidi/>
        <w:spacing w:after="240"/>
        <w:ind w:left="720" w:hanging="720"/>
      </w:pPr>
      <w:r w:rsidRPr="00DE67C8">
        <w:rPr>
          <w:rFonts w:hint="cs"/>
          <w:rtl/>
        </w:rPr>
        <w:t xml:space="preserve">לאחר תיקון 39 הוחלף </w:t>
      </w:r>
      <w:hyperlink r:id="rId181" w:history="1">
        <w:r w:rsidR="00233920" w:rsidRPr="00233920">
          <w:rPr>
            <w:rFonts w:hint="cs"/>
            <w:color w:val="0000FF"/>
            <w:u w:val="single"/>
            <w:rtl/>
          </w:rPr>
          <w:t>סעיף</w:t>
        </w:r>
        <w:r w:rsidR="00233920" w:rsidRPr="00233920">
          <w:rPr>
            <w:color w:val="0000FF"/>
            <w:u w:val="single"/>
            <w:rtl/>
          </w:rPr>
          <w:t xml:space="preserve"> 26(2)</w:t>
        </w:r>
      </w:hyperlink>
      <w:r w:rsidRPr="00DE67C8">
        <w:rPr>
          <w:rFonts w:hint="cs"/>
          <w:rtl/>
        </w:rPr>
        <w:t xml:space="preserve"> </w:t>
      </w:r>
      <w:hyperlink r:id="rId182" w:history="1">
        <w:r w:rsidR="00233920" w:rsidRPr="00233920">
          <w:rPr>
            <w:rFonts w:hint="cs"/>
            <w:color w:val="0000FF"/>
            <w:u w:val="single"/>
            <w:rtl/>
          </w:rPr>
          <w:t>בסעיף</w:t>
        </w:r>
        <w:r w:rsidR="00233920" w:rsidRPr="00233920">
          <w:rPr>
            <w:color w:val="0000FF"/>
            <w:u w:val="single"/>
            <w:rtl/>
          </w:rPr>
          <w:t xml:space="preserve"> 31</w:t>
        </w:r>
      </w:hyperlink>
      <w:r w:rsidRPr="00DE67C8">
        <w:rPr>
          <w:rFonts w:hint="cs"/>
          <w:rtl/>
        </w:rPr>
        <w:t xml:space="preserve"> ל</w:t>
      </w:r>
      <w:hyperlink r:id="rId183"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המגדיר את המסייע:</w:t>
      </w:r>
    </w:p>
    <w:p w14:paraId="243645E0" w14:textId="77777777" w:rsidR="00AF6D66" w:rsidRPr="00DE67C8" w:rsidRDefault="00AF6D66" w:rsidP="00AF6D66">
      <w:pPr>
        <w:pStyle w:val="a0"/>
        <w:bidi/>
        <w:spacing w:after="240"/>
        <w:ind w:left="1088" w:right="709" w:firstLine="0"/>
        <w:rPr>
          <w:rStyle w:val="default"/>
          <w:rFonts w:cs="David"/>
          <w:sz w:val="24"/>
        </w:rPr>
      </w:pPr>
      <w:r w:rsidRPr="00DE67C8">
        <w:rPr>
          <w:rStyle w:val="default"/>
          <w:rFonts w:cs="David" w:hint="cs"/>
          <w:sz w:val="24"/>
          <w:rtl/>
        </w:rPr>
        <w:t>"מי אשר, לפני עשיית העבירה או בשעת עשייתה, עשה מעשה כדי לאפשר את הביצוע, להקל עליו או לאבטח אותו, או למנוע את תפיסת המבצע, גילוי העבירה או שללה, או כדי לתרום בדרך אחרת ליצירת תנאים לשם עשיית העבירה, הוא מסייע."</w:t>
      </w:r>
    </w:p>
    <w:p w14:paraId="51237B17" w14:textId="77777777" w:rsidR="001A7A56" w:rsidRDefault="00233920" w:rsidP="00F5640E">
      <w:pPr>
        <w:pStyle w:val="a0"/>
        <w:bidi/>
        <w:spacing w:after="240"/>
        <w:ind w:firstLine="0"/>
      </w:pPr>
      <w:hyperlink r:id="rId184" w:history="1">
        <w:r w:rsidRPr="00233920">
          <w:rPr>
            <w:rFonts w:hint="cs"/>
            <w:color w:val="0000FF"/>
            <w:u w:val="single"/>
            <w:rtl/>
          </w:rPr>
          <w:t>סעיף</w:t>
        </w:r>
        <w:r w:rsidRPr="00233920">
          <w:rPr>
            <w:color w:val="0000FF"/>
            <w:u w:val="single"/>
            <w:rtl/>
          </w:rPr>
          <w:t xml:space="preserve"> 18(</w:t>
        </w:r>
        <w:r w:rsidRPr="00233920">
          <w:rPr>
            <w:rFonts w:hint="cs"/>
            <w:color w:val="0000FF"/>
            <w:u w:val="single"/>
            <w:rtl/>
          </w:rPr>
          <w:t>ב</w:t>
        </w:r>
        <w:r w:rsidRPr="00233920">
          <w:rPr>
            <w:color w:val="0000FF"/>
            <w:u w:val="single"/>
            <w:rtl/>
          </w:rPr>
          <w:t>)</w:t>
        </w:r>
      </w:hyperlink>
      <w:r w:rsidR="00AF6D66" w:rsidRPr="00DE67C8">
        <w:rPr>
          <w:rFonts w:hint="cs"/>
          <w:rtl/>
        </w:rPr>
        <w:t xml:space="preserve"> ל</w:t>
      </w:r>
      <w:hyperlink r:id="rId185"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00AF6D66" w:rsidRPr="00DE67C8">
        <w:rPr>
          <w:rFonts w:hint="cs"/>
          <w:rtl/>
        </w:rPr>
        <w:t xml:space="preserve"> מגדיר ,מעשה" גם כ"מחדל". </w:t>
      </w:r>
      <w:hyperlink r:id="rId186" w:history="1">
        <w:r w:rsidRPr="00233920">
          <w:rPr>
            <w:rFonts w:hint="cs"/>
            <w:color w:val="0000FF"/>
            <w:u w:val="single"/>
            <w:rtl/>
          </w:rPr>
          <w:t>סעיף</w:t>
        </w:r>
        <w:r w:rsidRPr="00233920">
          <w:rPr>
            <w:color w:val="0000FF"/>
            <w:u w:val="single"/>
            <w:rtl/>
          </w:rPr>
          <w:t xml:space="preserve"> 18(</w:t>
        </w:r>
        <w:r w:rsidRPr="00233920">
          <w:rPr>
            <w:rFonts w:hint="cs"/>
            <w:color w:val="0000FF"/>
            <w:u w:val="single"/>
            <w:rtl/>
          </w:rPr>
          <w:t>ג</w:t>
        </w:r>
        <w:r w:rsidRPr="00233920">
          <w:rPr>
            <w:color w:val="0000FF"/>
            <w:u w:val="single"/>
            <w:rtl/>
          </w:rPr>
          <w:t>)</w:t>
        </w:r>
      </w:hyperlink>
      <w:r w:rsidR="00AF6D66" w:rsidRPr="00DE67C8">
        <w:rPr>
          <w:rFonts w:hint="cs"/>
          <w:rtl/>
        </w:rPr>
        <w:t xml:space="preserve"> מגדיר מחדל: כ"הימנעות מעשייה שהיא </w:t>
      </w:r>
      <w:r w:rsidR="00AF6D66" w:rsidRPr="00DE67C8">
        <w:rPr>
          <w:rFonts w:hint="cs"/>
          <w:b/>
          <w:bCs/>
          <w:rtl/>
        </w:rPr>
        <w:t>חובה</w:t>
      </w:r>
      <w:r w:rsidR="00AF6D66" w:rsidRPr="00DE67C8">
        <w:rPr>
          <w:rFonts w:hint="cs"/>
          <w:rtl/>
        </w:rPr>
        <w:t xml:space="preserve"> לפי כל דין או חוזה".</w:t>
      </w:r>
    </w:p>
    <w:p w14:paraId="5935FD97" w14:textId="77777777" w:rsidR="00AF6D66" w:rsidRPr="00DE67C8" w:rsidRDefault="00AF6D66" w:rsidP="00AF6D66">
      <w:pPr>
        <w:pStyle w:val="a0"/>
        <w:numPr>
          <w:ilvl w:val="0"/>
          <w:numId w:val="22"/>
        </w:numPr>
        <w:bidi/>
        <w:spacing w:after="240"/>
        <w:ind w:left="720" w:hanging="720"/>
      </w:pPr>
      <w:r w:rsidRPr="00DE67C8">
        <w:rPr>
          <w:rFonts w:hint="cs"/>
          <w:rtl/>
        </w:rPr>
        <w:t>בע"</w:t>
      </w:r>
      <w:hyperlink r:id="rId187" w:history="1">
        <w:r w:rsidR="004B7C5B" w:rsidRPr="004B7C5B">
          <w:rPr>
            <w:rFonts w:hint="cs"/>
            <w:color w:val="0000FF"/>
            <w:u w:val="single"/>
            <w:rtl/>
          </w:rPr>
          <w:t>פ</w:t>
        </w:r>
        <w:r w:rsidR="004B7C5B" w:rsidRPr="004B7C5B">
          <w:rPr>
            <w:color w:val="0000FF"/>
            <w:u w:val="single"/>
            <w:rtl/>
          </w:rPr>
          <w:t xml:space="preserve"> 320/99 </w:t>
        </w:r>
        <w:r w:rsidR="004B7C5B" w:rsidRPr="004B7C5B">
          <w:rPr>
            <w:rFonts w:hint="cs"/>
            <w:color w:val="0000FF"/>
            <w:u w:val="single"/>
            <w:rtl/>
          </w:rPr>
          <w:t>פלונית</w:t>
        </w:r>
        <w:r w:rsidR="004B7C5B" w:rsidRPr="004B7C5B">
          <w:rPr>
            <w:color w:val="0000FF"/>
            <w:u w:val="single"/>
            <w:rtl/>
          </w:rPr>
          <w:t xml:space="preserve"> </w:t>
        </w:r>
        <w:r w:rsidR="004B7C5B" w:rsidRPr="004B7C5B">
          <w:rPr>
            <w:rFonts w:hint="cs"/>
            <w:color w:val="0000FF"/>
            <w:u w:val="single"/>
            <w:rtl/>
          </w:rPr>
          <w:t>נ</w:t>
        </w:r>
        <w:r w:rsidR="004B7C5B" w:rsidRPr="004B7C5B">
          <w:rPr>
            <w:color w:val="0000FF"/>
            <w:u w:val="single"/>
            <w:rtl/>
          </w:rPr>
          <w:t xml:space="preserve">' </w:t>
        </w:r>
        <w:r w:rsidR="004B7C5B" w:rsidRPr="004B7C5B">
          <w:rPr>
            <w:rFonts w:hint="cs"/>
            <w:color w:val="0000FF"/>
            <w:u w:val="single"/>
            <w:rtl/>
          </w:rPr>
          <w:t>מדינת</w:t>
        </w:r>
        <w:r w:rsidR="004B7C5B" w:rsidRPr="004B7C5B">
          <w:rPr>
            <w:color w:val="0000FF"/>
            <w:u w:val="single"/>
            <w:rtl/>
          </w:rPr>
          <w:t xml:space="preserve"> </w:t>
        </w:r>
        <w:r w:rsidR="004B7C5B" w:rsidRPr="004B7C5B">
          <w:rPr>
            <w:rFonts w:hint="cs"/>
            <w:color w:val="0000FF"/>
            <w:u w:val="single"/>
            <w:rtl/>
          </w:rPr>
          <w:t>ישראל</w:t>
        </w:r>
        <w:r w:rsidR="004B7C5B" w:rsidRPr="004B7C5B">
          <w:rPr>
            <w:color w:val="0000FF"/>
            <w:u w:val="single"/>
            <w:rtl/>
          </w:rPr>
          <w:t xml:space="preserve">, </w:t>
        </w:r>
        <w:r w:rsidR="004B7C5B" w:rsidRPr="004B7C5B">
          <w:rPr>
            <w:rFonts w:hint="cs"/>
            <w:color w:val="0000FF"/>
            <w:u w:val="single"/>
            <w:rtl/>
          </w:rPr>
          <w:t>פ</w:t>
        </w:r>
        <w:r w:rsidR="004B7C5B" w:rsidRPr="004B7C5B">
          <w:rPr>
            <w:color w:val="0000FF"/>
            <w:u w:val="single"/>
            <w:rtl/>
          </w:rPr>
          <w:t>"</w:t>
        </w:r>
        <w:r w:rsidR="004B7C5B" w:rsidRPr="004B7C5B">
          <w:rPr>
            <w:rFonts w:hint="cs"/>
            <w:color w:val="0000FF"/>
            <w:u w:val="single"/>
            <w:rtl/>
          </w:rPr>
          <w:t>ד</w:t>
        </w:r>
        <w:r w:rsidR="004B7C5B" w:rsidRPr="004B7C5B">
          <w:rPr>
            <w:color w:val="0000FF"/>
            <w:u w:val="single"/>
            <w:rtl/>
          </w:rPr>
          <w:t xml:space="preserve"> </w:t>
        </w:r>
        <w:r w:rsidR="004B7C5B" w:rsidRPr="004B7C5B">
          <w:rPr>
            <w:rFonts w:hint="cs"/>
            <w:color w:val="0000FF"/>
            <w:u w:val="single"/>
            <w:rtl/>
          </w:rPr>
          <w:t>נה</w:t>
        </w:r>
      </w:hyperlink>
      <w:r w:rsidRPr="00DE67C8">
        <w:rPr>
          <w:rFonts w:hint="cs"/>
          <w:rtl/>
        </w:rPr>
        <w:t>(3) 22 (להלן: "פרשת פלונית") עמד כב' הנשיא ברק על הגדרת המסייע (לאחר התיקון):</w:t>
      </w:r>
    </w:p>
    <w:p w14:paraId="074E7AB4" w14:textId="77777777" w:rsidR="00AF6D66" w:rsidRPr="00DE67C8" w:rsidRDefault="00AF6D66" w:rsidP="00AF6D66">
      <w:pPr>
        <w:pStyle w:val="a0"/>
        <w:bidi/>
        <w:spacing w:after="240"/>
        <w:ind w:left="1088" w:right="709" w:firstLine="0"/>
      </w:pPr>
      <w:r w:rsidRPr="00DE67C8">
        <w:rPr>
          <w:rFonts w:hint="cs"/>
          <w:rtl/>
        </w:rPr>
        <w:t xml:space="preserve">"הסיוע הוא, כמובן, עבירה בפני עצמה. המאפיין את ההתנהגות המסייעת הוא שהיא מהווה </w:t>
      </w:r>
      <w:r w:rsidRPr="00DE67C8">
        <w:rPr>
          <w:rFonts w:hint="cs"/>
          <w:b/>
          <w:bCs/>
          <w:rtl/>
        </w:rPr>
        <w:t>תרומה עקיפה ומשנית</w:t>
      </w:r>
      <w:r w:rsidRPr="00DE67C8">
        <w:rPr>
          <w:rFonts w:hint="cs"/>
          <w:rtl/>
        </w:rPr>
        <w:t xml:space="preserve"> לביצועה של העבירה העיקרית (ראו: </w:t>
      </w:r>
      <w:hyperlink r:id="rId188" w:history="1">
        <w:r w:rsidR="004B7C5B" w:rsidRPr="004B7C5B">
          <w:rPr>
            <w:rFonts w:hint="cs"/>
            <w:color w:val="0000FF"/>
            <w:u w:val="single"/>
            <w:rtl/>
          </w:rPr>
          <w:t>ע</w:t>
        </w:r>
        <w:r w:rsidR="004B7C5B" w:rsidRPr="004B7C5B">
          <w:rPr>
            <w:color w:val="0000FF"/>
            <w:u w:val="single"/>
            <w:rtl/>
          </w:rPr>
          <w:t>"</w:t>
        </w:r>
        <w:r w:rsidR="004B7C5B" w:rsidRPr="004B7C5B">
          <w:rPr>
            <w:rFonts w:hint="cs"/>
            <w:color w:val="0000FF"/>
            <w:u w:val="single"/>
            <w:rtl/>
          </w:rPr>
          <w:t>פ</w:t>
        </w:r>
        <w:r w:rsidR="004B7C5B" w:rsidRPr="004B7C5B">
          <w:rPr>
            <w:color w:val="0000FF"/>
            <w:u w:val="single"/>
            <w:rtl/>
          </w:rPr>
          <w:t xml:space="preserve"> 4389/93</w:t>
        </w:r>
      </w:hyperlink>
      <w:r w:rsidRPr="00DE67C8">
        <w:rPr>
          <w:rFonts w:hint="cs"/>
          <w:rtl/>
        </w:rPr>
        <w:t xml:space="preserve"> </w:t>
      </w:r>
      <w:r w:rsidRPr="00DE67C8">
        <w:rPr>
          <w:rFonts w:hint="cs"/>
          <w:b/>
          <w:bCs/>
          <w:rtl/>
        </w:rPr>
        <w:t>מרדכי נ' מדינת ישראל</w:t>
      </w:r>
      <w:r w:rsidRPr="00DE67C8">
        <w:rPr>
          <w:rFonts w:hint="cs"/>
          <w:rtl/>
        </w:rPr>
        <w:t xml:space="preserve"> [1], בעמ' 251; ש"ז </w:t>
      </w:r>
      <w:hyperlink r:id="rId189" w:history="1">
        <w:r w:rsidR="004B7C5B" w:rsidRPr="004B7C5B">
          <w:rPr>
            <w:rFonts w:hint="cs"/>
            <w:color w:val="0000FF"/>
            <w:u w:val="single"/>
            <w:rtl/>
          </w:rPr>
          <w:t>פלר</w:t>
        </w:r>
        <w:r w:rsidR="004B7C5B" w:rsidRPr="004B7C5B">
          <w:rPr>
            <w:color w:val="0000FF"/>
            <w:u w:val="single"/>
            <w:rtl/>
          </w:rPr>
          <w:t xml:space="preserve"> </w:t>
        </w:r>
        <w:r w:rsidR="004B7C5B" w:rsidRPr="004B7C5B">
          <w:rPr>
            <w:rFonts w:hint="cs"/>
            <w:color w:val="0000FF"/>
            <w:u w:val="single"/>
            <w:rtl/>
          </w:rPr>
          <w:t>יסודות</w:t>
        </w:r>
        <w:r w:rsidR="004B7C5B" w:rsidRPr="004B7C5B">
          <w:rPr>
            <w:color w:val="0000FF"/>
            <w:u w:val="single"/>
            <w:rtl/>
          </w:rPr>
          <w:t xml:space="preserve"> </w:t>
        </w:r>
        <w:r w:rsidR="004B7C5B" w:rsidRPr="004B7C5B">
          <w:rPr>
            <w:rFonts w:hint="cs"/>
            <w:color w:val="0000FF"/>
            <w:u w:val="single"/>
            <w:rtl/>
          </w:rPr>
          <w:t>בדיני</w:t>
        </w:r>
        <w:r w:rsidR="004B7C5B" w:rsidRPr="004B7C5B">
          <w:rPr>
            <w:color w:val="0000FF"/>
            <w:u w:val="single"/>
            <w:rtl/>
          </w:rPr>
          <w:t xml:space="preserve"> </w:t>
        </w:r>
        <w:r w:rsidR="004B7C5B" w:rsidRPr="004B7C5B">
          <w:rPr>
            <w:rFonts w:hint="cs"/>
            <w:color w:val="0000FF"/>
            <w:u w:val="single"/>
            <w:rtl/>
          </w:rPr>
          <w:t>עונשין</w:t>
        </w:r>
      </w:hyperlink>
      <w:r w:rsidRPr="00DE67C8">
        <w:rPr>
          <w:rFonts w:hint="cs"/>
          <w:rtl/>
        </w:rPr>
        <w:t xml:space="preserve"> (כרך ב) [20], בעמ' 237). התרומה של המסייע היא עקיפה, שכן הוא אינו נוטל חלק בביצוע העיקרי של העבירה. תרומתו של המסייע היא משנית, שכן אין הוא אלא שותף זוטר למבצע העיקרי."</w:t>
      </w:r>
    </w:p>
    <w:p w14:paraId="68C5EDA1" w14:textId="77777777" w:rsidR="00AF6D66" w:rsidRPr="00DE67C8" w:rsidRDefault="00AF6D66" w:rsidP="00AF6D66">
      <w:pPr>
        <w:pStyle w:val="a0"/>
        <w:bidi/>
        <w:spacing w:after="240"/>
        <w:ind w:firstLine="368"/>
        <w:rPr>
          <w:rtl/>
        </w:rPr>
      </w:pPr>
      <w:r w:rsidRPr="00DE67C8">
        <w:rPr>
          <w:rFonts w:hint="cs"/>
          <w:rtl/>
        </w:rPr>
        <w:t>(ההדגשות לא במקור – צ.צ.)</w:t>
      </w:r>
    </w:p>
    <w:p w14:paraId="0C3A3A12" w14:textId="77777777" w:rsidR="00AF6D66" w:rsidRPr="00DE67C8" w:rsidRDefault="00AF6D66" w:rsidP="00AF6D66">
      <w:pPr>
        <w:numPr>
          <w:ilvl w:val="0"/>
          <w:numId w:val="22"/>
        </w:numPr>
        <w:spacing w:after="240" w:line="360" w:lineRule="auto"/>
        <w:ind w:left="720" w:hanging="720"/>
        <w:jc w:val="both"/>
      </w:pPr>
      <w:r w:rsidRPr="00DE67C8">
        <w:rPr>
          <w:rFonts w:hint="cs"/>
          <w:rtl/>
        </w:rPr>
        <w:t>עבירת הסיוע היא עבירה התנהגותית. היסוד העובדתי בעבירה מורכב מהנסיבות, כלומר האם המעשה של המבצע העיקרי הוא עבירה פלילית. אין חולק בענייננו כי מעשיו של הנאשם מקיימים מספר עבירות פליליות.</w:t>
      </w:r>
    </w:p>
    <w:p w14:paraId="30D26C54" w14:textId="77777777" w:rsidR="00AF6D66" w:rsidRPr="00DE67C8" w:rsidRDefault="00AF6D66" w:rsidP="00AF6D66">
      <w:pPr>
        <w:pStyle w:val="a0"/>
        <w:numPr>
          <w:ilvl w:val="0"/>
          <w:numId w:val="22"/>
        </w:numPr>
        <w:bidi/>
        <w:spacing w:after="240"/>
        <w:ind w:left="720" w:hanging="720"/>
      </w:pPr>
      <w:r w:rsidRPr="00DE67C8">
        <w:rPr>
          <w:rFonts w:hint="cs"/>
          <w:rtl/>
        </w:rPr>
        <w:t xml:space="preserve">היסוד הנפשי בעבירת הסיוע נגזר </w:t>
      </w:r>
      <w:r w:rsidRPr="00DE67C8">
        <w:rPr>
          <w:rFonts w:hint="cs"/>
          <w:b/>
          <w:bCs/>
          <w:rtl/>
        </w:rPr>
        <w:t>ממודעותו</w:t>
      </w:r>
      <w:r w:rsidRPr="00DE67C8">
        <w:rPr>
          <w:rFonts w:hint="cs"/>
          <w:rtl/>
        </w:rPr>
        <w:t xml:space="preserve"> של המסייע לעבירה המבוצעת על ידי המבצע העיקרי וזאת מתוך "מטרה" לסייע לעבריין העיקרי בביצוע העבירה. בהקשר זה קובע המלומד קדמי בספרו, שלעניין המטרה ניתן גם ליישם את "הלכת הצפייה" (שם, בעמ' 390).</w:t>
      </w:r>
    </w:p>
    <w:p w14:paraId="1392974E" w14:textId="77777777" w:rsidR="00AF6D66" w:rsidRPr="00DE67C8" w:rsidRDefault="00AF6D66" w:rsidP="00AF6D66">
      <w:pPr>
        <w:pStyle w:val="a0"/>
        <w:numPr>
          <w:ilvl w:val="0"/>
          <w:numId w:val="22"/>
        </w:numPr>
        <w:bidi/>
        <w:spacing w:after="240"/>
        <w:ind w:left="720" w:hanging="720"/>
      </w:pPr>
      <w:r w:rsidRPr="00DE67C8">
        <w:rPr>
          <w:rFonts w:hint="cs"/>
          <w:rtl/>
        </w:rPr>
        <w:t xml:space="preserve"> הטיב לתאר זאת כב' הנשיא א' ברק בפרשת פלונית:</w:t>
      </w:r>
    </w:p>
    <w:p w14:paraId="79C33511" w14:textId="77777777" w:rsidR="00AF6D66" w:rsidRPr="00DE67C8" w:rsidRDefault="00AF6D66" w:rsidP="00AF6D66">
      <w:pPr>
        <w:pStyle w:val="a0"/>
        <w:tabs>
          <w:tab w:val="left" w:pos="8459"/>
        </w:tabs>
        <w:bidi/>
        <w:spacing w:after="240"/>
        <w:ind w:left="1371" w:right="567" w:firstLine="0"/>
      </w:pPr>
      <w:r w:rsidRPr="00DE67C8">
        <w:rPr>
          <w:rFonts w:hint="cs"/>
          <w:rtl/>
        </w:rPr>
        <w:t xml:space="preserve">"המחשבה הפלילית הנדרשת בעבירת הסיוע – שאינה עבירה תוצאתית – הינה כפולה: ראשית, מודעות לטיב ההתנהגות המסייעת, </w:t>
      </w:r>
      <w:r w:rsidRPr="00DE67C8">
        <w:rPr>
          <w:rFonts w:hint="cs"/>
          <w:b/>
          <w:bCs/>
          <w:rtl/>
        </w:rPr>
        <w:t>כלומר מודעות לכך שההתנהגות תורמת ליצירת התנאים לשם עשיית עבירה עיקרית</w:t>
      </w:r>
      <w:r w:rsidRPr="00DE67C8">
        <w:rPr>
          <w:rFonts w:hint="cs"/>
          <w:rtl/>
        </w:rPr>
        <w:t xml:space="preserve"> בעלת ייעוד מוחשי; שנית, מודעות לקיום הנסיבות הרלוונטיות בעת ההתנהגות המסייעת, כלומר </w:t>
      </w:r>
      <w:r w:rsidRPr="00DE67C8">
        <w:rPr>
          <w:rFonts w:hint="cs"/>
          <w:b/>
          <w:bCs/>
          <w:rtl/>
        </w:rPr>
        <w:t>מודעות לכך שהמבצע העיקרי מבצע או עומד לבצע עבירה</w:t>
      </w:r>
      <w:r w:rsidRPr="00DE67C8">
        <w:rPr>
          <w:rFonts w:hint="cs"/>
          <w:rtl/>
        </w:rPr>
        <w:t>, הגם שאין נדרשת מודעות לכל פרט מפרטי העבירה".</w:t>
      </w:r>
    </w:p>
    <w:p w14:paraId="50D7D40C" w14:textId="77777777" w:rsidR="00AF6D66" w:rsidRPr="00DE67C8" w:rsidRDefault="00AF6D66" w:rsidP="00AF6D66">
      <w:pPr>
        <w:pStyle w:val="BodyText"/>
        <w:spacing w:before="240" w:after="240"/>
        <w:ind w:left="720"/>
        <w:rPr>
          <w:rFonts w:ascii="Arial" w:hAnsi="Arial" w:cs="David"/>
          <w:rtl/>
        </w:rPr>
      </w:pPr>
      <w:r w:rsidRPr="00DE67C8">
        <w:rPr>
          <w:rFonts w:ascii="Arial" w:hAnsi="Arial" w:cs="David" w:hint="cs"/>
          <w:rtl/>
        </w:rPr>
        <w:t>ב</w:t>
      </w:r>
      <w:hyperlink r:id="rId190" w:history="1">
        <w:r w:rsidR="004B7C5B" w:rsidRPr="004B7C5B">
          <w:rPr>
            <w:rFonts w:ascii="Arial" w:hAnsi="Arial" w:cs="David"/>
            <w:color w:val="0000FF"/>
            <w:u w:val="single"/>
            <w:rtl/>
          </w:rPr>
          <w:t>ע"פ 11131/02 יוסופוב נ' מדינת ישראל, פ"ד נח</w:t>
        </w:r>
      </w:hyperlink>
      <w:r w:rsidRPr="00DE67C8">
        <w:rPr>
          <w:rFonts w:ascii="Arial" w:hAnsi="Arial" w:cs="David" w:hint="cs"/>
          <w:rtl/>
        </w:rPr>
        <w:t>(3) 917, 924, קבע כב' השופט א' ריבלין:</w:t>
      </w:r>
    </w:p>
    <w:p w14:paraId="02EEA867" w14:textId="77777777" w:rsidR="00AF6D66" w:rsidRPr="00DE67C8" w:rsidRDefault="00AF6D66" w:rsidP="00AF6D66">
      <w:pPr>
        <w:pStyle w:val="BodyText"/>
        <w:spacing w:before="240" w:after="240"/>
        <w:ind w:left="1440"/>
        <w:rPr>
          <w:rFonts w:cs="David"/>
        </w:rPr>
      </w:pPr>
      <w:r w:rsidRPr="00DE67C8">
        <w:rPr>
          <w:rFonts w:cs="David" w:hint="cs"/>
          <w:rtl/>
        </w:rPr>
        <w:t>"המודעות – הן לטיב ההתנהגות המסייעת והן לנסיבה של ביצוע העבירה העיקרית – יכול שתהיה מוחלפת בחשד באשר לטיבה המסייע של ההתנהגות ובמודעות לאפשרות התקיימות הנסיבה של ביצוע העבירה על – ידי העבריין העיקרי, בהתאם להוראת סעיף 20(ג)(1) ל</w:t>
      </w:r>
      <w:hyperlink r:id="rId191" w:history="1">
        <w:r w:rsidR="004B7C5B" w:rsidRPr="004B7C5B">
          <w:rPr>
            <w:rFonts w:cs="David"/>
            <w:color w:val="0000FF"/>
            <w:u w:val="single"/>
            <w:rtl/>
          </w:rPr>
          <w:t>חוק העונשין</w:t>
        </w:r>
      </w:hyperlink>
      <w:r w:rsidRPr="00DE67C8">
        <w:rPr>
          <w:rFonts w:cs="David" w:hint="cs"/>
          <w:rtl/>
        </w:rPr>
        <w:t xml:space="preserve"> ("עצימת עיניים"). </w:t>
      </w:r>
      <w:r w:rsidRPr="00DE67C8">
        <w:rPr>
          <w:rFonts w:cs="David" w:hint="cs"/>
          <w:b/>
          <w:bCs/>
          <w:rtl/>
        </w:rPr>
        <w:t>בנוסף, לפי "הילכת הצפיות", יסוד המטרה לסייע מתקיים אף מקום שבו אין תכליתו של המסייע לסייע לעבריין העיקרי, ואולם הוא מודע לכך שהתנהגותו עשויה, בהסתברות של קרוב לוודאי, להרים תרומה לביצוע העבירה על – ידי המבצע העיקרי</w:t>
      </w:r>
      <w:r w:rsidRPr="00DE67C8">
        <w:rPr>
          <w:rFonts w:cs="David" w:hint="cs"/>
          <w:rtl/>
        </w:rPr>
        <w:t xml:space="preserve"> (ש"ז </w:t>
      </w:r>
      <w:hyperlink r:id="rId192" w:history="1">
        <w:r w:rsidR="004B7C5B" w:rsidRPr="004B7C5B">
          <w:rPr>
            <w:rFonts w:cs="David"/>
            <w:color w:val="0000FF"/>
            <w:u w:val="single"/>
            <w:rtl/>
          </w:rPr>
          <w:t>פלר יסודות בדיני עונשין</w:t>
        </w:r>
      </w:hyperlink>
      <w:r w:rsidRPr="00DE67C8">
        <w:rPr>
          <w:rFonts w:cs="David" w:hint="cs"/>
          <w:rtl/>
        </w:rPr>
        <w:t xml:space="preserve"> (כרך ב) [6], בעמ' 263-264)."</w:t>
      </w:r>
    </w:p>
    <w:p w14:paraId="18BF3B4E" w14:textId="77777777" w:rsidR="00AF6D66" w:rsidRPr="00DE67C8" w:rsidRDefault="00AF6D66" w:rsidP="00AF6D66">
      <w:pPr>
        <w:pStyle w:val="a0"/>
        <w:numPr>
          <w:ilvl w:val="0"/>
          <w:numId w:val="22"/>
        </w:numPr>
        <w:bidi/>
        <w:spacing w:after="240"/>
        <w:ind w:left="720" w:hanging="720"/>
        <w:rPr>
          <w:rtl/>
        </w:rPr>
      </w:pPr>
      <w:r w:rsidRPr="00DE67C8">
        <w:rPr>
          <w:rFonts w:hint="cs"/>
          <w:rtl/>
        </w:rPr>
        <w:t xml:space="preserve">אמנם בהמשך נקבע, כי בנוסף למודעות לטיב ההתנהגות המסייעת ולנסיבות הרלוונטיות, יש לדרוש גם מצב נפשי של מטרה או תכלית לסייע לעבריין העיקרי. היינו, "דרישת המטרה כיסוד נפשי מיוחד תואמת את מהותו של הסיוע ויוצרת את המרחק הראוי בין עבירת הסיוע לבין העבירה של אי מניעת פשע". יחד עם זאת, נקבע כי הדרישה המחשבתית מתוך מטרה לסייע יכול ותתקיים גם מקום בו המסייע איננו מעוניין בהתקיימות מטרת הסיוע. </w:t>
      </w:r>
    </w:p>
    <w:p w14:paraId="7B52E88A" w14:textId="77777777" w:rsidR="00AF6D66" w:rsidRPr="00DE67C8" w:rsidRDefault="00AF6D66" w:rsidP="00AF6D66">
      <w:pPr>
        <w:pStyle w:val="a0"/>
        <w:tabs>
          <w:tab w:val="left" w:pos="8459"/>
        </w:tabs>
        <w:bidi/>
        <w:spacing w:after="240"/>
        <w:ind w:left="1371" w:right="567" w:firstLine="0"/>
      </w:pPr>
      <w:r w:rsidRPr="00DE67C8">
        <w:rPr>
          <w:rFonts w:hint="cs"/>
          <w:rtl/>
        </w:rPr>
        <w:t>"לעיתים מסייע מודע לטיב התנהגותו המסייעת ולקיום הנסיבות הרלוונטיות, אך אינו מעמיד לנגד עיניו את מטרת הסיוע אף שמטרה זו מתבקשת, ברמת הסתברות של ודאות קרובה, ממודעותו של המסייע לטיב התנהגותו המסייעת ולקיום הנסיבות הרלוונטיות. במצב דברים זה יש מקום להחיל את הילכת הצפיות אשר פותחה בפסיקה (</w:t>
      </w:r>
      <w:r w:rsidRPr="00DE67C8">
        <w:rPr>
          <w:rFonts w:hint="cs"/>
          <w:b/>
          <w:bCs/>
          <w:rtl/>
        </w:rPr>
        <w:t>ראו</w:t>
      </w:r>
      <w:r w:rsidRPr="00DE67C8">
        <w:rPr>
          <w:rFonts w:hint="cs"/>
          <w:rtl/>
        </w:rPr>
        <w:t xml:space="preserve">: </w:t>
      </w:r>
      <w:hyperlink r:id="rId193" w:history="1">
        <w:r w:rsidR="004B7C5B" w:rsidRPr="004B7C5B">
          <w:rPr>
            <w:rFonts w:ascii="Times New Roman" w:hAnsi="Times New Roman"/>
            <w:color w:val="0000FF"/>
            <w:u w:val="single"/>
            <w:rtl/>
          </w:rPr>
          <w:t>ע"פ 2831/95</w:t>
        </w:r>
      </w:hyperlink>
      <w:r w:rsidRPr="00DE67C8">
        <w:rPr>
          <w:rFonts w:hint="cs"/>
          <w:b/>
          <w:bCs/>
          <w:rtl/>
        </w:rPr>
        <w:t xml:space="preserve"> אלבה נ' מדינת ישראל </w:t>
      </w:r>
      <w:r w:rsidRPr="00DE67C8">
        <w:rPr>
          <w:rFonts w:hint="cs"/>
          <w:rtl/>
        </w:rPr>
        <w:t xml:space="preserve">[15], בעמ' 302 </w:t>
      </w:r>
      <w:r w:rsidRPr="00DE67C8">
        <w:rPr>
          <w:rFonts w:hint="cs"/>
          <w:b/>
          <w:bCs/>
          <w:rtl/>
        </w:rPr>
        <w:t>ופלר</w:t>
      </w:r>
      <w:r w:rsidRPr="00DE67C8">
        <w:rPr>
          <w:rFonts w:hint="cs"/>
          <w:rtl/>
        </w:rPr>
        <w:t xml:space="preserve"> בספרו הנ"ל (</w:t>
      </w:r>
      <w:r w:rsidRPr="00DE67C8">
        <w:rPr>
          <w:rFonts w:hint="cs"/>
          <w:b/>
          <w:bCs/>
          <w:rtl/>
        </w:rPr>
        <w:t>כרך ב</w:t>
      </w:r>
      <w:r w:rsidRPr="00DE67C8">
        <w:rPr>
          <w:rFonts w:hint="cs"/>
          <w:rtl/>
        </w:rPr>
        <w:t xml:space="preserve">) [20], בעמ' 264; השופט אנגלרד </w:t>
      </w:r>
      <w:r w:rsidRPr="00DE67C8">
        <w:rPr>
          <w:rFonts w:hint="cs"/>
          <w:b/>
          <w:bCs/>
          <w:rtl/>
        </w:rPr>
        <w:t xml:space="preserve">בפרשת </w:t>
      </w:r>
      <w:r w:rsidRPr="00DE67C8">
        <w:rPr>
          <w:rFonts w:hint="cs"/>
          <w:rtl/>
        </w:rPr>
        <w:t xml:space="preserve">פוליאקוב [2]; </w:t>
      </w:r>
      <w:hyperlink r:id="rId194" w:history="1">
        <w:r w:rsidR="004B7C5B" w:rsidRPr="004B7C5B">
          <w:rPr>
            <w:rFonts w:hint="cs"/>
            <w:color w:val="0000FF"/>
            <w:u w:val="single"/>
            <w:rtl/>
          </w:rPr>
          <w:t>ע</w:t>
        </w:r>
        <w:r w:rsidR="004B7C5B" w:rsidRPr="004B7C5B">
          <w:rPr>
            <w:color w:val="0000FF"/>
            <w:u w:val="single"/>
            <w:rtl/>
          </w:rPr>
          <w:t>"</w:t>
        </w:r>
        <w:r w:rsidR="004B7C5B" w:rsidRPr="004B7C5B">
          <w:rPr>
            <w:rFonts w:hint="cs"/>
            <w:color w:val="0000FF"/>
            <w:u w:val="single"/>
            <w:rtl/>
          </w:rPr>
          <w:t>פ</w:t>
        </w:r>
        <w:r w:rsidR="004B7C5B" w:rsidRPr="004B7C5B">
          <w:rPr>
            <w:color w:val="0000FF"/>
            <w:u w:val="single"/>
            <w:rtl/>
          </w:rPr>
          <w:t xml:space="preserve"> 2910/94</w:t>
        </w:r>
      </w:hyperlink>
      <w:r w:rsidRPr="00DE67C8">
        <w:rPr>
          <w:rFonts w:hint="cs"/>
          <w:rtl/>
        </w:rPr>
        <w:t xml:space="preserve"> הנ"ל [11], בעמ' 440). </w:t>
      </w:r>
      <w:r w:rsidRPr="00DE67C8">
        <w:rPr>
          <w:rFonts w:hint="cs"/>
          <w:b/>
          <w:bCs/>
          <w:rtl/>
        </w:rPr>
        <w:t>אכן, מודעות שהתנהגותו של המסייע עשויה, קרוב לוודאי, להוות תרומה מסייעת למבצע העיקרי, שקולה כנגד המטרה לסייע לו, הנדרשת בהוראת הסיוע"</w:t>
      </w:r>
      <w:r w:rsidRPr="00DE67C8">
        <w:rPr>
          <w:rFonts w:hint="cs"/>
          <w:rtl/>
        </w:rPr>
        <w:t>.</w:t>
      </w:r>
    </w:p>
    <w:p w14:paraId="36AFF8BC" w14:textId="77777777" w:rsidR="00AF6D66" w:rsidRPr="00DE67C8" w:rsidRDefault="00AF6D66" w:rsidP="00AF6D66">
      <w:pPr>
        <w:pStyle w:val="a0"/>
        <w:tabs>
          <w:tab w:val="left" w:pos="8459"/>
        </w:tabs>
        <w:bidi/>
        <w:spacing w:after="240"/>
        <w:ind w:left="1371" w:right="567" w:firstLine="0"/>
        <w:rPr>
          <w:rtl/>
        </w:rPr>
      </w:pPr>
      <w:r w:rsidRPr="00DE67C8">
        <w:rPr>
          <w:rFonts w:hint="cs"/>
          <w:rtl/>
        </w:rPr>
        <w:t>(ההדגשות לא במקור – צ.צ.)</w:t>
      </w:r>
    </w:p>
    <w:p w14:paraId="17E60EDA" w14:textId="77777777" w:rsidR="00AF6D66" w:rsidRPr="00DE67C8" w:rsidRDefault="00AF6D66" w:rsidP="001A7A56">
      <w:pPr>
        <w:pStyle w:val="a0"/>
        <w:bidi/>
        <w:spacing w:after="240"/>
        <w:ind w:right="567" w:firstLine="0"/>
        <w:rPr>
          <w:rtl/>
        </w:rPr>
      </w:pPr>
      <w:r w:rsidRPr="00DE67C8">
        <w:rPr>
          <w:rFonts w:hint="cs"/>
          <w:rtl/>
        </w:rPr>
        <w:t>עבירת הסיוע נסקרה בהרחבה ב</w:t>
      </w:r>
      <w:hyperlink r:id="rId195" w:history="1">
        <w:r w:rsidR="004B7C5B" w:rsidRPr="004B7C5B">
          <w:rPr>
            <w:rFonts w:hint="cs"/>
            <w:color w:val="0000FF"/>
            <w:u w:val="single"/>
            <w:rtl/>
          </w:rPr>
          <w:t>ע</w:t>
        </w:r>
        <w:r w:rsidR="004B7C5B" w:rsidRPr="004B7C5B">
          <w:rPr>
            <w:color w:val="0000FF"/>
            <w:u w:val="single"/>
            <w:rtl/>
          </w:rPr>
          <w:t>"</w:t>
        </w:r>
        <w:r w:rsidR="004B7C5B" w:rsidRPr="004B7C5B">
          <w:rPr>
            <w:rFonts w:hint="cs"/>
            <w:color w:val="0000FF"/>
            <w:u w:val="single"/>
            <w:rtl/>
          </w:rPr>
          <w:t>פ</w:t>
        </w:r>
        <w:r w:rsidR="004B7C5B" w:rsidRPr="004B7C5B">
          <w:rPr>
            <w:color w:val="0000FF"/>
            <w:u w:val="single"/>
            <w:rtl/>
          </w:rPr>
          <w:t xml:space="preserve"> 6522/10</w:t>
        </w:r>
      </w:hyperlink>
      <w:r w:rsidRPr="00DE67C8">
        <w:rPr>
          <w:rFonts w:hint="cs"/>
          <w:b/>
          <w:bCs/>
          <w:rtl/>
        </w:rPr>
        <w:t xml:space="preserve"> נקר נ. מדינת ישראל </w:t>
      </w:r>
      <w:r w:rsidR="00E52C1C" w:rsidRPr="00F37A0C">
        <w:rPr>
          <w:rFonts w:ascii="Times New Roman" w:hAnsi="Times New Roman"/>
          <w:rtl/>
        </w:rPr>
        <w:t xml:space="preserve">[פורסם בנבו] </w:t>
      </w:r>
      <w:r w:rsidRPr="00DE67C8">
        <w:rPr>
          <w:rFonts w:hint="cs"/>
          <w:rtl/>
        </w:rPr>
        <w:t>(מיום 2/5/13). אשר ליסוד הנפשי שבעבירת סיוע נקבע:</w:t>
      </w:r>
    </w:p>
    <w:p w14:paraId="6FD490C4" w14:textId="77777777" w:rsidR="00AF6D66" w:rsidRPr="00DE67C8" w:rsidRDefault="00AF6D66" w:rsidP="001A7A56">
      <w:pPr>
        <w:pStyle w:val="a0"/>
        <w:tabs>
          <w:tab w:val="left" w:pos="8459"/>
        </w:tabs>
        <w:bidi/>
        <w:spacing w:after="240"/>
        <w:ind w:left="1286" w:right="567"/>
        <w:rPr>
          <w:b/>
          <w:bCs/>
          <w:rtl/>
        </w:rPr>
      </w:pPr>
      <w:r w:rsidRPr="00DE67C8">
        <w:rPr>
          <w:rFonts w:hint="cs"/>
          <w:rtl/>
        </w:rPr>
        <w:tab/>
        <w:t xml:space="preserve"> "יש להוכיח שנתקיימה אצל הנאשם מודעות לטיב התנהגותו המסייעת. כמו כן נדרשת מודעות לביצוע העבירה העיקרית (או שהיא עומדת להתבצע), או למצער כי התעורר אצל המסייע חשד ממשי לביצוע העבירה, אותו הוא נמנע מלברר. לבסוף, לצורך הוכחת היסוד הנפשי יש להראות כי לנאשם הייתה</w:t>
      </w:r>
      <w:r w:rsidRPr="00DE67C8">
        <w:rPr>
          <w:rFonts w:hint="cs"/>
          <w:b/>
          <w:bCs/>
          <w:rtl/>
        </w:rPr>
        <w:t xml:space="preserve"> מטרה</w:t>
      </w:r>
      <w:r w:rsidRPr="00DE67C8">
        <w:rPr>
          <w:rFonts w:hint="cs"/>
          <w:rtl/>
        </w:rPr>
        <w:t xml:space="preserve"> לסייע לעבירה העיקרית </w:t>
      </w:r>
      <w:r w:rsidRPr="00DE67C8">
        <w:rPr>
          <w:rFonts w:hint="cs"/>
          <w:b/>
          <w:bCs/>
          <w:rtl/>
        </w:rPr>
        <w:t>או לכל הפחות כי הלה צפה, ברמה קרובה לוודאות, את האפשרות שהתנהגותו תסייע לביצוע העבירה העיקרית."</w:t>
      </w:r>
    </w:p>
    <w:p w14:paraId="48C2ABA9" w14:textId="77777777" w:rsidR="00AF6D66" w:rsidRPr="00DE67C8" w:rsidRDefault="00AF6D66" w:rsidP="00731CDA">
      <w:pPr>
        <w:spacing w:after="240" w:line="360" w:lineRule="auto"/>
        <w:ind w:left="720" w:hanging="720"/>
        <w:jc w:val="both"/>
        <w:rPr>
          <w:rtl/>
        </w:rPr>
      </w:pPr>
      <w:r w:rsidRPr="00DE67C8">
        <w:rPr>
          <w:rFonts w:hint="cs"/>
          <w:rtl/>
        </w:rPr>
        <w:tab/>
        <w:t>ודוק, הנאשמת הייתה מודעת לטיב התנהגותה המסייעת, היא ידעה כי בשל מחדלה מלנקוט פעולה נגד הנאשם להפסקת מעשיו, הוא ממשיך להרהיב עוז ואף מגביר את תעוזתו. ציפיותה של הנאשמת ברמה הקרובה לוודאות, את האפשרות שהתנהגותה תסייע לביצוע העברות, הייתה אמורה להתגבר מבת לבת עת נוכחה וידעה שהמעשים חוזרים על עצמם ואינם פוסקים. יתר על כן, היא סיכלה בכוונת מתכוון "התנגדות או רצון להתנגדות מצד הקורבן" (</w:t>
      </w:r>
      <w:hyperlink r:id="rId196" w:history="1">
        <w:r w:rsidR="004B7C5B" w:rsidRPr="004B7C5B">
          <w:rPr>
            <w:rFonts w:hint="eastAsia"/>
            <w:color w:val="0000FF"/>
            <w:u w:val="single"/>
            <w:rtl/>
          </w:rPr>
          <w:t>ע</w:t>
        </w:r>
        <w:r w:rsidR="004B7C5B" w:rsidRPr="004B7C5B">
          <w:rPr>
            <w:color w:val="0000FF"/>
            <w:u w:val="single"/>
            <w:rtl/>
          </w:rPr>
          <w:t>"</w:t>
        </w:r>
        <w:r w:rsidR="004B7C5B" w:rsidRPr="004B7C5B">
          <w:rPr>
            <w:rFonts w:hint="eastAsia"/>
            <w:color w:val="0000FF"/>
            <w:u w:val="single"/>
            <w:rtl/>
          </w:rPr>
          <w:t>פ</w:t>
        </w:r>
        <w:r w:rsidR="004B7C5B" w:rsidRPr="004B7C5B">
          <w:rPr>
            <w:color w:val="0000FF"/>
            <w:u w:val="single"/>
            <w:rtl/>
          </w:rPr>
          <w:t xml:space="preserve"> 796/79</w:t>
        </w:r>
      </w:hyperlink>
      <w:r w:rsidRPr="00DE67C8">
        <w:rPr>
          <w:rFonts w:hint="cs"/>
          <w:rtl/>
        </w:rPr>
        <w:t xml:space="preserve"> לעיל), עת נהגה לומר למ' לעיתים תכופות, כי שמעה בהרצאות בהן השתתפה, כי גילוי עריות קורה "בכל בית שני" וכי אין לערב את המשטרה או את שירותי הרווחה שיהרסו את הבית. עוד הגדילה הנאשמת לעשות עת פטרה את ר' כלאחר יד בכל ניסיונותיה להתלונן על מעשי הנאשם ובכך דיכאה את יכולתה להתנגד למעשיו. הנאשמת הייתה כאמור מודעת היטב לעבירות שמבצע הנאשם וצפתה ברמה קרובה לוודאות, את האפשרות שהתנהגותה תסייע לביצוע העבירה העיקרית של הנאשם במתלוננת ובכך מתקיימת בה המחשבה הפלילית כפי נקבע בפרשת פלונית ופרשת נקר לעיל. </w:t>
      </w:r>
    </w:p>
    <w:p w14:paraId="6F4040FE" w14:textId="77777777" w:rsidR="00AF6D66" w:rsidRDefault="00AF6D66" w:rsidP="00731CDA">
      <w:pPr>
        <w:pStyle w:val="a0"/>
        <w:numPr>
          <w:ilvl w:val="0"/>
          <w:numId w:val="22"/>
        </w:numPr>
        <w:bidi/>
        <w:spacing w:after="240"/>
        <w:ind w:left="720" w:hanging="720"/>
      </w:pPr>
      <w:r w:rsidRPr="00DE67C8">
        <w:rPr>
          <w:rFonts w:hint="cs"/>
          <w:rtl/>
        </w:rPr>
        <w:t xml:space="preserve">הרשעה בעבירה מסוג מחדל מותנית ככלל בהפרה של "חובה לפעול" כנלמד מנוסח </w:t>
      </w:r>
      <w:hyperlink r:id="rId197" w:history="1">
        <w:r w:rsidR="00233920" w:rsidRPr="00233920">
          <w:rPr>
            <w:rFonts w:hint="cs"/>
            <w:color w:val="0000FF"/>
            <w:u w:val="single"/>
            <w:rtl/>
          </w:rPr>
          <w:t>סעיף</w:t>
        </w:r>
        <w:r w:rsidR="00233920" w:rsidRPr="00233920">
          <w:rPr>
            <w:color w:val="0000FF"/>
            <w:u w:val="single"/>
            <w:rtl/>
          </w:rPr>
          <w:t xml:space="preserve"> 18(</w:t>
        </w:r>
        <w:r w:rsidR="00233920" w:rsidRPr="00233920">
          <w:rPr>
            <w:rFonts w:hint="cs"/>
            <w:color w:val="0000FF"/>
            <w:u w:val="single"/>
            <w:rtl/>
          </w:rPr>
          <w:t>ג</w:t>
        </w:r>
        <w:r w:rsidR="00233920" w:rsidRPr="00233920">
          <w:rPr>
            <w:color w:val="0000FF"/>
            <w:u w:val="single"/>
            <w:rtl/>
          </w:rPr>
          <w:t>)</w:t>
        </w:r>
      </w:hyperlink>
      <w:r w:rsidRPr="00DE67C8">
        <w:rPr>
          <w:rFonts w:hint="cs"/>
          <w:rtl/>
        </w:rPr>
        <w:t xml:space="preserve"> ל</w:t>
      </w:r>
      <w:hyperlink r:id="rId198"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המגדיר את המחדל ב"הימנעות מעשייה שהיא חובה לפי כל דין או חוזה"</w:t>
      </w:r>
      <w:r w:rsidR="0015064D">
        <w:rPr>
          <w:rFonts w:hint="cs"/>
          <w:rtl/>
        </w:rPr>
        <w:t>.</w:t>
      </w:r>
    </w:p>
    <w:p w14:paraId="0F0A3EDF" w14:textId="77777777" w:rsidR="0015064D" w:rsidRPr="0015064D" w:rsidRDefault="0015064D" w:rsidP="0015064D">
      <w:pPr>
        <w:pStyle w:val="a0"/>
        <w:bidi/>
        <w:spacing w:after="240"/>
        <w:ind w:firstLine="0"/>
        <w:rPr>
          <w:rtl/>
        </w:rPr>
      </w:pPr>
    </w:p>
    <w:p w14:paraId="171AA863" w14:textId="77777777" w:rsidR="00AF6D66" w:rsidRPr="00DE67C8" w:rsidRDefault="00AF6D66" w:rsidP="00AF6D66">
      <w:pPr>
        <w:pStyle w:val="a0"/>
        <w:bidi/>
        <w:spacing w:after="240"/>
        <w:ind w:firstLine="0"/>
      </w:pPr>
      <w:r w:rsidRPr="00DE67C8">
        <w:rPr>
          <w:rFonts w:hint="cs"/>
          <w:rtl/>
        </w:rPr>
        <w:t xml:space="preserve">המלומד קדמי בספרו </w:t>
      </w:r>
      <w:r w:rsidRPr="00DE67C8">
        <w:rPr>
          <w:rFonts w:hint="cs"/>
          <w:b/>
          <w:bCs/>
          <w:rtl/>
        </w:rPr>
        <w:t xml:space="preserve">על הדין בפלילים </w:t>
      </w:r>
      <w:hyperlink r:id="rId199" w:history="1">
        <w:r w:rsidR="004B7C5B" w:rsidRPr="004B7C5B">
          <w:rPr>
            <w:rFonts w:hint="cs"/>
            <w:b/>
            <w:bCs/>
            <w:color w:val="0000FF"/>
            <w:u w:val="single"/>
            <w:rtl/>
          </w:rPr>
          <w:t>חוק</w:t>
        </w:r>
        <w:r w:rsidR="004B7C5B" w:rsidRPr="004B7C5B">
          <w:rPr>
            <w:b/>
            <w:bCs/>
            <w:color w:val="0000FF"/>
            <w:u w:val="single"/>
            <w:rtl/>
          </w:rPr>
          <w:t xml:space="preserve"> </w:t>
        </w:r>
        <w:r w:rsidR="004B7C5B" w:rsidRPr="004B7C5B">
          <w:rPr>
            <w:rFonts w:hint="cs"/>
            <w:b/>
            <w:bCs/>
            <w:color w:val="0000FF"/>
            <w:u w:val="single"/>
            <w:rtl/>
          </w:rPr>
          <w:t>העונשין</w:t>
        </w:r>
      </w:hyperlink>
      <w:r w:rsidRPr="00DE67C8">
        <w:rPr>
          <w:rFonts w:hint="cs"/>
          <w:b/>
          <w:bCs/>
          <w:rtl/>
        </w:rPr>
        <w:t xml:space="preserve"> – הדין בראי הפסיקה</w:t>
      </w:r>
      <w:r w:rsidRPr="00DE67C8">
        <w:rPr>
          <w:rFonts w:hint="cs"/>
          <w:rtl/>
        </w:rPr>
        <w:t xml:space="preserve"> חלק ראשון 387 (2004) מציג שלוש אסכולות המתמודדות עם סוגיה זו:</w:t>
      </w:r>
    </w:p>
    <w:p w14:paraId="74BA9A5B" w14:textId="77777777" w:rsidR="00AF6D66" w:rsidRPr="00DE67C8" w:rsidRDefault="00AF6D66" w:rsidP="00AF6D66">
      <w:pPr>
        <w:pStyle w:val="a0"/>
        <w:numPr>
          <w:ilvl w:val="0"/>
          <w:numId w:val="24"/>
        </w:numPr>
        <w:bidi/>
        <w:spacing w:after="240"/>
        <w:ind w:left="1440" w:hanging="720"/>
      </w:pPr>
      <w:r w:rsidRPr="00DE67C8">
        <w:rPr>
          <w:rFonts w:hint="cs"/>
          <w:rtl/>
        </w:rPr>
        <w:t>אסכולת "החובה המפורשת" – לפיה סיוע לעבירה על דרך המחדל יהיה רק במקום בו קיימת חובה חוקית מפורשת.</w:t>
      </w:r>
    </w:p>
    <w:p w14:paraId="35C07E55" w14:textId="77777777" w:rsidR="00AF6D66" w:rsidRPr="00DE67C8" w:rsidRDefault="00AF6D66" w:rsidP="00AF6D66">
      <w:pPr>
        <w:pStyle w:val="a0"/>
        <w:numPr>
          <w:ilvl w:val="0"/>
          <w:numId w:val="24"/>
        </w:numPr>
        <w:bidi/>
        <w:spacing w:after="240"/>
        <w:ind w:left="1440" w:hanging="720"/>
      </w:pPr>
      <w:r w:rsidRPr="00DE67C8">
        <w:rPr>
          <w:rFonts w:hint="cs"/>
          <w:rtl/>
        </w:rPr>
        <w:t xml:space="preserve">אסכולת החובות הספציפיות והזיקה המיוחדת – לפיה סיוע על דרך המחדל יתקיים לא רק כאשר קיימת חובה חוקית, אלא גם מקום בו קיימת זיקה מיוחדת וספציפית "בין העושה (או המסייע) לסכנה... או לקרבן העבירה". </w:t>
      </w:r>
    </w:p>
    <w:p w14:paraId="34BB64A9" w14:textId="77777777" w:rsidR="00AF6D66" w:rsidRPr="00DE67C8" w:rsidRDefault="00AF6D66" w:rsidP="00AF6D66">
      <w:pPr>
        <w:pStyle w:val="a0"/>
        <w:numPr>
          <w:ilvl w:val="0"/>
          <w:numId w:val="24"/>
        </w:numPr>
        <w:bidi/>
        <w:spacing w:after="240"/>
        <w:ind w:left="1440" w:hanging="720"/>
      </w:pPr>
      <w:r w:rsidRPr="00DE67C8">
        <w:rPr>
          <w:rFonts w:hint="cs"/>
          <w:rtl/>
        </w:rPr>
        <w:t xml:space="preserve">אסכולת החוסר הנגזרת מן העבירה הפלילית – גישה שפותחה ע"י פרופ' פלר, לפיה החובה החלה על המסייע נגזרת מהאיסור החל על המבצע העיקרי ואין הכרח שתחול חובה עצמאית וחוקית על המסייע עצמו. </w:t>
      </w:r>
    </w:p>
    <w:p w14:paraId="141182CF" w14:textId="77777777" w:rsidR="00AF6D66" w:rsidRPr="00DE67C8" w:rsidRDefault="00AF6D66" w:rsidP="00AF6D66">
      <w:pPr>
        <w:pStyle w:val="BodyText"/>
        <w:spacing w:before="240" w:after="240"/>
        <w:ind w:left="720"/>
        <w:rPr>
          <w:rFonts w:ascii="Arial" w:hAnsi="Arial" w:cs="David"/>
        </w:rPr>
      </w:pPr>
      <w:r w:rsidRPr="00DE67C8">
        <w:rPr>
          <w:rFonts w:cs="David" w:hint="cs"/>
          <w:rtl/>
        </w:rPr>
        <w:t>לעניין זה ראו גם דעתו של כב' הש' א. מצא ב</w:t>
      </w:r>
      <w:hyperlink r:id="rId200" w:history="1">
        <w:r w:rsidR="004B7C5B" w:rsidRPr="004B7C5B">
          <w:rPr>
            <w:rFonts w:ascii="Arial" w:hAnsi="Arial" w:cs="David"/>
            <w:color w:val="0000FF"/>
            <w:u w:val="single"/>
            <w:rtl/>
          </w:rPr>
          <w:t>ע"פ 4392/97 פוליאקוב נ' מדינת ישראל, פד"י נג</w:t>
        </w:r>
      </w:hyperlink>
      <w:r w:rsidRPr="00DE67C8">
        <w:rPr>
          <w:rFonts w:ascii="Arial" w:hAnsi="Arial" w:cs="David" w:hint="cs"/>
          <w:rtl/>
        </w:rPr>
        <w:t>(1) 289:</w:t>
      </w:r>
    </w:p>
    <w:p w14:paraId="7ED409C0" w14:textId="77777777" w:rsidR="00AF6D66" w:rsidRPr="00DE67C8" w:rsidRDefault="00AF6D66" w:rsidP="00AF6D66">
      <w:pPr>
        <w:pStyle w:val="BodyText"/>
        <w:spacing w:before="240" w:after="240"/>
        <w:ind w:left="1440"/>
        <w:rPr>
          <w:rFonts w:cs="David"/>
        </w:rPr>
      </w:pPr>
      <w:r w:rsidRPr="00DE67C8">
        <w:rPr>
          <w:rFonts w:cs="David" w:hint="cs"/>
          <w:rtl/>
        </w:rPr>
        <w:t>"</w:t>
      </w:r>
      <w:r w:rsidRPr="00DE67C8">
        <w:rPr>
          <w:rFonts w:cs="David" w:hint="cs"/>
          <w:b/>
          <w:bCs/>
          <w:rtl/>
        </w:rPr>
        <w:t>יש שראוי להרשיע בסיוע על דרך מחדל, אף כשאין בידי התביעה להצביע על חובה מן הדין לעשות מעשה</w:t>
      </w:r>
      <w:r w:rsidRPr="00DE67C8">
        <w:rPr>
          <w:rFonts w:cs="David" w:hint="cs"/>
          <w:rtl/>
        </w:rPr>
        <w:t xml:space="preserve"> (ראו דברי השופט ח' כהן ב</w:t>
      </w:r>
      <w:hyperlink r:id="rId201" w:history="1">
        <w:r w:rsidR="004B7C5B" w:rsidRPr="004B7C5B">
          <w:rPr>
            <w:rFonts w:cs="David"/>
            <w:color w:val="0000FF"/>
            <w:u w:val="single"/>
            <w:rtl/>
          </w:rPr>
          <w:t>ע"פ 325/64</w:t>
        </w:r>
      </w:hyperlink>
      <w:r w:rsidRPr="00DE67C8">
        <w:rPr>
          <w:rFonts w:cs="David" w:hint="cs"/>
          <w:rtl/>
        </w:rPr>
        <w:t xml:space="preserve"> </w:t>
      </w:r>
      <w:r w:rsidRPr="00DE67C8">
        <w:rPr>
          <w:rFonts w:cs="David" w:hint="cs"/>
          <w:b/>
          <w:bCs/>
          <w:rtl/>
        </w:rPr>
        <w:t>היועץ המשפטי לממשלה נ' ירקוני</w:t>
      </w:r>
      <w:r w:rsidRPr="00DE67C8">
        <w:rPr>
          <w:rFonts w:cs="David" w:hint="cs"/>
          <w:rtl/>
        </w:rPr>
        <w:t xml:space="preserve"> </w:t>
      </w:r>
      <w:r w:rsidR="00E52C1C" w:rsidRPr="00F37A0C">
        <w:rPr>
          <w:rFonts w:cs="David"/>
          <w:sz w:val="22"/>
          <w:rtl/>
        </w:rPr>
        <w:t xml:space="preserve">[פורסם בנבו] </w:t>
      </w:r>
      <w:r w:rsidRPr="00DE67C8">
        <w:rPr>
          <w:rFonts w:cs="David" w:hint="cs"/>
          <w:rtl/>
        </w:rPr>
        <w:t xml:space="preserve">[8], בעמ' 47, ודברי פרופ' פלר בספרו הנ"ל (כרך ב) [24], בעמ'246). </w:t>
      </w:r>
      <w:r w:rsidRPr="00DE67C8">
        <w:rPr>
          <w:rFonts w:cs="David" w:hint="cs"/>
          <w:b/>
          <w:bCs/>
          <w:rtl/>
        </w:rPr>
        <w:t>קל וחומר, כמו בענייננו, כשהחובה להציל חיי אדם אינה רק בגדר חובה מוסרית שאין גדולה ממנה, אלא גם חובה חוקית, שהמפר אותה עשוי, בנסיבות מסוימות, להתחייב בעבירה של אי-מניעת פשע, כמשמעה בסעיף 262 ל</w:t>
      </w:r>
      <w:hyperlink r:id="rId202" w:history="1">
        <w:r w:rsidR="004B7C5B" w:rsidRPr="004B7C5B">
          <w:rPr>
            <w:rFonts w:cs="David"/>
            <w:b/>
            <w:bCs/>
            <w:color w:val="0000FF"/>
            <w:u w:val="single"/>
            <w:rtl/>
          </w:rPr>
          <w:t>חוק העונשין</w:t>
        </w:r>
      </w:hyperlink>
      <w:r w:rsidRPr="00DE67C8">
        <w:rPr>
          <w:rFonts w:cs="David" w:hint="cs"/>
          <w:rtl/>
        </w:rPr>
        <w:t>."</w:t>
      </w:r>
    </w:p>
    <w:p w14:paraId="278700B0" w14:textId="77777777" w:rsidR="00AF6D66" w:rsidRPr="00DE67C8" w:rsidRDefault="00AF6D66" w:rsidP="001A7A56">
      <w:pPr>
        <w:pStyle w:val="a0"/>
        <w:numPr>
          <w:ilvl w:val="0"/>
          <w:numId w:val="22"/>
        </w:numPr>
        <w:bidi/>
        <w:spacing w:after="240"/>
        <w:ind w:left="720" w:hanging="720"/>
      </w:pPr>
      <w:r w:rsidRPr="00DE67C8">
        <w:rPr>
          <w:rFonts w:hint="cs"/>
          <w:rtl/>
        </w:rPr>
        <w:t xml:space="preserve">מכל מקום קיימת בענייננו חובה שבדין ככל שנדרש עת מדובר בסיוע במחדל, הן לפני תיקון 39 והן לאחריו. מקור החובה ראשון אותו הפרה הנאשמת היא חובת הדיווח בהתאם </w:t>
      </w:r>
      <w:hyperlink r:id="rId203" w:history="1">
        <w:r w:rsidR="00233920" w:rsidRPr="00233920">
          <w:rPr>
            <w:rFonts w:hint="cs"/>
            <w:color w:val="0000FF"/>
            <w:u w:val="single"/>
            <w:rtl/>
          </w:rPr>
          <w:t>לסעיף</w:t>
        </w:r>
        <w:r w:rsidR="00233920" w:rsidRPr="00233920">
          <w:rPr>
            <w:color w:val="0000FF"/>
            <w:u w:val="single"/>
            <w:rtl/>
          </w:rPr>
          <w:t xml:space="preserve"> 368</w:t>
        </w:r>
        <w:r w:rsidR="00233920" w:rsidRPr="00233920">
          <w:rPr>
            <w:rFonts w:hint="cs"/>
            <w:color w:val="0000FF"/>
            <w:u w:val="single"/>
            <w:rtl/>
          </w:rPr>
          <w:t>ד</w:t>
        </w:r>
        <w:r w:rsidR="00233920" w:rsidRPr="00233920">
          <w:rPr>
            <w:color w:val="0000FF"/>
            <w:u w:val="single"/>
            <w:rtl/>
          </w:rPr>
          <w:t>(</w:t>
        </w:r>
        <w:r w:rsidR="00233920" w:rsidRPr="00233920">
          <w:rPr>
            <w:rFonts w:hint="cs"/>
            <w:color w:val="0000FF"/>
            <w:u w:val="single"/>
            <w:rtl/>
          </w:rPr>
          <w:t>ג</w:t>
        </w:r>
        <w:r w:rsidR="00233920" w:rsidRPr="00233920">
          <w:rPr>
            <w:color w:val="0000FF"/>
            <w:u w:val="single"/>
            <w:rtl/>
          </w:rPr>
          <w:t>)</w:t>
        </w:r>
      </w:hyperlink>
      <w:r w:rsidRPr="00DE67C8">
        <w:rPr>
          <w:rFonts w:hint="cs"/>
          <w:rtl/>
        </w:rPr>
        <w:t xml:space="preserve"> והן החובה המוסרית הנובעת מהזיקה הספציפית בין המתלוננות לבינה בהיותה אימן האמונה על שלמותן הפיזית והנפשית.</w:t>
      </w:r>
    </w:p>
    <w:p w14:paraId="0132362F" w14:textId="77777777" w:rsidR="00AF6D66" w:rsidRPr="00DE67C8" w:rsidRDefault="001E5E1F" w:rsidP="001A7A56">
      <w:pPr>
        <w:pStyle w:val="a0"/>
        <w:numPr>
          <w:ilvl w:val="0"/>
          <w:numId w:val="22"/>
        </w:numPr>
        <w:bidi/>
        <w:spacing w:after="240"/>
        <w:ind w:left="720" w:hanging="720"/>
        <w:rPr>
          <w:rtl/>
        </w:rPr>
      </w:pPr>
      <w:r>
        <w:rPr>
          <w:rFonts w:hint="cs"/>
          <w:rtl/>
        </w:rPr>
        <w:t xml:space="preserve"> </w:t>
      </w:r>
      <w:r w:rsidR="00AF6D66" w:rsidRPr="00DE67C8">
        <w:rPr>
          <w:rFonts w:hint="cs"/>
          <w:rtl/>
        </w:rPr>
        <w:t xml:space="preserve">מעבר לכך בענייננו, </w:t>
      </w:r>
      <w:hyperlink r:id="rId204" w:history="1">
        <w:r w:rsidR="00233920" w:rsidRPr="00233920">
          <w:rPr>
            <w:rFonts w:hint="cs"/>
            <w:color w:val="0000FF"/>
            <w:u w:val="single"/>
            <w:rtl/>
          </w:rPr>
          <w:t>סעיף</w:t>
        </w:r>
        <w:r w:rsidR="00233920" w:rsidRPr="00233920">
          <w:rPr>
            <w:color w:val="0000FF"/>
            <w:u w:val="single"/>
            <w:rtl/>
          </w:rPr>
          <w:t xml:space="preserve"> 323</w:t>
        </w:r>
      </w:hyperlink>
      <w:r w:rsidR="00AF6D66" w:rsidRPr="00DE67C8">
        <w:rPr>
          <w:rFonts w:hint="cs"/>
          <w:rtl/>
        </w:rPr>
        <w:t xml:space="preserve"> לחוק, בנוסחיו השונים כפי שתוקן לאורך השנים, המטיל חובה על ראש משפחה כלפי ילדיו לספק את צרכיו. </w:t>
      </w:r>
    </w:p>
    <w:p w14:paraId="7E555F2B" w14:textId="77777777" w:rsidR="00AF6D66" w:rsidRPr="00DE67C8" w:rsidRDefault="00AF6D66" w:rsidP="001A7A56">
      <w:pPr>
        <w:pStyle w:val="a0"/>
        <w:numPr>
          <w:ilvl w:val="0"/>
          <w:numId w:val="22"/>
        </w:numPr>
        <w:bidi/>
        <w:spacing w:after="240"/>
        <w:ind w:left="720" w:right="567" w:hanging="720"/>
      </w:pPr>
      <w:r w:rsidRPr="00DE67C8">
        <w:rPr>
          <w:rFonts w:hint="cs"/>
          <w:rtl/>
        </w:rPr>
        <w:t xml:space="preserve">עד לנובמבר 1989 נוסחו של </w:t>
      </w:r>
      <w:hyperlink r:id="rId205" w:history="1">
        <w:r w:rsidR="00233920" w:rsidRPr="00233920">
          <w:rPr>
            <w:rFonts w:hint="cs"/>
            <w:color w:val="0000FF"/>
            <w:u w:val="single"/>
            <w:rtl/>
          </w:rPr>
          <w:t>סעיף</w:t>
        </w:r>
        <w:r w:rsidR="00233920" w:rsidRPr="00233920">
          <w:rPr>
            <w:color w:val="0000FF"/>
            <w:u w:val="single"/>
            <w:rtl/>
          </w:rPr>
          <w:t xml:space="preserve"> 323</w:t>
        </w:r>
      </w:hyperlink>
      <w:r w:rsidRPr="00DE67C8">
        <w:rPr>
          <w:rFonts w:hint="cs"/>
          <w:rtl/>
        </w:rPr>
        <w:t xml:space="preserve"> היה כדלקמן:</w:t>
      </w:r>
    </w:p>
    <w:p w14:paraId="2C30FA5F" w14:textId="77777777" w:rsidR="00AF6D66" w:rsidRPr="00DE67C8" w:rsidRDefault="00AF6D66" w:rsidP="001A7A56">
      <w:pPr>
        <w:pStyle w:val="a0"/>
        <w:tabs>
          <w:tab w:val="left" w:pos="8459"/>
        </w:tabs>
        <w:bidi/>
        <w:spacing w:after="240"/>
        <w:ind w:left="1440" w:right="567" w:firstLine="0"/>
        <w:rPr>
          <w:rStyle w:val="default"/>
          <w:rFonts w:cs="David"/>
          <w:sz w:val="24"/>
        </w:rPr>
      </w:pPr>
      <w:r w:rsidRPr="00DE67C8">
        <w:rPr>
          <w:rStyle w:val="default"/>
          <w:rFonts w:cs="David" w:hint="cs"/>
          <w:sz w:val="24"/>
          <w:rtl/>
        </w:rPr>
        <w:t>"מי שעליו כראש משפחה האחריות לילד בן ביתו שלא מלאו לו ארבע עשרה שנים – חובה עליו לספק לו את צרכי מחייתו, ויראוהו כמי שגרם לתוצאות שבאו על חייו או על בריאותו של הילד מחמת שלא קיים את חובתו האמורה, אף אם אין הילד חסר ישע".</w:t>
      </w:r>
    </w:p>
    <w:p w14:paraId="6E01D65E" w14:textId="77777777" w:rsidR="00AF6D66" w:rsidRPr="00DE67C8" w:rsidRDefault="00AF6D66" w:rsidP="001A7A56">
      <w:pPr>
        <w:pStyle w:val="a0"/>
        <w:numPr>
          <w:ilvl w:val="0"/>
          <w:numId w:val="22"/>
        </w:numPr>
        <w:bidi/>
        <w:spacing w:after="240"/>
        <w:ind w:left="720" w:hanging="720"/>
        <w:rPr>
          <w:rtl/>
        </w:rPr>
      </w:pPr>
      <w:r w:rsidRPr="00DE67C8">
        <w:rPr>
          <w:rFonts w:hint="cs"/>
          <w:rtl/>
        </w:rPr>
        <w:t>לשון החוק נוקטת בביטוי "צרכי מחייתו" באשר לדרישה מהאחראי לקטין. המלומד קדמי בספרו [</w:t>
      </w:r>
      <w:r w:rsidRPr="00DE67C8">
        <w:rPr>
          <w:rFonts w:hint="cs"/>
          <w:b/>
          <w:bCs/>
          <w:rtl/>
        </w:rPr>
        <w:t xml:space="preserve">על הדין בפלילים </w:t>
      </w:r>
      <w:hyperlink r:id="rId206" w:history="1">
        <w:r w:rsidR="004B7C5B" w:rsidRPr="004B7C5B">
          <w:rPr>
            <w:rFonts w:hint="cs"/>
            <w:b/>
            <w:bCs/>
            <w:color w:val="0000FF"/>
            <w:u w:val="single"/>
            <w:rtl/>
          </w:rPr>
          <w:t>חוק</w:t>
        </w:r>
        <w:r w:rsidR="004B7C5B" w:rsidRPr="004B7C5B">
          <w:rPr>
            <w:b/>
            <w:bCs/>
            <w:color w:val="0000FF"/>
            <w:u w:val="single"/>
            <w:rtl/>
          </w:rPr>
          <w:t xml:space="preserve"> </w:t>
        </w:r>
        <w:r w:rsidR="004B7C5B" w:rsidRPr="004B7C5B">
          <w:rPr>
            <w:rFonts w:hint="cs"/>
            <w:b/>
            <w:bCs/>
            <w:color w:val="0000FF"/>
            <w:u w:val="single"/>
            <w:rtl/>
          </w:rPr>
          <w:t>העונשין</w:t>
        </w:r>
      </w:hyperlink>
      <w:r w:rsidRPr="00DE67C8">
        <w:rPr>
          <w:rFonts w:hint="cs"/>
          <w:b/>
          <w:bCs/>
          <w:rtl/>
        </w:rPr>
        <w:t xml:space="preserve"> – הדין בראי הפסיקה</w:t>
      </w:r>
      <w:r w:rsidRPr="00DE67C8">
        <w:rPr>
          <w:rFonts w:hint="cs"/>
          <w:rtl/>
        </w:rPr>
        <w:t xml:space="preserve"> חלק שלישי 1264 (2004)] מפרש את הביטוי כדאגה לצרכים הבסיסיים כגון מגורים, מזון ולבוש. נראה כי לאור ההקשר של "צרכי מחיתו" לגרימת תוצאות שבאו על חייו או בריאותו, יש לכלול בהגדרה זו את הצורך הבסיסי ביותר של "צרכי מחייתו" של קטין והוא, ההגנה על שלומו הפיזי והנפשי, שכן אילולא זאת, אין קיום ליתר צרכי מחייתו. שמירה על שלמות פיזית ונפשית של קטין כוללת שמירה מפני כל פגיעה פיזית ונפשית ברמה סבירה, קרי באותה הרמה ש"הורה סביר" היה מקיים. הורה סביר היודע כי ילדו עובר התעללות מינית לא ישב בחיבוק ידיים, לא יאפשר את המשך ההתעללות ומקל וחומר לא ידכא וימנע הגשת תלונה..</w:t>
      </w:r>
    </w:p>
    <w:p w14:paraId="5789B567" w14:textId="77777777" w:rsidR="00AF6D66" w:rsidRPr="00DE67C8" w:rsidRDefault="00AF6D66" w:rsidP="001A7A56">
      <w:pPr>
        <w:pStyle w:val="a0"/>
        <w:numPr>
          <w:ilvl w:val="0"/>
          <w:numId w:val="22"/>
        </w:numPr>
        <w:bidi/>
        <w:spacing w:after="240"/>
        <w:ind w:left="720" w:hanging="720"/>
      </w:pPr>
      <w:r w:rsidRPr="00DE67C8">
        <w:rPr>
          <w:rFonts w:hint="cs"/>
          <w:rtl/>
        </w:rPr>
        <w:t xml:space="preserve">בשנת 1989 תוקן </w:t>
      </w:r>
      <w:hyperlink r:id="rId207" w:history="1">
        <w:r w:rsidR="00233920" w:rsidRPr="00233920">
          <w:rPr>
            <w:rFonts w:hint="cs"/>
            <w:color w:val="0000FF"/>
            <w:u w:val="single"/>
            <w:rtl/>
          </w:rPr>
          <w:t>סעיף</w:t>
        </w:r>
        <w:r w:rsidR="00233920" w:rsidRPr="00233920">
          <w:rPr>
            <w:color w:val="0000FF"/>
            <w:u w:val="single"/>
            <w:rtl/>
          </w:rPr>
          <w:t xml:space="preserve"> 323</w:t>
        </w:r>
      </w:hyperlink>
      <w:r w:rsidRPr="00DE67C8">
        <w:rPr>
          <w:rFonts w:hint="cs"/>
          <w:rtl/>
        </w:rPr>
        <w:t xml:space="preserve"> כדלקמן:</w:t>
      </w:r>
    </w:p>
    <w:p w14:paraId="590127ED" w14:textId="77777777" w:rsidR="00AF6D66" w:rsidRPr="00DE67C8" w:rsidRDefault="00AF6D66" w:rsidP="001A7A56">
      <w:pPr>
        <w:pStyle w:val="a0"/>
        <w:bidi/>
        <w:spacing w:after="240"/>
        <w:ind w:left="1440" w:right="567" w:firstLine="0"/>
        <w:rPr>
          <w:rStyle w:val="default"/>
          <w:rFonts w:cs="David"/>
          <w:sz w:val="24"/>
        </w:rPr>
      </w:pPr>
      <w:r w:rsidRPr="00DE67C8">
        <w:rPr>
          <w:rStyle w:val="default"/>
          <w:rFonts w:cs="David" w:hint="cs"/>
          <w:sz w:val="24"/>
          <w:rtl/>
        </w:rPr>
        <w:t>"הורה או מי שעליו האחריות לקטין בן ביתו שלא מלאו לו שמונה עשרה שנים, חובה עליו לספק לו את צרכי מחייתו, לדאוג לבריאותו ולמנוע התעללות בו או חבלה בגופו, ויראוהו כמי שגרם לתוצאות שבאו על חייו או על בריאותו של הקטין מחמת שלא קיים את חובתו האמורה".</w:t>
      </w:r>
    </w:p>
    <w:p w14:paraId="1C65A470" w14:textId="77777777" w:rsidR="00AF6D66" w:rsidRDefault="00AF6D66" w:rsidP="001A7A56">
      <w:pPr>
        <w:pStyle w:val="a0"/>
        <w:numPr>
          <w:ilvl w:val="0"/>
          <w:numId w:val="22"/>
        </w:numPr>
        <w:bidi/>
        <w:spacing w:after="240"/>
        <w:ind w:left="720" w:hanging="720"/>
      </w:pPr>
      <w:r w:rsidRPr="00DE67C8">
        <w:rPr>
          <w:rFonts w:hint="cs"/>
          <w:rtl/>
        </w:rPr>
        <w:t xml:space="preserve"> התיקון לחוק הרחיב מילולית את אחריותו של ההורה וכלל מפורשות את החובה למנוע התעללות בקטין. מקל וחומר על כן, כי התעללות מינית נכללת בדרישה למניעת התעללות וברי כי התעללות מינית בכלל זה.</w:t>
      </w:r>
    </w:p>
    <w:p w14:paraId="02622167" w14:textId="77777777" w:rsidR="00AF6D66" w:rsidRPr="00DE67C8" w:rsidRDefault="00AF6D66" w:rsidP="001A7A56">
      <w:pPr>
        <w:pStyle w:val="a0"/>
        <w:numPr>
          <w:ilvl w:val="0"/>
          <w:numId w:val="22"/>
        </w:numPr>
        <w:bidi/>
        <w:spacing w:after="240"/>
        <w:ind w:left="720" w:hanging="720"/>
      </w:pPr>
      <w:r w:rsidRPr="00DE67C8">
        <w:rPr>
          <w:rFonts w:hint="cs"/>
          <w:rtl/>
        </w:rPr>
        <w:t>בשנת 2001 תוקן הסעיף פעם נוספת וזה נוסחו נכון להיום:</w:t>
      </w:r>
    </w:p>
    <w:p w14:paraId="09A80F30" w14:textId="77777777" w:rsidR="00AF6D66" w:rsidRPr="007E099A" w:rsidRDefault="00AF6D66" w:rsidP="001A7A56">
      <w:pPr>
        <w:pStyle w:val="a0"/>
        <w:tabs>
          <w:tab w:val="left" w:pos="8459"/>
        </w:tabs>
        <w:bidi/>
        <w:spacing w:after="240"/>
        <w:ind w:left="1440" w:right="567" w:firstLine="0"/>
        <w:rPr>
          <w:b/>
          <w:bCs/>
          <w:sz w:val="24"/>
        </w:rPr>
      </w:pPr>
      <w:r w:rsidRPr="007E099A">
        <w:rPr>
          <w:rFonts w:hint="cs"/>
          <w:b/>
          <w:bCs/>
          <w:sz w:val="24"/>
          <w:rtl/>
        </w:rPr>
        <w:t>"</w:t>
      </w:r>
      <w:r w:rsidRPr="007E099A">
        <w:rPr>
          <w:rStyle w:val="default"/>
          <w:rFonts w:cs="David" w:hint="cs"/>
          <w:b/>
          <w:bCs/>
          <w:sz w:val="24"/>
          <w:rtl/>
        </w:rPr>
        <w:t>הורה או מי שעליו האחריות לקטין בן ביתו, חובה עליו לספק לו את צרכי מחייתו, לדאוג לבריאותו ולמנוע התעללות בו, חבלה בגופו או פגיעה אחרת בשלומו ובבריאותו, ויראוהו כמי שגרם לתוצאות שבאו על חייו או על בריאותו של הקטין מחמת שלא קיים את חובתו האמורה</w:t>
      </w:r>
      <w:r w:rsidRPr="007E099A">
        <w:rPr>
          <w:rFonts w:hint="cs"/>
          <w:b/>
          <w:bCs/>
          <w:sz w:val="24"/>
          <w:rtl/>
        </w:rPr>
        <w:t>".</w:t>
      </w:r>
    </w:p>
    <w:p w14:paraId="0F5B62B5" w14:textId="77777777" w:rsidR="00AF6D66" w:rsidRPr="00DE67C8" w:rsidRDefault="00AF6D66" w:rsidP="001A7A56">
      <w:pPr>
        <w:pStyle w:val="a0"/>
        <w:bidi/>
        <w:spacing w:after="240"/>
        <w:ind w:left="662" w:firstLine="0"/>
        <w:rPr>
          <w:rtl/>
        </w:rPr>
      </w:pPr>
      <w:r w:rsidRPr="00DE67C8">
        <w:rPr>
          <w:rFonts w:hint="cs"/>
          <w:rtl/>
        </w:rPr>
        <w:t xml:space="preserve">נוסח זה חוזר על עיקרי החובות בדומה לנוסח שקדם לו (בתוספת "פגיעה אחרת בשלומו ובבריאותו") ואין אלא לחזור על האמור לעיל. </w:t>
      </w:r>
    </w:p>
    <w:p w14:paraId="3FE6820D" w14:textId="77777777" w:rsidR="0015064D" w:rsidRDefault="0015064D" w:rsidP="001A7A56">
      <w:pPr>
        <w:pStyle w:val="a0"/>
        <w:tabs>
          <w:tab w:val="left" w:pos="662"/>
        </w:tabs>
        <w:bidi/>
        <w:spacing w:after="240"/>
        <w:ind w:left="662" w:firstLine="0"/>
        <w:rPr>
          <w:rtl/>
        </w:rPr>
      </w:pPr>
    </w:p>
    <w:p w14:paraId="0918022F" w14:textId="77777777" w:rsidR="0015064D" w:rsidRDefault="0015064D" w:rsidP="0015064D">
      <w:pPr>
        <w:pStyle w:val="a0"/>
        <w:tabs>
          <w:tab w:val="left" w:pos="662"/>
        </w:tabs>
        <w:bidi/>
        <w:spacing w:after="240"/>
        <w:ind w:left="662" w:firstLine="0"/>
        <w:rPr>
          <w:rtl/>
        </w:rPr>
      </w:pPr>
    </w:p>
    <w:p w14:paraId="79186B96" w14:textId="77777777" w:rsidR="00AF6D66" w:rsidRPr="00DE67C8" w:rsidRDefault="00AF6D66" w:rsidP="0015064D">
      <w:pPr>
        <w:pStyle w:val="a0"/>
        <w:tabs>
          <w:tab w:val="left" w:pos="662"/>
        </w:tabs>
        <w:bidi/>
        <w:spacing w:after="240"/>
        <w:ind w:left="662" w:firstLine="0"/>
        <w:rPr>
          <w:rtl/>
        </w:rPr>
      </w:pPr>
      <w:r w:rsidRPr="00DE67C8">
        <w:rPr>
          <w:rFonts w:hint="cs"/>
          <w:rtl/>
        </w:rPr>
        <w:t xml:space="preserve">על כל אלו יש להוסיף את חובתו של הורה המפורטת </w:t>
      </w:r>
      <w:hyperlink r:id="rId208" w:history="1">
        <w:r w:rsidR="00233920" w:rsidRPr="00233920">
          <w:rPr>
            <w:rFonts w:hint="cs"/>
            <w:color w:val="0000FF"/>
            <w:u w:val="single"/>
            <w:rtl/>
          </w:rPr>
          <w:t>בסעיף</w:t>
        </w:r>
        <w:r w:rsidR="00233920" w:rsidRPr="00233920">
          <w:rPr>
            <w:color w:val="0000FF"/>
            <w:u w:val="single"/>
            <w:rtl/>
          </w:rPr>
          <w:t xml:space="preserve"> 15</w:t>
        </w:r>
      </w:hyperlink>
      <w:r w:rsidRPr="00DE67C8">
        <w:rPr>
          <w:rFonts w:hint="cs"/>
          <w:rtl/>
        </w:rPr>
        <w:t xml:space="preserve"> ל</w:t>
      </w:r>
      <w:hyperlink r:id="rId209"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הכשרות</w:t>
        </w:r>
        <w:r w:rsidR="004B7C5B" w:rsidRPr="004B7C5B">
          <w:rPr>
            <w:color w:val="0000FF"/>
            <w:u w:val="single"/>
            <w:rtl/>
          </w:rPr>
          <w:t xml:space="preserve"> </w:t>
        </w:r>
        <w:r w:rsidR="004B7C5B" w:rsidRPr="004B7C5B">
          <w:rPr>
            <w:rFonts w:hint="cs"/>
            <w:color w:val="0000FF"/>
            <w:u w:val="single"/>
            <w:rtl/>
          </w:rPr>
          <w:t>המשפטית</w:t>
        </w:r>
        <w:r w:rsidR="004B7C5B" w:rsidRPr="004B7C5B">
          <w:rPr>
            <w:color w:val="0000FF"/>
            <w:u w:val="single"/>
            <w:rtl/>
          </w:rPr>
          <w:t xml:space="preserve"> </w:t>
        </w:r>
        <w:r w:rsidR="004B7C5B" w:rsidRPr="004B7C5B">
          <w:rPr>
            <w:rFonts w:hint="cs"/>
            <w:color w:val="0000FF"/>
            <w:u w:val="single"/>
            <w:rtl/>
          </w:rPr>
          <w:t>והאפוטרופסות</w:t>
        </w:r>
      </w:hyperlink>
      <w:r w:rsidRPr="00DE67C8">
        <w:rPr>
          <w:rFonts w:hint="cs"/>
          <w:rtl/>
        </w:rPr>
        <w:t>, התשכ"ב – 1962</w:t>
      </w:r>
      <w:r w:rsidR="0015064D">
        <w:rPr>
          <w:rFonts w:hint="cs"/>
          <w:rtl/>
        </w:rPr>
        <w:t>:</w:t>
      </w:r>
    </w:p>
    <w:p w14:paraId="38E44145" w14:textId="77777777" w:rsidR="00AF6D66" w:rsidRPr="00DE67C8" w:rsidRDefault="00AF6D66" w:rsidP="001A7A56">
      <w:pPr>
        <w:pStyle w:val="a0"/>
        <w:tabs>
          <w:tab w:val="left" w:pos="1466"/>
        </w:tabs>
        <w:bidi/>
        <w:spacing w:after="240"/>
        <w:ind w:left="1466" w:firstLine="0"/>
        <w:rPr>
          <w:rtl/>
        </w:rPr>
      </w:pPr>
      <w:r w:rsidRPr="00DE67C8">
        <w:rPr>
          <w:rFonts w:hint="cs"/>
          <w:rtl/>
        </w:rPr>
        <w:t xml:space="preserve">"אפוטרופסות ההורים כוללת את החובה והזכות לדאוג </w:t>
      </w:r>
      <w:r w:rsidRPr="00DE67C8">
        <w:rPr>
          <w:rFonts w:hint="cs"/>
          <w:b/>
          <w:bCs/>
          <w:rtl/>
        </w:rPr>
        <w:t>לצרכי הקטין</w:t>
      </w:r>
      <w:r w:rsidRPr="00DE67C8">
        <w:rPr>
          <w:rFonts w:hint="cs"/>
          <w:rtl/>
        </w:rPr>
        <w:t>, לרבות חינוכו, לימודיו, הכשרתו לעבודה ולמשלוח-יד ועבודתו, וכן שמירת נכסיו, ניהולם ופיתוחם; וצמודה לה הרשות להחזיק בקטין ולקבוע את מקום מגוריו, והסמכות לייצגו.</w:t>
      </w:r>
    </w:p>
    <w:p w14:paraId="27A8BD93" w14:textId="77777777" w:rsidR="00AF6D66" w:rsidRPr="00DE67C8" w:rsidRDefault="001E5E1F" w:rsidP="0015064D">
      <w:pPr>
        <w:pStyle w:val="a0"/>
        <w:bidi/>
        <w:spacing w:after="240"/>
        <w:ind w:left="425" w:hanging="62"/>
        <w:rPr>
          <w:rtl/>
        </w:rPr>
      </w:pPr>
      <w:r>
        <w:rPr>
          <w:rFonts w:hint="cs"/>
          <w:rtl/>
        </w:rPr>
        <w:t xml:space="preserve">  </w:t>
      </w:r>
      <w:r w:rsidR="00AF6D66" w:rsidRPr="00DE67C8">
        <w:rPr>
          <w:rFonts w:hint="cs"/>
          <w:rtl/>
        </w:rPr>
        <w:t>ודוק! פשט הוא כי</w:t>
      </w:r>
      <w:r>
        <w:rPr>
          <w:rFonts w:hint="cs"/>
          <w:rtl/>
        </w:rPr>
        <w:t xml:space="preserve"> </w:t>
      </w:r>
      <w:r w:rsidR="00AF6D66" w:rsidRPr="00DE67C8">
        <w:rPr>
          <w:rFonts w:hint="cs"/>
          <w:rtl/>
        </w:rPr>
        <w:t>"צרכי הקטין" כוללים בחובם גם הגנה על שלומו הפיסי והנפשי של הקטין.</w:t>
      </w:r>
      <w:r w:rsidR="0015064D">
        <w:rPr>
          <w:rFonts w:hint="cs"/>
          <w:rtl/>
        </w:rPr>
        <w:t xml:space="preserve"> </w:t>
      </w:r>
      <w:r w:rsidR="00AF6D66" w:rsidRPr="00DE67C8">
        <w:rPr>
          <w:rFonts w:hint="cs"/>
          <w:rtl/>
        </w:rPr>
        <w:t xml:space="preserve">ובסעיף 17 נקבע: </w:t>
      </w:r>
    </w:p>
    <w:p w14:paraId="0F7D6B26" w14:textId="77777777" w:rsidR="00AF6D66" w:rsidRPr="00DE67C8" w:rsidRDefault="00AF6D66" w:rsidP="001A7A56">
      <w:pPr>
        <w:pStyle w:val="a0"/>
        <w:bidi/>
        <w:spacing w:after="240"/>
        <w:ind w:left="1466" w:firstLine="0"/>
        <w:rPr>
          <w:rtl/>
        </w:rPr>
      </w:pPr>
      <w:r w:rsidRPr="00DE67C8">
        <w:rPr>
          <w:rFonts w:hint="cs"/>
          <w:rtl/>
        </w:rPr>
        <w:t>"באפוטרופסות לקטין חייבים ההורים לנהוג לטובת הקטין כדרך שהורים מסורים היו נוהגים בנסיבות העניין"</w:t>
      </w:r>
    </w:p>
    <w:p w14:paraId="598453DD" w14:textId="77777777" w:rsidR="00AF6D66" w:rsidRPr="00DE67C8" w:rsidRDefault="00AF6D66" w:rsidP="001A7A56">
      <w:pPr>
        <w:pStyle w:val="a0"/>
        <w:numPr>
          <w:ilvl w:val="0"/>
          <w:numId w:val="22"/>
        </w:numPr>
        <w:bidi/>
        <w:spacing w:after="240"/>
        <w:ind w:left="720" w:hanging="720"/>
      </w:pPr>
      <w:r w:rsidRPr="00DE67C8">
        <w:rPr>
          <w:rFonts w:hint="cs"/>
          <w:rtl/>
        </w:rPr>
        <w:t xml:space="preserve">אין ספק כי הנאשמת ידעה אודות העבירות המבוצעות ע"י הנאשם במ', ב' ור'. הנאשמת אמנם לא עשתה מעשה אקטיבי לסייע לנאשם בביצוע העבירות עצמן, אולם היא פעלה באופן אקטיבי על מנת למנוע ממ' להתלונן בפני הרשויות עת שכנעה אותה, כי גילוי עריות נפוץ בבתים רבים ושירותי הרווחה או המשטרה רק הורסים משפחות. ודוק! אין מדובר בנסיבות בהן הנאשמת לא הייתה מודעת לגורמים שיש בידם לסייע לה למנוע את מעשי הנאשם במתלוננות. הנאשמת נתמכה על ידי מחלקת הרווחה בעיריית </w:t>
      </w:r>
      <w:smartTag w:uri="urn:schemas-microsoft-com:office:smarttags" w:element="PersonName">
        <w:smartTagPr>
          <w:attr w:name="ProductID" w:val="בני ברק"/>
        </w:smartTagPr>
        <w:r w:rsidRPr="00DE67C8">
          <w:rPr>
            <w:rFonts w:hint="cs"/>
            <w:rtl/>
          </w:rPr>
          <w:t>בני ברק</w:t>
        </w:r>
      </w:smartTag>
      <w:r w:rsidRPr="00DE67C8">
        <w:rPr>
          <w:rFonts w:hint="cs"/>
          <w:rtl/>
        </w:rPr>
        <w:t xml:space="preserve"> ואף הגישה תלונות במשטרה נגד ילדיה. הנאשמת ידעה היטב לפעול אצל גורמים אלו לצרכיה, אך נמנעה מלפנות לעזרתם לשם הגנה על המתלוננות ממעשי הנאשם. משמעות הדבר, כי ניתן לראות בנאשמת מסייעת וזאת גם לפי גישת "החובה המפורשת", הגישה המחמירה בין השלוש. </w:t>
      </w:r>
    </w:p>
    <w:p w14:paraId="449234EE" w14:textId="77777777" w:rsidR="00AF6D66" w:rsidRPr="00DE67C8" w:rsidRDefault="00AF6D66" w:rsidP="001A7A56">
      <w:pPr>
        <w:pStyle w:val="a0"/>
        <w:numPr>
          <w:ilvl w:val="0"/>
          <w:numId w:val="22"/>
        </w:numPr>
        <w:bidi/>
        <w:spacing w:after="240"/>
        <w:ind w:left="720" w:hanging="720"/>
      </w:pPr>
      <w:r w:rsidRPr="00DE67C8">
        <w:rPr>
          <w:rFonts w:hint="cs"/>
          <w:rtl/>
        </w:rPr>
        <w:t>ב</w:t>
      </w:r>
      <w:hyperlink r:id="rId210" w:history="1">
        <w:r w:rsidR="004B7C5B" w:rsidRPr="004B7C5B">
          <w:rPr>
            <w:rFonts w:hint="cs"/>
            <w:color w:val="0000FF"/>
            <w:u w:val="single"/>
            <w:rtl/>
          </w:rPr>
          <w:t>ע</w:t>
        </w:r>
        <w:r w:rsidR="004B7C5B" w:rsidRPr="004B7C5B">
          <w:rPr>
            <w:color w:val="0000FF"/>
            <w:u w:val="single"/>
            <w:rtl/>
          </w:rPr>
          <w:t>"</w:t>
        </w:r>
        <w:r w:rsidR="004B7C5B" w:rsidRPr="004B7C5B">
          <w:rPr>
            <w:rFonts w:hint="cs"/>
            <w:color w:val="0000FF"/>
            <w:u w:val="single"/>
            <w:rtl/>
          </w:rPr>
          <w:t>פ</w:t>
        </w:r>
        <w:r w:rsidR="004B7C5B" w:rsidRPr="004B7C5B">
          <w:rPr>
            <w:color w:val="0000FF"/>
            <w:u w:val="single"/>
            <w:rtl/>
          </w:rPr>
          <w:t xml:space="preserve"> 9687/09</w:t>
        </w:r>
      </w:hyperlink>
      <w:r w:rsidRPr="00DE67C8">
        <w:rPr>
          <w:rFonts w:hint="cs"/>
          <w:rtl/>
        </w:rPr>
        <w:t xml:space="preserve"> </w:t>
      </w:r>
      <w:r w:rsidRPr="00DE67C8">
        <w:rPr>
          <w:rFonts w:hint="cs"/>
          <w:b/>
          <w:bCs/>
          <w:rtl/>
        </w:rPr>
        <w:t xml:space="preserve">פלוני נ' מדינת ישראל </w:t>
      </w:r>
      <w:r w:rsidRPr="00DE67C8">
        <w:rPr>
          <w:rFonts w:hint="cs"/>
          <w:rtl/>
        </w:rPr>
        <w:t>(פורסם בנבו, 17.1.13) נידונה פרשת אונס עת חבורה של שוהים בלתי חוקיים פרצו לביתה של המתלוננת במטרה לשדוד אותה. בזמן ביצוע השוד, חלק מהנאשמים גם אנסו את המתלוננות. באותן נסיבות עלתה שאלת אחריותו של אחד הנאשמים שלא אנס את המתלוננת וכך נקבע ע"י כבוד השופטת ע' ארבל:</w:t>
      </w:r>
    </w:p>
    <w:p w14:paraId="38055AAA" w14:textId="77777777" w:rsidR="00AF6D66" w:rsidRPr="00DE67C8" w:rsidRDefault="00AF6D66" w:rsidP="001A7A56">
      <w:pPr>
        <w:pStyle w:val="a0"/>
        <w:bidi/>
        <w:spacing w:after="240"/>
        <w:ind w:left="1440" w:right="567" w:firstLine="0"/>
      </w:pPr>
      <w:r w:rsidRPr="00DE67C8">
        <w:rPr>
          <w:rFonts w:hint="cs"/>
          <w:rtl/>
        </w:rPr>
        <w:t>"מחמוד היה מודע לעבירות המין שמבצעים חבריו במתלוננת בחדר השינה. בנוכחותו במקום, הוא השלים עם ביצוען ותרם ליצירת התנאים להימשכותן. בכך הוא אפשר את ביצוע עבירות המין, הקל עליו או אבטח אותו. גם התנהגות באפס-מעשה, שיש בה כדי לסייע בפועל או בכוח לביצועה של העבירה, עשויה להיות בבחינת סיוע (</w:t>
      </w:r>
      <w:hyperlink r:id="rId211" w:history="1">
        <w:r w:rsidR="004B7C5B" w:rsidRPr="004B7C5B">
          <w:rPr>
            <w:rFonts w:ascii="Times New Roman" w:hAnsi="Times New Roman"/>
            <w:color w:val="0000FF"/>
            <w:u w:val="single"/>
            <w:rtl/>
          </w:rPr>
          <w:t>ע"פ 2247/10</w:t>
        </w:r>
      </w:hyperlink>
      <w:r w:rsidRPr="00DE67C8">
        <w:t xml:space="preserve"> </w:t>
      </w:r>
      <w:r w:rsidRPr="00DE67C8">
        <w:rPr>
          <w:rFonts w:hint="cs"/>
          <w:b/>
          <w:bCs/>
          <w:rtl/>
        </w:rPr>
        <w:t>ימיני נ' מדינת ישראל</w:t>
      </w:r>
      <w:r w:rsidRPr="00DE67C8">
        <w:rPr>
          <w:rFonts w:hint="cs"/>
          <w:rtl/>
        </w:rPr>
        <w:t>, פסקה 36 (לא פורסם</w:t>
      </w:r>
      <w:r w:rsidR="00E52C1C">
        <w:rPr>
          <w:rFonts w:hint="cs"/>
          <w:rtl/>
        </w:rPr>
        <w:t xml:space="preserve">, </w:t>
      </w:r>
      <w:r w:rsidR="00E52C1C" w:rsidRPr="00F37A0C">
        <w:rPr>
          <w:rFonts w:ascii="Times New Roman" w:hAnsi="Times New Roman"/>
          <w:rtl/>
        </w:rPr>
        <w:t>[פורסם בנבו]</w:t>
      </w:r>
      <w:r w:rsidRPr="00DE67C8">
        <w:rPr>
          <w:rFonts w:hint="cs"/>
          <w:rtl/>
        </w:rPr>
        <w:t xml:space="preserve">, 12.1.11). להלן: הלכת ימיני). עם זאת, לא ניתן לקבוע כי בכל הקשור בעבירות המין, נמנה מחמוד עם המעגל הפנימי של הביצוע. הוא לא שימש כגוף אחד עם יתר חבריו. מעמדו היה כשל שותף עקיף ומשני – הוא לא נטל כל חלק בביצוע העיקרי של העבירה, הוא לא יזם או החליט על הביצוע וגם לא היתה לו שליטה עליו (דבר הנלמד בבירור מכך שלא הצליח למנוע את המעשים) (ראו הלכת ימיני, בפסקה 35). </w:t>
      </w:r>
      <w:r w:rsidRPr="00DE67C8">
        <w:rPr>
          <w:rFonts w:hint="cs"/>
          <w:b/>
          <w:bCs/>
          <w:rtl/>
        </w:rPr>
        <w:t>מעורבותו הצטמצמה לתרומה חיצונית – ליצירת התנאים לביצוע עבירות המין על-ידי חבריו</w:t>
      </w:r>
      <w:r w:rsidRPr="00DE67C8">
        <w:rPr>
          <w:rFonts w:hint="cs"/>
          <w:rtl/>
        </w:rPr>
        <w:t xml:space="preserve"> (ראו: יעקב קדמי על הדין בפלילים חלק ראשון 469 - 470 (2012) והאסמכתאות שם)."</w:t>
      </w:r>
    </w:p>
    <w:p w14:paraId="4073FB2F" w14:textId="77777777" w:rsidR="00AF6D66" w:rsidRPr="00DE67C8" w:rsidRDefault="00AF6D66" w:rsidP="001A7A56">
      <w:pPr>
        <w:spacing w:after="240" w:line="360" w:lineRule="auto"/>
        <w:ind w:left="1434" w:right="567" w:firstLine="6"/>
        <w:rPr>
          <w:rtl/>
        </w:rPr>
      </w:pPr>
      <w:r w:rsidRPr="00DE67C8">
        <w:rPr>
          <w:rFonts w:hint="cs"/>
          <w:rtl/>
        </w:rPr>
        <w:t>(הדגשות לא במקור – צ.צ.)</w:t>
      </w:r>
    </w:p>
    <w:p w14:paraId="3C78023B" w14:textId="77777777" w:rsidR="00AF6D66" w:rsidRPr="00DE67C8" w:rsidRDefault="00AF6D66" w:rsidP="001A7A56">
      <w:pPr>
        <w:spacing w:after="240" w:line="360" w:lineRule="auto"/>
        <w:ind w:left="720"/>
        <w:rPr>
          <w:rtl/>
        </w:rPr>
      </w:pPr>
      <w:r w:rsidRPr="00DE67C8">
        <w:rPr>
          <w:rFonts w:hint="cs"/>
          <w:rtl/>
        </w:rPr>
        <w:t>ויודגש, בשונה ממוחמד שניסה למנוע את מעשיהם של העבריינים העיקריים, הנאשמת בענייננו יכולה הייתה בנקל למנוע את מעשי הנאשם, על כן מקל וחומר שמחדליה מקיימים את דרישת הסיוע.</w:t>
      </w:r>
    </w:p>
    <w:p w14:paraId="62FA6833" w14:textId="77777777" w:rsidR="00AF6D66" w:rsidRDefault="00AF6D66" w:rsidP="001A7A56">
      <w:pPr>
        <w:pStyle w:val="a0"/>
        <w:numPr>
          <w:ilvl w:val="0"/>
          <w:numId w:val="22"/>
        </w:numPr>
        <w:bidi/>
        <w:spacing w:after="240"/>
        <w:ind w:left="720" w:hanging="720"/>
      </w:pPr>
      <w:r w:rsidRPr="00DE67C8">
        <w:rPr>
          <w:rFonts w:hint="cs"/>
          <w:rtl/>
        </w:rPr>
        <w:t xml:space="preserve">ניתן לסכם ולומר כי הנאשמת העניקה סיוע במחדל וגם פעלה לסכל את הרצון או הסיכוי שהמתלוננות תגשנה תלונה. התנהלות זו מהווה תרומה עקיפה לביצוע העבירות על ידי הנאשם, תוך שהנאשמת מודעת לכך כי התנהגותה תורמת ליצירת התנאים לשם ביצוע העבירה העיקרית, עת הנאשם שואב עידוד מחוסר המעש של הנאשמת עת ראה כי הוא יכול להמשיך במעשיו באין מפריע וחמור מכך שכנוע המתלוננות בדבר "הנורמה" של גילוי עריות בכל בית שני והזהרתן לבל יגישו תלונה. אין ספק כי התנהלותה של הנאשמת הרימה תרומה לביצוע העבירה על ידי הנאשם והנאשמת הייתה מודעת לכך. </w:t>
      </w:r>
    </w:p>
    <w:p w14:paraId="3B7C5368" w14:textId="77777777" w:rsidR="00AF6D66" w:rsidRPr="00DE67C8" w:rsidRDefault="00AF6D66" w:rsidP="00A10739">
      <w:pPr>
        <w:pStyle w:val="a0"/>
        <w:numPr>
          <w:ilvl w:val="0"/>
          <w:numId w:val="22"/>
        </w:numPr>
        <w:bidi/>
        <w:spacing w:after="240"/>
        <w:ind w:left="720" w:hanging="720"/>
      </w:pPr>
      <w:r w:rsidRPr="00DE67C8">
        <w:rPr>
          <w:rFonts w:hint="cs"/>
          <w:rtl/>
        </w:rPr>
        <w:t>ודוק, בעוד, שבעניין מ', נעשה ניסיון קלוש לטפל בבעיה, כגון ה"טיפול" החד פעמי במ' (ולא בנאשם) אצל היועצת שגערה בה על פיתוי אביה, או הזעקת אחיו של הנאשם מבלי שנאמר להם דבר, או איומי הסרק על הנאשם כי תתלונן עליו, הרי שבעניינן של ב' ור' הנאשמת לא עשתה דבר, גם לא את המעט שעשתה בעניינה של מ'. הטיפול אותו סיפקה לר' הוא שליחתה לפנימייה. עינינו הרואות, כי לא נעשה על ידי הנאשמת דבר למעט מספר פעולות "קוסמטיות" בודדות בבחינת השקטת מצפון בעניינה של מ' בלבד, מה גם שהטיפול המזערי הזה לא נועד לטפל בבעיה עצמה והיא – הנאשם. אותן פעולות יחידות ומעטות שנקטה הנאשמת, אין בהן כדי ללמד על כוונתה לשים קץ להתנהלות הנאשם, אלא ניתן לראות בהן, לכל היותר, "הבזקים" של מכבסת מצפון אשר שירתו אותה ולא את המתלוננות. הנאשמת, אמן, הדמות הדומיננטית במשפחה, אוטוריטה סמכותית וחינוכית, שהענישה אותן על כל צעד ושעל באלימות פיסית ממש, נטעה בלבה של מ' את הידיעה וההרגשה כי מעשיו המיניים של הנאשם אינם יוצאי דופן "תתנחמי שבכל בית שני זה קורה ואסור ללכת למשטרה המשטרה הם הורסים את החיים של הבן אדם" "זה תיקון העולם שלך" וכי חלילה לה להתלונן שכן בכך יהרסו את המשפחה. מן העבר השני, התנהלותה, עצימת העיניים, מחדלה, עודדו את הנאשם, שידע כי היא מודעת למעשיו ואינה עושה דבר למעט איומי סרק בודדים, עד כדי כך שבשלב מסויים הוא כבר לא חשש לבצע את מעשיו בנוכחות אחרים מבני המשפחה.</w:t>
      </w:r>
    </w:p>
    <w:p w14:paraId="2B987F52" w14:textId="77777777" w:rsidR="00AF6D66" w:rsidRPr="00DE67C8" w:rsidRDefault="00AF6D66" w:rsidP="001A7A56">
      <w:pPr>
        <w:pStyle w:val="a0"/>
        <w:numPr>
          <w:ilvl w:val="0"/>
          <w:numId w:val="22"/>
        </w:numPr>
        <w:bidi/>
        <w:spacing w:after="240"/>
        <w:ind w:left="720" w:hanging="720"/>
      </w:pPr>
      <w:r w:rsidRPr="00DE67C8">
        <w:rPr>
          <w:rFonts w:hint="cs"/>
          <w:rtl/>
        </w:rPr>
        <w:t>יודגש, אין עסקינן בנסיבות בהן אם המשפחה היא דמות חלשה, התלויה באב המשפחה או חוששת מפניו. ההיפך הוא הנכון, עסקינן באישה חזקה. הנאשמת ובא כוחה ציינו בעצמם כי הנאשם חשש מפניה. הנאשמת הייתה מורגלת כאמור לפנות לרשויות הרווחה שטיפלו בה לאורך שנים רבות בהתאם לפניותיה, בעיקר בעניינים כלכליים שהציקו לה, כך נראה, הרבה יותר מההתעללות המינית שעוברות המתלוננות מידי הנאשם. דא עקא, לא רק שהנאשמת לא פנתה אל שירותי הרווחה בעניין זה אלא אף מנעה ממ' לעשות כן. הנאשמת הייתה מודעת למעשיו של הנאשם במתלוננות. הנאשמת ידעה שהנאשם מבצע בהן מעשים פליליים חמורים וראיה לכך איומיה לפנות למשטרה לחשיפת מעשיו. הנאשמת ידעה שתלונה במשטרה תוביל להפסקת המעשים, למרות האמור היא הזהירה את מ' השכם וערב כי אין לפנות למשטרה או למחלקת הרווחה מאחר ואלו "הורסים משפחות". נמצא כאמור כי הנאשמת במחדליה סייעה לנאשם בביצוע העבירות המיוחסות לו. בנסיבות המתוארות, מחדליה של הנאשמת אינם מסתכמים בעבירה של אי מניעת פשע או אי דיווח בלבד, אלא עולים לכדי סיוע כמיוחס לה בכתב האישום ולא רק מחדל בעצימת עיניים אלא גם שכנועה של מ' להימנע מדיווח והגשת תלונה, בצד יצירת סיטואציה של חוסר מעש שעודדה את הנאשם להמשיך במעשיו ואף להעיז לבצעם בפני אחרים, באין מונע ואין מושיע למתלוננות.</w:t>
      </w:r>
    </w:p>
    <w:p w14:paraId="14592BA8" w14:textId="77777777" w:rsidR="00AF6D66" w:rsidRPr="00DE67C8" w:rsidRDefault="00AF6D66" w:rsidP="001A7A56">
      <w:pPr>
        <w:pStyle w:val="a0"/>
        <w:numPr>
          <w:ilvl w:val="0"/>
          <w:numId w:val="22"/>
        </w:numPr>
        <w:bidi/>
        <w:spacing w:after="240"/>
        <w:ind w:left="720" w:hanging="720"/>
      </w:pPr>
      <w:r w:rsidRPr="00DE67C8">
        <w:rPr>
          <w:rFonts w:hint="cs"/>
          <w:rtl/>
        </w:rPr>
        <w:t xml:space="preserve">יודגש עוד, אין מדובר באירוע בודד של פגיעה מינית באחת מהמתלוננות ואף אין מדובר בסדרת מעשים תחומה בזמן קצר, </w:t>
      </w:r>
      <w:r w:rsidRPr="00DE67C8">
        <w:rPr>
          <w:rFonts w:hint="cs"/>
          <w:b/>
          <w:bCs/>
          <w:rtl/>
        </w:rPr>
        <w:t>עסקינן בעבירות שנמשכו על פני שני עשורים</w:t>
      </w:r>
      <w:r w:rsidRPr="00DE67C8">
        <w:rPr>
          <w:rFonts w:hint="cs"/>
          <w:rtl/>
        </w:rPr>
        <w:t xml:space="preserve"> !!!!, עת הנאשמת יודעת אודותם כמעט למן תחילת התרחשותם החל מהתקופה המפורטת באישום השני ואינה מונעת אותם. נסיבות ייחודיות אלה הן המובילות למסקנה, כי מעשיה של הנאשמת עולים לכדי סיוע.</w:t>
      </w:r>
    </w:p>
    <w:p w14:paraId="3BEC8EB8" w14:textId="77777777" w:rsidR="00AF6D66" w:rsidRPr="00DE67C8" w:rsidRDefault="00AF6D66" w:rsidP="001A7A56">
      <w:pPr>
        <w:spacing w:before="360" w:after="120" w:line="360" w:lineRule="auto"/>
        <w:rPr>
          <w:b/>
          <w:bCs/>
          <w:u w:val="single"/>
        </w:rPr>
      </w:pPr>
      <w:r w:rsidRPr="00DE67C8">
        <w:rPr>
          <w:rFonts w:hint="cs"/>
          <w:b/>
          <w:bCs/>
          <w:u w:val="single"/>
          <w:rtl/>
        </w:rPr>
        <w:t xml:space="preserve">אי דיווח – עבירה לפי </w:t>
      </w:r>
      <w:hyperlink r:id="rId212" w:history="1">
        <w:r w:rsidR="00233920" w:rsidRPr="00233920">
          <w:rPr>
            <w:rFonts w:hint="eastAsia"/>
            <w:b/>
            <w:bCs/>
            <w:color w:val="0000FF"/>
            <w:u w:val="single"/>
            <w:rtl/>
          </w:rPr>
          <w:t>סעיף</w:t>
        </w:r>
        <w:r w:rsidR="00233920" w:rsidRPr="00233920">
          <w:rPr>
            <w:b/>
            <w:bCs/>
            <w:color w:val="0000FF"/>
            <w:u w:val="single"/>
            <w:rtl/>
          </w:rPr>
          <w:t xml:space="preserve"> 368</w:t>
        </w:r>
        <w:r w:rsidR="00233920" w:rsidRPr="00233920">
          <w:rPr>
            <w:rFonts w:hint="eastAsia"/>
            <w:b/>
            <w:bCs/>
            <w:color w:val="0000FF"/>
            <w:u w:val="single"/>
            <w:rtl/>
          </w:rPr>
          <w:t>ד</w:t>
        </w:r>
        <w:r w:rsidR="00233920" w:rsidRPr="00233920">
          <w:rPr>
            <w:b/>
            <w:bCs/>
            <w:color w:val="0000FF"/>
            <w:u w:val="single"/>
            <w:rtl/>
          </w:rPr>
          <w:t>(</w:t>
        </w:r>
        <w:r w:rsidR="00233920" w:rsidRPr="00233920">
          <w:rPr>
            <w:rFonts w:hint="eastAsia"/>
            <w:b/>
            <w:bCs/>
            <w:color w:val="0000FF"/>
            <w:u w:val="single"/>
            <w:rtl/>
          </w:rPr>
          <w:t>ג</w:t>
        </w:r>
        <w:r w:rsidR="00233920" w:rsidRPr="00233920">
          <w:rPr>
            <w:b/>
            <w:bCs/>
            <w:color w:val="0000FF"/>
            <w:u w:val="single"/>
            <w:rtl/>
          </w:rPr>
          <w:t>)</w:t>
        </w:r>
      </w:hyperlink>
      <w:r w:rsidRPr="00DE67C8">
        <w:rPr>
          <w:rFonts w:hint="cs"/>
          <w:b/>
          <w:bCs/>
          <w:u w:val="single"/>
          <w:rtl/>
        </w:rPr>
        <w:t xml:space="preserve"> ל</w:t>
      </w:r>
      <w:hyperlink r:id="rId213" w:history="1">
        <w:r w:rsidR="004B7C5B" w:rsidRPr="004B7C5B">
          <w:rPr>
            <w:rFonts w:hint="eastAsia"/>
            <w:b/>
            <w:bCs/>
            <w:color w:val="0000FF"/>
            <w:u w:val="single"/>
            <w:rtl/>
          </w:rPr>
          <w:t>חוק</w:t>
        </w:r>
        <w:r w:rsidR="004B7C5B" w:rsidRPr="004B7C5B">
          <w:rPr>
            <w:b/>
            <w:bCs/>
            <w:color w:val="0000FF"/>
            <w:u w:val="single"/>
            <w:rtl/>
          </w:rPr>
          <w:t xml:space="preserve"> </w:t>
        </w:r>
        <w:r w:rsidR="004B7C5B" w:rsidRPr="004B7C5B">
          <w:rPr>
            <w:rFonts w:hint="eastAsia"/>
            <w:b/>
            <w:bCs/>
            <w:color w:val="0000FF"/>
            <w:u w:val="single"/>
            <w:rtl/>
          </w:rPr>
          <w:t>העונשין</w:t>
        </w:r>
      </w:hyperlink>
    </w:p>
    <w:p w14:paraId="7D2BF5A4" w14:textId="77777777" w:rsidR="00AF6D66" w:rsidRPr="00DE67C8" w:rsidRDefault="00AF6D66" w:rsidP="001A7A56">
      <w:pPr>
        <w:pStyle w:val="a0"/>
        <w:numPr>
          <w:ilvl w:val="0"/>
          <w:numId w:val="22"/>
        </w:numPr>
        <w:bidi/>
        <w:spacing w:after="240"/>
        <w:ind w:left="720" w:hanging="720"/>
        <w:rPr>
          <w:b/>
          <w:bCs/>
          <w:sz w:val="24"/>
          <w:u w:val="single"/>
          <w:rtl/>
        </w:rPr>
      </w:pPr>
      <w:r w:rsidRPr="00DE67C8">
        <w:rPr>
          <w:rFonts w:hint="cs"/>
          <w:rtl/>
        </w:rPr>
        <w:t xml:space="preserve">האישום החמישי בכתב האישום מייחס לנאשמת עבירת אי דיווח, אך זו נזנחה בסיכומי המאשימה וממילא היא נבלעת בעבירת הסיוע. </w:t>
      </w:r>
    </w:p>
    <w:p w14:paraId="1A7B9BC0" w14:textId="77777777" w:rsidR="00AF6D66" w:rsidRPr="00DE67C8" w:rsidRDefault="00AF6D66" w:rsidP="001A7A56">
      <w:pPr>
        <w:pStyle w:val="a0"/>
        <w:bidi/>
        <w:spacing w:after="240"/>
        <w:ind w:left="0" w:firstLine="0"/>
        <w:rPr>
          <w:b/>
          <w:bCs/>
          <w:sz w:val="24"/>
          <w:u w:val="single"/>
        </w:rPr>
      </w:pPr>
      <w:r w:rsidRPr="00DE67C8">
        <w:rPr>
          <w:rFonts w:hint="cs"/>
          <w:b/>
          <w:bCs/>
          <w:sz w:val="24"/>
          <w:u w:val="single"/>
          <w:rtl/>
        </w:rPr>
        <w:t>סוף דבר</w:t>
      </w:r>
    </w:p>
    <w:p w14:paraId="1312E24E" w14:textId="77777777" w:rsidR="00AF6D66" w:rsidRPr="00DE67C8" w:rsidRDefault="00AF6D66" w:rsidP="001A7A56">
      <w:pPr>
        <w:pStyle w:val="a0"/>
        <w:numPr>
          <w:ilvl w:val="0"/>
          <w:numId w:val="22"/>
        </w:numPr>
        <w:bidi/>
        <w:spacing w:after="240"/>
        <w:ind w:left="720" w:hanging="720"/>
        <w:rPr>
          <w:rtl/>
        </w:rPr>
      </w:pPr>
      <w:r w:rsidRPr="00DE67C8">
        <w:rPr>
          <w:rFonts w:hint="cs"/>
          <w:rtl/>
        </w:rPr>
        <w:t>על יסוד כל האמור ולאחר שהוכח כנדרש במשפט הפלילי כי הנאשמים ביצעו את העבירות המיוחסות להם בכתב האישום אציע לחבריי להרשיע את הנאשמים בעבירות הבאות:</w:t>
      </w:r>
    </w:p>
    <w:p w14:paraId="56807DBC" w14:textId="77777777" w:rsidR="0015064D" w:rsidRDefault="0015064D" w:rsidP="001A7A56">
      <w:pPr>
        <w:pStyle w:val="a0"/>
        <w:bidi/>
        <w:spacing w:before="360" w:after="240"/>
        <w:ind w:left="0" w:firstLine="720"/>
        <w:rPr>
          <w:u w:val="single"/>
          <w:rtl/>
        </w:rPr>
      </w:pPr>
    </w:p>
    <w:p w14:paraId="1A64865E" w14:textId="77777777" w:rsidR="00AF6D66" w:rsidRPr="00DE67C8" w:rsidRDefault="00AF6D66" w:rsidP="0015064D">
      <w:pPr>
        <w:pStyle w:val="a0"/>
        <w:bidi/>
        <w:spacing w:before="360" w:after="240"/>
        <w:ind w:left="0" w:firstLine="720"/>
        <w:rPr>
          <w:u w:val="single"/>
        </w:rPr>
      </w:pPr>
      <w:r w:rsidRPr="00DE67C8">
        <w:rPr>
          <w:rFonts w:hint="cs"/>
          <w:u w:val="single"/>
          <w:rtl/>
        </w:rPr>
        <w:t>לנאשם:</w:t>
      </w:r>
    </w:p>
    <w:p w14:paraId="1D837B4C" w14:textId="77777777" w:rsidR="00AF6D66" w:rsidRPr="00DE67C8" w:rsidRDefault="00AF6D66" w:rsidP="00D362AD">
      <w:pPr>
        <w:pStyle w:val="a0"/>
        <w:numPr>
          <w:ilvl w:val="0"/>
          <w:numId w:val="22"/>
        </w:numPr>
        <w:bidi/>
        <w:spacing w:after="360"/>
        <w:ind w:left="720" w:hanging="720"/>
      </w:pPr>
      <w:r w:rsidRPr="00DE67C8">
        <w:rPr>
          <w:rFonts w:hint="cs"/>
          <w:b/>
          <w:bCs/>
          <w:u w:val="single"/>
          <w:rtl/>
        </w:rPr>
        <w:t>אישום ראשון עבירות שבוצעו במ' בשנים 1988 (תחילת 89)</w:t>
      </w:r>
      <w:r w:rsidRPr="00DE67C8">
        <w:rPr>
          <w:rFonts w:hint="cs"/>
          <w:rtl/>
        </w:rPr>
        <w:t xml:space="preserve">: </w:t>
      </w:r>
      <w:r w:rsidRPr="00DE67C8">
        <w:rPr>
          <w:rFonts w:hint="cs"/>
          <w:b/>
          <w:bCs/>
          <w:rtl/>
        </w:rPr>
        <w:t>מעשה מגונה בכפייה</w:t>
      </w:r>
      <w:r w:rsidRPr="00DE67C8">
        <w:rPr>
          <w:rFonts w:hint="cs"/>
          <w:rtl/>
        </w:rPr>
        <w:t xml:space="preserve"> – </w:t>
      </w:r>
      <w:hyperlink r:id="rId214"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ל</w:t>
      </w:r>
      <w:hyperlink r:id="rId215"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w:t>
      </w:r>
      <w:r w:rsidRPr="00DE67C8">
        <w:rPr>
          <w:rFonts w:hint="cs"/>
          <w:b/>
          <w:bCs/>
          <w:rtl/>
        </w:rPr>
        <w:t>כנוסחו עד ליום 31.3.88</w:t>
      </w:r>
      <w:r w:rsidRPr="00DE67C8">
        <w:rPr>
          <w:rFonts w:hint="cs"/>
          <w:rtl/>
        </w:rPr>
        <w:t xml:space="preserve"> (תיקון 22), ביחד עם </w:t>
      </w:r>
      <w:hyperlink r:id="rId216"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)(2)</w:t>
        </w:r>
      </w:hyperlink>
      <w:r w:rsidRPr="00DE67C8">
        <w:rPr>
          <w:rFonts w:hint="cs"/>
          <w:rtl/>
        </w:rPr>
        <w:t xml:space="preserve"> בנסיבות </w:t>
      </w:r>
      <w:hyperlink r:id="rId217"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18"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 + </w:t>
      </w:r>
      <w:hyperlink r:id="rId219" w:history="1">
        <w:r w:rsidR="00233920" w:rsidRPr="00233920">
          <w:rPr>
            <w:rFonts w:hint="cs"/>
            <w:color w:val="0000FF"/>
            <w:u w:val="single"/>
            <w:rtl/>
          </w:rPr>
          <w:t>סעיף</w:t>
        </w:r>
        <w:r w:rsidR="00233920" w:rsidRPr="00233920">
          <w:rPr>
            <w:color w:val="0000FF"/>
            <w:u w:val="single"/>
            <w:rtl/>
          </w:rPr>
          <w:t>(</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hyperlink>
      <w:r w:rsidRPr="00DE67C8">
        <w:rPr>
          <w:rFonts w:hint="cs"/>
          <w:rtl/>
        </w:rPr>
        <w:t xml:space="preserve"> + </w:t>
      </w:r>
      <w:hyperlink r:id="rId220" w:history="1">
        <w:r w:rsidR="00233920" w:rsidRPr="00233920">
          <w:rPr>
            <w:color w:val="0000FF"/>
            <w:u w:val="single"/>
            <w:rtl/>
          </w:rPr>
          <w:t>(</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העונשין, </w:t>
      </w:r>
      <w:r w:rsidRPr="00DE67C8">
        <w:rPr>
          <w:rFonts w:hint="cs"/>
          <w:b/>
          <w:bCs/>
          <w:rtl/>
        </w:rPr>
        <w:t>כנוסחו היום</w:t>
      </w:r>
      <w:r w:rsidRPr="00DE67C8">
        <w:rPr>
          <w:rFonts w:hint="cs"/>
          <w:rtl/>
        </w:rPr>
        <w:t xml:space="preserve"> [שתי עבירות]. </w:t>
      </w:r>
    </w:p>
    <w:p w14:paraId="581DE075" w14:textId="77777777" w:rsidR="00AF6D66" w:rsidRPr="00DE67C8" w:rsidRDefault="00AF6D66" w:rsidP="001A7A56">
      <w:pPr>
        <w:pStyle w:val="a0"/>
        <w:numPr>
          <w:ilvl w:val="0"/>
          <w:numId w:val="22"/>
        </w:numPr>
        <w:bidi/>
        <w:spacing w:after="240"/>
        <w:ind w:left="720" w:hanging="720"/>
      </w:pPr>
      <w:r w:rsidRPr="00DE67C8">
        <w:rPr>
          <w:rFonts w:hint="cs"/>
          <w:b/>
          <w:bCs/>
          <w:u w:val="single"/>
          <w:rtl/>
        </w:rPr>
        <w:t>אישום שני</w:t>
      </w:r>
      <w:r w:rsidRPr="00DE67C8">
        <w:rPr>
          <w:rFonts w:hint="cs"/>
          <w:rtl/>
        </w:rPr>
        <w:t xml:space="preserve"> </w:t>
      </w:r>
      <w:r w:rsidRPr="00DE67C8">
        <w:rPr>
          <w:rFonts w:hint="cs"/>
          <w:b/>
          <w:bCs/>
          <w:rtl/>
        </w:rPr>
        <w:t>(עבירות שבוצעו במ' בשנים 89 ומחצית 1990)</w:t>
      </w:r>
    </w:p>
    <w:p w14:paraId="0D38DE25" w14:textId="77777777" w:rsidR="00AF6D66" w:rsidRPr="00DE67C8" w:rsidRDefault="00AF6D66" w:rsidP="001A7A56">
      <w:pPr>
        <w:pStyle w:val="a0"/>
        <w:numPr>
          <w:ilvl w:val="0"/>
          <w:numId w:val="26"/>
        </w:numPr>
        <w:bidi/>
        <w:ind w:left="1440" w:hanging="720"/>
      </w:pPr>
      <w:r w:rsidRPr="00DE67C8">
        <w:rPr>
          <w:rFonts w:hint="cs"/>
          <w:b/>
          <w:bCs/>
          <w:rtl/>
        </w:rPr>
        <w:t>תקיפה מינית –</w:t>
      </w:r>
      <w:r w:rsidRPr="00DE67C8">
        <w:rPr>
          <w:rFonts w:hint="cs"/>
          <w:rtl/>
        </w:rPr>
        <w:t xml:space="preserve"> </w:t>
      </w:r>
      <w:hyperlink r:id="rId221"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החל מיום 31.3.88-2.8.90, ביחד עם </w:t>
      </w:r>
      <w:hyperlink r:id="rId222"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)(2)</w:t>
        </w:r>
      </w:hyperlink>
      <w:r w:rsidRPr="00DE67C8">
        <w:rPr>
          <w:rFonts w:hint="cs"/>
          <w:rtl/>
        </w:rPr>
        <w:t xml:space="preserve"> בנסיבות </w:t>
      </w:r>
      <w:hyperlink r:id="rId223"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24" w:history="1">
        <w:r w:rsidR="00233920" w:rsidRPr="00233920">
          <w:rPr>
            <w:rFonts w:hint="cs"/>
            <w:color w:val="0000FF"/>
            <w:u w:val="single"/>
            <w:rtl/>
          </w:rPr>
          <w:t>סעיף</w:t>
        </w:r>
        <w:r w:rsidR="00233920" w:rsidRPr="00233920">
          <w:rPr>
            <w:color w:val="0000FF"/>
            <w:u w:val="single"/>
            <w:rtl/>
          </w:rPr>
          <w:t xml:space="preserve"> 345 (</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 + </w:t>
      </w:r>
      <w:hyperlink r:id="rId225"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59AEEBA9" w14:textId="77777777" w:rsidR="00AF6D66" w:rsidRPr="00DE67C8" w:rsidRDefault="00AF6D66" w:rsidP="001A7A56">
      <w:pPr>
        <w:pStyle w:val="a0"/>
        <w:numPr>
          <w:ilvl w:val="0"/>
          <w:numId w:val="26"/>
        </w:numPr>
        <w:bidi/>
        <w:ind w:left="1440" w:hanging="720"/>
      </w:pPr>
      <w:r w:rsidRPr="00DE67C8">
        <w:rPr>
          <w:rFonts w:hint="cs"/>
          <w:b/>
          <w:bCs/>
          <w:rtl/>
        </w:rPr>
        <w:t xml:space="preserve">ניסיון אינוס – </w:t>
      </w:r>
      <w:hyperlink r:id="rId226"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 בנסיבות </w:t>
      </w:r>
      <w:hyperlink r:id="rId227"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ביחד עם </w:t>
      </w:r>
      <w:hyperlink r:id="rId228" w:history="1">
        <w:r w:rsidR="00233920" w:rsidRPr="00233920">
          <w:rPr>
            <w:rFonts w:hint="cs"/>
            <w:color w:val="0000FF"/>
            <w:u w:val="single"/>
            <w:rtl/>
          </w:rPr>
          <w:t>סעיפים</w:t>
        </w:r>
        <w:r w:rsidR="00233920" w:rsidRPr="00233920">
          <w:rPr>
            <w:color w:val="0000FF"/>
            <w:u w:val="single"/>
            <w:rtl/>
          </w:rPr>
          <w:t xml:space="preserve"> 32-33</w:t>
        </w:r>
      </w:hyperlink>
      <w:r w:rsidRPr="00DE67C8">
        <w:rPr>
          <w:rFonts w:hint="cs"/>
          <w:rtl/>
        </w:rPr>
        <w:t xml:space="preserve"> לחוק כנוסחו החל מיום 31.3.88-2.8.90, ביחד עם </w:t>
      </w:r>
      <w:hyperlink r:id="rId229"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 </w:t>
      </w:r>
      <w:hyperlink r:id="rId230" w:history="1">
        <w:r w:rsidR="00233920" w:rsidRPr="00233920">
          <w:rPr>
            <w:rFonts w:hint="cs"/>
            <w:color w:val="0000FF"/>
            <w:u w:val="single"/>
            <w:rtl/>
          </w:rPr>
          <w:t>סעיף</w:t>
        </w:r>
        <w:r w:rsidR="00233920" w:rsidRPr="00233920">
          <w:rPr>
            <w:color w:val="0000FF"/>
            <w:u w:val="single"/>
            <w:rtl/>
          </w:rPr>
          <w:t xml:space="preserve"> 25</w:t>
        </w:r>
      </w:hyperlink>
      <w:r w:rsidRPr="00DE67C8">
        <w:rPr>
          <w:rFonts w:hint="cs"/>
          <w:rtl/>
        </w:rPr>
        <w:t xml:space="preserve"> + </w:t>
      </w:r>
      <w:hyperlink r:id="rId231"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26939168" w14:textId="77777777" w:rsidR="00AF6D66" w:rsidRPr="00DE67C8" w:rsidRDefault="00AF6D66" w:rsidP="001A7A56">
      <w:pPr>
        <w:pStyle w:val="a0"/>
        <w:numPr>
          <w:ilvl w:val="0"/>
          <w:numId w:val="26"/>
        </w:numPr>
        <w:bidi/>
        <w:spacing w:after="360"/>
        <w:ind w:left="1440" w:hanging="720"/>
      </w:pPr>
      <w:r w:rsidRPr="00DE67C8">
        <w:rPr>
          <w:rFonts w:hint="cs"/>
          <w:b/>
          <w:bCs/>
          <w:rtl/>
        </w:rPr>
        <w:t>ניסיון למעשה סדום –</w:t>
      </w:r>
      <w:r w:rsidRPr="00DE67C8">
        <w:rPr>
          <w:rFonts w:hint="cs"/>
          <w:rtl/>
        </w:rPr>
        <w:t xml:space="preserve"> </w:t>
      </w:r>
      <w:hyperlink r:id="rId232" w:history="1">
        <w:r w:rsidR="00233920" w:rsidRPr="00233920">
          <w:rPr>
            <w:rFonts w:hint="cs"/>
            <w:color w:val="0000FF"/>
            <w:u w:val="single"/>
            <w:rtl/>
          </w:rPr>
          <w:t>סעיף</w:t>
        </w:r>
        <w:r w:rsidR="00233920" w:rsidRPr="00233920">
          <w:rPr>
            <w:color w:val="0000FF"/>
            <w:u w:val="single"/>
            <w:rtl/>
          </w:rPr>
          <w:t xml:space="preserve"> 347(</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33"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בנסיבות </w:t>
      </w:r>
      <w:hyperlink r:id="rId234"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ביחד עם </w:t>
      </w:r>
      <w:hyperlink r:id="rId235" w:history="1">
        <w:r w:rsidR="00233920" w:rsidRPr="00233920">
          <w:rPr>
            <w:rFonts w:hint="cs"/>
            <w:color w:val="0000FF"/>
            <w:u w:val="single"/>
            <w:rtl/>
          </w:rPr>
          <w:t>סעיפים</w:t>
        </w:r>
        <w:r w:rsidR="00233920" w:rsidRPr="00233920">
          <w:rPr>
            <w:color w:val="0000FF"/>
            <w:u w:val="single"/>
            <w:rtl/>
          </w:rPr>
          <w:t xml:space="preserve"> 32-33</w:t>
        </w:r>
      </w:hyperlink>
      <w:r w:rsidRPr="00DE67C8">
        <w:rPr>
          <w:rFonts w:hint="cs"/>
          <w:rtl/>
        </w:rPr>
        <w:t xml:space="preserve"> לחוק כנוסחו החל מיום 31.3.88-2.8.90, ביחד עם </w:t>
      </w:r>
      <w:hyperlink r:id="rId236"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 </w:t>
      </w:r>
      <w:hyperlink r:id="rId237" w:history="1">
        <w:r w:rsidR="00233920" w:rsidRPr="00233920">
          <w:rPr>
            <w:rFonts w:hint="cs"/>
            <w:color w:val="0000FF"/>
            <w:u w:val="single"/>
            <w:rtl/>
          </w:rPr>
          <w:t>סעיף</w:t>
        </w:r>
        <w:r w:rsidR="00233920" w:rsidRPr="00233920">
          <w:rPr>
            <w:color w:val="0000FF"/>
            <w:u w:val="single"/>
            <w:rtl/>
          </w:rPr>
          <w:t xml:space="preserve"> 25</w:t>
        </w:r>
      </w:hyperlink>
      <w:r w:rsidRPr="00DE67C8">
        <w:rPr>
          <w:rFonts w:hint="cs"/>
          <w:rtl/>
        </w:rPr>
        <w:t xml:space="preserve"> + </w:t>
      </w:r>
      <w:hyperlink r:id="rId238"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63E028D" w14:textId="77777777" w:rsidR="00AF6D66" w:rsidRPr="00DE67C8" w:rsidRDefault="00AF6D66" w:rsidP="001A7A56">
      <w:pPr>
        <w:pStyle w:val="a0"/>
        <w:numPr>
          <w:ilvl w:val="0"/>
          <w:numId w:val="22"/>
        </w:numPr>
        <w:bidi/>
        <w:ind w:left="720" w:hanging="720"/>
      </w:pPr>
      <w:r w:rsidRPr="00DE67C8">
        <w:rPr>
          <w:rFonts w:hint="cs"/>
          <w:b/>
          <w:bCs/>
          <w:u w:val="single"/>
          <w:rtl/>
        </w:rPr>
        <w:t>אישום שלישי</w:t>
      </w:r>
      <w:r w:rsidRPr="00DE67C8">
        <w:rPr>
          <w:rFonts w:hint="cs"/>
          <w:rtl/>
        </w:rPr>
        <w:t xml:space="preserve"> </w:t>
      </w:r>
      <w:r w:rsidRPr="00DE67C8">
        <w:rPr>
          <w:rFonts w:hint="cs"/>
          <w:b/>
          <w:bCs/>
          <w:rtl/>
        </w:rPr>
        <w:t>(עבירות שבוצעו במ' החל מאוגוסט 1990)</w:t>
      </w:r>
    </w:p>
    <w:p w14:paraId="13F47E71" w14:textId="77777777" w:rsidR="00AF6D66" w:rsidRPr="00DE67C8" w:rsidRDefault="00AF6D66" w:rsidP="001A7A56">
      <w:pPr>
        <w:spacing w:before="360" w:after="120" w:line="360" w:lineRule="auto"/>
        <w:ind w:left="720"/>
        <w:rPr>
          <w:u w:val="single"/>
        </w:rPr>
      </w:pPr>
      <w:r w:rsidRPr="00DE67C8">
        <w:rPr>
          <w:rFonts w:hint="cs"/>
          <w:u w:val="single"/>
          <w:rtl/>
        </w:rPr>
        <w:t>בגין המעשים עד ליום 27.4.93:</w:t>
      </w:r>
    </w:p>
    <w:p w14:paraId="25A376C4" w14:textId="77777777" w:rsidR="00AF6D66" w:rsidRPr="00DE67C8" w:rsidRDefault="00AF6D66" w:rsidP="001A7A56">
      <w:pPr>
        <w:pStyle w:val="a0"/>
        <w:numPr>
          <w:ilvl w:val="0"/>
          <w:numId w:val="28"/>
        </w:numPr>
        <w:bidi/>
        <w:ind w:left="1440" w:hanging="720"/>
      </w:pPr>
      <w:r w:rsidRPr="00DE67C8">
        <w:rPr>
          <w:rFonts w:hint="cs"/>
          <w:b/>
          <w:bCs/>
          <w:rtl/>
        </w:rPr>
        <w:t>מעשה מגונה בבת משפחה –</w:t>
      </w:r>
      <w:r w:rsidRPr="00DE67C8">
        <w:rPr>
          <w:rFonts w:hint="cs"/>
          <w:rtl/>
        </w:rPr>
        <w:t xml:space="preserve"> </w:t>
      </w:r>
      <w:hyperlink r:id="rId239"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)(2)</w:t>
        </w:r>
      </w:hyperlink>
      <w:r w:rsidRPr="00DE67C8">
        <w:rPr>
          <w:rFonts w:hint="cs"/>
          <w:rtl/>
        </w:rPr>
        <w:t xml:space="preserve"> לחוק בנסיבות </w:t>
      </w:r>
      <w:hyperlink r:id="rId240"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כנוסחו החל מיום 2.8.90, ביחד עם </w:t>
      </w:r>
      <w:hyperlink r:id="rId241"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)(2)</w:t>
        </w:r>
      </w:hyperlink>
      <w:r w:rsidRPr="00DE67C8">
        <w:rPr>
          <w:rFonts w:hint="cs"/>
          <w:rtl/>
        </w:rPr>
        <w:t xml:space="preserve"> לחוק בנסיבות </w:t>
      </w:r>
      <w:hyperlink r:id="rId242"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43" w:history="1">
        <w:r w:rsidR="00233920" w:rsidRPr="00233920">
          <w:rPr>
            <w:rFonts w:hint="cs"/>
            <w:color w:val="0000FF"/>
            <w:u w:val="single"/>
            <w:rtl/>
          </w:rPr>
          <w:t>סעיף</w:t>
        </w:r>
        <w:r w:rsidR="00233920" w:rsidRPr="00233920">
          <w:rPr>
            <w:color w:val="0000FF"/>
            <w:u w:val="single"/>
            <w:rtl/>
          </w:rPr>
          <w:t xml:space="preserve"> 345 (</w:t>
        </w:r>
        <w:r w:rsidR="00233920" w:rsidRPr="00233920">
          <w:rPr>
            <w:rFonts w:hint="cs"/>
            <w:color w:val="0000FF"/>
            <w:u w:val="single"/>
            <w:rtl/>
          </w:rPr>
          <w:t>ב</w:t>
        </w:r>
        <w:r w:rsidR="00233920" w:rsidRPr="00233920">
          <w:rPr>
            <w:color w:val="0000FF"/>
            <w:u w:val="single"/>
            <w:rtl/>
          </w:rPr>
          <w:t>)(1)</w:t>
        </w:r>
      </w:hyperlink>
      <w:r w:rsidRPr="00DE67C8">
        <w:rPr>
          <w:rFonts w:hint="cs"/>
          <w:rtl/>
        </w:rPr>
        <w:t xml:space="preserve"> + </w:t>
      </w:r>
      <w:hyperlink r:id="rId244"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B0FFC25" w14:textId="77777777" w:rsidR="00AF6D66" w:rsidRPr="00DE67C8" w:rsidRDefault="00AF6D66" w:rsidP="001A7A56">
      <w:pPr>
        <w:pStyle w:val="a0"/>
        <w:numPr>
          <w:ilvl w:val="0"/>
          <w:numId w:val="28"/>
        </w:numPr>
        <w:bidi/>
        <w:ind w:left="1440" w:hanging="720"/>
      </w:pPr>
      <w:r w:rsidRPr="00DE67C8">
        <w:rPr>
          <w:rFonts w:hint="cs"/>
          <w:b/>
          <w:bCs/>
          <w:rtl/>
        </w:rPr>
        <w:t>אינוס בן משפחה –</w:t>
      </w:r>
      <w:r w:rsidRPr="00DE67C8">
        <w:rPr>
          <w:rFonts w:hint="cs"/>
          <w:rtl/>
        </w:rPr>
        <w:t xml:space="preserve"> </w:t>
      </w:r>
      <w:hyperlink r:id="rId245"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46"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כנוסחו החל מיום 2.8.90, ביחד עם </w:t>
      </w:r>
      <w:hyperlink r:id="rId247"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)(1)</w:t>
        </w:r>
      </w:hyperlink>
      <w:r w:rsidRPr="00DE67C8">
        <w:rPr>
          <w:rFonts w:hint="cs"/>
          <w:rtl/>
        </w:rPr>
        <w:t xml:space="preserve"> + </w:t>
      </w:r>
      <w:hyperlink r:id="rId248"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F48E118" w14:textId="77777777" w:rsidR="00AF6D66" w:rsidRPr="00DE67C8" w:rsidRDefault="00AF6D66" w:rsidP="001A7A56">
      <w:pPr>
        <w:pStyle w:val="a0"/>
        <w:numPr>
          <w:ilvl w:val="0"/>
          <w:numId w:val="28"/>
        </w:numPr>
        <w:bidi/>
        <w:ind w:left="1440" w:hanging="720"/>
      </w:pPr>
      <w:r w:rsidRPr="00DE67C8">
        <w:rPr>
          <w:rFonts w:hint="cs"/>
          <w:b/>
          <w:bCs/>
          <w:rtl/>
        </w:rPr>
        <w:t xml:space="preserve"> ניסיון אינוס בן משפחה – </w:t>
      </w:r>
      <w:hyperlink r:id="rId249"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50"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ביחד עם </w:t>
      </w:r>
      <w:hyperlink r:id="rId251" w:history="1">
        <w:r w:rsidR="00233920" w:rsidRPr="00233920">
          <w:rPr>
            <w:rFonts w:hint="cs"/>
            <w:color w:val="0000FF"/>
            <w:u w:val="single"/>
            <w:rtl/>
          </w:rPr>
          <w:t>סעיפים</w:t>
        </w:r>
        <w:r w:rsidR="00233920" w:rsidRPr="00233920">
          <w:rPr>
            <w:color w:val="0000FF"/>
            <w:u w:val="single"/>
            <w:rtl/>
          </w:rPr>
          <w:t xml:space="preserve"> 32-33</w:t>
        </w:r>
      </w:hyperlink>
      <w:r w:rsidRPr="00DE67C8">
        <w:rPr>
          <w:rFonts w:hint="cs"/>
          <w:rtl/>
        </w:rPr>
        <w:t xml:space="preserve"> לחוק כנוסחו החל מיום 2.8.90, ביחד עם </w:t>
      </w:r>
      <w:hyperlink r:id="rId252"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 </w:t>
      </w:r>
      <w:hyperlink r:id="rId253" w:history="1">
        <w:r w:rsidR="00233920" w:rsidRPr="00233920">
          <w:rPr>
            <w:rFonts w:hint="cs"/>
            <w:color w:val="0000FF"/>
            <w:u w:val="single"/>
            <w:rtl/>
          </w:rPr>
          <w:t>סעיף</w:t>
        </w:r>
        <w:r w:rsidR="00233920" w:rsidRPr="00233920">
          <w:rPr>
            <w:color w:val="0000FF"/>
            <w:u w:val="single"/>
            <w:rtl/>
          </w:rPr>
          <w:t xml:space="preserve"> 25</w:t>
        </w:r>
      </w:hyperlink>
      <w:r w:rsidRPr="00DE67C8">
        <w:rPr>
          <w:rFonts w:hint="cs"/>
          <w:rtl/>
        </w:rPr>
        <w:t xml:space="preserve"> + </w:t>
      </w:r>
      <w:hyperlink r:id="rId254"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29F044C4" w14:textId="77777777" w:rsidR="00AF6D66" w:rsidRPr="00DE67C8" w:rsidRDefault="00AF6D66" w:rsidP="001A7A56">
      <w:pPr>
        <w:pStyle w:val="a0"/>
        <w:numPr>
          <w:ilvl w:val="0"/>
          <w:numId w:val="28"/>
        </w:numPr>
        <w:bidi/>
        <w:ind w:left="1440" w:hanging="720"/>
      </w:pPr>
      <w:r w:rsidRPr="00DE67C8">
        <w:rPr>
          <w:rFonts w:hint="cs"/>
          <w:b/>
          <w:bCs/>
          <w:rtl/>
        </w:rPr>
        <w:t xml:space="preserve"> ניסיון למעשה סדום בבן משפחה –</w:t>
      </w:r>
      <w:r w:rsidRPr="00DE67C8">
        <w:rPr>
          <w:rFonts w:hint="cs"/>
          <w:rtl/>
        </w:rPr>
        <w:t xml:space="preserve"> </w:t>
      </w:r>
      <w:hyperlink r:id="rId255"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56" w:history="1">
        <w:r w:rsidR="00233920" w:rsidRPr="00233920">
          <w:rPr>
            <w:rFonts w:hint="cs"/>
            <w:color w:val="0000FF"/>
            <w:u w:val="single"/>
            <w:rtl/>
          </w:rPr>
          <w:t>סעיף</w:t>
        </w:r>
        <w:r w:rsidR="00233920" w:rsidRPr="00233920">
          <w:rPr>
            <w:color w:val="0000FF"/>
            <w:u w:val="single"/>
            <w:rtl/>
          </w:rPr>
          <w:t xml:space="preserve"> 347(</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57"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ביחד עם </w:t>
      </w:r>
      <w:hyperlink r:id="rId258" w:history="1">
        <w:r w:rsidR="00233920" w:rsidRPr="00233920">
          <w:rPr>
            <w:rFonts w:hint="cs"/>
            <w:color w:val="0000FF"/>
            <w:u w:val="single"/>
            <w:rtl/>
          </w:rPr>
          <w:t>סעיפים</w:t>
        </w:r>
        <w:r w:rsidR="00233920" w:rsidRPr="00233920">
          <w:rPr>
            <w:color w:val="0000FF"/>
            <w:u w:val="single"/>
            <w:rtl/>
          </w:rPr>
          <w:t xml:space="preserve"> 32-33</w:t>
        </w:r>
      </w:hyperlink>
      <w:r w:rsidRPr="00DE67C8">
        <w:rPr>
          <w:rFonts w:hint="cs"/>
          <w:rtl/>
        </w:rPr>
        <w:t xml:space="preserve"> לחוק כנוסחו החל מיום 2.8.90, ביחד עם </w:t>
      </w:r>
      <w:hyperlink r:id="rId259"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 </w:t>
      </w:r>
      <w:hyperlink r:id="rId260" w:history="1">
        <w:r w:rsidR="00233920" w:rsidRPr="00233920">
          <w:rPr>
            <w:rFonts w:hint="cs"/>
            <w:color w:val="0000FF"/>
            <w:u w:val="single"/>
            <w:rtl/>
          </w:rPr>
          <w:t>סעיף</w:t>
        </w:r>
        <w:r w:rsidR="00233920" w:rsidRPr="00233920">
          <w:rPr>
            <w:color w:val="0000FF"/>
            <w:u w:val="single"/>
            <w:rtl/>
          </w:rPr>
          <w:t xml:space="preserve"> 25</w:t>
        </w:r>
      </w:hyperlink>
      <w:r w:rsidRPr="00DE67C8">
        <w:rPr>
          <w:rFonts w:hint="cs"/>
          <w:rtl/>
        </w:rPr>
        <w:t xml:space="preserve"> + </w:t>
      </w:r>
      <w:hyperlink r:id="rId261"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18ACE2D" w14:textId="77777777" w:rsidR="00AF6D66" w:rsidRPr="00DE67C8" w:rsidRDefault="00AF6D66" w:rsidP="001A7A56">
      <w:pPr>
        <w:pStyle w:val="a0"/>
        <w:numPr>
          <w:ilvl w:val="0"/>
          <w:numId w:val="28"/>
        </w:numPr>
        <w:bidi/>
        <w:ind w:left="1440" w:hanging="720"/>
      </w:pPr>
      <w:r w:rsidRPr="00DE67C8">
        <w:rPr>
          <w:rFonts w:hint="cs"/>
          <w:b/>
          <w:bCs/>
          <w:rtl/>
        </w:rPr>
        <w:t>מעשה סדום בבן משפחה –</w:t>
      </w:r>
      <w:r w:rsidRPr="00DE67C8">
        <w:rPr>
          <w:rFonts w:hint="cs"/>
          <w:rtl/>
        </w:rPr>
        <w:t xml:space="preserve"> </w:t>
      </w:r>
      <w:hyperlink r:id="rId262"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63" w:history="1">
        <w:r w:rsidR="00233920" w:rsidRPr="00233920">
          <w:rPr>
            <w:rFonts w:hint="cs"/>
            <w:color w:val="0000FF"/>
            <w:u w:val="single"/>
            <w:rtl/>
          </w:rPr>
          <w:t>סעיף</w:t>
        </w:r>
        <w:r w:rsidR="00233920" w:rsidRPr="00233920">
          <w:rPr>
            <w:color w:val="0000FF"/>
            <w:u w:val="single"/>
            <w:rtl/>
          </w:rPr>
          <w:t xml:space="preserve"> 347(</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בנסיבות </w:t>
      </w:r>
      <w:hyperlink r:id="rId264" w:history="1">
        <w:r w:rsidR="00233920" w:rsidRPr="00233920">
          <w:rPr>
            <w:rFonts w:hint="cs"/>
            <w:color w:val="0000FF"/>
            <w:u w:val="single"/>
            <w:rtl/>
          </w:rPr>
          <w:t>סעיף</w:t>
        </w:r>
        <w:r w:rsidR="00233920" w:rsidRPr="00233920">
          <w:rPr>
            <w:color w:val="0000FF"/>
            <w:u w:val="single"/>
            <w:rtl/>
          </w:rPr>
          <w:t xml:space="preserve"> 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לחוק כנוסחו החל מיום 2.8.90, ביחד עם </w:t>
      </w:r>
      <w:hyperlink r:id="rId265"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 </w:t>
      </w:r>
      <w:hyperlink r:id="rId266"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451445F3" w14:textId="77777777" w:rsidR="00AF6D66" w:rsidRPr="00DE67C8" w:rsidRDefault="00AF6D66" w:rsidP="001A7A56">
      <w:pPr>
        <w:spacing w:before="360" w:after="120" w:line="360" w:lineRule="auto"/>
        <w:ind w:left="720"/>
        <w:rPr>
          <w:u w:val="single"/>
          <w:rtl/>
        </w:rPr>
      </w:pPr>
      <w:r w:rsidRPr="00DE67C8">
        <w:rPr>
          <w:rFonts w:hint="cs"/>
          <w:u w:val="single"/>
          <w:rtl/>
        </w:rPr>
        <w:t>בגין המעשים החל יום 27.4.93:</w:t>
      </w:r>
    </w:p>
    <w:p w14:paraId="35CC5E8F" w14:textId="77777777" w:rsidR="00AF6D66" w:rsidRPr="00DE67C8" w:rsidRDefault="00AF6D66" w:rsidP="001A7A56">
      <w:pPr>
        <w:pStyle w:val="a0"/>
        <w:numPr>
          <w:ilvl w:val="0"/>
          <w:numId w:val="30"/>
        </w:numPr>
        <w:bidi/>
        <w:ind w:left="1440" w:hanging="720"/>
      </w:pPr>
      <w:r w:rsidRPr="00DE67C8">
        <w:rPr>
          <w:rFonts w:hint="cs"/>
          <w:b/>
          <w:bCs/>
          <w:rtl/>
        </w:rPr>
        <w:t>מעשה מגונה בבת משפחה –</w:t>
      </w:r>
      <w:r w:rsidRPr="00DE67C8">
        <w:rPr>
          <w:rFonts w:hint="cs"/>
          <w:rtl/>
        </w:rPr>
        <w:t xml:space="preserve"> </w:t>
      </w:r>
      <w:hyperlink r:id="rId267"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)(1)</w:t>
        </w:r>
      </w:hyperlink>
      <w:r w:rsidRPr="00DE67C8">
        <w:rPr>
          <w:rFonts w:hint="cs"/>
          <w:rtl/>
        </w:rPr>
        <w:t xml:space="preserve"> לחוק בנסיבות </w:t>
      </w:r>
      <w:hyperlink r:id="rId268"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69" w:history="1">
        <w:r w:rsidR="00233920" w:rsidRPr="00233920">
          <w:rPr>
            <w:rFonts w:hint="cs"/>
            <w:color w:val="0000FF"/>
            <w:u w:val="single"/>
            <w:rtl/>
          </w:rPr>
          <w:t>סעיף</w:t>
        </w:r>
        <w:r w:rsidR="00233920" w:rsidRPr="00233920">
          <w:rPr>
            <w:color w:val="0000FF"/>
            <w:u w:val="single"/>
            <w:rtl/>
          </w:rPr>
          <w:t xml:space="preserve"> 345 (</w:t>
        </w:r>
        <w:r w:rsidR="00233920" w:rsidRPr="00233920">
          <w:rPr>
            <w:rFonts w:hint="cs"/>
            <w:color w:val="0000FF"/>
            <w:u w:val="single"/>
            <w:rtl/>
          </w:rPr>
          <w:t>א</w:t>
        </w:r>
        <w:r w:rsidR="00233920" w:rsidRPr="00233920">
          <w:rPr>
            <w:color w:val="0000FF"/>
            <w:u w:val="single"/>
            <w:rtl/>
          </w:rPr>
          <w:t>)(1)</w:t>
        </w:r>
      </w:hyperlink>
      <w:r w:rsidRPr="00DE67C8">
        <w:rPr>
          <w:rFonts w:hint="cs"/>
          <w:rtl/>
        </w:rPr>
        <w:t xml:space="preserve"> לחוק כנוסחו אז, ביחד עם </w:t>
      </w:r>
      <w:hyperlink r:id="rId270"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ג</w:t>
        </w:r>
        <w:r w:rsidR="00233920" w:rsidRPr="00233920">
          <w:rPr>
            <w:color w:val="0000FF"/>
            <w:u w:val="single"/>
            <w:rtl/>
          </w:rPr>
          <w:t>)(1)</w:t>
        </w:r>
      </w:hyperlink>
      <w:r w:rsidRPr="00DE67C8">
        <w:rPr>
          <w:rFonts w:hint="cs"/>
          <w:rtl/>
        </w:rPr>
        <w:t xml:space="preserve"> בנסיבות </w:t>
      </w:r>
      <w:hyperlink r:id="rId271" w:history="1">
        <w:r w:rsidR="00233920" w:rsidRPr="00233920">
          <w:rPr>
            <w:rFonts w:hint="cs"/>
            <w:color w:val="0000FF"/>
            <w:u w:val="single"/>
            <w:rtl/>
          </w:rPr>
          <w:t>סעיף</w:t>
        </w:r>
        <w:r w:rsidR="00233920" w:rsidRPr="00233920">
          <w:rPr>
            <w:color w:val="0000FF"/>
            <w:u w:val="single"/>
            <w:rtl/>
          </w:rPr>
          <w:t xml:space="preserve"> 348(</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w:t>
      </w:r>
      <w:r w:rsidR="001E5E1F">
        <w:rPr>
          <w:rFonts w:hint="cs"/>
          <w:rtl/>
        </w:rPr>
        <w:t xml:space="preserve"> </w:t>
      </w:r>
      <w:hyperlink r:id="rId272"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)(4)</w:t>
        </w:r>
      </w:hyperlink>
      <w:r w:rsidRPr="00DE67C8">
        <w:rPr>
          <w:rFonts w:hint="cs"/>
          <w:rtl/>
        </w:rPr>
        <w:t xml:space="preserve"> ביחד עם </w:t>
      </w:r>
      <w:hyperlink r:id="rId273"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C546CBC" w14:textId="77777777" w:rsidR="00AF6D66" w:rsidRPr="00DE67C8" w:rsidRDefault="00AF6D66" w:rsidP="001A7A56">
      <w:pPr>
        <w:pStyle w:val="a0"/>
        <w:numPr>
          <w:ilvl w:val="0"/>
          <w:numId w:val="30"/>
        </w:numPr>
        <w:bidi/>
        <w:ind w:left="1440" w:hanging="720"/>
      </w:pPr>
      <w:r w:rsidRPr="00DE67C8">
        <w:rPr>
          <w:rFonts w:hint="cs"/>
          <w:b/>
          <w:bCs/>
          <w:rtl/>
        </w:rPr>
        <w:t>אינוס בן משפחה –</w:t>
      </w:r>
      <w:r w:rsidRPr="00DE67C8">
        <w:rPr>
          <w:rFonts w:hint="cs"/>
          <w:rtl/>
        </w:rPr>
        <w:t xml:space="preserve"> </w:t>
      </w:r>
      <w:hyperlink r:id="rId274"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75"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לחוק כנוסחו אז, ביחד עם </w:t>
      </w:r>
      <w:hyperlink r:id="rId276"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)(1)</w:t>
        </w:r>
      </w:hyperlink>
      <w:r w:rsidRPr="00DE67C8">
        <w:rPr>
          <w:rFonts w:hint="cs"/>
          <w:rtl/>
        </w:rPr>
        <w:t xml:space="preserve"> + </w:t>
      </w:r>
      <w:hyperlink r:id="rId277" w:history="1">
        <w:r w:rsidR="00233920" w:rsidRPr="00233920">
          <w:rPr>
            <w:rFonts w:hint="cs"/>
            <w:color w:val="0000FF"/>
            <w:u w:val="single"/>
            <w:rtl/>
          </w:rPr>
          <w:t>סעיף</w:t>
        </w:r>
        <w:r w:rsidR="00233920" w:rsidRPr="00233920">
          <w:rPr>
            <w:color w:val="0000FF"/>
            <w:u w:val="single"/>
            <w:rtl/>
          </w:rPr>
          <w:t xml:space="preserve"> 354(</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א</w:t>
        </w:r>
        <w:r w:rsidR="00233920" w:rsidRPr="00233920">
          <w:rPr>
            <w:color w:val="0000FF"/>
            <w:u w:val="single"/>
            <w:rtl/>
          </w:rPr>
          <w:t>1)+(</w:t>
        </w:r>
        <w:r w:rsidR="00233920" w:rsidRPr="00233920">
          <w:rPr>
            <w:rFonts w:hint="cs"/>
            <w:color w:val="0000FF"/>
            <w:u w:val="single"/>
            <w:rtl/>
          </w:rPr>
          <w:t>ב</w:t>
        </w:r>
        <w:r w:rsidR="00233920" w:rsidRPr="00233920">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4DDC71DD" w14:textId="77777777" w:rsidR="00AF6D66" w:rsidRPr="00DE67C8" w:rsidRDefault="00AF6D66" w:rsidP="001A7A56">
      <w:pPr>
        <w:pStyle w:val="a0"/>
        <w:numPr>
          <w:ilvl w:val="0"/>
          <w:numId w:val="30"/>
        </w:numPr>
        <w:bidi/>
        <w:ind w:left="1440" w:hanging="720"/>
      </w:pPr>
      <w:r w:rsidRPr="00DE67C8">
        <w:rPr>
          <w:rFonts w:hint="cs"/>
          <w:b/>
          <w:bCs/>
          <w:rtl/>
        </w:rPr>
        <w:t xml:space="preserve"> ניסיון אינוס בן משפחה </w:t>
      </w:r>
      <w:r w:rsidRPr="00DE67C8">
        <w:rPr>
          <w:rFonts w:hint="cs"/>
          <w:rtl/>
        </w:rPr>
        <w:t xml:space="preserve">– </w:t>
      </w:r>
      <w:hyperlink r:id="rId278" w:history="1">
        <w:r w:rsidR="00233920" w:rsidRPr="00233920">
          <w:rPr>
            <w:rFonts w:hint="cs"/>
            <w:color w:val="0000FF"/>
            <w:u w:val="single"/>
            <w:rtl/>
          </w:rPr>
          <w:t>סעיף</w:t>
        </w:r>
        <w:r w:rsidR="00233920" w:rsidRPr="00233920">
          <w:rPr>
            <w:color w:val="0000FF"/>
            <w:u w:val="single"/>
            <w:rtl/>
          </w:rPr>
          <w:t xml:space="preserve"> 351(</w:t>
        </w:r>
        <w:r w:rsidR="00233920" w:rsidRPr="00233920">
          <w:rPr>
            <w:rFonts w:hint="cs"/>
            <w:color w:val="0000FF"/>
            <w:u w:val="single"/>
            <w:rtl/>
          </w:rPr>
          <w:t>א</w:t>
        </w:r>
        <w:r w:rsidR="00233920" w:rsidRPr="00233920">
          <w:rPr>
            <w:color w:val="0000FF"/>
            <w:u w:val="single"/>
            <w:rtl/>
          </w:rPr>
          <w:t>)</w:t>
        </w:r>
      </w:hyperlink>
      <w:r w:rsidRPr="00DE67C8">
        <w:rPr>
          <w:rFonts w:hint="cs"/>
          <w:rtl/>
        </w:rPr>
        <w:t xml:space="preserve"> בנסיבות </w:t>
      </w:r>
      <w:hyperlink r:id="rId279" w:history="1">
        <w:r w:rsidR="00233920" w:rsidRPr="00233920">
          <w:rPr>
            <w:color w:val="0000FF"/>
            <w:u w:val="single"/>
            <w:rtl/>
          </w:rPr>
          <w:t>345(</w:t>
        </w:r>
        <w:r w:rsidR="00233920" w:rsidRPr="00233920">
          <w:rPr>
            <w:rFonts w:hint="cs"/>
            <w:color w:val="0000FF"/>
            <w:u w:val="single"/>
            <w:rtl/>
          </w:rPr>
          <w:t>א</w:t>
        </w:r>
        <w:r w:rsidR="00233920" w:rsidRPr="00233920">
          <w:rPr>
            <w:color w:val="0000FF"/>
            <w:u w:val="single"/>
            <w:rtl/>
          </w:rPr>
          <w:t>)(1)+(4)</w:t>
        </w:r>
      </w:hyperlink>
      <w:r w:rsidRPr="00DE67C8">
        <w:rPr>
          <w:rFonts w:hint="cs"/>
          <w:rtl/>
        </w:rPr>
        <w:t xml:space="preserve"> ביחד עם </w:t>
      </w:r>
      <w:hyperlink r:id="rId280"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אז, ביחד עם </w:t>
      </w:r>
      <w:hyperlink r:id="rId281"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282"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283"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w:t>
      </w:r>
      <w:r w:rsidRPr="00DE67C8">
        <w:rPr>
          <w:rFonts w:hint="cs"/>
          <w:b/>
          <w:bCs/>
          <w:rtl/>
        </w:rPr>
        <w:t>מאות עבירות</w:t>
      </w:r>
      <w:r w:rsidRPr="00DE67C8">
        <w:rPr>
          <w:rFonts w:hint="cs"/>
          <w:rtl/>
        </w:rPr>
        <w:t>].</w:t>
      </w:r>
    </w:p>
    <w:p w14:paraId="1D091802" w14:textId="77777777" w:rsidR="00AF6D66" w:rsidRPr="00DE67C8" w:rsidRDefault="00AF6D66" w:rsidP="001A7A56">
      <w:pPr>
        <w:pStyle w:val="a0"/>
        <w:numPr>
          <w:ilvl w:val="0"/>
          <w:numId w:val="30"/>
        </w:numPr>
        <w:bidi/>
        <w:spacing w:after="360"/>
        <w:ind w:left="1440" w:hanging="720"/>
      </w:pPr>
      <w:r w:rsidRPr="00DE67C8">
        <w:rPr>
          <w:rFonts w:hint="cs"/>
          <w:b/>
          <w:bCs/>
          <w:rtl/>
        </w:rPr>
        <w:t xml:space="preserve"> ניסיון למעשה סדום בבן משפחה </w:t>
      </w:r>
      <w:r w:rsidRPr="00DE67C8">
        <w:rPr>
          <w:rFonts w:hint="cs"/>
          <w:rtl/>
        </w:rPr>
        <w:t xml:space="preserve">– </w:t>
      </w:r>
      <w:hyperlink r:id="rId284"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285" w:history="1">
        <w:r w:rsidR="001F5014" w:rsidRPr="001F5014">
          <w:rPr>
            <w:rFonts w:hint="cs"/>
            <w:color w:val="0000FF"/>
            <w:u w:val="single"/>
            <w:rtl/>
          </w:rPr>
          <w:t>סעיף</w:t>
        </w:r>
        <w:r w:rsidR="001F5014" w:rsidRPr="001F5014">
          <w:rPr>
            <w:color w:val="0000FF"/>
            <w:u w:val="single"/>
            <w:rtl/>
          </w:rPr>
          <w:t xml:space="preserve"> 347(</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286"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ביחד עם </w:t>
      </w:r>
      <w:hyperlink r:id="rId287"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אז, ביחד עם </w:t>
      </w:r>
      <w:hyperlink r:id="rId288"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289"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290"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00EACDB6" w14:textId="77777777" w:rsidR="00AF6D66" w:rsidRPr="00DE67C8" w:rsidRDefault="00AF6D66" w:rsidP="001A7A56">
      <w:pPr>
        <w:pStyle w:val="a0"/>
        <w:numPr>
          <w:ilvl w:val="0"/>
          <w:numId w:val="22"/>
        </w:numPr>
        <w:bidi/>
        <w:ind w:left="720" w:hanging="720"/>
      </w:pPr>
      <w:r w:rsidRPr="00DE67C8">
        <w:rPr>
          <w:rFonts w:hint="cs"/>
          <w:b/>
          <w:bCs/>
          <w:u w:val="single"/>
          <w:rtl/>
        </w:rPr>
        <w:t>אישום רביעי</w:t>
      </w:r>
      <w:r w:rsidRPr="00DE67C8">
        <w:rPr>
          <w:rFonts w:hint="cs"/>
          <w:rtl/>
        </w:rPr>
        <w:t xml:space="preserve"> </w:t>
      </w:r>
      <w:r w:rsidRPr="00DE67C8">
        <w:rPr>
          <w:rFonts w:hint="cs"/>
          <w:b/>
          <w:bCs/>
          <w:rtl/>
        </w:rPr>
        <w:t>(עבירות שבוצעו בב')</w:t>
      </w:r>
    </w:p>
    <w:p w14:paraId="4AE26F72" w14:textId="77777777" w:rsidR="00AF6D66" w:rsidRPr="00DE67C8" w:rsidRDefault="00AF6D66" w:rsidP="001A7A56">
      <w:pPr>
        <w:pStyle w:val="a0"/>
        <w:numPr>
          <w:ilvl w:val="0"/>
          <w:numId w:val="32"/>
        </w:numPr>
        <w:bidi/>
        <w:ind w:left="1440" w:hanging="720"/>
      </w:pPr>
      <w:r w:rsidRPr="00DE67C8">
        <w:rPr>
          <w:rFonts w:hint="cs"/>
          <w:b/>
          <w:bCs/>
          <w:rtl/>
        </w:rPr>
        <w:t>ניסיון למעשה מגונה בבת משפחה –</w:t>
      </w:r>
      <w:r w:rsidRPr="00DE67C8">
        <w:rPr>
          <w:rFonts w:hint="cs"/>
          <w:rtl/>
        </w:rPr>
        <w:t xml:space="preserve"> </w:t>
      </w:r>
      <w:hyperlink r:id="rId291"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לחוק בנסיבות </w:t>
      </w:r>
      <w:hyperlink r:id="rId292"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293"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 </w:t>
      </w:r>
      <w:hyperlink r:id="rId294"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ביחד עם </w:t>
      </w:r>
      <w:hyperlink r:id="rId295"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w:t>
      </w:r>
    </w:p>
    <w:p w14:paraId="6BDA4852" w14:textId="77777777" w:rsidR="00AF6D66" w:rsidRDefault="00AF6D66" w:rsidP="001A7A56">
      <w:pPr>
        <w:pStyle w:val="a0"/>
        <w:numPr>
          <w:ilvl w:val="0"/>
          <w:numId w:val="32"/>
        </w:numPr>
        <w:bidi/>
        <w:ind w:left="1440" w:hanging="720"/>
      </w:pPr>
      <w:r w:rsidRPr="00DE67C8">
        <w:rPr>
          <w:rFonts w:hint="cs"/>
          <w:b/>
          <w:bCs/>
          <w:rtl/>
        </w:rPr>
        <w:t>מעשה מגונה בבת משפחה –</w:t>
      </w:r>
      <w:r w:rsidRPr="00DE67C8">
        <w:rPr>
          <w:rFonts w:hint="cs"/>
          <w:rtl/>
        </w:rPr>
        <w:t xml:space="preserve"> </w:t>
      </w:r>
      <w:hyperlink r:id="rId296"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לחוק בנסיבות </w:t>
      </w:r>
      <w:hyperlink r:id="rId297"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298"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ביחד עם </w:t>
      </w:r>
      <w:hyperlink r:id="rId299"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w:t>
      </w:r>
    </w:p>
    <w:p w14:paraId="30156A46" w14:textId="77777777" w:rsidR="0015064D" w:rsidRDefault="0015064D" w:rsidP="0015064D">
      <w:pPr>
        <w:pStyle w:val="a0"/>
        <w:bidi/>
        <w:ind w:left="1440" w:firstLine="0"/>
        <w:rPr>
          <w:b/>
          <w:bCs/>
          <w:rtl/>
        </w:rPr>
      </w:pPr>
    </w:p>
    <w:p w14:paraId="409ADC44" w14:textId="77777777" w:rsidR="0015064D" w:rsidRPr="00DE67C8" w:rsidRDefault="0015064D" w:rsidP="0015064D">
      <w:pPr>
        <w:pStyle w:val="a0"/>
        <w:bidi/>
        <w:ind w:left="1440" w:firstLine="0"/>
      </w:pPr>
    </w:p>
    <w:p w14:paraId="1000F892" w14:textId="77777777" w:rsidR="00AF6D66" w:rsidRPr="00DE67C8" w:rsidRDefault="00AF6D66" w:rsidP="001A7A56">
      <w:pPr>
        <w:pStyle w:val="a0"/>
        <w:numPr>
          <w:ilvl w:val="0"/>
          <w:numId w:val="22"/>
        </w:numPr>
        <w:bidi/>
        <w:ind w:left="720" w:hanging="720"/>
        <w:rPr>
          <w:b/>
          <w:bCs/>
          <w:u w:val="single"/>
        </w:rPr>
      </w:pPr>
      <w:r w:rsidRPr="00DE67C8">
        <w:rPr>
          <w:rFonts w:hint="cs"/>
          <w:b/>
          <w:bCs/>
          <w:u w:val="single"/>
          <w:rtl/>
        </w:rPr>
        <w:t>אישום חמישי</w:t>
      </w:r>
      <w:r w:rsidRPr="00DE67C8">
        <w:rPr>
          <w:rFonts w:hint="cs"/>
          <w:b/>
          <w:bCs/>
          <w:rtl/>
        </w:rPr>
        <w:t xml:space="preserve"> (עבירות שבוצעו בר')</w:t>
      </w:r>
    </w:p>
    <w:p w14:paraId="104CA0AE" w14:textId="77777777" w:rsidR="00AF6D66" w:rsidRPr="00DE67C8" w:rsidRDefault="00AF6D66" w:rsidP="001A7A56">
      <w:pPr>
        <w:pStyle w:val="a0"/>
        <w:numPr>
          <w:ilvl w:val="0"/>
          <w:numId w:val="34"/>
        </w:numPr>
        <w:bidi/>
        <w:ind w:left="1440" w:hanging="720"/>
      </w:pPr>
      <w:r w:rsidRPr="00DE67C8">
        <w:rPr>
          <w:rFonts w:hint="cs"/>
          <w:b/>
          <w:bCs/>
          <w:rtl/>
        </w:rPr>
        <w:t>מעשה מגונה בבת משפחה</w:t>
      </w:r>
      <w:r w:rsidRPr="00DE67C8">
        <w:rPr>
          <w:rFonts w:hint="cs"/>
          <w:rtl/>
        </w:rPr>
        <w:t xml:space="preserve"> [מתחת לגיל 16] </w:t>
      </w:r>
      <w:r w:rsidRPr="00DE67C8">
        <w:rPr>
          <w:rFonts w:hint="cs"/>
          <w:b/>
          <w:bCs/>
          <w:rtl/>
        </w:rPr>
        <w:t>–</w:t>
      </w:r>
      <w:r w:rsidRPr="00DE67C8">
        <w:rPr>
          <w:rFonts w:hint="cs"/>
          <w:rtl/>
        </w:rPr>
        <w:t xml:space="preserve"> </w:t>
      </w:r>
      <w:hyperlink r:id="rId300"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לחוק בנסיבות </w:t>
      </w:r>
      <w:hyperlink r:id="rId301"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02"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לחוק [ריבוי עבירות].</w:t>
      </w:r>
    </w:p>
    <w:p w14:paraId="66BCEA0E" w14:textId="77777777" w:rsidR="00AF6D66" w:rsidRPr="00DE67C8" w:rsidRDefault="00AF6D66" w:rsidP="001A7A56">
      <w:pPr>
        <w:pStyle w:val="a0"/>
        <w:numPr>
          <w:ilvl w:val="0"/>
          <w:numId w:val="34"/>
        </w:numPr>
        <w:bidi/>
        <w:ind w:left="1440" w:hanging="720"/>
      </w:pPr>
      <w:r w:rsidRPr="00DE67C8">
        <w:rPr>
          <w:rFonts w:hint="cs"/>
          <w:b/>
          <w:bCs/>
          <w:rtl/>
        </w:rPr>
        <w:t>מעשה מגונה בבת משפחה</w:t>
      </w:r>
      <w:r w:rsidRPr="00DE67C8">
        <w:rPr>
          <w:rFonts w:hint="cs"/>
          <w:rtl/>
        </w:rPr>
        <w:t xml:space="preserve"> [מעל גיל 16] </w:t>
      </w:r>
      <w:r w:rsidRPr="00DE67C8">
        <w:rPr>
          <w:rFonts w:hint="cs"/>
          <w:b/>
          <w:bCs/>
          <w:rtl/>
        </w:rPr>
        <w:t>–</w:t>
      </w:r>
      <w:r w:rsidRPr="00DE67C8">
        <w:rPr>
          <w:rFonts w:hint="cs"/>
          <w:rtl/>
        </w:rPr>
        <w:t xml:space="preserve"> </w:t>
      </w:r>
      <w:hyperlink r:id="rId303"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)(1)</w:t>
        </w:r>
      </w:hyperlink>
      <w:r w:rsidRPr="00DE67C8">
        <w:rPr>
          <w:rFonts w:hint="cs"/>
          <w:rtl/>
        </w:rPr>
        <w:t xml:space="preserve"> לחוק בנסיבות </w:t>
      </w:r>
      <w:hyperlink r:id="rId304"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05"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לחוק [ריבוי עבירות].</w:t>
      </w:r>
    </w:p>
    <w:p w14:paraId="786C19C9" w14:textId="77777777" w:rsidR="00AF6D66" w:rsidRPr="00DE67C8" w:rsidRDefault="00AF6D66" w:rsidP="001A7A56">
      <w:pPr>
        <w:pStyle w:val="a0"/>
        <w:numPr>
          <w:ilvl w:val="0"/>
          <w:numId w:val="34"/>
        </w:numPr>
        <w:bidi/>
        <w:ind w:left="1440" w:hanging="720"/>
      </w:pPr>
      <w:r w:rsidRPr="00DE67C8">
        <w:rPr>
          <w:rFonts w:hint="cs"/>
          <w:b/>
          <w:bCs/>
          <w:rtl/>
        </w:rPr>
        <w:t xml:space="preserve">מעשה מגונה בפני בן משפחה קטין – </w:t>
      </w:r>
      <w:hyperlink r:id="rId306"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ד</w:t>
        </w:r>
        <w:r w:rsidR="001F5014" w:rsidRPr="001F5014">
          <w:rPr>
            <w:color w:val="0000FF"/>
            <w:u w:val="single"/>
            <w:rtl/>
          </w:rPr>
          <w:t>)</w:t>
        </w:r>
      </w:hyperlink>
      <w:r w:rsidRPr="00DE67C8">
        <w:rPr>
          <w:rFonts w:hint="cs"/>
          <w:rtl/>
        </w:rPr>
        <w:t xml:space="preserve"> לחוק [ריבוי עבירות].</w:t>
      </w:r>
    </w:p>
    <w:p w14:paraId="66263A24" w14:textId="77777777" w:rsidR="00AF6D66" w:rsidRPr="00DE67C8" w:rsidRDefault="00AF6D66" w:rsidP="001A7A56">
      <w:pPr>
        <w:pStyle w:val="a0"/>
        <w:numPr>
          <w:ilvl w:val="0"/>
          <w:numId w:val="22"/>
        </w:numPr>
        <w:bidi/>
        <w:ind w:left="720" w:hanging="720"/>
      </w:pPr>
      <w:r w:rsidRPr="00DE67C8">
        <w:rPr>
          <w:rFonts w:hint="cs"/>
          <w:b/>
          <w:bCs/>
          <w:u w:val="single"/>
          <w:rtl/>
        </w:rPr>
        <w:t>אישום שישי</w:t>
      </w:r>
      <w:r w:rsidRPr="00DE67C8">
        <w:rPr>
          <w:rFonts w:hint="cs"/>
          <w:rtl/>
        </w:rPr>
        <w:t xml:space="preserve"> –</w:t>
      </w:r>
      <w:r w:rsidRPr="00DE67C8">
        <w:rPr>
          <w:rFonts w:hint="cs"/>
          <w:b/>
          <w:bCs/>
          <w:rtl/>
        </w:rPr>
        <w:t xml:space="preserve"> הדחה בחקירה</w:t>
      </w:r>
      <w:r w:rsidRPr="00DE67C8">
        <w:rPr>
          <w:rFonts w:hint="cs"/>
          <w:rtl/>
        </w:rPr>
        <w:t xml:space="preserve"> לפי </w:t>
      </w:r>
      <w:hyperlink r:id="rId307" w:history="1">
        <w:r w:rsidR="001F5014" w:rsidRPr="001F5014">
          <w:rPr>
            <w:rFonts w:hint="cs"/>
            <w:color w:val="0000FF"/>
            <w:u w:val="single"/>
            <w:rtl/>
          </w:rPr>
          <w:t>סעיף</w:t>
        </w:r>
        <w:r w:rsidR="001F5014" w:rsidRPr="001F5014">
          <w:rPr>
            <w:color w:val="0000FF"/>
            <w:u w:val="single"/>
            <w:rtl/>
          </w:rPr>
          <w:t xml:space="preserve"> 245(</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ל</w:t>
      </w:r>
      <w:hyperlink r:id="rId308"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w:t>
      </w:r>
    </w:p>
    <w:p w14:paraId="6391564F" w14:textId="77777777" w:rsidR="00AF6D66" w:rsidRPr="00DE67C8" w:rsidRDefault="00AF6D66" w:rsidP="001A7A56">
      <w:pPr>
        <w:pStyle w:val="a0"/>
        <w:bidi/>
        <w:spacing w:before="360"/>
        <w:ind w:left="0" w:firstLine="720"/>
      </w:pPr>
      <w:r w:rsidRPr="00DE67C8">
        <w:rPr>
          <w:rFonts w:hint="cs"/>
          <w:u w:val="single"/>
          <w:rtl/>
        </w:rPr>
        <w:t>לנאשמת</w:t>
      </w:r>
      <w:r w:rsidRPr="00DE67C8">
        <w:rPr>
          <w:rFonts w:hint="cs"/>
          <w:rtl/>
        </w:rPr>
        <w:t>:</w:t>
      </w:r>
    </w:p>
    <w:p w14:paraId="59A90FBB" w14:textId="77777777" w:rsidR="00AF6D66" w:rsidRPr="00DE67C8" w:rsidRDefault="00AF6D66" w:rsidP="001A7A56">
      <w:pPr>
        <w:pStyle w:val="a0"/>
        <w:numPr>
          <w:ilvl w:val="0"/>
          <w:numId w:val="22"/>
        </w:numPr>
        <w:bidi/>
        <w:spacing w:after="240"/>
        <w:ind w:left="720" w:hanging="720"/>
      </w:pPr>
      <w:r w:rsidRPr="00DE67C8">
        <w:rPr>
          <w:rFonts w:hint="cs"/>
          <w:b/>
          <w:bCs/>
          <w:u w:val="single"/>
          <w:rtl/>
        </w:rPr>
        <w:t>אישום שני</w:t>
      </w:r>
    </w:p>
    <w:p w14:paraId="45CD5C83" w14:textId="77777777" w:rsidR="00AF6D66" w:rsidRPr="00DE67C8" w:rsidRDefault="00AF6D66" w:rsidP="001A7A56">
      <w:pPr>
        <w:pStyle w:val="a0"/>
        <w:numPr>
          <w:ilvl w:val="0"/>
          <w:numId w:val="36"/>
        </w:numPr>
        <w:bidi/>
        <w:ind w:left="1440" w:hanging="720"/>
      </w:pPr>
      <w:r w:rsidRPr="00DE67C8">
        <w:rPr>
          <w:rFonts w:hint="cs"/>
          <w:b/>
          <w:bCs/>
          <w:rtl/>
        </w:rPr>
        <w:t>סיוע לתקיפה מינית –</w:t>
      </w:r>
      <w:r w:rsidRPr="00DE67C8">
        <w:rPr>
          <w:rFonts w:hint="cs"/>
          <w:rtl/>
        </w:rPr>
        <w:t xml:space="preserve"> </w:t>
      </w:r>
      <w:hyperlink r:id="rId309"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החל מיום 31.3.88-2.8.90, ביחד עם </w:t>
      </w:r>
      <w:hyperlink r:id="rId310"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בנסיבות </w:t>
      </w:r>
      <w:hyperlink r:id="rId311"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12" w:history="1">
        <w:r w:rsidR="001F5014" w:rsidRPr="001F5014">
          <w:rPr>
            <w:rFonts w:hint="cs"/>
            <w:color w:val="0000FF"/>
            <w:u w:val="single"/>
            <w:rtl/>
          </w:rPr>
          <w:t>סעיף</w:t>
        </w:r>
        <w:r w:rsidR="001F5014" w:rsidRPr="001F5014">
          <w:rPr>
            <w:color w:val="0000FF"/>
            <w:u w:val="single"/>
            <w:rtl/>
          </w:rPr>
          <w:t xml:space="preserve"> 345 (</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 </w:t>
      </w:r>
      <w:hyperlink r:id="rId313"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בצירוף </w:t>
      </w:r>
      <w:hyperlink r:id="rId314"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15"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16"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262F6C9" w14:textId="77777777" w:rsidR="00AF6D66" w:rsidRPr="00DE67C8" w:rsidRDefault="00AF6D66" w:rsidP="001A7A56">
      <w:pPr>
        <w:pStyle w:val="a0"/>
        <w:numPr>
          <w:ilvl w:val="0"/>
          <w:numId w:val="36"/>
        </w:numPr>
        <w:bidi/>
        <w:ind w:left="1440" w:hanging="720"/>
      </w:pPr>
      <w:r w:rsidRPr="00DE67C8">
        <w:rPr>
          <w:rFonts w:hint="cs"/>
          <w:b/>
          <w:bCs/>
          <w:rtl/>
        </w:rPr>
        <w:t>סיוע לניסיון אינוס –</w:t>
      </w:r>
      <w:r w:rsidRPr="00DE67C8">
        <w:rPr>
          <w:rFonts w:hint="cs"/>
          <w:rtl/>
        </w:rPr>
        <w:t xml:space="preserve"> </w:t>
      </w:r>
      <w:hyperlink r:id="rId317"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בנסיבות </w:t>
      </w:r>
      <w:hyperlink r:id="rId318" w:history="1">
        <w:r w:rsidR="001F5014" w:rsidRPr="001F5014">
          <w:rPr>
            <w:color w:val="0000FF"/>
            <w:u w:val="single"/>
            <w:rtl/>
          </w:rPr>
          <w:t>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ביחד עם </w:t>
      </w:r>
      <w:hyperlink r:id="rId319"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החל מיום 31.3.88-2.8.90, ביחד עם </w:t>
      </w:r>
      <w:hyperlink r:id="rId320"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321"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322"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בצירוף </w:t>
      </w:r>
      <w:hyperlink r:id="rId323"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24"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25"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59A27E1F" w14:textId="77777777" w:rsidR="00AF6D66" w:rsidRPr="00DE67C8" w:rsidRDefault="00AF6D66" w:rsidP="001A7A56">
      <w:pPr>
        <w:pStyle w:val="a0"/>
        <w:numPr>
          <w:ilvl w:val="0"/>
          <w:numId w:val="36"/>
        </w:numPr>
        <w:bidi/>
        <w:spacing w:after="360"/>
        <w:ind w:left="1440" w:hanging="720"/>
      </w:pPr>
      <w:r w:rsidRPr="00DE67C8">
        <w:rPr>
          <w:rFonts w:hint="cs"/>
          <w:b/>
          <w:bCs/>
          <w:rtl/>
        </w:rPr>
        <w:t>סיוע לניסיון למעשה סדום –</w:t>
      </w:r>
      <w:r w:rsidRPr="00DE67C8">
        <w:rPr>
          <w:rFonts w:hint="cs"/>
          <w:rtl/>
        </w:rPr>
        <w:t xml:space="preserve"> </w:t>
      </w:r>
      <w:hyperlink r:id="rId326" w:history="1">
        <w:r w:rsidR="001F5014" w:rsidRPr="001F5014">
          <w:rPr>
            <w:rFonts w:hint="cs"/>
            <w:color w:val="0000FF"/>
            <w:u w:val="single"/>
            <w:rtl/>
          </w:rPr>
          <w:t>סעיף</w:t>
        </w:r>
        <w:r w:rsidR="001F5014" w:rsidRPr="001F5014">
          <w:rPr>
            <w:color w:val="0000FF"/>
            <w:u w:val="single"/>
            <w:rtl/>
          </w:rPr>
          <w:t xml:space="preserve"> 347(</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27"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בנסיבות </w:t>
      </w:r>
      <w:hyperlink r:id="rId328" w:history="1">
        <w:r w:rsidR="001F5014" w:rsidRPr="001F5014">
          <w:rPr>
            <w:color w:val="0000FF"/>
            <w:u w:val="single"/>
            <w:rtl/>
          </w:rPr>
          <w:t>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ביחד עם </w:t>
      </w:r>
      <w:hyperlink r:id="rId329"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החל מיום 31.3.88-2.8.90, ביחד עם </w:t>
      </w:r>
      <w:hyperlink r:id="rId330"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331"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332"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בצירוף </w:t>
      </w:r>
      <w:hyperlink r:id="rId333"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34"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35"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49CD43E7" w14:textId="77777777" w:rsidR="00AF6D66" w:rsidRPr="00DE67C8" w:rsidRDefault="00AF6D66" w:rsidP="001A7A56">
      <w:pPr>
        <w:pStyle w:val="a0"/>
        <w:numPr>
          <w:ilvl w:val="0"/>
          <w:numId w:val="22"/>
        </w:numPr>
        <w:bidi/>
        <w:ind w:left="720" w:hanging="720"/>
      </w:pPr>
      <w:r w:rsidRPr="00DE67C8">
        <w:rPr>
          <w:rFonts w:hint="cs"/>
          <w:b/>
          <w:bCs/>
          <w:u w:val="single"/>
          <w:rtl/>
        </w:rPr>
        <w:t>אישום שלישי</w:t>
      </w:r>
    </w:p>
    <w:p w14:paraId="62B2CA2F" w14:textId="77777777" w:rsidR="00AF6D66" w:rsidRPr="00DE67C8" w:rsidRDefault="00AF6D66" w:rsidP="001A7A56">
      <w:pPr>
        <w:spacing w:before="360" w:after="120" w:line="360" w:lineRule="auto"/>
        <w:ind w:left="720" w:hanging="6"/>
        <w:rPr>
          <w:u w:val="single"/>
        </w:rPr>
      </w:pPr>
      <w:r w:rsidRPr="00DE67C8">
        <w:rPr>
          <w:rFonts w:hint="cs"/>
          <w:u w:val="single"/>
          <w:rtl/>
        </w:rPr>
        <w:t>בגין המעשים עד לאוגוסט 1994 (תיקון 39):</w:t>
      </w:r>
    </w:p>
    <w:p w14:paraId="0003620B" w14:textId="77777777" w:rsidR="00AF6D66" w:rsidRPr="00DE67C8" w:rsidRDefault="00AF6D66" w:rsidP="001A7A56">
      <w:pPr>
        <w:pStyle w:val="a0"/>
        <w:numPr>
          <w:ilvl w:val="0"/>
          <w:numId w:val="38"/>
        </w:numPr>
        <w:bidi/>
        <w:ind w:left="1434" w:hanging="720"/>
      </w:pPr>
      <w:r w:rsidRPr="00DE67C8">
        <w:rPr>
          <w:rFonts w:hint="cs"/>
          <w:b/>
          <w:bCs/>
          <w:rtl/>
        </w:rPr>
        <w:t>סיוע למעשה מגונה בבת משפחה –</w:t>
      </w:r>
      <w:r w:rsidRPr="00DE67C8">
        <w:rPr>
          <w:rFonts w:hint="cs"/>
          <w:rtl/>
        </w:rPr>
        <w:t xml:space="preserve"> </w:t>
      </w:r>
      <w:hyperlink r:id="rId336"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לחוק בנסיבות </w:t>
      </w:r>
      <w:hyperlink r:id="rId337"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כנוסחו החל מיום 2.8.90, ביחד עם </w:t>
      </w:r>
      <w:hyperlink r:id="rId338"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)(2)</w:t>
        </w:r>
      </w:hyperlink>
      <w:r w:rsidRPr="00DE67C8">
        <w:rPr>
          <w:rFonts w:hint="cs"/>
          <w:rtl/>
        </w:rPr>
        <w:t xml:space="preserve"> לחוק בנסיבות </w:t>
      </w:r>
      <w:hyperlink r:id="rId339"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40" w:history="1">
        <w:r w:rsidR="001F5014" w:rsidRPr="001F5014">
          <w:rPr>
            <w:rFonts w:hint="cs"/>
            <w:color w:val="0000FF"/>
            <w:u w:val="single"/>
            <w:rtl/>
          </w:rPr>
          <w:t>סעיף</w:t>
        </w:r>
        <w:r w:rsidR="001F5014" w:rsidRPr="001F5014">
          <w:rPr>
            <w:color w:val="0000FF"/>
            <w:u w:val="single"/>
            <w:rtl/>
          </w:rPr>
          <w:t xml:space="preserve"> 345 (</w:t>
        </w:r>
        <w:r w:rsidR="001F5014" w:rsidRPr="001F5014">
          <w:rPr>
            <w:rFonts w:hint="cs"/>
            <w:color w:val="0000FF"/>
            <w:u w:val="single"/>
            <w:rtl/>
          </w:rPr>
          <w:t>ב</w:t>
        </w:r>
        <w:r w:rsidR="001F5014" w:rsidRPr="001F5014">
          <w:rPr>
            <w:color w:val="0000FF"/>
            <w:u w:val="single"/>
            <w:rtl/>
          </w:rPr>
          <w:t>)(1)</w:t>
        </w:r>
      </w:hyperlink>
      <w:r w:rsidRPr="00DE67C8">
        <w:rPr>
          <w:rFonts w:hint="cs"/>
          <w:rtl/>
        </w:rPr>
        <w:t xml:space="preserve"> + </w:t>
      </w:r>
      <w:hyperlink r:id="rId341"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 בצירוף </w:t>
      </w:r>
      <w:hyperlink r:id="rId342"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43"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44"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1CD4E1DE" w14:textId="77777777" w:rsidR="00AF6D66" w:rsidRPr="00DE67C8" w:rsidRDefault="00AF6D66" w:rsidP="001A7A56">
      <w:pPr>
        <w:pStyle w:val="a0"/>
        <w:numPr>
          <w:ilvl w:val="0"/>
          <w:numId w:val="38"/>
        </w:numPr>
        <w:bidi/>
        <w:ind w:left="1434" w:hanging="720"/>
      </w:pPr>
      <w:r w:rsidRPr="00DE67C8">
        <w:rPr>
          <w:rFonts w:hint="cs"/>
          <w:b/>
          <w:bCs/>
          <w:rtl/>
        </w:rPr>
        <w:t>סיוע אינוס בן משפחה –</w:t>
      </w:r>
      <w:r w:rsidRPr="00DE67C8">
        <w:rPr>
          <w:rFonts w:hint="cs"/>
          <w:rtl/>
        </w:rPr>
        <w:t xml:space="preserve"> </w:t>
      </w:r>
      <w:hyperlink r:id="rId345"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46" w:history="1">
        <w:r w:rsidR="001F5014" w:rsidRPr="001F5014">
          <w:rPr>
            <w:color w:val="0000FF"/>
            <w:u w:val="single"/>
            <w:rtl/>
          </w:rPr>
          <w:t>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כנוסחו החל מיום 2.8.90, ביחד עם </w:t>
      </w:r>
      <w:hyperlink r:id="rId347"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)(1)</w:t>
        </w:r>
      </w:hyperlink>
      <w:r w:rsidRPr="00DE67C8">
        <w:rPr>
          <w:rFonts w:hint="cs"/>
          <w:rtl/>
        </w:rPr>
        <w:t xml:space="preserve"> + </w:t>
      </w:r>
      <w:hyperlink r:id="rId348"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בצירוף </w:t>
      </w:r>
      <w:hyperlink r:id="rId349"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50"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51"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2DE9B906" w14:textId="77777777" w:rsidR="00AF6D66" w:rsidRPr="00DE67C8" w:rsidRDefault="00AF6D66" w:rsidP="001A7A56">
      <w:pPr>
        <w:pStyle w:val="a0"/>
        <w:numPr>
          <w:ilvl w:val="0"/>
          <w:numId w:val="38"/>
        </w:numPr>
        <w:bidi/>
        <w:ind w:left="1434" w:hanging="720"/>
      </w:pPr>
      <w:r w:rsidRPr="00DE67C8">
        <w:rPr>
          <w:rFonts w:hint="cs"/>
          <w:b/>
          <w:bCs/>
          <w:rtl/>
        </w:rPr>
        <w:t>סיוע לניסיון אינוס בן משפחה –</w:t>
      </w:r>
      <w:r w:rsidRPr="00DE67C8">
        <w:rPr>
          <w:rFonts w:hint="cs"/>
          <w:rtl/>
        </w:rPr>
        <w:t xml:space="preserve"> </w:t>
      </w:r>
      <w:hyperlink r:id="rId352"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53" w:history="1">
        <w:r w:rsidR="001F5014" w:rsidRPr="001F5014">
          <w:rPr>
            <w:color w:val="0000FF"/>
            <w:u w:val="single"/>
            <w:rtl/>
          </w:rPr>
          <w:t>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ביחד עם </w:t>
      </w:r>
      <w:hyperlink r:id="rId354"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החל מיום 2.8.90, ביחד עם </w:t>
      </w:r>
      <w:hyperlink r:id="rId355"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356"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357"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בצירוף </w:t>
      </w:r>
      <w:hyperlink r:id="rId358"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59"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60"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7A6BE565" w14:textId="77777777" w:rsidR="00AF6D66" w:rsidRPr="00DE67C8" w:rsidRDefault="00AF6D66" w:rsidP="001A7A56">
      <w:pPr>
        <w:pStyle w:val="a0"/>
        <w:numPr>
          <w:ilvl w:val="0"/>
          <w:numId w:val="38"/>
        </w:numPr>
        <w:bidi/>
        <w:ind w:left="1434" w:hanging="720"/>
      </w:pPr>
      <w:r w:rsidRPr="00DE67C8">
        <w:rPr>
          <w:rFonts w:hint="cs"/>
          <w:b/>
          <w:bCs/>
          <w:rtl/>
        </w:rPr>
        <w:t>סיוע</w:t>
      </w:r>
      <w:r w:rsidR="001E5E1F">
        <w:rPr>
          <w:rFonts w:hint="cs"/>
          <w:b/>
          <w:bCs/>
          <w:rtl/>
        </w:rPr>
        <w:t xml:space="preserve"> </w:t>
      </w:r>
      <w:r w:rsidRPr="00DE67C8">
        <w:rPr>
          <w:rFonts w:hint="cs"/>
          <w:b/>
          <w:bCs/>
          <w:rtl/>
        </w:rPr>
        <w:t>לניסיון למעשה סדום בבן משפחה –</w:t>
      </w:r>
      <w:r w:rsidRPr="00DE67C8">
        <w:rPr>
          <w:rFonts w:hint="cs"/>
          <w:rtl/>
        </w:rPr>
        <w:t xml:space="preserve"> </w:t>
      </w:r>
      <w:hyperlink r:id="rId361"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62" w:history="1">
        <w:r w:rsidR="001F5014" w:rsidRPr="001F5014">
          <w:rPr>
            <w:rFonts w:hint="cs"/>
            <w:color w:val="0000FF"/>
            <w:u w:val="single"/>
            <w:rtl/>
          </w:rPr>
          <w:t>סעיף</w:t>
        </w:r>
        <w:r w:rsidR="001F5014" w:rsidRPr="001F5014">
          <w:rPr>
            <w:color w:val="0000FF"/>
            <w:u w:val="single"/>
            <w:rtl/>
          </w:rPr>
          <w:t xml:space="preserve"> 347(</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63"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ביחד עם </w:t>
      </w:r>
      <w:hyperlink r:id="rId364" w:history="1">
        <w:r w:rsidR="001F5014" w:rsidRPr="001F5014">
          <w:rPr>
            <w:rFonts w:hint="cs"/>
            <w:color w:val="0000FF"/>
            <w:u w:val="single"/>
            <w:rtl/>
          </w:rPr>
          <w:t>סעיפים</w:t>
        </w:r>
        <w:r w:rsidR="001F5014" w:rsidRPr="001F5014">
          <w:rPr>
            <w:color w:val="0000FF"/>
            <w:u w:val="single"/>
            <w:rtl/>
          </w:rPr>
          <w:t xml:space="preserve"> 32-33</w:t>
        </w:r>
      </w:hyperlink>
      <w:r w:rsidRPr="00DE67C8">
        <w:rPr>
          <w:rFonts w:hint="cs"/>
          <w:rtl/>
        </w:rPr>
        <w:t xml:space="preserve"> לחוק כנוסחו החל מיום 2.8.90, ביחד עם </w:t>
      </w:r>
      <w:hyperlink r:id="rId365"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366" w:history="1">
        <w:r w:rsidR="001F5014" w:rsidRPr="001F5014">
          <w:rPr>
            <w:rFonts w:hint="cs"/>
            <w:color w:val="0000FF"/>
            <w:u w:val="single"/>
            <w:rtl/>
          </w:rPr>
          <w:t>סעיף</w:t>
        </w:r>
        <w:r w:rsidR="001F5014" w:rsidRPr="001F5014">
          <w:rPr>
            <w:color w:val="0000FF"/>
            <w:u w:val="single"/>
            <w:rtl/>
          </w:rPr>
          <w:t xml:space="preserve"> 25</w:t>
        </w:r>
      </w:hyperlink>
      <w:r w:rsidRPr="00DE67C8">
        <w:rPr>
          <w:rFonts w:hint="cs"/>
          <w:rtl/>
        </w:rPr>
        <w:t xml:space="preserve"> + </w:t>
      </w:r>
      <w:hyperlink r:id="rId367"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 בצירוף </w:t>
      </w:r>
      <w:hyperlink r:id="rId368"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69"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70"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184C3D75" w14:textId="77777777" w:rsidR="00AF6D66" w:rsidRPr="00DE67C8" w:rsidRDefault="00AF6D66" w:rsidP="001A7A56">
      <w:pPr>
        <w:pStyle w:val="a0"/>
        <w:numPr>
          <w:ilvl w:val="0"/>
          <w:numId w:val="38"/>
        </w:numPr>
        <w:bidi/>
        <w:ind w:left="1434" w:hanging="720"/>
      </w:pPr>
      <w:r w:rsidRPr="00DE67C8">
        <w:rPr>
          <w:rFonts w:hint="cs"/>
          <w:b/>
          <w:bCs/>
          <w:rtl/>
        </w:rPr>
        <w:t>סיוע למעשה סדום בבן משפחה –</w:t>
      </w:r>
      <w:r w:rsidRPr="00DE67C8">
        <w:rPr>
          <w:rFonts w:hint="cs"/>
          <w:rtl/>
        </w:rPr>
        <w:t xml:space="preserve"> </w:t>
      </w:r>
      <w:hyperlink r:id="rId371"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72" w:history="1">
        <w:r w:rsidR="001F5014" w:rsidRPr="001F5014">
          <w:rPr>
            <w:rFonts w:hint="cs"/>
            <w:color w:val="0000FF"/>
            <w:u w:val="single"/>
            <w:rtl/>
          </w:rPr>
          <w:t>סעיף</w:t>
        </w:r>
        <w:r w:rsidR="001F5014" w:rsidRPr="001F5014">
          <w:rPr>
            <w:color w:val="0000FF"/>
            <w:u w:val="single"/>
            <w:rtl/>
          </w:rPr>
          <w:t xml:space="preserve"> 347(</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בנסיבות </w:t>
      </w:r>
      <w:hyperlink r:id="rId373" w:history="1">
        <w:r w:rsidR="001F5014" w:rsidRPr="001F5014">
          <w:rPr>
            <w:rFonts w:hint="cs"/>
            <w:color w:val="0000FF"/>
            <w:u w:val="single"/>
            <w:rtl/>
          </w:rPr>
          <w:t>סעיף</w:t>
        </w:r>
        <w:r w:rsidR="001F5014" w:rsidRPr="001F5014">
          <w:rPr>
            <w:color w:val="0000FF"/>
            <w:u w:val="single"/>
            <w:rtl/>
          </w:rPr>
          <w:t xml:space="preserve"> 345(</w:t>
        </w:r>
        <w:r w:rsidR="001F5014" w:rsidRPr="001F5014">
          <w:rPr>
            <w:rFonts w:hint="cs"/>
            <w:color w:val="0000FF"/>
            <w:u w:val="single"/>
            <w:rtl/>
          </w:rPr>
          <w:t>א</w:t>
        </w:r>
        <w:r w:rsidR="001F5014" w:rsidRPr="001F5014">
          <w:rPr>
            <w:color w:val="0000FF"/>
            <w:u w:val="single"/>
            <w:rtl/>
          </w:rPr>
          <w:t>)(1)+(4)</w:t>
        </w:r>
      </w:hyperlink>
      <w:r w:rsidRPr="00DE67C8">
        <w:rPr>
          <w:rFonts w:hint="cs"/>
          <w:rtl/>
        </w:rPr>
        <w:t xml:space="preserve"> לחוק כנוסחו החל מיום 2.8.90, ביחד עם </w:t>
      </w:r>
      <w:hyperlink r:id="rId374"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 </w:t>
      </w:r>
      <w:hyperlink r:id="rId375" w:history="1">
        <w:r w:rsidR="001F5014" w:rsidRPr="001F5014">
          <w:rPr>
            <w:rFonts w:hint="cs"/>
            <w:color w:val="0000FF"/>
            <w:u w:val="single"/>
            <w:rtl/>
          </w:rPr>
          <w:t>סעיף</w:t>
        </w:r>
        <w:r w:rsidR="001F5014" w:rsidRPr="001F5014">
          <w:rPr>
            <w:color w:val="0000FF"/>
            <w:u w:val="single"/>
            <w:rtl/>
          </w:rPr>
          <w:t xml:space="preserve"> 354(</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א</w:t>
        </w:r>
        <w:r w:rsidR="001F5014" w:rsidRPr="001F5014">
          <w:rPr>
            <w:color w:val="0000FF"/>
            <w:u w:val="single"/>
            <w:rtl/>
          </w:rPr>
          <w:t>1)+(</w:t>
        </w:r>
        <w:r w:rsidR="001F5014" w:rsidRPr="001F5014">
          <w:rPr>
            <w:rFonts w:hint="cs"/>
            <w:color w:val="0000FF"/>
            <w:u w:val="single"/>
            <w:rtl/>
          </w:rPr>
          <w:t>ב</w:t>
        </w:r>
        <w:r w:rsidR="001F5014" w:rsidRPr="001F5014">
          <w:rPr>
            <w:color w:val="0000FF"/>
            <w:u w:val="single"/>
            <w:rtl/>
          </w:rPr>
          <w:t>)</w:t>
        </w:r>
      </w:hyperlink>
      <w:r w:rsidRPr="00DE67C8">
        <w:rPr>
          <w:rFonts w:hint="cs"/>
          <w:rtl/>
        </w:rPr>
        <w:t xml:space="preserve"> לחוק כנוסחו היום , בצירוף </w:t>
      </w:r>
      <w:hyperlink r:id="rId376" w:history="1">
        <w:r w:rsidR="001F5014" w:rsidRPr="001F5014">
          <w:rPr>
            <w:rFonts w:hint="cs"/>
            <w:color w:val="0000FF"/>
            <w:u w:val="single"/>
            <w:rtl/>
          </w:rPr>
          <w:t>סעיף</w:t>
        </w:r>
        <w:r w:rsidR="001F5014" w:rsidRPr="001F5014">
          <w:rPr>
            <w:color w:val="0000FF"/>
            <w:u w:val="single"/>
            <w:rtl/>
          </w:rPr>
          <w:t xml:space="preserve"> 26(2)</w:t>
        </w:r>
      </w:hyperlink>
      <w:r w:rsidRPr="00DE67C8">
        <w:rPr>
          <w:rFonts w:hint="cs"/>
          <w:rtl/>
        </w:rPr>
        <w:t xml:space="preserve"> ל</w:t>
      </w:r>
      <w:hyperlink r:id="rId377"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אז ביחד עם </w:t>
      </w:r>
      <w:hyperlink r:id="rId378" w:history="1">
        <w:r w:rsidR="001F5014" w:rsidRPr="001F5014">
          <w:rPr>
            <w:rFonts w:hint="cs"/>
            <w:color w:val="0000FF"/>
            <w:u w:val="single"/>
            <w:rtl/>
          </w:rPr>
          <w:t>סעיף</w:t>
        </w:r>
        <w:r w:rsidR="001F5014" w:rsidRPr="001F5014">
          <w:rPr>
            <w:color w:val="0000FF"/>
            <w:u w:val="single"/>
            <w:rtl/>
          </w:rPr>
          <w:t xml:space="preserve"> 31</w:t>
        </w:r>
      </w:hyperlink>
      <w:r w:rsidRPr="00DE67C8">
        <w:rPr>
          <w:rFonts w:hint="cs"/>
          <w:rtl/>
        </w:rPr>
        <w:t xml:space="preserve"> לחוק כנוסחו היום [</w:t>
      </w:r>
      <w:r w:rsidRPr="00DE67C8">
        <w:rPr>
          <w:rFonts w:hint="cs"/>
          <w:b/>
          <w:bCs/>
          <w:rtl/>
        </w:rPr>
        <w:t>ריבוי עבירות</w:t>
      </w:r>
      <w:r w:rsidRPr="00DE67C8">
        <w:rPr>
          <w:rFonts w:hint="cs"/>
          <w:rtl/>
        </w:rPr>
        <w:t>].</w:t>
      </w:r>
    </w:p>
    <w:p w14:paraId="3FDE60A2" w14:textId="77777777" w:rsidR="00AF6D66" w:rsidRPr="00DE67C8" w:rsidRDefault="00AF6D66" w:rsidP="001A7A56">
      <w:pPr>
        <w:spacing w:before="360" w:after="120" w:line="360" w:lineRule="auto"/>
        <w:ind w:left="720" w:hanging="6"/>
        <w:rPr>
          <w:u w:val="single"/>
          <w:rtl/>
        </w:rPr>
      </w:pPr>
      <w:r w:rsidRPr="00DE67C8">
        <w:rPr>
          <w:rFonts w:hint="cs"/>
          <w:u w:val="single"/>
          <w:rtl/>
        </w:rPr>
        <w:t>בגין המעשים החל אוגוסט 1994:</w:t>
      </w:r>
    </w:p>
    <w:p w14:paraId="512E0A5B" w14:textId="77777777" w:rsidR="00AF6D66" w:rsidRPr="00DE67C8" w:rsidRDefault="00AF6D66" w:rsidP="001A7A56">
      <w:pPr>
        <w:pStyle w:val="a0"/>
        <w:numPr>
          <w:ilvl w:val="0"/>
          <w:numId w:val="40"/>
        </w:numPr>
        <w:bidi/>
        <w:ind w:left="1434" w:hanging="720"/>
      </w:pPr>
      <w:r w:rsidRPr="00DE67C8">
        <w:rPr>
          <w:rFonts w:hint="cs"/>
          <w:b/>
          <w:bCs/>
          <w:rtl/>
        </w:rPr>
        <w:t>סיוע למעשה מגונה בבת משפחה –</w:t>
      </w:r>
      <w:r w:rsidRPr="00DE67C8">
        <w:rPr>
          <w:rFonts w:hint="cs"/>
          <w:rtl/>
        </w:rPr>
        <w:t xml:space="preserve"> </w:t>
      </w:r>
      <w:hyperlink r:id="rId379"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)(1)</w:t>
        </w:r>
      </w:hyperlink>
      <w:r w:rsidRPr="00DE67C8">
        <w:rPr>
          <w:rFonts w:hint="cs"/>
          <w:rtl/>
        </w:rPr>
        <w:t xml:space="preserve"> לחוק בנסיבות </w:t>
      </w:r>
      <w:hyperlink r:id="rId380" w:history="1">
        <w:r w:rsidR="001F5014" w:rsidRPr="001F5014">
          <w:rPr>
            <w:rFonts w:hint="cs"/>
            <w:color w:val="0000FF"/>
            <w:u w:val="single"/>
            <w:rtl/>
          </w:rPr>
          <w:t>סעיף</w:t>
        </w:r>
        <w:r w:rsidR="001F5014" w:rsidRPr="001F5014">
          <w:rPr>
            <w:color w:val="0000FF"/>
            <w:u w:val="single"/>
            <w:rtl/>
          </w:rPr>
          <w:t xml:space="preserve"> 348(</w:t>
        </w:r>
        <w:r w:rsidR="001F5014" w:rsidRPr="001F5014">
          <w:rPr>
            <w:rFonts w:hint="cs"/>
            <w:color w:val="0000FF"/>
            <w:u w:val="single"/>
            <w:rtl/>
          </w:rPr>
          <w:t>א</w:t>
        </w:r>
        <w:r w:rsidR="001F5014" w:rsidRPr="001F5014">
          <w:rPr>
            <w:color w:val="0000FF"/>
            <w:u w:val="single"/>
            <w:rtl/>
          </w:rPr>
          <w:t>)</w:t>
        </w:r>
      </w:hyperlink>
      <w:r w:rsidRPr="00DE67C8">
        <w:rPr>
          <w:rFonts w:hint="cs"/>
          <w:rtl/>
        </w:rPr>
        <w:t xml:space="preserve"> בנסיבות </w:t>
      </w:r>
      <w:hyperlink r:id="rId381" w:history="1">
        <w:r w:rsidR="001F5014" w:rsidRPr="001F5014">
          <w:rPr>
            <w:rFonts w:hint="cs"/>
            <w:color w:val="0000FF"/>
            <w:u w:val="single"/>
            <w:rtl/>
          </w:rPr>
          <w:t>סעיף</w:t>
        </w:r>
        <w:r w:rsidR="001F5014" w:rsidRPr="001F5014">
          <w:rPr>
            <w:color w:val="0000FF"/>
            <w:u w:val="single"/>
            <w:rtl/>
          </w:rPr>
          <w:t xml:space="preserve"> 345 (</w:t>
        </w:r>
        <w:r w:rsidR="001F5014" w:rsidRPr="001F5014">
          <w:rPr>
            <w:rFonts w:hint="cs"/>
            <w:color w:val="0000FF"/>
            <w:u w:val="single"/>
            <w:rtl/>
          </w:rPr>
          <w:t>א</w:t>
        </w:r>
        <w:r w:rsidR="001F5014" w:rsidRPr="001F5014">
          <w:rPr>
            <w:color w:val="0000FF"/>
            <w:u w:val="single"/>
            <w:rtl/>
          </w:rPr>
          <w:t>)(1)</w:t>
        </w:r>
      </w:hyperlink>
      <w:r w:rsidRPr="00DE67C8">
        <w:rPr>
          <w:rFonts w:hint="cs"/>
          <w:rtl/>
        </w:rPr>
        <w:t xml:space="preserve"> לחוק כנוסחו אז, ביחד עם </w:t>
      </w:r>
      <w:hyperlink r:id="rId382" w:history="1">
        <w:r w:rsidR="001F5014" w:rsidRPr="001F5014">
          <w:rPr>
            <w:rFonts w:hint="cs"/>
            <w:color w:val="0000FF"/>
            <w:u w:val="single"/>
            <w:rtl/>
          </w:rPr>
          <w:t>סעיף</w:t>
        </w:r>
        <w:r w:rsidR="001F5014" w:rsidRPr="001F5014">
          <w:rPr>
            <w:color w:val="0000FF"/>
            <w:u w:val="single"/>
            <w:rtl/>
          </w:rPr>
          <w:t xml:space="preserve"> 351(</w:t>
        </w:r>
        <w:r w:rsidR="001F5014" w:rsidRPr="001F5014">
          <w:rPr>
            <w:rFonts w:hint="cs"/>
            <w:color w:val="0000FF"/>
            <w:u w:val="single"/>
            <w:rtl/>
          </w:rPr>
          <w:t>ג</w:t>
        </w:r>
        <w:r w:rsidR="001F5014" w:rsidRPr="001F5014">
          <w:rPr>
            <w:color w:val="0000FF"/>
            <w:u w:val="single"/>
            <w:rtl/>
          </w:rPr>
          <w:t>)(1)</w:t>
        </w:r>
      </w:hyperlink>
      <w:r w:rsidRPr="00DE67C8">
        <w:rPr>
          <w:rFonts w:hint="cs"/>
          <w:rtl/>
        </w:rPr>
        <w:t xml:space="preserve"> בנסיבות </w:t>
      </w:r>
      <w:hyperlink r:id="rId383" w:history="1">
        <w:r w:rsidR="00805F43" w:rsidRPr="00805F43">
          <w:rPr>
            <w:rFonts w:hint="cs"/>
            <w:color w:val="0000FF"/>
            <w:u w:val="single"/>
            <w:rtl/>
          </w:rPr>
          <w:t>סעיף</w:t>
        </w:r>
        <w:r w:rsidR="00805F43" w:rsidRPr="00805F43">
          <w:rPr>
            <w:color w:val="0000FF"/>
            <w:u w:val="single"/>
            <w:rtl/>
          </w:rPr>
          <w:t xml:space="preserve"> 348(</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בנסיבות</w:t>
      </w:r>
      <w:r w:rsidR="001E5E1F">
        <w:rPr>
          <w:rFonts w:hint="cs"/>
          <w:rtl/>
        </w:rPr>
        <w:t xml:space="preserve"> </w:t>
      </w:r>
      <w:hyperlink r:id="rId384" w:history="1">
        <w:r w:rsidR="00805F43" w:rsidRPr="00805F43">
          <w:rPr>
            <w:color w:val="0000FF"/>
            <w:u w:val="single"/>
            <w:rtl/>
          </w:rPr>
          <w:t>345(</w:t>
        </w:r>
        <w:r w:rsidR="00805F43" w:rsidRPr="00805F43">
          <w:rPr>
            <w:rFonts w:hint="cs"/>
            <w:color w:val="0000FF"/>
            <w:u w:val="single"/>
            <w:rtl/>
          </w:rPr>
          <w:t>א</w:t>
        </w:r>
        <w:r w:rsidR="00805F43" w:rsidRPr="00805F43">
          <w:rPr>
            <w:color w:val="0000FF"/>
            <w:u w:val="single"/>
            <w:rtl/>
          </w:rPr>
          <w:t>)(4)</w:t>
        </w:r>
      </w:hyperlink>
      <w:r w:rsidRPr="00DE67C8">
        <w:rPr>
          <w:rFonts w:hint="cs"/>
          <w:rtl/>
        </w:rPr>
        <w:t xml:space="preserve"> ביחד עם </w:t>
      </w:r>
      <w:hyperlink r:id="rId385" w:history="1">
        <w:r w:rsidR="00805F43" w:rsidRPr="00805F43">
          <w:rPr>
            <w:rFonts w:hint="cs"/>
            <w:color w:val="0000FF"/>
            <w:u w:val="single"/>
            <w:rtl/>
          </w:rPr>
          <w:t>סעיף</w:t>
        </w:r>
        <w:r w:rsidR="00805F43" w:rsidRPr="00805F43">
          <w:rPr>
            <w:color w:val="0000FF"/>
            <w:u w:val="single"/>
            <w:rtl/>
          </w:rPr>
          <w:t xml:space="preserve"> 354(</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לחוק כנוסחו היום, בצירוף </w:t>
      </w:r>
      <w:hyperlink r:id="rId386"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387"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w:t>
      </w:r>
      <w:r w:rsidRPr="00DE67C8">
        <w:rPr>
          <w:rFonts w:hint="cs"/>
          <w:b/>
          <w:bCs/>
          <w:rtl/>
        </w:rPr>
        <w:t>ריבוי עבירות</w:t>
      </w:r>
      <w:r w:rsidRPr="00DE67C8">
        <w:rPr>
          <w:rFonts w:hint="cs"/>
          <w:rtl/>
        </w:rPr>
        <w:t>].</w:t>
      </w:r>
    </w:p>
    <w:p w14:paraId="6E502749" w14:textId="77777777" w:rsidR="00AF6D66" w:rsidRPr="00DE67C8" w:rsidRDefault="00AF6D66" w:rsidP="001A7A56">
      <w:pPr>
        <w:pStyle w:val="a0"/>
        <w:numPr>
          <w:ilvl w:val="0"/>
          <w:numId w:val="40"/>
        </w:numPr>
        <w:bidi/>
        <w:ind w:left="1434" w:hanging="720"/>
      </w:pPr>
      <w:r w:rsidRPr="00DE67C8">
        <w:rPr>
          <w:rFonts w:hint="cs"/>
          <w:b/>
          <w:bCs/>
          <w:rtl/>
        </w:rPr>
        <w:t>סיוע לאינוס בן משפחה –</w:t>
      </w:r>
      <w:hyperlink r:id="rId388"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בנסיבות </w:t>
      </w:r>
      <w:hyperlink r:id="rId389" w:history="1">
        <w:r w:rsidR="00805F43" w:rsidRPr="00805F43">
          <w:rPr>
            <w:color w:val="0000FF"/>
            <w:u w:val="single"/>
            <w:rtl/>
          </w:rPr>
          <w:t>345(</w:t>
        </w:r>
        <w:r w:rsidR="00805F43" w:rsidRPr="00805F43">
          <w:rPr>
            <w:rFonts w:hint="cs"/>
            <w:color w:val="0000FF"/>
            <w:u w:val="single"/>
            <w:rtl/>
          </w:rPr>
          <w:t>א</w:t>
        </w:r>
        <w:r w:rsidR="00805F43" w:rsidRPr="00805F43">
          <w:rPr>
            <w:color w:val="0000FF"/>
            <w:u w:val="single"/>
            <w:rtl/>
          </w:rPr>
          <w:t>)(1)+(4)</w:t>
        </w:r>
      </w:hyperlink>
      <w:r w:rsidRPr="00DE67C8">
        <w:rPr>
          <w:rFonts w:hint="cs"/>
          <w:rtl/>
        </w:rPr>
        <w:t xml:space="preserve"> לחוק כנוסחו אז, ביחד עם </w:t>
      </w:r>
      <w:hyperlink r:id="rId390"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)(1)</w:t>
        </w:r>
      </w:hyperlink>
      <w:r w:rsidRPr="00DE67C8">
        <w:rPr>
          <w:rFonts w:hint="cs"/>
          <w:rtl/>
        </w:rPr>
        <w:t xml:space="preserve"> + </w:t>
      </w:r>
      <w:hyperlink r:id="rId391" w:history="1">
        <w:r w:rsidR="00805F43" w:rsidRPr="00805F43">
          <w:rPr>
            <w:rFonts w:hint="cs"/>
            <w:color w:val="0000FF"/>
            <w:u w:val="single"/>
            <w:rtl/>
          </w:rPr>
          <w:t>סעיף</w:t>
        </w:r>
        <w:r w:rsidR="00805F43" w:rsidRPr="00805F43">
          <w:rPr>
            <w:color w:val="0000FF"/>
            <w:u w:val="single"/>
            <w:rtl/>
          </w:rPr>
          <w:t xml:space="preserve"> 354(</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לחוק כנוסחו היום, בצירוף </w:t>
      </w:r>
      <w:hyperlink r:id="rId392"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393"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w:t>
      </w:r>
      <w:r w:rsidRPr="00DE67C8">
        <w:rPr>
          <w:rFonts w:hint="cs"/>
          <w:b/>
          <w:bCs/>
          <w:rtl/>
        </w:rPr>
        <w:t>ריבוי עבירות</w:t>
      </w:r>
      <w:r w:rsidRPr="00DE67C8">
        <w:rPr>
          <w:rFonts w:hint="cs"/>
          <w:rtl/>
        </w:rPr>
        <w:t>].</w:t>
      </w:r>
    </w:p>
    <w:p w14:paraId="140020BF" w14:textId="77777777" w:rsidR="00AF6D66" w:rsidRPr="00DE67C8" w:rsidRDefault="00AF6D66" w:rsidP="001A7A56">
      <w:pPr>
        <w:pStyle w:val="a0"/>
        <w:numPr>
          <w:ilvl w:val="0"/>
          <w:numId w:val="40"/>
        </w:numPr>
        <w:bidi/>
        <w:ind w:left="1434" w:hanging="720"/>
      </w:pPr>
      <w:r w:rsidRPr="00DE67C8">
        <w:rPr>
          <w:rFonts w:hint="cs"/>
          <w:b/>
          <w:bCs/>
          <w:rtl/>
        </w:rPr>
        <w:t xml:space="preserve">סיוע לניסיון אינוס בן משפחה </w:t>
      </w:r>
      <w:r w:rsidRPr="00DE67C8">
        <w:rPr>
          <w:rFonts w:hint="cs"/>
          <w:rtl/>
        </w:rPr>
        <w:t xml:space="preserve">– </w:t>
      </w:r>
      <w:hyperlink r:id="rId394"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בנסיבות </w:t>
      </w:r>
      <w:hyperlink r:id="rId395" w:history="1">
        <w:r w:rsidR="00805F43" w:rsidRPr="00805F43">
          <w:rPr>
            <w:color w:val="0000FF"/>
            <w:u w:val="single"/>
            <w:rtl/>
          </w:rPr>
          <w:t>345(</w:t>
        </w:r>
        <w:r w:rsidR="00805F43" w:rsidRPr="00805F43">
          <w:rPr>
            <w:rFonts w:hint="cs"/>
            <w:color w:val="0000FF"/>
            <w:u w:val="single"/>
            <w:rtl/>
          </w:rPr>
          <w:t>א</w:t>
        </w:r>
        <w:r w:rsidR="00805F43" w:rsidRPr="00805F43">
          <w:rPr>
            <w:color w:val="0000FF"/>
            <w:u w:val="single"/>
            <w:rtl/>
          </w:rPr>
          <w:t>)(1)+(4)</w:t>
        </w:r>
      </w:hyperlink>
      <w:r w:rsidRPr="00DE67C8">
        <w:rPr>
          <w:rFonts w:hint="cs"/>
          <w:rtl/>
        </w:rPr>
        <w:t xml:space="preserve"> ביחד עם </w:t>
      </w:r>
      <w:hyperlink r:id="rId396" w:history="1">
        <w:r w:rsidR="00805F43" w:rsidRPr="00805F43">
          <w:rPr>
            <w:rFonts w:hint="cs"/>
            <w:color w:val="0000FF"/>
            <w:u w:val="single"/>
            <w:rtl/>
          </w:rPr>
          <w:t>סעיפים</w:t>
        </w:r>
        <w:r w:rsidR="00805F43" w:rsidRPr="00805F43">
          <w:rPr>
            <w:color w:val="0000FF"/>
            <w:u w:val="single"/>
            <w:rtl/>
          </w:rPr>
          <w:t xml:space="preserve"> 32-33</w:t>
        </w:r>
      </w:hyperlink>
      <w:r w:rsidRPr="00DE67C8">
        <w:rPr>
          <w:rFonts w:hint="cs"/>
          <w:rtl/>
        </w:rPr>
        <w:t xml:space="preserve"> לחוק כנוסחו אז, ביחד עם </w:t>
      </w:r>
      <w:hyperlink r:id="rId397"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 </w:t>
      </w:r>
      <w:hyperlink r:id="rId398" w:history="1">
        <w:r w:rsidR="00805F43" w:rsidRPr="00805F43">
          <w:rPr>
            <w:rFonts w:hint="cs"/>
            <w:color w:val="0000FF"/>
            <w:u w:val="single"/>
            <w:rtl/>
          </w:rPr>
          <w:t>סעיף</w:t>
        </w:r>
        <w:r w:rsidR="00805F43" w:rsidRPr="00805F43">
          <w:rPr>
            <w:color w:val="0000FF"/>
            <w:u w:val="single"/>
            <w:rtl/>
          </w:rPr>
          <w:t xml:space="preserve"> 25</w:t>
        </w:r>
      </w:hyperlink>
      <w:r w:rsidRPr="00DE67C8">
        <w:rPr>
          <w:rFonts w:hint="cs"/>
          <w:rtl/>
        </w:rPr>
        <w:t xml:space="preserve"> + </w:t>
      </w:r>
      <w:hyperlink r:id="rId399" w:history="1">
        <w:r w:rsidR="00805F43" w:rsidRPr="00805F43">
          <w:rPr>
            <w:rFonts w:hint="cs"/>
            <w:color w:val="0000FF"/>
            <w:u w:val="single"/>
            <w:rtl/>
          </w:rPr>
          <w:t>סעיף</w:t>
        </w:r>
        <w:r w:rsidR="00805F43" w:rsidRPr="00805F43">
          <w:rPr>
            <w:color w:val="0000FF"/>
            <w:u w:val="single"/>
            <w:rtl/>
          </w:rPr>
          <w:t xml:space="preserve"> 354(</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לחוק כנוסחו היום, בצירוף </w:t>
      </w:r>
      <w:hyperlink r:id="rId400"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01"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w:t>
      </w:r>
      <w:r w:rsidRPr="00DE67C8">
        <w:rPr>
          <w:rFonts w:hint="cs"/>
          <w:b/>
          <w:bCs/>
          <w:rtl/>
        </w:rPr>
        <w:t>מאות עבירות</w:t>
      </w:r>
      <w:r w:rsidRPr="00DE67C8">
        <w:rPr>
          <w:rFonts w:hint="cs"/>
          <w:rtl/>
        </w:rPr>
        <w:t>].</w:t>
      </w:r>
    </w:p>
    <w:p w14:paraId="63F4F15D" w14:textId="77777777" w:rsidR="00AF6D66" w:rsidRPr="00DE67C8" w:rsidRDefault="00AF6D66" w:rsidP="001A7A56">
      <w:pPr>
        <w:pStyle w:val="a0"/>
        <w:numPr>
          <w:ilvl w:val="0"/>
          <w:numId w:val="40"/>
        </w:numPr>
        <w:bidi/>
        <w:spacing w:after="360"/>
        <w:ind w:left="1434" w:hanging="720"/>
      </w:pPr>
      <w:r w:rsidRPr="00DE67C8">
        <w:rPr>
          <w:rFonts w:hint="cs"/>
          <w:b/>
          <w:bCs/>
          <w:rtl/>
        </w:rPr>
        <w:t>סיוע לניסיון למעשה סדום בבן משפחה</w:t>
      </w:r>
      <w:r w:rsidRPr="00DE67C8">
        <w:rPr>
          <w:rFonts w:hint="cs"/>
          <w:rtl/>
        </w:rPr>
        <w:t xml:space="preserve"> – </w:t>
      </w:r>
      <w:hyperlink r:id="rId402"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בנסיבות </w:t>
      </w:r>
      <w:hyperlink r:id="rId403" w:history="1">
        <w:r w:rsidR="00805F43" w:rsidRPr="00805F43">
          <w:rPr>
            <w:rFonts w:hint="cs"/>
            <w:color w:val="0000FF"/>
            <w:u w:val="single"/>
            <w:rtl/>
          </w:rPr>
          <w:t>סעיף</w:t>
        </w:r>
        <w:r w:rsidR="00805F43" w:rsidRPr="00805F43">
          <w:rPr>
            <w:color w:val="0000FF"/>
            <w:u w:val="single"/>
            <w:rtl/>
          </w:rPr>
          <w:t xml:space="preserve"> 347(</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בנסיבות </w:t>
      </w:r>
      <w:hyperlink r:id="rId404" w:history="1">
        <w:r w:rsidR="00805F43" w:rsidRPr="00805F43">
          <w:rPr>
            <w:rFonts w:hint="cs"/>
            <w:color w:val="0000FF"/>
            <w:u w:val="single"/>
            <w:rtl/>
          </w:rPr>
          <w:t>סעיף</w:t>
        </w:r>
        <w:r w:rsidR="00805F43" w:rsidRPr="00805F43">
          <w:rPr>
            <w:color w:val="0000FF"/>
            <w:u w:val="single"/>
            <w:rtl/>
          </w:rPr>
          <w:t xml:space="preserve"> 345(</w:t>
        </w:r>
        <w:r w:rsidR="00805F43" w:rsidRPr="00805F43">
          <w:rPr>
            <w:rFonts w:hint="cs"/>
            <w:color w:val="0000FF"/>
            <w:u w:val="single"/>
            <w:rtl/>
          </w:rPr>
          <w:t>א</w:t>
        </w:r>
        <w:r w:rsidR="00805F43" w:rsidRPr="00805F43">
          <w:rPr>
            <w:color w:val="0000FF"/>
            <w:u w:val="single"/>
            <w:rtl/>
          </w:rPr>
          <w:t>)(1)+(4)</w:t>
        </w:r>
      </w:hyperlink>
      <w:r w:rsidRPr="00DE67C8">
        <w:rPr>
          <w:rFonts w:hint="cs"/>
          <w:rtl/>
        </w:rPr>
        <w:t xml:space="preserve"> ביחד עם </w:t>
      </w:r>
      <w:hyperlink r:id="rId405" w:history="1">
        <w:r w:rsidR="00805F43" w:rsidRPr="00805F43">
          <w:rPr>
            <w:rFonts w:hint="cs"/>
            <w:color w:val="0000FF"/>
            <w:u w:val="single"/>
            <w:rtl/>
          </w:rPr>
          <w:t>סעיפים</w:t>
        </w:r>
        <w:r w:rsidR="00805F43" w:rsidRPr="00805F43">
          <w:rPr>
            <w:color w:val="0000FF"/>
            <w:u w:val="single"/>
            <w:rtl/>
          </w:rPr>
          <w:t xml:space="preserve"> 32-33</w:t>
        </w:r>
      </w:hyperlink>
      <w:r w:rsidRPr="00DE67C8">
        <w:rPr>
          <w:rFonts w:hint="cs"/>
          <w:rtl/>
        </w:rPr>
        <w:t xml:space="preserve"> לחוק כנוסחו אז, ביחד עם </w:t>
      </w:r>
      <w:hyperlink r:id="rId406"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א</w:t>
        </w:r>
        <w:r w:rsidR="00805F43" w:rsidRPr="00805F43">
          <w:rPr>
            <w:color w:val="0000FF"/>
            <w:u w:val="single"/>
            <w:rtl/>
          </w:rPr>
          <w:t>)</w:t>
        </w:r>
      </w:hyperlink>
      <w:r w:rsidRPr="00DE67C8">
        <w:rPr>
          <w:rFonts w:hint="cs"/>
          <w:rtl/>
        </w:rPr>
        <w:t xml:space="preserve"> + </w:t>
      </w:r>
      <w:hyperlink r:id="rId407" w:history="1">
        <w:r w:rsidR="00805F43" w:rsidRPr="00805F43">
          <w:rPr>
            <w:rFonts w:hint="cs"/>
            <w:color w:val="0000FF"/>
            <w:u w:val="single"/>
            <w:rtl/>
          </w:rPr>
          <w:t>סעיף</w:t>
        </w:r>
        <w:r w:rsidR="00805F43" w:rsidRPr="00805F43">
          <w:rPr>
            <w:color w:val="0000FF"/>
            <w:u w:val="single"/>
            <w:rtl/>
          </w:rPr>
          <w:t xml:space="preserve"> 25</w:t>
        </w:r>
      </w:hyperlink>
      <w:r w:rsidRPr="00DE67C8">
        <w:rPr>
          <w:rFonts w:hint="cs"/>
          <w:rtl/>
        </w:rPr>
        <w:t xml:space="preserve"> + </w:t>
      </w:r>
      <w:hyperlink r:id="rId408" w:history="1">
        <w:r w:rsidR="00805F43" w:rsidRPr="00805F43">
          <w:rPr>
            <w:rFonts w:hint="cs"/>
            <w:color w:val="0000FF"/>
            <w:u w:val="single"/>
            <w:rtl/>
          </w:rPr>
          <w:t>סעיף</w:t>
        </w:r>
        <w:r w:rsidR="00805F43" w:rsidRPr="00805F43">
          <w:rPr>
            <w:color w:val="0000FF"/>
            <w:u w:val="single"/>
            <w:rtl/>
          </w:rPr>
          <w:t xml:space="preserve"> 354(</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לחוק כנוסחו היום, בצירוף </w:t>
      </w:r>
      <w:hyperlink r:id="rId409"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10"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w:t>
      </w:r>
      <w:r w:rsidRPr="00DE67C8">
        <w:rPr>
          <w:rFonts w:hint="cs"/>
          <w:b/>
          <w:bCs/>
          <w:rtl/>
        </w:rPr>
        <w:t>ריבוי עבירות</w:t>
      </w:r>
      <w:r w:rsidRPr="00DE67C8">
        <w:rPr>
          <w:rFonts w:hint="cs"/>
          <w:rtl/>
        </w:rPr>
        <w:t>].</w:t>
      </w:r>
    </w:p>
    <w:p w14:paraId="46DC5C8B" w14:textId="77777777" w:rsidR="00AF6D66" w:rsidRPr="00DE67C8" w:rsidRDefault="00AF6D66" w:rsidP="001A7A56">
      <w:pPr>
        <w:pStyle w:val="a0"/>
        <w:numPr>
          <w:ilvl w:val="0"/>
          <w:numId w:val="22"/>
        </w:numPr>
        <w:bidi/>
        <w:ind w:left="720" w:hanging="720"/>
      </w:pPr>
      <w:r w:rsidRPr="00DE67C8">
        <w:rPr>
          <w:rFonts w:hint="cs"/>
          <w:b/>
          <w:bCs/>
          <w:u w:val="single"/>
          <w:rtl/>
        </w:rPr>
        <w:t>אישום רביעי</w:t>
      </w:r>
    </w:p>
    <w:p w14:paraId="0ED71F95" w14:textId="77777777" w:rsidR="00AF6D66" w:rsidRPr="00DE67C8" w:rsidRDefault="00AF6D66" w:rsidP="001A7A56">
      <w:pPr>
        <w:pStyle w:val="a0"/>
        <w:bidi/>
        <w:spacing w:after="360"/>
        <w:ind w:left="717" w:firstLine="0"/>
      </w:pPr>
      <w:r w:rsidRPr="00DE67C8">
        <w:rPr>
          <w:rFonts w:hint="cs"/>
          <w:b/>
          <w:bCs/>
          <w:rtl/>
        </w:rPr>
        <w:t>סיוע למעשה מגונה בבת משפחה –</w:t>
      </w:r>
      <w:r w:rsidRPr="00DE67C8">
        <w:rPr>
          <w:rFonts w:hint="cs"/>
          <w:rtl/>
        </w:rPr>
        <w:t xml:space="preserve"> </w:t>
      </w:r>
      <w:hyperlink r:id="rId411"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ג</w:t>
        </w:r>
        <w:r w:rsidR="00805F43" w:rsidRPr="00805F43">
          <w:rPr>
            <w:color w:val="0000FF"/>
            <w:u w:val="single"/>
            <w:rtl/>
          </w:rPr>
          <w:t>)(2)</w:t>
        </w:r>
      </w:hyperlink>
      <w:r w:rsidRPr="00DE67C8">
        <w:rPr>
          <w:rFonts w:hint="cs"/>
          <w:rtl/>
        </w:rPr>
        <w:t xml:space="preserve"> לחוק בנסיבות </w:t>
      </w:r>
      <w:hyperlink r:id="rId412" w:history="1">
        <w:r w:rsidR="00805F43" w:rsidRPr="00805F43">
          <w:rPr>
            <w:rFonts w:hint="cs"/>
            <w:color w:val="0000FF"/>
            <w:u w:val="single"/>
            <w:rtl/>
          </w:rPr>
          <w:t>סעיף</w:t>
        </w:r>
        <w:r w:rsidR="00805F43" w:rsidRPr="00805F43">
          <w:rPr>
            <w:color w:val="0000FF"/>
            <w:u w:val="single"/>
            <w:rtl/>
          </w:rPr>
          <w:t xml:space="preserve"> 348(</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בנסיבות </w:t>
      </w:r>
      <w:hyperlink r:id="rId413"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ב</w:t>
        </w:r>
        <w:r w:rsidR="00805F43" w:rsidRPr="00805F43">
          <w:rPr>
            <w:color w:val="0000FF"/>
            <w:u w:val="single"/>
            <w:rtl/>
          </w:rPr>
          <w:t>)(1)</w:t>
        </w:r>
      </w:hyperlink>
      <w:r w:rsidRPr="00DE67C8">
        <w:rPr>
          <w:rFonts w:hint="cs"/>
          <w:rtl/>
        </w:rPr>
        <w:t xml:space="preserve"> ביחד עם </w:t>
      </w:r>
      <w:hyperlink r:id="rId414" w:history="1">
        <w:r w:rsidR="00805F43" w:rsidRPr="00805F43">
          <w:rPr>
            <w:rFonts w:hint="cs"/>
            <w:color w:val="0000FF"/>
            <w:u w:val="single"/>
            <w:rtl/>
          </w:rPr>
          <w:t>סעיף</w:t>
        </w:r>
        <w:r w:rsidR="00805F43" w:rsidRPr="00805F43">
          <w:rPr>
            <w:color w:val="0000FF"/>
            <w:u w:val="single"/>
            <w:rtl/>
          </w:rPr>
          <w:t xml:space="preserve"> 354(</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א</w:t>
        </w:r>
        <w:r w:rsidR="00805F43" w:rsidRPr="00805F43">
          <w:rPr>
            <w:color w:val="0000FF"/>
            <w:u w:val="single"/>
            <w:rtl/>
          </w:rPr>
          <w:t>1)+(</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לחוק, בצירוף </w:t>
      </w:r>
      <w:hyperlink r:id="rId415"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16"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w:t>
      </w:r>
    </w:p>
    <w:p w14:paraId="6DE35DDC" w14:textId="77777777" w:rsidR="00AF6D66" w:rsidRPr="00DE67C8" w:rsidRDefault="00AF6D66" w:rsidP="001A7A56">
      <w:pPr>
        <w:pStyle w:val="a0"/>
        <w:numPr>
          <w:ilvl w:val="0"/>
          <w:numId w:val="22"/>
        </w:numPr>
        <w:bidi/>
        <w:ind w:left="720" w:hanging="720"/>
        <w:rPr>
          <w:b/>
          <w:bCs/>
          <w:u w:val="single"/>
        </w:rPr>
      </w:pPr>
      <w:r w:rsidRPr="00DE67C8">
        <w:rPr>
          <w:rFonts w:hint="cs"/>
          <w:b/>
          <w:bCs/>
          <w:u w:val="single"/>
          <w:rtl/>
        </w:rPr>
        <w:t>אישום חמישי</w:t>
      </w:r>
    </w:p>
    <w:p w14:paraId="4694ACBE" w14:textId="77777777" w:rsidR="00AF6D66" w:rsidRPr="00DE67C8" w:rsidRDefault="00AF6D66" w:rsidP="001A7A56">
      <w:pPr>
        <w:pStyle w:val="a0"/>
        <w:numPr>
          <w:ilvl w:val="0"/>
          <w:numId w:val="42"/>
        </w:numPr>
        <w:bidi/>
        <w:ind w:left="1440" w:hanging="720"/>
      </w:pPr>
      <w:r w:rsidRPr="00DE67C8">
        <w:rPr>
          <w:rFonts w:hint="cs"/>
          <w:b/>
          <w:bCs/>
          <w:rtl/>
        </w:rPr>
        <w:t>סיוע למעשה מגונה בבת משפחה</w:t>
      </w:r>
      <w:r w:rsidRPr="00DE67C8">
        <w:rPr>
          <w:rFonts w:hint="cs"/>
          <w:rtl/>
        </w:rPr>
        <w:t xml:space="preserve"> [מתחת לגיל 16] </w:t>
      </w:r>
      <w:r w:rsidRPr="00DE67C8">
        <w:rPr>
          <w:rFonts w:hint="cs"/>
          <w:b/>
          <w:bCs/>
          <w:rtl/>
        </w:rPr>
        <w:t>–</w:t>
      </w:r>
      <w:r w:rsidRPr="00DE67C8">
        <w:rPr>
          <w:rFonts w:hint="cs"/>
          <w:rtl/>
        </w:rPr>
        <w:t xml:space="preserve"> </w:t>
      </w:r>
      <w:hyperlink r:id="rId417"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ג</w:t>
        </w:r>
        <w:r w:rsidR="00805F43" w:rsidRPr="00805F43">
          <w:rPr>
            <w:color w:val="0000FF"/>
            <w:u w:val="single"/>
            <w:rtl/>
          </w:rPr>
          <w:t>)(2)</w:t>
        </w:r>
      </w:hyperlink>
      <w:r w:rsidRPr="00DE67C8">
        <w:rPr>
          <w:rFonts w:hint="cs"/>
          <w:rtl/>
        </w:rPr>
        <w:t xml:space="preserve"> לחוק בנסיבות </w:t>
      </w:r>
      <w:hyperlink r:id="rId418" w:history="1">
        <w:r w:rsidR="00805F43" w:rsidRPr="00805F43">
          <w:rPr>
            <w:rFonts w:hint="cs"/>
            <w:color w:val="0000FF"/>
            <w:u w:val="single"/>
            <w:rtl/>
          </w:rPr>
          <w:t>סעיף</w:t>
        </w:r>
        <w:r w:rsidR="00805F43" w:rsidRPr="00805F43">
          <w:rPr>
            <w:color w:val="0000FF"/>
            <w:u w:val="single"/>
            <w:rtl/>
          </w:rPr>
          <w:t xml:space="preserve"> 348(</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בנסיבות </w:t>
      </w:r>
      <w:hyperlink r:id="rId419" w:history="1">
        <w:r w:rsidR="00805F43" w:rsidRPr="00805F43">
          <w:rPr>
            <w:rFonts w:hint="cs"/>
            <w:color w:val="0000FF"/>
            <w:u w:val="single"/>
            <w:rtl/>
          </w:rPr>
          <w:t>סעיף</w:t>
        </w:r>
        <w:r w:rsidR="00805F43" w:rsidRPr="00805F43">
          <w:rPr>
            <w:color w:val="0000FF"/>
            <w:u w:val="single"/>
            <w:rtl/>
          </w:rPr>
          <w:t xml:space="preserve"> 345(</w:t>
        </w:r>
        <w:r w:rsidR="00805F43" w:rsidRPr="00805F43">
          <w:rPr>
            <w:rFonts w:hint="cs"/>
            <w:color w:val="0000FF"/>
            <w:u w:val="single"/>
            <w:rtl/>
          </w:rPr>
          <w:t>ב</w:t>
        </w:r>
        <w:r w:rsidR="00805F43" w:rsidRPr="00805F43">
          <w:rPr>
            <w:color w:val="0000FF"/>
            <w:u w:val="single"/>
            <w:rtl/>
          </w:rPr>
          <w:t>)(1)</w:t>
        </w:r>
      </w:hyperlink>
      <w:r w:rsidRPr="00DE67C8">
        <w:rPr>
          <w:rFonts w:hint="cs"/>
          <w:rtl/>
        </w:rPr>
        <w:t xml:space="preserve"> לחוק, בצירוף </w:t>
      </w:r>
      <w:hyperlink r:id="rId420"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21"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[ריבוי עבירות].</w:t>
      </w:r>
    </w:p>
    <w:p w14:paraId="50B3DD8C" w14:textId="77777777" w:rsidR="00AF6D66" w:rsidRPr="00DE67C8" w:rsidRDefault="00AF6D66" w:rsidP="001A7A56">
      <w:pPr>
        <w:pStyle w:val="a0"/>
        <w:numPr>
          <w:ilvl w:val="0"/>
          <w:numId w:val="42"/>
        </w:numPr>
        <w:bidi/>
        <w:ind w:left="1440" w:hanging="720"/>
      </w:pPr>
      <w:r w:rsidRPr="00DE67C8">
        <w:rPr>
          <w:rFonts w:hint="cs"/>
          <w:b/>
          <w:bCs/>
          <w:rtl/>
        </w:rPr>
        <w:t>סיוע למעשה מגונה בבת משפחה</w:t>
      </w:r>
      <w:r w:rsidRPr="00DE67C8">
        <w:rPr>
          <w:rFonts w:hint="cs"/>
          <w:rtl/>
        </w:rPr>
        <w:t xml:space="preserve"> [מעל גיל 16] </w:t>
      </w:r>
      <w:r w:rsidRPr="00DE67C8">
        <w:rPr>
          <w:rFonts w:hint="cs"/>
          <w:b/>
          <w:bCs/>
          <w:rtl/>
        </w:rPr>
        <w:t>–</w:t>
      </w:r>
      <w:r w:rsidRPr="00DE67C8">
        <w:rPr>
          <w:rFonts w:hint="cs"/>
          <w:rtl/>
        </w:rPr>
        <w:t xml:space="preserve"> </w:t>
      </w:r>
      <w:hyperlink r:id="rId422"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ג</w:t>
        </w:r>
        <w:r w:rsidR="00805F43" w:rsidRPr="00805F43">
          <w:rPr>
            <w:color w:val="0000FF"/>
            <w:u w:val="single"/>
            <w:rtl/>
          </w:rPr>
          <w:t>)(1)</w:t>
        </w:r>
      </w:hyperlink>
      <w:r w:rsidRPr="00DE67C8">
        <w:rPr>
          <w:rFonts w:hint="cs"/>
          <w:rtl/>
        </w:rPr>
        <w:t xml:space="preserve"> לחוק בנסיבות </w:t>
      </w:r>
      <w:hyperlink r:id="rId423" w:history="1">
        <w:r w:rsidR="00805F43" w:rsidRPr="00805F43">
          <w:rPr>
            <w:rFonts w:hint="cs"/>
            <w:color w:val="0000FF"/>
            <w:u w:val="single"/>
            <w:rtl/>
          </w:rPr>
          <w:t>סעיף</w:t>
        </w:r>
        <w:r w:rsidR="00805F43" w:rsidRPr="00805F43">
          <w:rPr>
            <w:color w:val="0000FF"/>
            <w:u w:val="single"/>
            <w:rtl/>
          </w:rPr>
          <w:t xml:space="preserve"> 348(</w:t>
        </w:r>
        <w:r w:rsidR="00805F43" w:rsidRPr="00805F43">
          <w:rPr>
            <w:rFonts w:hint="cs"/>
            <w:color w:val="0000FF"/>
            <w:u w:val="single"/>
            <w:rtl/>
          </w:rPr>
          <w:t>ב</w:t>
        </w:r>
        <w:r w:rsidR="00805F43" w:rsidRPr="00805F43">
          <w:rPr>
            <w:color w:val="0000FF"/>
            <w:u w:val="single"/>
            <w:rtl/>
          </w:rPr>
          <w:t>)</w:t>
        </w:r>
      </w:hyperlink>
      <w:r w:rsidRPr="00DE67C8">
        <w:rPr>
          <w:rFonts w:hint="cs"/>
          <w:rtl/>
        </w:rPr>
        <w:t xml:space="preserve"> בנסיבות </w:t>
      </w:r>
      <w:hyperlink r:id="rId424" w:history="1">
        <w:r w:rsidR="00805F43" w:rsidRPr="00805F43">
          <w:rPr>
            <w:rFonts w:hint="cs"/>
            <w:color w:val="0000FF"/>
            <w:u w:val="single"/>
            <w:rtl/>
          </w:rPr>
          <w:t>סעיף</w:t>
        </w:r>
        <w:r w:rsidR="00805F43" w:rsidRPr="00805F43">
          <w:rPr>
            <w:color w:val="0000FF"/>
            <w:u w:val="single"/>
            <w:rtl/>
          </w:rPr>
          <w:t xml:space="preserve"> 345(</w:t>
        </w:r>
        <w:r w:rsidR="00805F43" w:rsidRPr="00805F43">
          <w:rPr>
            <w:rFonts w:hint="cs"/>
            <w:color w:val="0000FF"/>
            <w:u w:val="single"/>
            <w:rtl/>
          </w:rPr>
          <w:t>א</w:t>
        </w:r>
        <w:r w:rsidR="00805F43" w:rsidRPr="00805F43">
          <w:rPr>
            <w:color w:val="0000FF"/>
            <w:u w:val="single"/>
            <w:rtl/>
          </w:rPr>
          <w:t>)(1)+(4)</w:t>
        </w:r>
      </w:hyperlink>
      <w:r w:rsidRPr="00DE67C8">
        <w:rPr>
          <w:rFonts w:hint="cs"/>
          <w:rtl/>
        </w:rPr>
        <w:t xml:space="preserve"> לחוק, בצירוף </w:t>
      </w:r>
      <w:hyperlink r:id="rId425"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26"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[ריבוי עבירות].</w:t>
      </w:r>
    </w:p>
    <w:p w14:paraId="1F472C9D" w14:textId="77777777" w:rsidR="00AF6D66" w:rsidRPr="00DE67C8" w:rsidRDefault="00AF6D66" w:rsidP="001A7A56">
      <w:pPr>
        <w:pStyle w:val="a0"/>
        <w:numPr>
          <w:ilvl w:val="0"/>
          <w:numId w:val="42"/>
        </w:numPr>
        <w:bidi/>
        <w:ind w:left="1440" w:hanging="720"/>
      </w:pPr>
      <w:r w:rsidRPr="00DE67C8">
        <w:rPr>
          <w:rFonts w:hint="cs"/>
          <w:b/>
          <w:bCs/>
          <w:rtl/>
        </w:rPr>
        <w:t>סיוע למעשה מגונה בפני בן משפחה קטין –</w:t>
      </w:r>
      <w:r w:rsidRPr="00DE67C8">
        <w:rPr>
          <w:rFonts w:hint="cs"/>
          <w:rtl/>
        </w:rPr>
        <w:t xml:space="preserve"> </w:t>
      </w:r>
      <w:hyperlink r:id="rId427" w:history="1">
        <w:r w:rsidR="00805F43" w:rsidRPr="00805F43">
          <w:rPr>
            <w:rFonts w:hint="cs"/>
            <w:color w:val="0000FF"/>
            <w:u w:val="single"/>
            <w:rtl/>
          </w:rPr>
          <w:t>סעיף</w:t>
        </w:r>
        <w:r w:rsidR="00805F43" w:rsidRPr="00805F43">
          <w:rPr>
            <w:color w:val="0000FF"/>
            <w:u w:val="single"/>
            <w:rtl/>
          </w:rPr>
          <w:t xml:space="preserve"> 351(</w:t>
        </w:r>
        <w:r w:rsidR="00805F43" w:rsidRPr="00805F43">
          <w:rPr>
            <w:rFonts w:hint="cs"/>
            <w:color w:val="0000FF"/>
            <w:u w:val="single"/>
            <w:rtl/>
          </w:rPr>
          <w:t>ד</w:t>
        </w:r>
        <w:r w:rsidR="00805F43" w:rsidRPr="00805F43">
          <w:rPr>
            <w:color w:val="0000FF"/>
            <w:u w:val="single"/>
            <w:rtl/>
          </w:rPr>
          <w:t>)</w:t>
        </w:r>
      </w:hyperlink>
      <w:r w:rsidRPr="00DE67C8">
        <w:rPr>
          <w:rFonts w:hint="cs"/>
          <w:rtl/>
        </w:rPr>
        <w:t xml:space="preserve"> לחוק, בצירוף </w:t>
      </w:r>
      <w:hyperlink r:id="rId428" w:history="1">
        <w:r w:rsidR="00805F43" w:rsidRPr="00805F43">
          <w:rPr>
            <w:rFonts w:hint="cs"/>
            <w:color w:val="0000FF"/>
            <w:u w:val="single"/>
            <w:rtl/>
          </w:rPr>
          <w:t>סעיף</w:t>
        </w:r>
        <w:r w:rsidR="00805F43" w:rsidRPr="00805F43">
          <w:rPr>
            <w:color w:val="0000FF"/>
            <w:u w:val="single"/>
            <w:rtl/>
          </w:rPr>
          <w:t xml:space="preserve"> 31</w:t>
        </w:r>
      </w:hyperlink>
      <w:r w:rsidRPr="00DE67C8">
        <w:rPr>
          <w:rFonts w:hint="cs"/>
          <w:rtl/>
        </w:rPr>
        <w:t xml:space="preserve"> ל</w:t>
      </w:r>
      <w:hyperlink r:id="rId429" w:history="1">
        <w:r w:rsidR="004B7C5B" w:rsidRPr="004B7C5B">
          <w:rPr>
            <w:rFonts w:hint="cs"/>
            <w:color w:val="0000FF"/>
            <w:u w:val="single"/>
            <w:rtl/>
          </w:rPr>
          <w:t>חוק</w:t>
        </w:r>
        <w:r w:rsidR="004B7C5B" w:rsidRPr="004B7C5B">
          <w:rPr>
            <w:color w:val="0000FF"/>
            <w:u w:val="single"/>
            <w:rtl/>
          </w:rPr>
          <w:t xml:space="preserve"> </w:t>
        </w:r>
        <w:r w:rsidR="004B7C5B" w:rsidRPr="004B7C5B">
          <w:rPr>
            <w:rFonts w:hint="cs"/>
            <w:color w:val="0000FF"/>
            <w:u w:val="single"/>
            <w:rtl/>
          </w:rPr>
          <w:t>העונשין</w:t>
        </w:r>
      </w:hyperlink>
      <w:r w:rsidRPr="00DE67C8">
        <w:rPr>
          <w:rFonts w:hint="cs"/>
          <w:rtl/>
        </w:rPr>
        <w:t xml:space="preserve"> כנוסחו היום [ריבוי עבירות].</w:t>
      </w:r>
    </w:p>
    <w:p w14:paraId="088733F8" w14:textId="77777777" w:rsidR="00AF6D66" w:rsidRPr="00DE67C8" w:rsidRDefault="00AF6D66" w:rsidP="00275659">
      <w:pPr>
        <w:ind w:left="720"/>
      </w:pPr>
    </w:p>
    <w:tbl>
      <w:tblPr>
        <w:bidiVisual/>
        <w:tblW w:w="0" w:type="auto"/>
        <w:tblInd w:w="4218" w:type="dxa"/>
        <w:tblLook w:val="01E0" w:firstRow="1" w:lastRow="1" w:firstColumn="1" w:lastColumn="1" w:noHBand="0" w:noVBand="0"/>
      </w:tblPr>
      <w:tblGrid>
        <w:gridCol w:w="3686"/>
      </w:tblGrid>
      <w:tr w:rsidR="007E099A" w14:paraId="70A00072" w14:textId="77777777">
        <w:tc>
          <w:tcPr>
            <w:tcW w:w="3686" w:type="dxa"/>
            <w:tcBorders>
              <w:top w:val="nil"/>
              <w:left w:val="nil"/>
              <w:bottom w:val="single" w:sz="4" w:space="0" w:color="auto"/>
              <w:right w:val="nil"/>
            </w:tcBorders>
            <w:shd w:val="clear" w:color="auto" w:fill="auto"/>
            <w:vAlign w:val="center"/>
          </w:tcPr>
          <w:p w14:paraId="45E155A9" w14:textId="77777777" w:rsidR="007E099A" w:rsidRPr="00A9244E" w:rsidRDefault="007E099A" w:rsidP="00A9244E">
            <w:pPr>
              <w:jc w:val="center"/>
              <w:rPr>
                <w:rFonts w:ascii="Courier New" w:hAnsi="Courier New"/>
                <w:b/>
                <w:bCs/>
                <w:sz w:val="20"/>
                <w:szCs w:val="20"/>
                <w:lang w:eastAsia="he-IL"/>
              </w:rPr>
            </w:pPr>
          </w:p>
        </w:tc>
      </w:tr>
      <w:tr w:rsidR="007E099A" w14:paraId="7629EA40" w14:textId="77777777">
        <w:tc>
          <w:tcPr>
            <w:tcW w:w="3686" w:type="dxa"/>
            <w:tcBorders>
              <w:top w:val="single" w:sz="4" w:space="0" w:color="auto"/>
              <w:left w:val="nil"/>
              <w:bottom w:val="nil"/>
              <w:right w:val="nil"/>
            </w:tcBorders>
            <w:shd w:val="clear" w:color="auto" w:fill="auto"/>
          </w:tcPr>
          <w:p w14:paraId="453DFD44"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צילה צפת, שופטת</w:t>
            </w:r>
          </w:p>
        </w:tc>
      </w:tr>
    </w:tbl>
    <w:p w14:paraId="410C7D34" w14:textId="77777777" w:rsidR="007E099A" w:rsidRDefault="007E099A" w:rsidP="001A7A56">
      <w:pPr>
        <w:pStyle w:val="a0"/>
        <w:bidi/>
        <w:spacing w:after="240"/>
        <w:ind w:left="717" w:firstLine="0"/>
        <w:rPr>
          <w:rtl/>
        </w:rPr>
      </w:pPr>
    </w:p>
    <w:p w14:paraId="172C19B9" w14:textId="77777777" w:rsidR="007E099A" w:rsidRDefault="007E099A" w:rsidP="007E099A">
      <w:pPr>
        <w:spacing w:after="240"/>
        <w:rPr>
          <w:b/>
          <w:bCs/>
          <w:u w:val="single"/>
          <w:rtl/>
        </w:rPr>
      </w:pPr>
      <w:r w:rsidRPr="007E099A">
        <w:rPr>
          <w:rFonts w:hint="cs"/>
          <w:b/>
          <w:bCs/>
          <w:u w:val="single"/>
          <w:rtl/>
        </w:rPr>
        <w:t xml:space="preserve">כב' השופטת שרה דותן </w:t>
      </w:r>
      <w:r w:rsidRPr="007E099A">
        <w:rPr>
          <w:b/>
          <w:bCs/>
          <w:u w:val="single"/>
          <w:rtl/>
        </w:rPr>
        <w:t>–</w:t>
      </w:r>
      <w:r w:rsidRPr="007E099A">
        <w:rPr>
          <w:rFonts w:hint="cs"/>
          <w:b/>
          <w:bCs/>
          <w:u w:val="single"/>
          <w:rtl/>
        </w:rPr>
        <w:t xml:space="preserve"> אב"ד:</w:t>
      </w:r>
    </w:p>
    <w:p w14:paraId="11E37BEB" w14:textId="77777777" w:rsidR="00337F3E" w:rsidRPr="009A4B29" w:rsidRDefault="00337F3E" w:rsidP="007E099A">
      <w:pPr>
        <w:spacing w:after="240"/>
        <w:rPr>
          <w:rtl/>
        </w:rPr>
      </w:pPr>
      <w:r w:rsidRPr="009A4B29">
        <w:rPr>
          <w:rFonts w:hint="cs"/>
          <w:rtl/>
        </w:rPr>
        <w:t>אני מסכימה.</w:t>
      </w:r>
    </w:p>
    <w:p w14:paraId="5F159234" w14:textId="77777777" w:rsidR="007E099A" w:rsidRDefault="007E099A" w:rsidP="007E099A">
      <w:pPr>
        <w:spacing w:after="240"/>
        <w:rPr>
          <w:rtl/>
        </w:rPr>
      </w:pPr>
    </w:p>
    <w:tbl>
      <w:tblPr>
        <w:bidiVisual/>
        <w:tblW w:w="0" w:type="auto"/>
        <w:tblInd w:w="4218" w:type="dxa"/>
        <w:tblLook w:val="01E0" w:firstRow="1" w:lastRow="1" w:firstColumn="1" w:lastColumn="1" w:noHBand="0" w:noVBand="0"/>
      </w:tblPr>
      <w:tblGrid>
        <w:gridCol w:w="3686"/>
      </w:tblGrid>
      <w:tr w:rsidR="007E099A" w14:paraId="06385C69" w14:textId="77777777">
        <w:tc>
          <w:tcPr>
            <w:tcW w:w="3686" w:type="dxa"/>
            <w:tcBorders>
              <w:top w:val="nil"/>
              <w:left w:val="nil"/>
              <w:bottom w:val="single" w:sz="4" w:space="0" w:color="auto"/>
              <w:right w:val="nil"/>
            </w:tcBorders>
            <w:shd w:val="clear" w:color="auto" w:fill="auto"/>
            <w:vAlign w:val="center"/>
          </w:tcPr>
          <w:p w14:paraId="5996B8B2" w14:textId="77777777" w:rsidR="007E099A" w:rsidRPr="00A9244E" w:rsidRDefault="007E099A" w:rsidP="00A9244E">
            <w:pPr>
              <w:jc w:val="center"/>
              <w:rPr>
                <w:rFonts w:ascii="Courier New" w:hAnsi="Courier New"/>
                <w:b/>
                <w:bCs/>
                <w:lang w:eastAsia="he-IL"/>
              </w:rPr>
            </w:pPr>
          </w:p>
        </w:tc>
      </w:tr>
      <w:tr w:rsidR="007E099A" w14:paraId="13161672" w14:textId="77777777">
        <w:tc>
          <w:tcPr>
            <w:tcW w:w="3686" w:type="dxa"/>
            <w:tcBorders>
              <w:top w:val="single" w:sz="4" w:space="0" w:color="auto"/>
              <w:left w:val="nil"/>
              <w:bottom w:val="nil"/>
              <w:right w:val="nil"/>
            </w:tcBorders>
            <w:shd w:val="clear" w:color="auto" w:fill="auto"/>
            <w:vAlign w:val="bottom"/>
          </w:tcPr>
          <w:p w14:paraId="3B3DD028" w14:textId="77777777" w:rsidR="007E099A" w:rsidRPr="00A9244E" w:rsidRDefault="007E099A" w:rsidP="00A9244E">
            <w:pPr>
              <w:jc w:val="center"/>
              <w:rPr>
                <w:rFonts w:ascii="Courier New" w:hAnsi="Courier New"/>
                <w:b/>
                <w:bCs/>
                <w:rtl/>
                <w:lang w:eastAsia="he-IL"/>
              </w:rPr>
            </w:pPr>
            <w:r w:rsidRPr="00A9244E">
              <w:rPr>
                <w:rFonts w:ascii="Courier New" w:hAnsi="Courier New" w:hint="cs"/>
                <w:b/>
                <w:bCs/>
                <w:rtl/>
              </w:rPr>
              <w:t>שרה דותן, שופטת</w:t>
            </w:r>
          </w:p>
          <w:p w14:paraId="4D676838"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אב"ד</w:t>
            </w:r>
          </w:p>
        </w:tc>
      </w:tr>
    </w:tbl>
    <w:p w14:paraId="5167CEAE" w14:textId="77777777" w:rsidR="007E099A" w:rsidRDefault="007E099A" w:rsidP="001A7A56">
      <w:pPr>
        <w:pStyle w:val="a0"/>
        <w:bidi/>
        <w:spacing w:after="240"/>
        <w:ind w:left="717" w:firstLine="0"/>
        <w:rPr>
          <w:rtl/>
        </w:rPr>
      </w:pPr>
    </w:p>
    <w:p w14:paraId="1670DD0E" w14:textId="77777777" w:rsidR="00A5454F" w:rsidRPr="007E099A" w:rsidRDefault="007E099A" w:rsidP="007E099A">
      <w:pPr>
        <w:tabs>
          <w:tab w:val="left" w:pos="1625"/>
        </w:tabs>
        <w:spacing w:line="360" w:lineRule="auto"/>
        <w:rPr>
          <w:rFonts w:ascii="Arial" w:hAnsi="Arial"/>
          <w:b/>
          <w:bCs/>
          <w:u w:val="single"/>
          <w:rtl/>
        </w:rPr>
      </w:pPr>
      <w:r w:rsidRPr="007E099A">
        <w:rPr>
          <w:rFonts w:ascii="Arial" w:hAnsi="Arial" w:hint="cs"/>
          <w:b/>
          <w:bCs/>
          <w:u w:val="single"/>
          <w:rtl/>
        </w:rPr>
        <w:t>כב' השופט אבי זמיר:</w:t>
      </w:r>
    </w:p>
    <w:p w14:paraId="02DD0E86" w14:textId="77777777" w:rsidR="007E099A" w:rsidRDefault="009A4B29" w:rsidP="007E099A">
      <w:pPr>
        <w:tabs>
          <w:tab w:val="left" w:pos="1625"/>
        </w:tabs>
        <w:spacing w:line="360" w:lineRule="auto"/>
        <w:rPr>
          <w:rFonts w:ascii="Arial" w:hAnsi="Arial"/>
          <w:rtl/>
        </w:rPr>
      </w:pPr>
      <w:r>
        <w:rPr>
          <w:rFonts w:ascii="Arial" w:hAnsi="Arial" w:hint="cs"/>
          <w:rtl/>
        </w:rPr>
        <w:t>אני מסכים.</w:t>
      </w:r>
    </w:p>
    <w:tbl>
      <w:tblPr>
        <w:bidiVisual/>
        <w:tblW w:w="0" w:type="auto"/>
        <w:tblInd w:w="4218" w:type="dxa"/>
        <w:tblLook w:val="01E0" w:firstRow="1" w:lastRow="1" w:firstColumn="1" w:lastColumn="1" w:noHBand="0" w:noVBand="0"/>
      </w:tblPr>
      <w:tblGrid>
        <w:gridCol w:w="3686"/>
      </w:tblGrid>
      <w:tr w:rsidR="007E099A" w14:paraId="36EAE938" w14:textId="77777777">
        <w:tc>
          <w:tcPr>
            <w:tcW w:w="3686" w:type="dxa"/>
            <w:tcBorders>
              <w:top w:val="nil"/>
              <w:left w:val="nil"/>
              <w:bottom w:val="single" w:sz="4" w:space="0" w:color="auto"/>
              <w:right w:val="nil"/>
            </w:tcBorders>
            <w:shd w:val="clear" w:color="auto" w:fill="auto"/>
            <w:vAlign w:val="center"/>
          </w:tcPr>
          <w:p w14:paraId="7582D323" w14:textId="77777777" w:rsidR="007E099A" w:rsidRPr="00A9244E" w:rsidRDefault="007E099A" w:rsidP="00A9244E">
            <w:pPr>
              <w:jc w:val="center"/>
              <w:rPr>
                <w:rFonts w:ascii="Courier New" w:hAnsi="Courier New"/>
                <w:b/>
                <w:bCs/>
                <w:sz w:val="20"/>
                <w:szCs w:val="20"/>
                <w:lang w:eastAsia="he-IL"/>
              </w:rPr>
            </w:pPr>
          </w:p>
        </w:tc>
      </w:tr>
      <w:tr w:rsidR="007E099A" w14:paraId="78E33CDE" w14:textId="77777777">
        <w:tc>
          <w:tcPr>
            <w:tcW w:w="3686" w:type="dxa"/>
            <w:tcBorders>
              <w:top w:val="single" w:sz="4" w:space="0" w:color="auto"/>
              <w:left w:val="nil"/>
              <w:bottom w:val="nil"/>
              <w:right w:val="nil"/>
            </w:tcBorders>
            <w:shd w:val="clear" w:color="auto" w:fill="auto"/>
          </w:tcPr>
          <w:p w14:paraId="6D01CB5A"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אבי זמיר, שופט</w:t>
            </w:r>
          </w:p>
        </w:tc>
      </w:tr>
    </w:tbl>
    <w:p w14:paraId="40A3168C" w14:textId="77777777" w:rsidR="007E099A" w:rsidRDefault="007E099A" w:rsidP="001029DC">
      <w:pPr>
        <w:rPr>
          <w:rtl/>
        </w:rPr>
      </w:pPr>
    </w:p>
    <w:p w14:paraId="4BA4C31D" w14:textId="77777777" w:rsidR="007E099A" w:rsidRDefault="007E099A" w:rsidP="001029DC">
      <w:pPr>
        <w:rPr>
          <w:rtl/>
        </w:rPr>
      </w:pPr>
    </w:p>
    <w:p w14:paraId="0ADE099A" w14:textId="77777777" w:rsidR="00C41253" w:rsidRDefault="004B7C5B" w:rsidP="001029DC">
      <w:pPr>
        <w:rPr>
          <w:rtl/>
        </w:rPr>
      </w:pPr>
      <w:r>
        <w:rPr>
          <w:rFonts w:hint="eastAsia"/>
          <w:b/>
          <w:bCs/>
          <w:rtl/>
        </w:rPr>
        <w:t>ניתנה</w:t>
      </w:r>
      <w:r>
        <w:rPr>
          <w:b/>
          <w:bCs/>
          <w:rtl/>
        </w:rPr>
        <w:t xml:space="preserve"> </w:t>
      </w:r>
      <w:r>
        <w:rPr>
          <w:rFonts w:hint="eastAsia"/>
          <w:b/>
          <w:bCs/>
          <w:rtl/>
        </w:rPr>
        <w:t>היום</w:t>
      </w:r>
      <w:r>
        <w:rPr>
          <w:b/>
          <w:bCs/>
          <w:rtl/>
        </w:rPr>
        <w:t xml:space="preserve"> 27.10.14 </w:t>
      </w:r>
      <w:r>
        <w:rPr>
          <w:rFonts w:hint="eastAsia"/>
          <w:b/>
          <w:bCs/>
          <w:rtl/>
        </w:rPr>
        <w:t>במעמד</w:t>
      </w:r>
      <w:r>
        <w:rPr>
          <w:b/>
          <w:bCs/>
          <w:rtl/>
        </w:rPr>
        <w:t xml:space="preserve"> _________________________________________ </w:t>
      </w:r>
    </w:p>
    <w:p w14:paraId="0323192A" w14:textId="77777777" w:rsidR="007E099A" w:rsidRPr="004B7C5B" w:rsidRDefault="004B7C5B" w:rsidP="001029DC">
      <w:pPr>
        <w:rPr>
          <w:color w:val="FFFFFF"/>
          <w:sz w:val="2"/>
          <w:szCs w:val="2"/>
        </w:rPr>
      </w:pPr>
      <w:r w:rsidRPr="004B7C5B">
        <w:rPr>
          <w:color w:val="FFFFFF"/>
          <w:sz w:val="2"/>
          <w:szCs w:val="2"/>
          <w:rtl/>
        </w:rPr>
        <w:t>5129371</w:t>
      </w:r>
    </w:p>
    <w:tbl>
      <w:tblPr>
        <w:bidiVisual/>
        <w:tblW w:w="0" w:type="auto"/>
        <w:tblLook w:val="01E0" w:firstRow="1" w:lastRow="1" w:firstColumn="1" w:lastColumn="1" w:noHBand="0" w:noVBand="0"/>
      </w:tblPr>
      <w:tblGrid>
        <w:gridCol w:w="2962"/>
        <w:gridCol w:w="236"/>
        <w:gridCol w:w="2301"/>
        <w:gridCol w:w="300"/>
        <w:gridCol w:w="2723"/>
      </w:tblGrid>
      <w:tr w:rsidR="007E099A" w14:paraId="28BEC74D" w14:textId="77777777">
        <w:tc>
          <w:tcPr>
            <w:tcW w:w="2962" w:type="dxa"/>
            <w:tcBorders>
              <w:top w:val="nil"/>
              <w:left w:val="nil"/>
              <w:bottom w:val="single" w:sz="4" w:space="0" w:color="auto"/>
              <w:right w:val="nil"/>
            </w:tcBorders>
            <w:shd w:val="clear" w:color="auto" w:fill="auto"/>
            <w:vAlign w:val="center"/>
          </w:tcPr>
          <w:p w14:paraId="748906EB" w14:textId="77777777" w:rsidR="007E099A" w:rsidRPr="00A9244E" w:rsidRDefault="004B7C5B" w:rsidP="00A9244E">
            <w:pPr>
              <w:jc w:val="center"/>
              <w:rPr>
                <w:rFonts w:ascii="Courier New" w:hAnsi="Courier New"/>
                <w:b/>
                <w:bCs/>
                <w:lang w:eastAsia="he-IL"/>
              </w:rPr>
            </w:pPr>
            <w:r w:rsidRPr="004B7C5B">
              <w:rPr>
                <w:rFonts w:ascii="Courier New" w:hAnsi="Courier New"/>
                <w:b/>
                <w:bCs/>
                <w:noProof/>
                <w:color w:val="FFFFFF"/>
                <w:sz w:val="2"/>
                <w:szCs w:val="2"/>
              </w:rPr>
              <w:t>54678313</w:t>
            </w:r>
          </w:p>
        </w:tc>
        <w:tc>
          <w:tcPr>
            <w:tcW w:w="236" w:type="dxa"/>
            <w:shd w:val="clear" w:color="auto" w:fill="auto"/>
            <w:vAlign w:val="center"/>
          </w:tcPr>
          <w:p w14:paraId="47DB5B16" w14:textId="77777777" w:rsidR="007E099A" w:rsidRPr="00A9244E" w:rsidRDefault="007E099A" w:rsidP="00A9244E">
            <w:pPr>
              <w:jc w:val="center"/>
              <w:rPr>
                <w:rFonts w:ascii="Courier New" w:hAnsi="Courier New"/>
                <w:b/>
                <w:bCs/>
                <w:lang w:eastAsia="he-IL"/>
              </w:rPr>
            </w:pPr>
          </w:p>
        </w:tc>
        <w:tc>
          <w:tcPr>
            <w:tcW w:w="2301" w:type="dxa"/>
            <w:tcBorders>
              <w:top w:val="nil"/>
              <w:left w:val="nil"/>
              <w:bottom w:val="single" w:sz="4" w:space="0" w:color="auto"/>
              <w:right w:val="nil"/>
            </w:tcBorders>
            <w:shd w:val="clear" w:color="auto" w:fill="auto"/>
            <w:vAlign w:val="center"/>
          </w:tcPr>
          <w:p w14:paraId="4542332F" w14:textId="77777777" w:rsidR="007E099A" w:rsidRPr="00A9244E" w:rsidRDefault="007E099A" w:rsidP="00A9244E">
            <w:pPr>
              <w:jc w:val="center"/>
              <w:rPr>
                <w:rFonts w:ascii="Courier New" w:hAnsi="Courier New"/>
                <w:b/>
                <w:bCs/>
                <w:sz w:val="20"/>
                <w:szCs w:val="20"/>
                <w:lang w:eastAsia="he-IL"/>
              </w:rPr>
            </w:pPr>
          </w:p>
        </w:tc>
        <w:tc>
          <w:tcPr>
            <w:tcW w:w="300" w:type="dxa"/>
            <w:shd w:val="clear" w:color="auto" w:fill="auto"/>
            <w:vAlign w:val="center"/>
          </w:tcPr>
          <w:p w14:paraId="17B263E6" w14:textId="77777777" w:rsidR="007E099A" w:rsidRPr="00A9244E" w:rsidRDefault="007E099A" w:rsidP="00A9244E">
            <w:pPr>
              <w:jc w:val="center"/>
              <w:rPr>
                <w:rFonts w:ascii="Courier New" w:hAnsi="Courier New"/>
                <w:b/>
                <w:bCs/>
                <w:lang w:eastAsia="he-IL"/>
              </w:rPr>
            </w:pPr>
          </w:p>
        </w:tc>
        <w:tc>
          <w:tcPr>
            <w:tcW w:w="2723" w:type="dxa"/>
            <w:tcBorders>
              <w:top w:val="nil"/>
              <w:left w:val="nil"/>
              <w:bottom w:val="single" w:sz="4" w:space="0" w:color="auto"/>
              <w:right w:val="nil"/>
            </w:tcBorders>
            <w:shd w:val="clear" w:color="auto" w:fill="auto"/>
            <w:vAlign w:val="center"/>
          </w:tcPr>
          <w:p w14:paraId="31AF2F85" w14:textId="77777777" w:rsidR="007E099A" w:rsidRPr="00A9244E" w:rsidRDefault="007E099A" w:rsidP="00A9244E">
            <w:pPr>
              <w:jc w:val="center"/>
              <w:rPr>
                <w:rFonts w:ascii="Courier New" w:hAnsi="Courier New"/>
                <w:b/>
                <w:bCs/>
                <w:sz w:val="20"/>
                <w:szCs w:val="20"/>
                <w:lang w:eastAsia="he-IL"/>
              </w:rPr>
            </w:pPr>
          </w:p>
        </w:tc>
      </w:tr>
      <w:tr w:rsidR="007E099A" w14:paraId="5FFF7F10" w14:textId="77777777">
        <w:tc>
          <w:tcPr>
            <w:tcW w:w="2962" w:type="dxa"/>
            <w:tcBorders>
              <w:top w:val="single" w:sz="4" w:space="0" w:color="auto"/>
              <w:left w:val="nil"/>
              <w:bottom w:val="nil"/>
              <w:right w:val="nil"/>
            </w:tcBorders>
            <w:shd w:val="clear" w:color="auto" w:fill="auto"/>
            <w:vAlign w:val="bottom"/>
          </w:tcPr>
          <w:p w14:paraId="39F0A17A" w14:textId="77777777" w:rsidR="007E099A" w:rsidRPr="00A9244E" w:rsidRDefault="007E099A" w:rsidP="00A9244E">
            <w:pPr>
              <w:jc w:val="center"/>
              <w:rPr>
                <w:rFonts w:ascii="Courier New" w:hAnsi="Courier New"/>
                <w:b/>
                <w:bCs/>
                <w:rtl/>
                <w:lang w:eastAsia="he-IL"/>
              </w:rPr>
            </w:pPr>
            <w:r w:rsidRPr="00A9244E">
              <w:rPr>
                <w:rFonts w:ascii="Courier New" w:hAnsi="Courier New" w:hint="cs"/>
                <w:b/>
                <w:bCs/>
                <w:rtl/>
              </w:rPr>
              <w:t>שרה דותן, שופטת</w:t>
            </w:r>
          </w:p>
          <w:p w14:paraId="5F6F8A41"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אב"ד</w:t>
            </w:r>
          </w:p>
        </w:tc>
        <w:tc>
          <w:tcPr>
            <w:tcW w:w="236" w:type="dxa"/>
            <w:shd w:val="clear" w:color="auto" w:fill="auto"/>
            <w:vAlign w:val="bottom"/>
          </w:tcPr>
          <w:p w14:paraId="5517BDA6" w14:textId="77777777" w:rsidR="007E099A" w:rsidRPr="00A9244E" w:rsidRDefault="007E099A" w:rsidP="00A9244E">
            <w:pPr>
              <w:jc w:val="center"/>
              <w:rPr>
                <w:rFonts w:ascii="Courier New" w:hAnsi="Courier New"/>
                <w:b/>
                <w:bCs/>
                <w:lang w:eastAsia="he-IL"/>
              </w:rPr>
            </w:pPr>
          </w:p>
        </w:tc>
        <w:tc>
          <w:tcPr>
            <w:tcW w:w="2301" w:type="dxa"/>
            <w:tcBorders>
              <w:top w:val="single" w:sz="4" w:space="0" w:color="auto"/>
              <w:left w:val="nil"/>
              <w:bottom w:val="nil"/>
              <w:right w:val="nil"/>
            </w:tcBorders>
            <w:shd w:val="clear" w:color="auto" w:fill="auto"/>
          </w:tcPr>
          <w:p w14:paraId="0AD36193"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צילה צפת, שופטת</w:t>
            </w:r>
          </w:p>
        </w:tc>
        <w:tc>
          <w:tcPr>
            <w:tcW w:w="300" w:type="dxa"/>
            <w:shd w:val="clear" w:color="auto" w:fill="auto"/>
          </w:tcPr>
          <w:p w14:paraId="6A52F6D4" w14:textId="77777777" w:rsidR="007E099A" w:rsidRPr="00A9244E" w:rsidRDefault="007E099A" w:rsidP="00A9244E">
            <w:pPr>
              <w:jc w:val="center"/>
              <w:rPr>
                <w:rFonts w:ascii="Courier New" w:hAnsi="Courier New"/>
                <w:b/>
                <w:bCs/>
                <w:lang w:eastAsia="he-IL"/>
              </w:rPr>
            </w:pPr>
          </w:p>
        </w:tc>
        <w:tc>
          <w:tcPr>
            <w:tcW w:w="2723" w:type="dxa"/>
            <w:tcBorders>
              <w:top w:val="single" w:sz="4" w:space="0" w:color="auto"/>
              <w:left w:val="nil"/>
              <w:bottom w:val="nil"/>
              <w:right w:val="nil"/>
            </w:tcBorders>
            <w:shd w:val="clear" w:color="auto" w:fill="auto"/>
          </w:tcPr>
          <w:p w14:paraId="0BD40639" w14:textId="77777777" w:rsidR="007E099A" w:rsidRPr="00A9244E" w:rsidRDefault="007E099A" w:rsidP="00A9244E">
            <w:pPr>
              <w:jc w:val="center"/>
              <w:rPr>
                <w:rFonts w:ascii="Courier New" w:hAnsi="Courier New"/>
                <w:b/>
                <w:bCs/>
                <w:lang w:eastAsia="he-IL"/>
              </w:rPr>
            </w:pPr>
            <w:r w:rsidRPr="00A9244E">
              <w:rPr>
                <w:rFonts w:ascii="Courier New" w:hAnsi="Courier New" w:hint="cs"/>
                <w:b/>
                <w:bCs/>
                <w:rtl/>
              </w:rPr>
              <w:t>אבי זמיר, שופט</w:t>
            </w:r>
          </w:p>
        </w:tc>
      </w:tr>
    </w:tbl>
    <w:p w14:paraId="67BA7827" w14:textId="77777777" w:rsidR="004B7C5B" w:rsidRPr="004B7C5B" w:rsidRDefault="004B7C5B" w:rsidP="004B7C5B">
      <w:pPr>
        <w:keepNext/>
        <w:tabs>
          <w:tab w:val="left" w:pos="1625"/>
        </w:tabs>
        <w:spacing w:line="360" w:lineRule="auto"/>
        <w:rPr>
          <w:rFonts w:ascii="David" w:hAnsi="David"/>
          <w:color w:val="000000"/>
          <w:sz w:val="22"/>
          <w:szCs w:val="22"/>
          <w:rtl/>
        </w:rPr>
      </w:pPr>
    </w:p>
    <w:p w14:paraId="77A06D38" w14:textId="77777777" w:rsidR="004B7C5B" w:rsidRPr="004B7C5B" w:rsidRDefault="004B7C5B" w:rsidP="004B7C5B">
      <w:pPr>
        <w:keepNext/>
        <w:tabs>
          <w:tab w:val="left" w:pos="1625"/>
        </w:tabs>
        <w:spacing w:line="360" w:lineRule="auto"/>
        <w:rPr>
          <w:rFonts w:ascii="David" w:hAnsi="David"/>
          <w:color w:val="000000"/>
          <w:sz w:val="22"/>
          <w:szCs w:val="22"/>
          <w:rtl/>
        </w:rPr>
      </w:pPr>
      <w:r w:rsidRPr="004B7C5B">
        <w:rPr>
          <w:rFonts w:ascii="David" w:hAnsi="David" w:hint="eastAsia"/>
          <w:color w:val="000000"/>
          <w:sz w:val="22"/>
          <w:szCs w:val="22"/>
          <w:rtl/>
        </w:rPr>
        <w:t>שרה</w:t>
      </w:r>
      <w:r w:rsidRPr="004B7C5B">
        <w:rPr>
          <w:rFonts w:ascii="David" w:hAnsi="David"/>
          <w:color w:val="000000"/>
          <w:sz w:val="22"/>
          <w:szCs w:val="22"/>
          <w:rtl/>
        </w:rPr>
        <w:t xml:space="preserve"> </w:t>
      </w:r>
      <w:r w:rsidRPr="004B7C5B">
        <w:rPr>
          <w:rFonts w:ascii="David" w:hAnsi="David" w:hint="eastAsia"/>
          <w:color w:val="000000"/>
          <w:sz w:val="22"/>
          <w:szCs w:val="22"/>
          <w:rtl/>
        </w:rPr>
        <w:t>דותן</w:t>
      </w:r>
      <w:r w:rsidRPr="004B7C5B">
        <w:rPr>
          <w:rFonts w:ascii="David" w:hAnsi="David"/>
          <w:color w:val="000000"/>
          <w:sz w:val="22"/>
          <w:szCs w:val="22"/>
          <w:rtl/>
        </w:rPr>
        <w:t xml:space="preserve"> 54678313</w:t>
      </w:r>
    </w:p>
    <w:p w14:paraId="608B039D" w14:textId="77777777" w:rsidR="004B7C5B" w:rsidRDefault="004B7C5B" w:rsidP="004B7C5B">
      <w:pPr>
        <w:tabs>
          <w:tab w:val="left" w:pos="1625"/>
        </w:tabs>
        <w:spacing w:line="360" w:lineRule="auto"/>
        <w:rPr>
          <w:rtl/>
        </w:rPr>
      </w:pPr>
      <w:r w:rsidRPr="004B7C5B">
        <w:rPr>
          <w:rFonts w:hint="eastAsia"/>
          <w:color w:val="000000"/>
          <w:rtl/>
        </w:rPr>
        <w:t>נוסח</w:t>
      </w:r>
      <w:r w:rsidRPr="004B7C5B">
        <w:rPr>
          <w:color w:val="000000"/>
          <w:rtl/>
        </w:rPr>
        <w:t xml:space="preserve"> </w:t>
      </w:r>
      <w:r w:rsidRPr="004B7C5B">
        <w:rPr>
          <w:rFonts w:hint="eastAsia"/>
          <w:color w:val="000000"/>
          <w:rtl/>
        </w:rPr>
        <w:t>מסמך</w:t>
      </w:r>
      <w:r w:rsidRPr="004B7C5B">
        <w:rPr>
          <w:color w:val="000000"/>
          <w:rtl/>
        </w:rPr>
        <w:t xml:space="preserve"> </w:t>
      </w:r>
      <w:r w:rsidRPr="004B7C5B">
        <w:rPr>
          <w:rFonts w:hint="eastAsia"/>
          <w:color w:val="000000"/>
          <w:rtl/>
        </w:rPr>
        <w:t>זה</w:t>
      </w:r>
      <w:r w:rsidRPr="004B7C5B">
        <w:rPr>
          <w:color w:val="000000"/>
          <w:rtl/>
        </w:rPr>
        <w:t xml:space="preserve"> </w:t>
      </w:r>
      <w:r w:rsidRPr="004B7C5B">
        <w:rPr>
          <w:rFonts w:hint="eastAsia"/>
          <w:color w:val="000000"/>
          <w:rtl/>
        </w:rPr>
        <w:t>כפוף</w:t>
      </w:r>
      <w:r w:rsidRPr="004B7C5B">
        <w:rPr>
          <w:color w:val="000000"/>
          <w:rtl/>
        </w:rPr>
        <w:t xml:space="preserve"> </w:t>
      </w:r>
      <w:r w:rsidRPr="004B7C5B">
        <w:rPr>
          <w:rFonts w:hint="eastAsia"/>
          <w:color w:val="000000"/>
          <w:rtl/>
        </w:rPr>
        <w:t>לשינויי</w:t>
      </w:r>
      <w:r w:rsidRPr="004B7C5B">
        <w:rPr>
          <w:color w:val="000000"/>
          <w:rtl/>
        </w:rPr>
        <w:t xml:space="preserve"> </w:t>
      </w:r>
      <w:r w:rsidRPr="004B7C5B">
        <w:rPr>
          <w:rFonts w:hint="eastAsia"/>
          <w:color w:val="000000"/>
          <w:rtl/>
        </w:rPr>
        <w:t>ניסוח</w:t>
      </w:r>
      <w:r w:rsidRPr="004B7C5B">
        <w:rPr>
          <w:color w:val="000000"/>
          <w:rtl/>
        </w:rPr>
        <w:t xml:space="preserve"> </w:t>
      </w:r>
      <w:r w:rsidRPr="004B7C5B">
        <w:rPr>
          <w:rFonts w:hint="eastAsia"/>
          <w:color w:val="000000"/>
          <w:rtl/>
        </w:rPr>
        <w:t>ועריכה</w:t>
      </w:r>
    </w:p>
    <w:p w14:paraId="50168B0E" w14:textId="77777777" w:rsidR="004B7C5B" w:rsidRDefault="004B7C5B" w:rsidP="004B7C5B">
      <w:pPr>
        <w:tabs>
          <w:tab w:val="left" w:pos="1625"/>
        </w:tabs>
        <w:spacing w:line="360" w:lineRule="auto"/>
        <w:rPr>
          <w:rtl/>
        </w:rPr>
      </w:pPr>
    </w:p>
    <w:p w14:paraId="0BE17CF1" w14:textId="77777777" w:rsidR="007E099A" w:rsidRPr="004B7C5B" w:rsidRDefault="004B7C5B" w:rsidP="00E52C1C">
      <w:pPr>
        <w:tabs>
          <w:tab w:val="left" w:pos="1625"/>
        </w:tabs>
        <w:spacing w:line="360" w:lineRule="auto"/>
        <w:jc w:val="center"/>
        <w:rPr>
          <w:color w:val="0000FF"/>
          <w:u w:val="single"/>
          <w:rtl/>
        </w:rPr>
      </w:pPr>
      <w:hyperlink r:id="rId430"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sectPr w:rsidR="007E099A" w:rsidRPr="004B7C5B" w:rsidSect="004B7C5B">
      <w:headerReference w:type="even" r:id="rId431"/>
      <w:headerReference w:type="default" r:id="rId432"/>
      <w:footerReference w:type="even" r:id="rId433"/>
      <w:footerReference w:type="default" r:id="rId434"/>
      <w:pgSz w:w="11907" w:h="16840" w:code="9"/>
      <w:pgMar w:top="1701" w:right="1701" w:bottom="170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AE4AA" w14:textId="77777777" w:rsidR="001F5014" w:rsidRDefault="001F5014">
      <w:r>
        <w:separator/>
      </w:r>
    </w:p>
  </w:endnote>
  <w:endnote w:type="continuationSeparator" w:id="0">
    <w:p w14:paraId="6B16F48B" w14:textId="77777777" w:rsidR="001F5014" w:rsidRDefault="001F5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70D7" w14:textId="77777777" w:rsidR="001F5014" w:rsidRDefault="001F5014" w:rsidP="004B7C5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733C193" w14:textId="77777777" w:rsidR="001F5014" w:rsidRPr="004B7C5B" w:rsidRDefault="001F5014" w:rsidP="004B7C5B">
    <w:pPr>
      <w:pStyle w:val="Footer"/>
      <w:pBdr>
        <w:top w:val="single" w:sz="4" w:space="1" w:color="auto"/>
        <w:between w:val="single" w:sz="4" w:space="0" w:color="auto"/>
      </w:pBdr>
      <w:spacing w:after="60"/>
      <w:jc w:val="center"/>
      <w:rPr>
        <w:rFonts w:ascii="FrankRuehl" w:hAnsi="FrankRuehl" w:cs="FrankRuehl"/>
        <w:color w:val="000000"/>
      </w:rPr>
    </w:pPr>
    <w:r w:rsidRPr="004B7C5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6C6F" w14:textId="77777777" w:rsidR="001F5014" w:rsidRDefault="001F5014" w:rsidP="004B7C5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52C1C">
      <w:rPr>
        <w:rFonts w:ascii="FrankRuehl" w:hAnsi="FrankRuehl" w:cs="FrankRuehl"/>
        <w:noProof/>
        <w:rtl/>
      </w:rPr>
      <w:t>1</w:t>
    </w:r>
    <w:r>
      <w:rPr>
        <w:rFonts w:ascii="FrankRuehl" w:hAnsi="FrankRuehl" w:cs="FrankRuehl"/>
        <w:rtl/>
      </w:rPr>
      <w:fldChar w:fldCharType="end"/>
    </w:r>
  </w:p>
  <w:p w14:paraId="5BAD8450" w14:textId="77777777" w:rsidR="001F5014" w:rsidRPr="004B7C5B" w:rsidRDefault="001F5014" w:rsidP="004B7C5B">
    <w:pPr>
      <w:pStyle w:val="Footer"/>
      <w:pBdr>
        <w:top w:val="single" w:sz="4" w:space="1" w:color="auto"/>
        <w:between w:val="single" w:sz="4" w:space="0" w:color="auto"/>
      </w:pBdr>
      <w:spacing w:after="60"/>
      <w:jc w:val="center"/>
      <w:rPr>
        <w:rFonts w:ascii="FrankRuehl" w:hAnsi="FrankRuehl" w:cs="FrankRuehl" w:hint="cs"/>
        <w:color w:val="000000"/>
        <w:rtl/>
      </w:rPr>
    </w:pPr>
    <w:r w:rsidRPr="004B7C5B">
      <w:rPr>
        <w:rFonts w:ascii="FrankRuehl" w:hAnsi="FrankRuehl" w:cs="FrankRuehl" w:hint="cs"/>
        <w:color w:val="000000"/>
      </w:rPr>
      <w:pict w14:anchorId="30C7D8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EFC2" w14:textId="77777777" w:rsidR="001F5014" w:rsidRDefault="001F5014">
      <w:r>
        <w:separator/>
      </w:r>
    </w:p>
  </w:footnote>
  <w:footnote w:type="continuationSeparator" w:id="0">
    <w:p w14:paraId="19BEAB0A" w14:textId="77777777" w:rsidR="001F5014" w:rsidRDefault="001F5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1770" w14:textId="77777777" w:rsidR="001F5014" w:rsidRPr="004B7C5B" w:rsidRDefault="001F5014" w:rsidP="004B7C5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30942-09-12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5707" w14:textId="77777777" w:rsidR="001F5014" w:rsidRPr="004B7C5B" w:rsidRDefault="001F5014" w:rsidP="004B7C5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30942-09-12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A51"/>
    <w:multiLevelType w:val="hybridMultilevel"/>
    <w:tmpl w:val="A4944C22"/>
    <w:lvl w:ilvl="0" w:tplc="0B16AAC4">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 w15:restartNumberingAfterBreak="0">
    <w:nsid w:val="05E01D17"/>
    <w:multiLevelType w:val="hybridMultilevel"/>
    <w:tmpl w:val="34B2F806"/>
    <w:lvl w:ilvl="0" w:tplc="B142AC30">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2" w15:restartNumberingAfterBreak="0">
    <w:nsid w:val="06284983"/>
    <w:multiLevelType w:val="hybridMultilevel"/>
    <w:tmpl w:val="AED0F1B6"/>
    <w:lvl w:ilvl="0" w:tplc="5AEA2574">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 w15:restartNumberingAfterBreak="0">
    <w:nsid w:val="063D0099"/>
    <w:multiLevelType w:val="hybridMultilevel"/>
    <w:tmpl w:val="8FE003F6"/>
    <w:lvl w:ilvl="0" w:tplc="8DC06A98">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37" w:hanging="360"/>
      </w:pPr>
      <w:rPr>
        <w:rFonts w:cs="Times New Roman"/>
      </w:rPr>
    </w:lvl>
    <w:lvl w:ilvl="2" w:tplc="0409001B">
      <w:start w:val="1"/>
      <w:numFmt w:val="lowerRoman"/>
      <w:lvlText w:val="%3."/>
      <w:lvlJc w:val="right"/>
      <w:pPr>
        <w:ind w:left="2157" w:hanging="180"/>
      </w:pPr>
      <w:rPr>
        <w:rFonts w:cs="Times New Roman"/>
      </w:rPr>
    </w:lvl>
    <w:lvl w:ilvl="3" w:tplc="0409000F">
      <w:start w:val="1"/>
      <w:numFmt w:val="decimal"/>
      <w:lvlText w:val="%4."/>
      <w:lvlJc w:val="left"/>
      <w:pPr>
        <w:ind w:left="2877" w:hanging="360"/>
      </w:pPr>
      <w:rPr>
        <w:rFonts w:cs="Times New Roman"/>
      </w:rPr>
    </w:lvl>
    <w:lvl w:ilvl="4" w:tplc="04090019">
      <w:start w:val="1"/>
      <w:numFmt w:val="lowerLetter"/>
      <w:lvlText w:val="%5."/>
      <w:lvlJc w:val="left"/>
      <w:pPr>
        <w:ind w:left="3597" w:hanging="360"/>
      </w:pPr>
      <w:rPr>
        <w:rFonts w:cs="Times New Roman"/>
      </w:rPr>
    </w:lvl>
    <w:lvl w:ilvl="5" w:tplc="0409001B">
      <w:start w:val="1"/>
      <w:numFmt w:val="lowerRoman"/>
      <w:lvlText w:val="%6."/>
      <w:lvlJc w:val="right"/>
      <w:pPr>
        <w:ind w:left="4317" w:hanging="180"/>
      </w:pPr>
      <w:rPr>
        <w:rFonts w:cs="Times New Roman"/>
      </w:rPr>
    </w:lvl>
    <w:lvl w:ilvl="6" w:tplc="0409000F">
      <w:start w:val="1"/>
      <w:numFmt w:val="decimal"/>
      <w:lvlText w:val="%7."/>
      <w:lvlJc w:val="left"/>
      <w:pPr>
        <w:ind w:left="5037" w:hanging="360"/>
      </w:pPr>
      <w:rPr>
        <w:rFonts w:cs="Times New Roman"/>
      </w:rPr>
    </w:lvl>
    <w:lvl w:ilvl="7" w:tplc="04090019">
      <w:start w:val="1"/>
      <w:numFmt w:val="lowerLetter"/>
      <w:lvlText w:val="%8."/>
      <w:lvlJc w:val="left"/>
      <w:pPr>
        <w:ind w:left="5757" w:hanging="360"/>
      </w:pPr>
      <w:rPr>
        <w:rFonts w:cs="Times New Roman"/>
      </w:rPr>
    </w:lvl>
    <w:lvl w:ilvl="8" w:tplc="0409001B">
      <w:start w:val="1"/>
      <w:numFmt w:val="lowerRoman"/>
      <w:lvlText w:val="%9."/>
      <w:lvlJc w:val="right"/>
      <w:pPr>
        <w:ind w:left="6477" w:hanging="180"/>
      </w:pPr>
      <w:rPr>
        <w:rFonts w:cs="Times New Roman"/>
      </w:rPr>
    </w:lvl>
  </w:abstractNum>
  <w:abstractNum w:abstractNumId="4" w15:restartNumberingAfterBreak="0">
    <w:nsid w:val="16A43655"/>
    <w:multiLevelType w:val="hybridMultilevel"/>
    <w:tmpl w:val="E5BACB4A"/>
    <w:lvl w:ilvl="0" w:tplc="94AADEBC">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5" w15:restartNumberingAfterBreak="0">
    <w:nsid w:val="1EF13387"/>
    <w:multiLevelType w:val="hybridMultilevel"/>
    <w:tmpl w:val="257690F4"/>
    <w:lvl w:ilvl="0" w:tplc="59F43F20">
      <w:start w:val="1"/>
      <w:numFmt w:val="hebrew1"/>
      <w:lvlText w:val="(%1)"/>
      <w:lvlJc w:val="left"/>
      <w:pPr>
        <w:ind w:left="1074" w:hanging="360"/>
      </w:pPr>
      <w:rPr>
        <w:rFonts w:cs="David"/>
        <w:sz w:val="2"/>
        <w:szCs w:val="24"/>
      </w:rPr>
    </w:lvl>
    <w:lvl w:ilvl="1" w:tplc="04090019">
      <w:start w:val="1"/>
      <w:numFmt w:val="lowerLetter"/>
      <w:lvlText w:val="%2."/>
      <w:lvlJc w:val="left"/>
      <w:pPr>
        <w:ind w:left="1794" w:hanging="360"/>
      </w:pPr>
      <w:rPr>
        <w:rFonts w:cs="Times New Roman"/>
      </w:rPr>
    </w:lvl>
    <w:lvl w:ilvl="2" w:tplc="0409001B">
      <w:start w:val="1"/>
      <w:numFmt w:val="lowerRoman"/>
      <w:lvlText w:val="%3."/>
      <w:lvlJc w:val="right"/>
      <w:pPr>
        <w:ind w:left="2514" w:hanging="180"/>
      </w:pPr>
      <w:rPr>
        <w:rFonts w:cs="Times New Roman"/>
      </w:rPr>
    </w:lvl>
    <w:lvl w:ilvl="3" w:tplc="0409000F">
      <w:start w:val="1"/>
      <w:numFmt w:val="decimal"/>
      <w:lvlText w:val="%4."/>
      <w:lvlJc w:val="left"/>
      <w:pPr>
        <w:ind w:left="3234" w:hanging="360"/>
      </w:pPr>
      <w:rPr>
        <w:rFonts w:cs="Times New Roman"/>
      </w:rPr>
    </w:lvl>
    <w:lvl w:ilvl="4" w:tplc="04090019">
      <w:start w:val="1"/>
      <w:numFmt w:val="lowerLetter"/>
      <w:lvlText w:val="%5."/>
      <w:lvlJc w:val="left"/>
      <w:pPr>
        <w:ind w:left="3954" w:hanging="360"/>
      </w:pPr>
      <w:rPr>
        <w:rFonts w:cs="Times New Roman"/>
      </w:rPr>
    </w:lvl>
    <w:lvl w:ilvl="5" w:tplc="0409001B">
      <w:start w:val="1"/>
      <w:numFmt w:val="lowerRoman"/>
      <w:lvlText w:val="%6."/>
      <w:lvlJc w:val="right"/>
      <w:pPr>
        <w:ind w:left="4674" w:hanging="180"/>
      </w:pPr>
      <w:rPr>
        <w:rFonts w:cs="Times New Roman"/>
      </w:rPr>
    </w:lvl>
    <w:lvl w:ilvl="6" w:tplc="0409000F">
      <w:start w:val="1"/>
      <w:numFmt w:val="decimal"/>
      <w:lvlText w:val="%7."/>
      <w:lvlJc w:val="left"/>
      <w:pPr>
        <w:ind w:left="5394" w:hanging="360"/>
      </w:pPr>
      <w:rPr>
        <w:rFonts w:cs="Times New Roman"/>
      </w:rPr>
    </w:lvl>
    <w:lvl w:ilvl="7" w:tplc="04090019">
      <w:start w:val="1"/>
      <w:numFmt w:val="lowerLetter"/>
      <w:lvlText w:val="%8."/>
      <w:lvlJc w:val="left"/>
      <w:pPr>
        <w:ind w:left="6114" w:hanging="360"/>
      </w:pPr>
      <w:rPr>
        <w:rFonts w:cs="Times New Roman"/>
      </w:rPr>
    </w:lvl>
    <w:lvl w:ilvl="8" w:tplc="0409001B">
      <w:start w:val="1"/>
      <w:numFmt w:val="lowerRoman"/>
      <w:lvlText w:val="%9."/>
      <w:lvlJc w:val="right"/>
      <w:pPr>
        <w:ind w:left="6834" w:hanging="180"/>
      </w:pPr>
      <w:rPr>
        <w:rFonts w:cs="Times New Roman"/>
      </w:rPr>
    </w:lvl>
  </w:abstractNum>
  <w:abstractNum w:abstractNumId="6" w15:restartNumberingAfterBreak="0">
    <w:nsid w:val="1F1E693A"/>
    <w:multiLevelType w:val="hybridMultilevel"/>
    <w:tmpl w:val="DF0C5402"/>
    <w:lvl w:ilvl="0" w:tplc="4A7ABB48">
      <w:start w:val="1"/>
      <w:numFmt w:val="hebrew1"/>
      <w:lvlText w:val="(%1)"/>
      <w:lvlJc w:val="left"/>
      <w:pPr>
        <w:ind w:left="1077" w:hanging="360"/>
      </w:pPr>
      <w:rPr>
        <w:rFonts w:cs="David"/>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7" w15:restartNumberingAfterBreak="0">
    <w:nsid w:val="218360DC"/>
    <w:multiLevelType w:val="hybridMultilevel"/>
    <w:tmpl w:val="66F6840E"/>
    <w:lvl w:ilvl="0" w:tplc="57248B5A">
      <w:start w:val="221"/>
      <w:numFmt w:val="decimal"/>
      <w:lvlText w:val="%1."/>
      <w:lvlJc w:val="left"/>
      <w:pPr>
        <w:tabs>
          <w:tab w:val="num" w:pos="915"/>
        </w:tabs>
        <w:ind w:left="915" w:hanging="375"/>
      </w:pPr>
      <w:rPr>
        <w:sz w:val="24"/>
      </w:rPr>
    </w:lvl>
    <w:lvl w:ilvl="1" w:tplc="0409000F">
      <w:start w:val="1"/>
      <w:numFmt w:val="decimal"/>
      <w:lvlText w:val="%2."/>
      <w:lvlJc w:val="left"/>
      <w:pPr>
        <w:tabs>
          <w:tab w:val="num" w:pos="1437"/>
        </w:tabs>
        <w:ind w:left="1437" w:hanging="360"/>
      </w:pPr>
      <w:rPr>
        <w:sz w:val="24"/>
      </w:rPr>
    </w:lvl>
    <w:lvl w:ilvl="2" w:tplc="0409001B">
      <w:start w:val="1"/>
      <w:numFmt w:val="lowerRoman"/>
      <w:lvlText w:val="%3."/>
      <w:lvlJc w:val="right"/>
      <w:pPr>
        <w:tabs>
          <w:tab w:val="num" w:pos="2157"/>
        </w:tabs>
        <w:ind w:left="2157" w:hanging="180"/>
      </w:pPr>
    </w:lvl>
    <w:lvl w:ilvl="3" w:tplc="0409000F">
      <w:start w:val="1"/>
      <w:numFmt w:val="decimal"/>
      <w:lvlText w:val="%4."/>
      <w:lvlJc w:val="left"/>
      <w:pPr>
        <w:tabs>
          <w:tab w:val="num" w:pos="2877"/>
        </w:tabs>
        <w:ind w:left="2877" w:hanging="360"/>
      </w:pPr>
    </w:lvl>
    <w:lvl w:ilvl="4" w:tplc="04090019">
      <w:start w:val="1"/>
      <w:numFmt w:val="lowerLetter"/>
      <w:lvlText w:val="%5."/>
      <w:lvlJc w:val="left"/>
      <w:pPr>
        <w:tabs>
          <w:tab w:val="num" w:pos="3597"/>
        </w:tabs>
        <w:ind w:left="3597" w:hanging="360"/>
      </w:pPr>
    </w:lvl>
    <w:lvl w:ilvl="5" w:tplc="0409001B">
      <w:start w:val="1"/>
      <w:numFmt w:val="lowerRoman"/>
      <w:lvlText w:val="%6."/>
      <w:lvlJc w:val="right"/>
      <w:pPr>
        <w:tabs>
          <w:tab w:val="num" w:pos="4317"/>
        </w:tabs>
        <w:ind w:left="4317" w:hanging="180"/>
      </w:pPr>
    </w:lvl>
    <w:lvl w:ilvl="6" w:tplc="0409000F">
      <w:start w:val="1"/>
      <w:numFmt w:val="decimal"/>
      <w:lvlText w:val="%7."/>
      <w:lvlJc w:val="left"/>
      <w:pPr>
        <w:tabs>
          <w:tab w:val="num" w:pos="5037"/>
        </w:tabs>
        <w:ind w:left="5037" w:hanging="360"/>
      </w:pPr>
    </w:lvl>
    <w:lvl w:ilvl="7" w:tplc="04090019">
      <w:start w:val="1"/>
      <w:numFmt w:val="lowerLetter"/>
      <w:lvlText w:val="%8."/>
      <w:lvlJc w:val="left"/>
      <w:pPr>
        <w:tabs>
          <w:tab w:val="num" w:pos="5757"/>
        </w:tabs>
        <w:ind w:left="5757" w:hanging="360"/>
      </w:pPr>
    </w:lvl>
    <w:lvl w:ilvl="8" w:tplc="0409001B">
      <w:start w:val="1"/>
      <w:numFmt w:val="lowerRoman"/>
      <w:lvlText w:val="%9."/>
      <w:lvlJc w:val="right"/>
      <w:pPr>
        <w:tabs>
          <w:tab w:val="num" w:pos="6477"/>
        </w:tabs>
        <w:ind w:left="6477" w:hanging="180"/>
      </w:pPr>
    </w:lvl>
  </w:abstractNum>
  <w:abstractNum w:abstractNumId="8" w15:restartNumberingAfterBreak="0">
    <w:nsid w:val="27DB2401"/>
    <w:multiLevelType w:val="hybridMultilevel"/>
    <w:tmpl w:val="DF3A7240"/>
    <w:lvl w:ilvl="0" w:tplc="5EC07F10">
      <w:start w:val="1"/>
      <w:numFmt w:val="hebrew1"/>
      <w:lvlText w:val="(%1)"/>
      <w:lvlJc w:val="left"/>
      <w:pPr>
        <w:ind w:left="1074" w:hanging="360"/>
      </w:pPr>
      <w:rPr>
        <w:rFonts w:cs="David"/>
        <w:sz w:val="2"/>
        <w:szCs w:val="24"/>
      </w:rPr>
    </w:lvl>
    <w:lvl w:ilvl="1" w:tplc="04090019">
      <w:start w:val="1"/>
      <w:numFmt w:val="lowerLetter"/>
      <w:lvlText w:val="%2."/>
      <w:lvlJc w:val="left"/>
      <w:pPr>
        <w:ind w:left="1794" w:hanging="360"/>
      </w:pPr>
      <w:rPr>
        <w:rFonts w:cs="Times New Roman"/>
      </w:rPr>
    </w:lvl>
    <w:lvl w:ilvl="2" w:tplc="0409001B">
      <w:start w:val="1"/>
      <w:numFmt w:val="lowerRoman"/>
      <w:lvlText w:val="%3."/>
      <w:lvlJc w:val="right"/>
      <w:pPr>
        <w:ind w:left="2514" w:hanging="180"/>
      </w:pPr>
      <w:rPr>
        <w:rFonts w:cs="Times New Roman"/>
      </w:rPr>
    </w:lvl>
    <w:lvl w:ilvl="3" w:tplc="0409000F">
      <w:start w:val="1"/>
      <w:numFmt w:val="decimal"/>
      <w:lvlText w:val="%4."/>
      <w:lvlJc w:val="left"/>
      <w:pPr>
        <w:ind w:left="3234" w:hanging="360"/>
      </w:pPr>
      <w:rPr>
        <w:rFonts w:cs="Times New Roman"/>
      </w:rPr>
    </w:lvl>
    <w:lvl w:ilvl="4" w:tplc="04090019">
      <w:start w:val="1"/>
      <w:numFmt w:val="lowerLetter"/>
      <w:lvlText w:val="%5."/>
      <w:lvlJc w:val="left"/>
      <w:pPr>
        <w:ind w:left="3954" w:hanging="360"/>
      </w:pPr>
      <w:rPr>
        <w:rFonts w:cs="Times New Roman"/>
      </w:rPr>
    </w:lvl>
    <w:lvl w:ilvl="5" w:tplc="0409001B">
      <w:start w:val="1"/>
      <w:numFmt w:val="lowerRoman"/>
      <w:lvlText w:val="%6."/>
      <w:lvlJc w:val="right"/>
      <w:pPr>
        <w:ind w:left="4674" w:hanging="180"/>
      </w:pPr>
      <w:rPr>
        <w:rFonts w:cs="Times New Roman"/>
      </w:rPr>
    </w:lvl>
    <w:lvl w:ilvl="6" w:tplc="0409000F">
      <w:start w:val="1"/>
      <w:numFmt w:val="decimal"/>
      <w:lvlText w:val="%7."/>
      <w:lvlJc w:val="left"/>
      <w:pPr>
        <w:ind w:left="5394" w:hanging="360"/>
      </w:pPr>
      <w:rPr>
        <w:rFonts w:cs="Times New Roman"/>
      </w:rPr>
    </w:lvl>
    <w:lvl w:ilvl="7" w:tplc="04090019">
      <w:start w:val="1"/>
      <w:numFmt w:val="lowerLetter"/>
      <w:lvlText w:val="%8."/>
      <w:lvlJc w:val="left"/>
      <w:pPr>
        <w:ind w:left="6114" w:hanging="360"/>
      </w:pPr>
      <w:rPr>
        <w:rFonts w:cs="Times New Roman"/>
      </w:rPr>
    </w:lvl>
    <w:lvl w:ilvl="8" w:tplc="0409001B">
      <w:start w:val="1"/>
      <w:numFmt w:val="lowerRoman"/>
      <w:lvlText w:val="%9."/>
      <w:lvlJc w:val="right"/>
      <w:pPr>
        <w:ind w:left="6834" w:hanging="180"/>
      </w:pPr>
      <w:rPr>
        <w:rFonts w:cs="Times New Roman"/>
      </w:rPr>
    </w:lvl>
  </w:abstractNum>
  <w:abstractNum w:abstractNumId="9"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A6017A"/>
    <w:multiLevelType w:val="hybridMultilevel"/>
    <w:tmpl w:val="1DF8FA3C"/>
    <w:lvl w:ilvl="0" w:tplc="9594C6D4">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5A00734"/>
    <w:multiLevelType w:val="hybridMultilevel"/>
    <w:tmpl w:val="42D8CA56"/>
    <w:lvl w:ilvl="0" w:tplc="E710CFD2">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D844BD"/>
    <w:multiLevelType w:val="hybridMultilevel"/>
    <w:tmpl w:val="34701290"/>
    <w:lvl w:ilvl="0" w:tplc="817E25C6">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5" w15:restartNumberingAfterBreak="0">
    <w:nsid w:val="54F03B48"/>
    <w:multiLevelType w:val="hybridMultilevel"/>
    <w:tmpl w:val="5028A880"/>
    <w:lvl w:ilvl="0" w:tplc="E7706C50">
      <w:start w:val="1"/>
      <w:numFmt w:val="hebrew1"/>
      <w:lvlText w:val="(%1)"/>
      <w:lvlJc w:val="left"/>
      <w:pPr>
        <w:ind w:left="1074" w:hanging="360"/>
      </w:pPr>
      <w:rPr>
        <w:rFonts w:cs="David"/>
        <w:b/>
        <w:sz w:val="24"/>
        <w:szCs w:val="24"/>
      </w:rPr>
    </w:lvl>
    <w:lvl w:ilvl="1" w:tplc="04090019">
      <w:start w:val="1"/>
      <w:numFmt w:val="lowerLetter"/>
      <w:lvlText w:val="%2."/>
      <w:lvlJc w:val="left"/>
      <w:pPr>
        <w:ind w:left="1794" w:hanging="360"/>
      </w:pPr>
      <w:rPr>
        <w:rFonts w:cs="Times New Roman"/>
      </w:rPr>
    </w:lvl>
    <w:lvl w:ilvl="2" w:tplc="0409001B">
      <w:start w:val="1"/>
      <w:numFmt w:val="lowerRoman"/>
      <w:lvlText w:val="%3."/>
      <w:lvlJc w:val="right"/>
      <w:pPr>
        <w:ind w:left="2514" w:hanging="180"/>
      </w:pPr>
      <w:rPr>
        <w:rFonts w:cs="Times New Roman"/>
      </w:rPr>
    </w:lvl>
    <w:lvl w:ilvl="3" w:tplc="0409000F">
      <w:start w:val="1"/>
      <w:numFmt w:val="decimal"/>
      <w:lvlText w:val="%4."/>
      <w:lvlJc w:val="left"/>
      <w:pPr>
        <w:ind w:left="3234" w:hanging="360"/>
      </w:pPr>
      <w:rPr>
        <w:rFonts w:cs="Times New Roman"/>
      </w:rPr>
    </w:lvl>
    <w:lvl w:ilvl="4" w:tplc="04090019">
      <w:start w:val="1"/>
      <w:numFmt w:val="lowerLetter"/>
      <w:lvlText w:val="%5."/>
      <w:lvlJc w:val="left"/>
      <w:pPr>
        <w:ind w:left="3954" w:hanging="360"/>
      </w:pPr>
      <w:rPr>
        <w:rFonts w:cs="Times New Roman"/>
      </w:rPr>
    </w:lvl>
    <w:lvl w:ilvl="5" w:tplc="0409001B">
      <w:start w:val="1"/>
      <w:numFmt w:val="lowerRoman"/>
      <w:lvlText w:val="%6."/>
      <w:lvlJc w:val="right"/>
      <w:pPr>
        <w:ind w:left="4674" w:hanging="180"/>
      </w:pPr>
      <w:rPr>
        <w:rFonts w:cs="Times New Roman"/>
      </w:rPr>
    </w:lvl>
    <w:lvl w:ilvl="6" w:tplc="0409000F">
      <w:start w:val="1"/>
      <w:numFmt w:val="decimal"/>
      <w:lvlText w:val="%7."/>
      <w:lvlJc w:val="left"/>
      <w:pPr>
        <w:ind w:left="5394" w:hanging="360"/>
      </w:pPr>
      <w:rPr>
        <w:rFonts w:cs="Times New Roman"/>
      </w:rPr>
    </w:lvl>
    <w:lvl w:ilvl="7" w:tplc="04090019">
      <w:start w:val="1"/>
      <w:numFmt w:val="lowerLetter"/>
      <w:lvlText w:val="%8."/>
      <w:lvlJc w:val="left"/>
      <w:pPr>
        <w:ind w:left="6114" w:hanging="360"/>
      </w:pPr>
      <w:rPr>
        <w:rFonts w:cs="Times New Roman"/>
      </w:rPr>
    </w:lvl>
    <w:lvl w:ilvl="8" w:tplc="0409001B">
      <w:start w:val="1"/>
      <w:numFmt w:val="lowerRoman"/>
      <w:lvlText w:val="%9."/>
      <w:lvlJc w:val="right"/>
      <w:pPr>
        <w:ind w:left="6834" w:hanging="180"/>
      </w:pPr>
      <w:rPr>
        <w:rFonts w:cs="Times New Roman"/>
      </w:rPr>
    </w:lvl>
  </w:abstractNum>
  <w:abstractNum w:abstractNumId="16" w15:restartNumberingAfterBreak="0">
    <w:nsid w:val="57483D19"/>
    <w:multiLevelType w:val="hybridMultilevel"/>
    <w:tmpl w:val="CF6E56EA"/>
    <w:lvl w:ilvl="0" w:tplc="B8F8AC86">
      <w:start w:val="1"/>
      <w:numFmt w:val="hebrew1"/>
      <w:lvlText w:val="(%1)"/>
      <w:lvlJc w:val="left"/>
      <w:pPr>
        <w:ind w:left="1077" w:hanging="360"/>
      </w:pPr>
      <w:rPr>
        <w:rFonts w:cs="David"/>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7" w15:restartNumberingAfterBreak="0">
    <w:nsid w:val="5DCB0B1B"/>
    <w:multiLevelType w:val="hybridMultilevel"/>
    <w:tmpl w:val="CC382998"/>
    <w:lvl w:ilvl="0" w:tplc="0AA22964">
      <w:start w:val="1"/>
      <w:numFmt w:val="hebrew1"/>
      <w:lvlText w:val="(%1)"/>
      <w:lvlJc w:val="left"/>
      <w:pPr>
        <w:ind w:left="1074" w:hanging="360"/>
      </w:pPr>
      <w:rPr>
        <w:rFonts w:cs="David"/>
        <w:b/>
        <w:sz w:val="24"/>
        <w:szCs w:val="24"/>
      </w:rPr>
    </w:lvl>
    <w:lvl w:ilvl="1" w:tplc="04090019">
      <w:start w:val="1"/>
      <w:numFmt w:val="lowerLetter"/>
      <w:lvlText w:val="%2."/>
      <w:lvlJc w:val="left"/>
      <w:pPr>
        <w:ind w:left="1794" w:hanging="360"/>
      </w:pPr>
      <w:rPr>
        <w:rFonts w:cs="Times New Roman"/>
      </w:rPr>
    </w:lvl>
    <w:lvl w:ilvl="2" w:tplc="0409001B">
      <w:start w:val="1"/>
      <w:numFmt w:val="lowerRoman"/>
      <w:lvlText w:val="%3."/>
      <w:lvlJc w:val="right"/>
      <w:pPr>
        <w:ind w:left="2514" w:hanging="180"/>
      </w:pPr>
      <w:rPr>
        <w:rFonts w:cs="Times New Roman"/>
      </w:rPr>
    </w:lvl>
    <w:lvl w:ilvl="3" w:tplc="0409000F">
      <w:start w:val="1"/>
      <w:numFmt w:val="decimal"/>
      <w:lvlText w:val="%4."/>
      <w:lvlJc w:val="left"/>
      <w:pPr>
        <w:ind w:left="3234" w:hanging="360"/>
      </w:pPr>
      <w:rPr>
        <w:rFonts w:cs="Times New Roman"/>
      </w:rPr>
    </w:lvl>
    <w:lvl w:ilvl="4" w:tplc="04090019">
      <w:start w:val="1"/>
      <w:numFmt w:val="lowerLetter"/>
      <w:lvlText w:val="%5."/>
      <w:lvlJc w:val="left"/>
      <w:pPr>
        <w:ind w:left="3954" w:hanging="360"/>
      </w:pPr>
      <w:rPr>
        <w:rFonts w:cs="Times New Roman"/>
      </w:rPr>
    </w:lvl>
    <w:lvl w:ilvl="5" w:tplc="0409001B">
      <w:start w:val="1"/>
      <w:numFmt w:val="lowerRoman"/>
      <w:lvlText w:val="%6."/>
      <w:lvlJc w:val="right"/>
      <w:pPr>
        <w:ind w:left="4674" w:hanging="180"/>
      </w:pPr>
      <w:rPr>
        <w:rFonts w:cs="Times New Roman"/>
      </w:rPr>
    </w:lvl>
    <w:lvl w:ilvl="6" w:tplc="0409000F">
      <w:start w:val="1"/>
      <w:numFmt w:val="decimal"/>
      <w:lvlText w:val="%7."/>
      <w:lvlJc w:val="left"/>
      <w:pPr>
        <w:ind w:left="5394" w:hanging="360"/>
      </w:pPr>
      <w:rPr>
        <w:rFonts w:cs="Times New Roman"/>
      </w:rPr>
    </w:lvl>
    <w:lvl w:ilvl="7" w:tplc="04090019">
      <w:start w:val="1"/>
      <w:numFmt w:val="lowerLetter"/>
      <w:lvlText w:val="%8."/>
      <w:lvlJc w:val="left"/>
      <w:pPr>
        <w:ind w:left="6114" w:hanging="360"/>
      </w:pPr>
      <w:rPr>
        <w:rFonts w:cs="Times New Roman"/>
      </w:rPr>
    </w:lvl>
    <w:lvl w:ilvl="8" w:tplc="0409001B">
      <w:start w:val="1"/>
      <w:numFmt w:val="lowerRoman"/>
      <w:lvlText w:val="%9."/>
      <w:lvlJc w:val="right"/>
      <w:pPr>
        <w:ind w:left="6834" w:hanging="180"/>
      </w:pPr>
      <w:rPr>
        <w:rFonts w:cs="Times New Roman"/>
      </w:rPr>
    </w:lvl>
  </w:abstractNum>
  <w:abstractNum w:abstractNumId="18"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E71B74"/>
    <w:multiLevelType w:val="hybridMultilevel"/>
    <w:tmpl w:val="F12851C6"/>
    <w:lvl w:ilvl="0" w:tplc="97E21E0E">
      <w:start w:val="1"/>
      <w:numFmt w:val="hebrew1"/>
      <w:lvlText w:val="(%1)"/>
      <w:lvlJc w:val="left"/>
      <w:pPr>
        <w:ind w:left="1077" w:hanging="360"/>
      </w:pPr>
      <w:rPr>
        <w:rFonts w:cs="David"/>
        <w:b/>
        <w:sz w:val="24"/>
        <w:szCs w:val="24"/>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20" w15:restartNumberingAfterBreak="0">
    <w:nsid w:val="6D34213B"/>
    <w:multiLevelType w:val="hybridMultilevel"/>
    <w:tmpl w:val="AAB67574"/>
    <w:lvl w:ilvl="0" w:tplc="7642305A">
      <w:start w:val="1"/>
      <w:numFmt w:val="hebrew1"/>
      <w:lvlText w:val="(%1)"/>
      <w:lvlJc w:val="left"/>
      <w:pPr>
        <w:ind w:left="3573" w:hanging="360"/>
      </w:pPr>
      <w:rPr>
        <w:rFonts w:cs="David"/>
        <w:b/>
        <w:sz w:val="24"/>
        <w:szCs w:val="24"/>
      </w:rPr>
    </w:lvl>
    <w:lvl w:ilvl="1" w:tplc="04090019">
      <w:start w:val="1"/>
      <w:numFmt w:val="lowerLetter"/>
      <w:lvlText w:val="%2."/>
      <w:lvlJc w:val="left"/>
      <w:pPr>
        <w:ind w:left="4293" w:hanging="360"/>
      </w:pPr>
      <w:rPr>
        <w:rFonts w:cs="Times New Roman"/>
      </w:rPr>
    </w:lvl>
    <w:lvl w:ilvl="2" w:tplc="0409001B">
      <w:start w:val="1"/>
      <w:numFmt w:val="lowerRoman"/>
      <w:lvlText w:val="%3."/>
      <w:lvlJc w:val="right"/>
      <w:pPr>
        <w:ind w:left="5013" w:hanging="180"/>
      </w:pPr>
      <w:rPr>
        <w:rFonts w:cs="Times New Roman"/>
      </w:rPr>
    </w:lvl>
    <w:lvl w:ilvl="3" w:tplc="0409000F">
      <w:start w:val="1"/>
      <w:numFmt w:val="decimal"/>
      <w:lvlText w:val="%4."/>
      <w:lvlJc w:val="left"/>
      <w:pPr>
        <w:ind w:left="5733" w:hanging="360"/>
      </w:pPr>
      <w:rPr>
        <w:rFonts w:cs="Times New Roman"/>
      </w:rPr>
    </w:lvl>
    <w:lvl w:ilvl="4" w:tplc="04090019">
      <w:start w:val="1"/>
      <w:numFmt w:val="lowerLetter"/>
      <w:lvlText w:val="%5."/>
      <w:lvlJc w:val="left"/>
      <w:pPr>
        <w:ind w:left="6453" w:hanging="360"/>
      </w:pPr>
      <w:rPr>
        <w:rFonts w:cs="Times New Roman"/>
      </w:rPr>
    </w:lvl>
    <w:lvl w:ilvl="5" w:tplc="0409001B">
      <w:start w:val="1"/>
      <w:numFmt w:val="lowerRoman"/>
      <w:lvlText w:val="%6."/>
      <w:lvlJc w:val="right"/>
      <w:pPr>
        <w:ind w:left="7173" w:hanging="180"/>
      </w:pPr>
      <w:rPr>
        <w:rFonts w:cs="Times New Roman"/>
      </w:rPr>
    </w:lvl>
    <w:lvl w:ilvl="6" w:tplc="0409000F">
      <w:start w:val="1"/>
      <w:numFmt w:val="decimal"/>
      <w:lvlText w:val="%7."/>
      <w:lvlJc w:val="left"/>
      <w:pPr>
        <w:ind w:left="7893" w:hanging="360"/>
      </w:pPr>
      <w:rPr>
        <w:rFonts w:cs="Times New Roman"/>
      </w:rPr>
    </w:lvl>
    <w:lvl w:ilvl="7" w:tplc="04090019">
      <w:start w:val="1"/>
      <w:numFmt w:val="lowerLetter"/>
      <w:lvlText w:val="%8."/>
      <w:lvlJc w:val="left"/>
      <w:pPr>
        <w:ind w:left="8613" w:hanging="360"/>
      </w:pPr>
      <w:rPr>
        <w:rFonts w:cs="Times New Roman"/>
      </w:rPr>
    </w:lvl>
    <w:lvl w:ilvl="8" w:tplc="0409001B">
      <w:start w:val="1"/>
      <w:numFmt w:val="lowerRoman"/>
      <w:lvlText w:val="%9."/>
      <w:lvlJc w:val="right"/>
      <w:pPr>
        <w:ind w:left="9333" w:hanging="180"/>
      </w:pPr>
      <w:rPr>
        <w:rFonts w:cs="Times New Roman"/>
      </w:rPr>
    </w:lvl>
  </w:abstractNum>
  <w:abstractNum w:abstractNumId="21"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01276B"/>
    <w:multiLevelType w:val="hybridMultilevel"/>
    <w:tmpl w:val="D85E1576"/>
    <w:lvl w:ilvl="0" w:tplc="DA5690D6">
      <w:start w:val="1"/>
      <w:numFmt w:val="hebrew1"/>
      <w:lvlText w:val="(%1)"/>
      <w:lvlJc w:val="left"/>
      <w:pPr>
        <w:ind w:left="1080" w:hanging="360"/>
      </w:pPr>
      <w:rPr>
        <w:rFonts w:cs="Times New Roman"/>
        <w:sz w:val="2"/>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3"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3138077">
    <w:abstractNumId w:val="21"/>
  </w:num>
  <w:num w:numId="2" w16cid:durableId="299193812">
    <w:abstractNumId w:val="11"/>
  </w:num>
  <w:num w:numId="3" w16cid:durableId="1970165504">
    <w:abstractNumId w:val="13"/>
  </w:num>
  <w:num w:numId="4" w16cid:durableId="1509565230">
    <w:abstractNumId w:val="9"/>
  </w:num>
  <w:num w:numId="5" w16cid:durableId="1350256471">
    <w:abstractNumId w:val="18"/>
  </w:num>
  <w:num w:numId="6" w16cid:durableId="438722232">
    <w:abstractNumId w:val="23"/>
  </w:num>
  <w:num w:numId="7" w16cid:durableId="2084569241">
    <w:abstractNumId w:val="3"/>
  </w:num>
  <w:num w:numId="8" w16cid:durableId="384530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460627">
    <w:abstractNumId w:val="5"/>
  </w:num>
  <w:num w:numId="10" w16cid:durableId="9644601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1978946">
    <w:abstractNumId w:val="8"/>
  </w:num>
  <w:num w:numId="12" w16cid:durableId="6585810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61597180">
    <w:abstractNumId w:val="15"/>
  </w:num>
  <w:num w:numId="14" w16cid:durableId="5924727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0665197">
    <w:abstractNumId w:val="4"/>
  </w:num>
  <w:num w:numId="16" w16cid:durableId="913197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938150">
    <w:abstractNumId w:val="16"/>
  </w:num>
  <w:num w:numId="18" w16cid:durableId="14506655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7335304">
    <w:abstractNumId w:val="6"/>
  </w:num>
  <w:num w:numId="20" w16cid:durableId="5050503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0874940">
    <w:abstractNumId w:val="7"/>
  </w:num>
  <w:num w:numId="22" w16cid:durableId="1896352966">
    <w:abstractNumId w:val="7"/>
    <w:lvlOverride w:ilvl="0">
      <w:startOverride w:val="2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5331371">
    <w:abstractNumId w:val="22"/>
  </w:num>
  <w:num w:numId="24" w16cid:durableId="18121677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1729877">
    <w:abstractNumId w:val="2"/>
  </w:num>
  <w:num w:numId="26" w16cid:durableId="898593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63095993">
    <w:abstractNumId w:val="20"/>
  </w:num>
  <w:num w:numId="28" w16cid:durableId="18158342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18641611">
    <w:abstractNumId w:val="14"/>
  </w:num>
  <w:num w:numId="30" w16cid:durableId="15462600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22126125">
    <w:abstractNumId w:val="12"/>
  </w:num>
  <w:num w:numId="32" w16cid:durableId="6036589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21860421">
    <w:abstractNumId w:val="19"/>
  </w:num>
  <w:num w:numId="34" w16cid:durableId="7708611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79598023">
    <w:abstractNumId w:val="0"/>
  </w:num>
  <w:num w:numId="36" w16cid:durableId="500778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62492781">
    <w:abstractNumId w:val="17"/>
  </w:num>
  <w:num w:numId="38" w16cid:durableId="19235632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78025587">
    <w:abstractNumId w:val="1"/>
  </w:num>
  <w:num w:numId="40" w16cid:durableId="410204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68816310">
    <w:abstractNumId w:val="10"/>
  </w:num>
  <w:num w:numId="42" w16cid:durableId="15627870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53268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532680&amp;lt;/CaseID&amp;gt;_x000d__x000a_        &amp;lt;CaseMonth&amp;gt;9&amp;lt;/CaseMonth&amp;gt;_x000d__x000a_        &amp;lt;CaseYear&amp;gt;2012&amp;lt;/CaseYear&amp;gt;_x000d__x000a_        &amp;lt;CaseNumber&amp;gt;30942&amp;lt;/CaseNumber&amp;gt;_x000d__x000a_        &amp;lt;NumeratorGroupID&amp;gt;1&amp;lt;/NumeratorGroupID&amp;gt;_x000d__x000a_        &amp;lt;CaseName&amp;gt;מדינת ישראל נ&amp;#39; כהן(עציר) ואח&amp;#39;&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0942-09-12&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34&amp;lt;/CaseNextDeterminingTask&amp;gt;_x000d__x000a_        &amp;lt;CaseOpenDate&amp;gt;2012-09-12T10:54:00+03: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בתיק התקיימו השלמת סיכומים  ראה הודעה בתיק זמני בארון&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FeePaid&amp;gt;true&amp;lt;/IsFeePaid&amp;gt;_x000d__x000a_        &amp;lt;IsExistPrisoner&amp;gt;false&amp;lt;/IsExistPrisoner&amp;gt;_x000d__x000a_        &amp;lt;IsExistDetainee&amp;gt;true&amp;lt;/IsExistDetainee&amp;gt;_x000d__x000a_        &amp;lt;IsDebitExist&amp;gt;false&amp;lt;/IsDebitExist&amp;gt;_x000d__x000a_        &amp;lt;DebitExsitDate&amp;gt;2014-10-28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532680&amp;lt;/CaseID&amp;gt;_x000d__x000a_        &amp;lt;CaseMonth&amp;gt;9&amp;lt;/CaseMonth&amp;gt;_x000d__x000a_        &amp;lt;CaseYear&amp;gt;2012&amp;lt;/CaseYear&amp;gt;_x000d__x000a_        &amp;lt;CaseNumber&amp;gt;30942&amp;lt;/CaseNumber&amp;gt;_x000d__x000a_        &amp;lt;NumeratorGroupID&amp;gt;1&amp;lt;/NumeratorGroupID&amp;gt;_x000d__x000a_        &amp;lt;CaseName&amp;gt;מדינת ישראל נ&amp;#39; כהן(עציר) ואח&amp;#39;&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30942-09-12&amp;lt;/CaseDisplayIdentifier&amp;gt;_x000d__x000a_        &amp;lt;CaseTypeDesc&amp;gt;תפ&amp;quot;ח&amp;lt;/CaseTypeDesc&amp;gt;_x000d__x000a_        &amp;lt;CourtDesc&amp;gt;המחוזי תל אביב - יפו&amp;lt;/CourtDesc&amp;gt;_x000d__x000a_        &amp;lt;CaseStageDesc&amp;gt;תיק אלקטרוני&amp;lt;/CaseStageDesc&amp;gt;_x000d__x000a_        &amp;lt;CaseNextDeterminingTask&amp;gt;34&amp;lt;/CaseNextDeterminingTask&amp;gt;_x000d__x000a_        &amp;lt;CaseOpenDate&amp;gt;2012-09-12T10:54:00+03: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CaseDesc&amp;gt;בתיק התקיימו השלמת סיכומים  ראה הודעה בתיק זמני בארון&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2366671&amp;lt;/DecisionID&amp;gt;_x000d__x000a_        &amp;lt;DecisionName&amp;gt;הכרעת דין  שניתנה ע&amp;quot;י  שרה דותן&amp;lt;/DecisionName&amp;gt;_x000d__x000a_        &amp;lt;DecisionStatusID&amp;gt;1&amp;lt;/DecisionStatusID&amp;gt;_x000d__x000a_        &amp;lt;DecisionStatusChangeDate&amp;gt;2014-10-27T13:34:31.513+02:00&amp;lt;/DecisionStatusChangeDate&amp;gt;_x000d__x000a_        &amp;lt;DecisionSignatureDate&amp;gt;2014-10-26T11:03:52.193+02:00&amp;lt;/DecisionSignatureDate&amp;gt;_x000d__x000a_        &amp;lt;DecisionSignatureUserID&amp;gt;047351135@GOV.IL&amp;lt;/DecisionSignatureUserID&amp;gt;_x000d__x000a_        &amp;lt;DecisionCreateDate&amp;gt;2014-10-26T11:05:53.12+02:00&amp;lt;/DecisionCreateDate&amp;gt;_x000d__x000a_        &amp;lt;DecisionChangeDate&amp;gt;2014-10-27T13:34:31.75+02:00&amp;lt;/DecisionChangeDate&amp;gt;_x000d__x000a_        &amp;lt;DecisionChangeUserID&amp;gt;02526218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89588154&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4735113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262189@GOV.IL&amp;lt;/DecisionCreationUserID&amp;gt;_x000d__x000a_        &amp;lt;DecisionDisplayName&amp;gt;הכרעת דין  שניתנה ע&amp;quot;י  שרה דותן&amp;lt;/DecisionDisplayName&amp;gt;_x000d__x000a_        &amp;lt;IsScanned&amp;gt;false&amp;lt;/IsScanned&amp;gt;_x000d__x000a_        &amp;lt;DecisionSignatureUserName&amp;gt;שרה דות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2366671&amp;lt;/DecisionID&amp;gt;_x000d__x000a_        &amp;lt;CaseID&amp;gt;70532680&amp;lt;/CaseID&amp;gt;_x000d__x000a_        &amp;lt;IsOriginal&amp;gt;true&amp;lt;/IsOriginal&amp;gt;_x000d__x000a_        &amp;lt;IsDeleted&amp;gt;false&amp;lt;/IsDeleted&amp;gt;_x000d__x000a_        &amp;lt;CaseName&amp;gt;מדינת ישראל נ&amp;#39; כהן(עציר) ואח&amp;#39;&amp;lt;/CaseName&amp;gt;_x000d__x000a_        &amp;lt;CaseDisplayIdentifier&amp;gt;30942-09-12 תפ&amp;quot;ח&amp;lt;/CaseDisplayIdentifier&amp;gt;_x000d__x000a_      &amp;lt;/dt_DecisionCase&amp;gt;_x000d__x000a_      &amp;lt;dt_DecisionJudgePanel diffgr:id=&amp;quot;dt_DecisionJudgePanel1&amp;quot; msdata:rowOrder=&amp;quot;0&amp;quot;&amp;gt;_x000d__x000a_        &amp;lt;DecisionID&amp;gt;92366671&amp;lt;/DecisionID&amp;gt;_x000d__x000a_        &amp;lt;JudgeID&amp;gt;047351135@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2366671&amp;lt;/DecisionID&amp;gt;_x000d__x000a_        &amp;lt;JudgeID&amp;gt;051348837@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2366671&amp;lt;/DecisionID&amp;gt;_x000d__x000a_        &amp;lt;JudgeID&amp;gt;057097222@GOV.IL&amp;lt;/JudgeID&amp;gt;_x000d__x000a_        &amp;lt;OrdinalNumber&amp;gt;3&amp;lt;/OrdinalNumber&amp;gt;_x000d__x000a_      &amp;lt;/dt_DecisionJudgePanel&amp;gt;_x000d__x000a_    &amp;lt;/DecisionDS&amp;gt;_x000d__x000a_  &amp;lt;/diffgr:diffgram&amp;gt;_x000d__x000a_&amp;lt;/DecisionDS&amp;gt;"/>
    <w:docVar w:name="DecisionID" w:val="92366671"/>
    <w:docVar w:name="docID" w:val="189588154"/>
    <w:docVar w:name="judgeUPN" w:val="047351135@GOV.IL"/>
    <w:docVar w:name="MyInfo" w:val="This document was extracted from Nevo's site"/>
    <w:docVar w:name="NGCS.TemplateCaseInterestID" w:val="-1"/>
    <w:docVar w:name="NGCS.TemplateCaseTypeID" w:val="10077"/>
    <w:docVar w:name="NGCS.TemplateCourtID" w:val="15"/>
    <w:docVar w:name="NGCS.TemplateProceedingID" w:val="2"/>
    <w:docVar w:name="noteDocID" w:val="189588154"/>
    <w:docVar w:name="WordClientAssemblyName" w:val="NGCS.Decision.ClientWordBL"/>
    <w:docVar w:name="WordClientClassName" w:val="NGCS.Decision.ClientWordBL.JudgePanelSignDecisionClient"/>
  </w:docVars>
  <w:rsids>
    <w:rsidRoot w:val="00870F64"/>
    <w:rsid w:val="0003050A"/>
    <w:rsid w:val="00064549"/>
    <w:rsid w:val="00097BFF"/>
    <w:rsid w:val="000A7298"/>
    <w:rsid w:val="000D676C"/>
    <w:rsid w:val="000E5776"/>
    <w:rsid w:val="001029DC"/>
    <w:rsid w:val="0015064D"/>
    <w:rsid w:val="0016006A"/>
    <w:rsid w:val="00162666"/>
    <w:rsid w:val="00186BCB"/>
    <w:rsid w:val="001A7A56"/>
    <w:rsid w:val="001E5E1F"/>
    <w:rsid w:val="001F5014"/>
    <w:rsid w:val="002039F6"/>
    <w:rsid w:val="00233920"/>
    <w:rsid w:val="00275659"/>
    <w:rsid w:val="00275B2C"/>
    <w:rsid w:val="002D68F5"/>
    <w:rsid w:val="002E1386"/>
    <w:rsid w:val="00334A35"/>
    <w:rsid w:val="00337463"/>
    <w:rsid w:val="00337F3E"/>
    <w:rsid w:val="003442C4"/>
    <w:rsid w:val="003526B0"/>
    <w:rsid w:val="003654F6"/>
    <w:rsid w:val="003A33AB"/>
    <w:rsid w:val="003A6991"/>
    <w:rsid w:val="003C74D6"/>
    <w:rsid w:val="003D6691"/>
    <w:rsid w:val="004334DF"/>
    <w:rsid w:val="00492768"/>
    <w:rsid w:val="004B7C5B"/>
    <w:rsid w:val="004C1F60"/>
    <w:rsid w:val="004F2B64"/>
    <w:rsid w:val="0051562C"/>
    <w:rsid w:val="005174B8"/>
    <w:rsid w:val="0052227C"/>
    <w:rsid w:val="00592F6A"/>
    <w:rsid w:val="005A4774"/>
    <w:rsid w:val="005C0D20"/>
    <w:rsid w:val="005C3A98"/>
    <w:rsid w:val="005F6E32"/>
    <w:rsid w:val="006157A9"/>
    <w:rsid w:val="0064690D"/>
    <w:rsid w:val="00685C3F"/>
    <w:rsid w:val="006958A7"/>
    <w:rsid w:val="006F201F"/>
    <w:rsid w:val="00731CDA"/>
    <w:rsid w:val="007A7F79"/>
    <w:rsid w:val="007C40F8"/>
    <w:rsid w:val="007C7991"/>
    <w:rsid w:val="007E099A"/>
    <w:rsid w:val="007F0A98"/>
    <w:rsid w:val="00805F43"/>
    <w:rsid w:val="00810372"/>
    <w:rsid w:val="00834D17"/>
    <w:rsid w:val="00866EA4"/>
    <w:rsid w:val="00870F64"/>
    <w:rsid w:val="008D35B7"/>
    <w:rsid w:val="009074A1"/>
    <w:rsid w:val="009251A2"/>
    <w:rsid w:val="00942F8C"/>
    <w:rsid w:val="0096395E"/>
    <w:rsid w:val="009A4B29"/>
    <w:rsid w:val="00A10739"/>
    <w:rsid w:val="00A4484D"/>
    <w:rsid w:val="00A47FC4"/>
    <w:rsid w:val="00A5454F"/>
    <w:rsid w:val="00A67479"/>
    <w:rsid w:val="00A9244E"/>
    <w:rsid w:val="00AE60C8"/>
    <w:rsid w:val="00AF6D66"/>
    <w:rsid w:val="00B20868"/>
    <w:rsid w:val="00B949CB"/>
    <w:rsid w:val="00BF0FEA"/>
    <w:rsid w:val="00BF2BDF"/>
    <w:rsid w:val="00C41253"/>
    <w:rsid w:val="00C66B1A"/>
    <w:rsid w:val="00C842D3"/>
    <w:rsid w:val="00C863A8"/>
    <w:rsid w:val="00CC6DAB"/>
    <w:rsid w:val="00D27E96"/>
    <w:rsid w:val="00D362AD"/>
    <w:rsid w:val="00D63841"/>
    <w:rsid w:val="00D8245D"/>
    <w:rsid w:val="00DA1BCF"/>
    <w:rsid w:val="00DA2732"/>
    <w:rsid w:val="00DC081D"/>
    <w:rsid w:val="00DE0A83"/>
    <w:rsid w:val="00DE67C8"/>
    <w:rsid w:val="00E1327D"/>
    <w:rsid w:val="00E20138"/>
    <w:rsid w:val="00E2486F"/>
    <w:rsid w:val="00E52C1C"/>
    <w:rsid w:val="00E92233"/>
    <w:rsid w:val="00EA352A"/>
    <w:rsid w:val="00EB19E0"/>
    <w:rsid w:val="00EE1AFA"/>
    <w:rsid w:val="00F35EF2"/>
    <w:rsid w:val="00F470DB"/>
    <w:rsid w:val="00F5640E"/>
    <w:rsid w:val="00F61193"/>
    <w:rsid w:val="00F718AF"/>
    <w:rsid w:val="00F853E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14:docId w14:val="728D70A1"/>
  <w15:chartTrackingRefBased/>
  <w15:docId w15:val="{69715D4D-A891-45B1-9294-E40FC401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styleId="Hyperlink">
    <w:name w:val="Hyperlink"/>
    <w:uiPriority w:val="99"/>
    <w:unhideWhenUsed/>
    <w:rsid w:val="00AF6D66"/>
    <w:rPr>
      <w:rFonts w:ascii="Times New Roman" w:hAnsi="Times New Roman" w:cs="Times New Roman" w:hint="default"/>
      <w:color w:val="0000FF"/>
      <w:u w:val="single"/>
    </w:rPr>
  </w:style>
  <w:style w:type="character" w:styleId="FollowedHyperlink">
    <w:name w:val="FollowedHyperlink"/>
    <w:uiPriority w:val="99"/>
    <w:unhideWhenUsed/>
    <w:rsid w:val="00AF6D66"/>
    <w:rPr>
      <w:color w:val="800080"/>
      <w:u w:val="single"/>
    </w:rPr>
  </w:style>
  <w:style w:type="character" w:customStyle="1" w:styleId="HeaderChar">
    <w:name w:val="Header Char"/>
    <w:link w:val="Header"/>
    <w:uiPriority w:val="99"/>
    <w:rsid w:val="00AF6D66"/>
    <w:rPr>
      <w:rFonts w:ascii="Arial (W1)" w:hAnsi="Arial (W1)" w:cs="David"/>
      <w:sz w:val="24"/>
      <w:szCs w:val="24"/>
    </w:rPr>
  </w:style>
  <w:style w:type="character" w:customStyle="1" w:styleId="FooterChar">
    <w:name w:val="Footer Char"/>
    <w:link w:val="Footer"/>
    <w:uiPriority w:val="99"/>
    <w:rsid w:val="00AF6D66"/>
    <w:rPr>
      <w:rFonts w:ascii="Arial (W1)" w:hAnsi="Arial (W1)" w:cs="David"/>
      <w:sz w:val="24"/>
      <w:szCs w:val="24"/>
    </w:rPr>
  </w:style>
  <w:style w:type="paragraph" w:styleId="BodyText">
    <w:name w:val="Body Text"/>
    <w:basedOn w:val="Normal"/>
    <w:link w:val="BodyTextChar"/>
    <w:unhideWhenUsed/>
    <w:rsid w:val="00AF6D66"/>
    <w:pPr>
      <w:spacing w:line="360" w:lineRule="auto"/>
      <w:jc w:val="both"/>
    </w:pPr>
    <w:rPr>
      <w:rFonts w:ascii="Times New Roman" w:hAnsi="Times New Roman" w:cs="Times New Roman"/>
      <w:lang w:eastAsia="he-IL"/>
    </w:rPr>
  </w:style>
  <w:style w:type="character" w:customStyle="1" w:styleId="BodyTextChar">
    <w:name w:val="Body Text Char"/>
    <w:link w:val="BodyText"/>
    <w:rsid w:val="00AF6D66"/>
    <w:rPr>
      <w:sz w:val="24"/>
      <w:szCs w:val="24"/>
      <w:lang w:eastAsia="he-IL"/>
    </w:rPr>
  </w:style>
  <w:style w:type="character" w:customStyle="1" w:styleId="BalloonTextChar">
    <w:name w:val="Balloon Text Char"/>
    <w:link w:val="BalloonText"/>
    <w:uiPriority w:val="99"/>
    <w:semiHidden/>
    <w:rsid w:val="00AF6D66"/>
    <w:rPr>
      <w:rFonts w:ascii="Tahoma" w:hAnsi="Tahoma" w:cs="Tahoma"/>
      <w:sz w:val="16"/>
      <w:szCs w:val="16"/>
    </w:rPr>
  </w:style>
  <w:style w:type="paragraph" w:customStyle="1" w:styleId="a0">
    <w:name w:val="פיסקת רשימה"/>
    <w:basedOn w:val="Normal"/>
    <w:uiPriority w:val="99"/>
    <w:qFormat/>
    <w:rsid w:val="00AF6D66"/>
    <w:pPr>
      <w:bidi w:val="0"/>
      <w:spacing w:after="200" w:line="360" w:lineRule="auto"/>
      <w:ind w:left="720" w:hanging="357"/>
      <w:jc w:val="both"/>
    </w:pPr>
    <w:rPr>
      <w:rFonts w:ascii="Calibri" w:eastAsia="Calibri" w:hAnsi="Calibri"/>
      <w:sz w:val="22"/>
    </w:rPr>
  </w:style>
  <w:style w:type="paragraph" w:customStyle="1" w:styleId="p00">
    <w:name w:val="p00"/>
    <w:basedOn w:val="Normal"/>
    <w:rsid w:val="00AF6D66"/>
    <w:pPr>
      <w:bidi w:val="0"/>
      <w:spacing w:before="100" w:beforeAutospacing="1" w:after="100" w:afterAutospacing="1"/>
    </w:pPr>
    <w:rPr>
      <w:rFonts w:ascii="Times New Roman" w:hAnsi="Times New Roman" w:cs="Times New Roman"/>
    </w:rPr>
  </w:style>
  <w:style w:type="paragraph" w:customStyle="1" w:styleId="p22">
    <w:name w:val="p22"/>
    <w:basedOn w:val="Normal"/>
    <w:rsid w:val="00AF6D66"/>
    <w:pPr>
      <w:bidi w:val="0"/>
      <w:spacing w:before="100" w:beforeAutospacing="1" w:after="100" w:afterAutospacing="1"/>
    </w:pPr>
    <w:rPr>
      <w:rFonts w:ascii="Times New Roman" w:hAnsi="Times New Roman" w:cs="Times New Roman"/>
    </w:rPr>
  </w:style>
  <w:style w:type="paragraph" w:customStyle="1" w:styleId="a1">
    <w:name w:val="a"/>
    <w:basedOn w:val="Normal"/>
    <w:rsid w:val="00AF6D66"/>
    <w:pPr>
      <w:bidi w:val="0"/>
      <w:spacing w:before="100" w:beforeAutospacing="1" w:after="100" w:afterAutospacing="1"/>
    </w:pPr>
    <w:rPr>
      <w:rFonts w:ascii="Times New Roman" w:hAnsi="Times New Roman" w:cs="Times New Roman"/>
    </w:rPr>
  </w:style>
  <w:style w:type="character" w:styleId="PageNumber">
    <w:name w:val="page number"/>
    <w:uiPriority w:val="99"/>
    <w:unhideWhenUsed/>
    <w:rsid w:val="00AF6D66"/>
    <w:rPr>
      <w:rFonts w:ascii="Times New Roman" w:hAnsi="Times New Roman" w:cs="Times New Roman" w:hint="default"/>
    </w:rPr>
  </w:style>
  <w:style w:type="character" w:customStyle="1" w:styleId="ruller50">
    <w:name w:val="ruller50"/>
    <w:uiPriority w:val="99"/>
    <w:rsid w:val="00AF6D66"/>
  </w:style>
  <w:style w:type="character" w:customStyle="1" w:styleId="default">
    <w:name w:val="default"/>
    <w:uiPriority w:val="99"/>
    <w:rsid w:val="00AF6D66"/>
    <w:rPr>
      <w:rFonts w:ascii="Times New Roman" w:hAnsi="Times New Roman" w:cs="Times New Roman" w:hint="default"/>
      <w:sz w:val="26"/>
    </w:rPr>
  </w:style>
  <w:style w:type="character" w:customStyle="1" w:styleId="big-number">
    <w:name w:val="big-number"/>
    <w:basedOn w:val="DefaultParagraphFont"/>
    <w:rsid w:val="00AF6D66"/>
  </w:style>
  <w:style w:type="character" w:customStyle="1" w:styleId="apple-converted-space">
    <w:name w:val="apple-converted-space"/>
    <w:basedOn w:val="DefaultParagraphFont"/>
    <w:rsid w:val="00AF6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3997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law/70301/345.a.1.;345.a.4." TargetMode="External"/><Relationship Id="rId299" Type="http://schemas.openxmlformats.org/officeDocument/2006/relationships/hyperlink" Target="http://www.nevo.co.il/law/70301/354.a.1.;354.a.a1.;354.a.b." TargetMode="External"/><Relationship Id="rId21" Type="http://schemas.openxmlformats.org/officeDocument/2006/relationships/hyperlink" Target="http://www.nevo.co.il/law/70301/345.a.1.b." TargetMode="External"/><Relationship Id="rId63" Type="http://schemas.openxmlformats.org/officeDocument/2006/relationships/hyperlink" Target="http://www.nevo.co.il/law/70301/345.a.1.;345.a.4." TargetMode="External"/><Relationship Id="rId159" Type="http://schemas.openxmlformats.org/officeDocument/2006/relationships/hyperlink" Target="http://www.nevo.co.il/law/70301/354.a." TargetMode="External"/><Relationship Id="rId324" Type="http://schemas.openxmlformats.org/officeDocument/2006/relationships/hyperlink" Target="http://www.nevo.co.il/law/70301" TargetMode="External"/><Relationship Id="rId366" Type="http://schemas.openxmlformats.org/officeDocument/2006/relationships/hyperlink" Target="http://www.nevo.co.il/law/70301/25" TargetMode="External"/><Relationship Id="rId170" Type="http://schemas.openxmlformats.org/officeDocument/2006/relationships/hyperlink" Target="http://www.nevo.co.il/law/70301" TargetMode="External"/><Relationship Id="rId226" Type="http://schemas.openxmlformats.org/officeDocument/2006/relationships/hyperlink" Target="http://www.nevo.co.il/law/70301/345.b.1." TargetMode="External"/><Relationship Id="rId433" Type="http://schemas.openxmlformats.org/officeDocument/2006/relationships/footer" Target="footer1.xml"/><Relationship Id="rId268" Type="http://schemas.openxmlformats.org/officeDocument/2006/relationships/hyperlink" Target="http://www.nevo.co.il/law/70301/348.a." TargetMode="External"/><Relationship Id="rId32" Type="http://schemas.openxmlformats.org/officeDocument/2006/relationships/hyperlink" Target="http://www.nevo.co.il/law/70301/351.a.2." TargetMode="External"/><Relationship Id="rId74" Type="http://schemas.openxmlformats.org/officeDocument/2006/relationships/hyperlink" Target="http://www.nevo.co.il/law/70301/354.a.1.;354.a.a1.;354.a.b." TargetMode="External"/><Relationship Id="rId128" Type="http://schemas.openxmlformats.org/officeDocument/2006/relationships/hyperlink" Target="http://www.nevo.co.il/law/70301/354.a.1.;354.a.a1.;354.a.b." TargetMode="External"/><Relationship Id="rId335" Type="http://schemas.openxmlformats.org/officeDocument/2006/relationships/hyperlink" Target="http://www.nevo.co.il/law/70301/31" TargetMode="External"/><Relationship Id="rId377" Type="http://schemas.openxmlformats.org/officeDocument/2006/relationships/hyperlink" Target="http://www.nevo.co.il/law/70301" TargetMode="External"/><Relationship Id="rId5" Type="http://schemas.openxmlformats.org/officeDocument/2006/relationships/webSettings" Target="webSettings.xml"/><Relationship Id="rId181" Type="http://schemas.openxmlformats.org/officeDocument/2006/relationships/hyperlink" Target="http://www.nevo.co.il/law/70301/26.2." TargetMode="External"/><Relationship Id="rId237" Type="http://schemas.openxmlformats.org/officeDocument/2006/relationships/hyperlink" Target="http://www.nevo.co.il/law/70301/25" TargetMode="External"/><Relationship Id="rId402" Type="http://schemas.openxmlformats.org/officeDocument/2006/relationships/hyperlink" Target="http://www.nevo.co.il/law/70301/351.a." TargetMode="External"/><Relationship Id="rId279" Type="http://schemas.openxmlformats.org/officeDocument/2006/relationships/hyperlink" Target="http://www.nevo.co.il/law/70301/345.a.1.;345.a.4." TargetMode="External"/><Relationship Id="rId43" Type="http://schemas.openxmlformats.org/officeDocument/2006/relationships/hyperlink" Target="http://www.nevo.co.il/law/70301/378" TargetMode="External"/><Relationship Id="rId139" Type="http://schemas.openxmlformats.org/officeDocument/2006/relationships/hyperlink" Target="http://www.nevo.co.il/law/70301/351.b.1." TargetMode="External"/><Relationship Id="rId290" Type="http://schemas.openxmlformats.org/officeDocument/2006/relationships/hyperlink" Target="http://www.nevo.co.il/law/70301/354.a.1.;354.a.a1.;354.a.b." TargetMode="External"/><Relationship Id="rId304" Type="http://schemas.openxmlformats.org/officeDocument/2006/relationships/hyperlink" Target="http://www.nevo.co.il/law/70301/348.a." TargetMode="External"/><Relationship Id="rId346" Type="http://schemas.openxmlformats.org/officeDocument/2006/relationships/hyperlink" Target="http://www.nevo.co.il/law/70301/345.a.1.;345.a.4." TargetMode="External"/><Relationship Id="rId388" Type="http://schemas.openxmlformats.org/officeDocument/2006/relationships/hyperlink" Target="http://www.nevo.co.il/law/70301/351.a." TargetMode="External"/><Relationship Id="rId85" Type="http://schemas.openxmlformats.org/officeDocument/2006/relationships/hyperlink" Target="http://www.nevo.co.il/law/70301/351.a.1." TargetMode="External"/><Relationship Id="rId150" Type="http://schemas.openxmlformats.org/officeDocument/2006/relationships/hyperlink" Target="http://www.nevo.co.il/law/70301/348.a." TargetMode="External"/><Relationship Id="rId192" Type="http://schemas.openxmlformats.org/officeDocument/2006/relationships/hyperlink" Target="http://www.nevo.co.il/safrut/bookgroup/412" TargetMode="External"/><Relationship Id="rId206" Type="http://schemas.openxmlformats.org/officeDocument/2006/relationships/hyperlink" Target="http://www.nevo.co.il/law/70301" TargetMode="External"/><Relationship Id="rId413" Type="http://schemas.openxmlformats.org/officeDocument/2006/relationships/hyperlink" Target="http://www.nevo.co.il/law/70301/351.b.1." TargetMode="External"/><Relationship Id="rId248" Type="http://schemas.openxmlformats.org/officeDocument/2006/relationships/hyperlink" Target="http://www.nevo.co.il/law/70301/354.a.1.;354.a.a1.;354.a.b." TargetMode="External"/><Relationship Id="rId12" Type="http://schemas.openxmlformats.org/officeDocument/2006/relationships/hyperlink" Target="http://www.nevo.co.il/law/70301/26.2." TargetMode="External"/><Relationship Id="rId108" Type="http://schemas.openxmlformats.org/officeDocument/2006/relationships/hyperlink" Target="http://www.nevo.co.il/law/70301/351.c.1." TargetMode="External"/><Relationship Id="rId315" Type="http://schemas.openxmlformats.org/officeDocument/2006/relationships/hyperlink" Target="http://www.nevo.co.il/law/70301" TargetMode="External"/><Relationship Id="rId357" Type="http://schemas.openxmlformats.org/officeDocument/2006/relationships/hyperlink" Target="http://www.nevo.co.il/law/70301/354.a.1.;354.a.a1.;354.a.b." TargetMode="External"/><Relationship Id="rId54" Type="http://schemas.openxmlformats.org/officeDocument/2006/relationships/hyperlink" Target="http://www.nevo.co.il/law/70301/351.c.2." TargetMode="External"/><Relationship Id="rId96" Type="http://schemas.openxmlformats.org/officeDocument/2006/relationships/hyperlink" Target="http://www.nevo.co.il/law/70301/32;33" TargetMode="External"/><Relationship Id="rId161" Type="http://schemas.openxmlformats.org/officeDocument/2006/relationships/hyperlink" Target="http://www.nevo.co.il/case/17941097" TargetMode="External"/><Relationship Id="rId217" Type="http://schemas.openxmlformats.org/officeDocument/2006/relationships/hyperlink" Target="http://www.nevo.co.il/law/70301/348.b." TargetMode="External"/><Relationship Id="rId399" Type="http://schemas.openxmlformats.org/officeDocument/2006/relationships/hyperlink" Target="http://www.nevo.co.il/law/70301/354.a.1.;354.a.a1.;354.a.b." TargetMode="External"/><Relationship Id="rId259" Type="http://schemas.openxmlformats.org/officeDocument/2006/relationships/hyperlink" Target="http://www.nevo.co.il/law/70301/351.a." TargetMode="External"/><Relationship Id="rId424" Type="http://schemas.openxmlformats.org/officeDocument/2006/relationships/hyperlink" Target="http://www.nevo.co.il/law/70301/345.a.1.;345.a.4." TargetMode="External"/><Relationship Id="rId23" Type="http://schemas.openxmlformats.org/officeDocument/2006/relationships/hyperlink" Target="http://www.nevo.co.il/law/70301/345.b.1." TargetMode="External"/><Relationship Id="rId119" Type="http://schemas.openxmlformats.org/officeDocument/2006/relationships/hyperlink" Target="http://www.nevo.co.il/law/70301/351.a." TargetMode="External"/><Relationship Id="rId270" Type="http://schemas.openxmlformats.org/officeDocument/2006/relationships/hyperlink" Target="http://www.nevo.co.il/law/70301/351.c.1." TargetMode="External"/><Relationship Id="rId326" Type="http://schemas.openxmlformats.org/officeDocument/2006/relationships/hyperlink" Target="http://www.nevo.co.il/law/70301/347.b." TargetMode="External"/><Relationship Id="rId65" Type="http://schemas.openxmlformats.org/officeDocument/2006/relationships/hyperlink" Target="http://www.nevo.co.il/law/70301/351.a." TargetMode="External"/><Relationship Id="rId130" Type="http://schemas.openxmlformats.org/officeDocument/2006/relationships/hyperlink" Target="http://www.nevo.co.il/law/70301/31" TargetMode="External"/><Relationship Id="rId368" Type="http://schemas.openxmlformats.org/officeDocument/2006/relationships/hyperlink" Target="http://www.nevo.co.il/law/70301/26.2." TargetMode="External"/><Relationship Id="rId172" Type="http://schemas.openxmlformats.org/officeDocument/2006/relationships/hyperlink" Target="http://www.nevo.co.il/law/70301/348.f." TargetMode="External"/><Relationship Id="rId228" Type="http://schemas.openxmlformats.org/officeDocument/2006/relationships/hyperlink" Target="http://www.nevo.co.il/law/70301/32;33" TargetMode="External"/><Relationship Id="rId435" Type="http://schemas.openxmlformats.org/officeDocument/2006/relationships/fontTable" Target="fontTable.xml"/><Relationship Id="rId281" Type="http://schemas.openxmlformats.org/officeDocument/2006/relationships/hyperlink" Target="http://www.nevo.co.il/law/70301/351.a." TargetMode="External"/><Relationship Id="rId337" Type="http://schemas.openxmlformats.org/officeDocument/2006/relationships/hyperlink" Target="http://www.nevo.co.il/law/70301/348.b." TargetMode="External"/><Relationship Id="rId34" Type="http://schemas.openxmlformats.org/officeDocument/2006/relationships/hyperlink" Target="http://www.nevo.co.il/law/70301/351.c.1." TargetMode="External"/><Relationship Id="rId76" Type="http://schemas.openxmlformats.org/officeDocument/2006/relationships/hyperlink" Target="http://www.nevo.co.il/law/70301/31" TargetMode="External"/><Relationship Id="rId141" Type="http://schemas.openxmlformats.org/officeDocument/2006/relationships/hyperlink" Target="http://www.nevo.co.il/law/70301/351.c.2." TargetMode="External"/><Relationship Id="rId379" Type="http://schemas.openxmlformats.org/officeDocument/2006/relationships/hyperlink" Target="http://www.nevo.co.il/law/70301/351.c.1." TargetMode="External"/><Relationship Id="rId7" Type="http://schemas.openxmlformats.org/officeDocument/2006/relationships/endnotes" Target="endnotes.xml"/><Relationship Id="rId183" Type="http://schemas.openxmlformats.org/officeDocument/2006/relationships/hyperlink" Target="http://www.nevo.co.il/law/70301" TargetMode="External"/><Relationship Id="rId239" Type="http://schemas.openxmlformats.org/officeDocument/2006/relationships/hyperlink" Target="http://www.nevo.co.il/law/70301/351.c.2." TargetMode="External"/><Relationship Id="rId390" Type="http://schemas.openxmlformats.org/officeDocument/2006/relationships/hyperlink" Target="http://www.nevo.co.il/law/70301/351.a.1." TargetMode="External"/><Relationship Id="rId404" Type="http://schemas.openxmlformats.org/officeDocument/2006/relationships/hyperlink" Target="http://www.nevo.co.il/law/70301/345.a.1.;345.a.4." TargetMode="External"/><Relationship Id="rId250" Type="http://schemas.openxmlformats.org/officeDocument/2006/relationships/hyperlink" Target="http://www.nevo.co.il/law/70301/345.a.1.;345.a.4." TargetMode="External"/><Relationship Id="rId292" Type="http://schemas.openxmlformats.org/officeDocument/2006/relationships/hyperlink" Target="http://www.nevo.co.il/law/70301/348.b." TargetMode="External"/><Relationship Id="rId306" Type="http://schemas.openxmlformats.org/officeDocument/2006/relationships/hyperlink" Target="http://www.nevo.co.il/law/70301/351.d." TargetMode="External"/><Relationship Id="rId45" Type="http://schemas.openxmlformats.org/officeDocument/2006/relationships/hyperlink" Target="http://www.nevo.co.il/law/70325/15" TargetMode="External"/><Relationship Id="rId87" Type="http://schemas.openxmlformats.org/officeDocument/2006/relationships/hyperlink" Target="http://www.nevo.co.il/law/70301/351.a." TargetMode="External"/><Relationship Id="rId110" Type="http://schemas.openxmlformats.org/officeDocument/2006/relationships/hyperlink" Target="http://www.nevo.co.il/law/70301/345.a.4." TargetMode="External"/><Relationship Id="rId348" Type="http://schemas.openxmlformats.org/officeDocument/2006/relationships/hyperlink" Target="http://www.nevo.co.il/law/70301/354.a.1.;354.a.a1.;354.a.b." TargetMode="External"/><Relationship Id="rId152" Type="http://schemas.openxmlformats.org/officeDocument/2006/relationships/hyperlink" Target="http://www.nevo.co.il/law/70301/351.d." TargetMode="External"/><Relationship Id="rId194" Type="http://schemas.openxmlformats.org/officeDocument/2006/relationships/hyperlink" Target="http://www.nevo.co.il/case/17917792" TargetMode="External"/><Relationship Id="rId208" Type="http://schemas.openxmlformats.org/officeDocument/2006/relationships/hyperlink" Target="http://www.nevo.co.il/law/70325/15" TargetMode="External"/><Relationship Id="rId415" Type="http://schemas.openxmlformats.org/officeDocument/2006/relationships/hyperlink" Target="http://www.nevo.co.il/law/70301/31" TargetMode="External"/><Relationship Id="rId261" Type="http://schemas.openxmlformats.org/officeDocument/2006/relationships/hyperlink" Target="http://www.nevo.co.il/law/70301/354.a.1.;354.a.a1.;54.a.b." TargetMode="External"/><Relationship Id="rId14" Type="http://schemas.openxmlformats.org/officeDocument/2006/relationships/hyperlink" Target="http://www.nevo.co.il/law/70301/32" TargetMode="External"/><Relationship Id="rId56" Type="http://schemas.openxmlformats.org/officeDocument/2006/relationships/hyperlink" Target="http://www.nevo.co.il/law/70301/354.a.1.;354.a1.;354.a.b." TargetMode="External"/><Relationship Id="rId317" Type="http://schemas.openxmlformats.org/officeDocument/2006/relationships/hyperlink" Target="http://www.nevo.co.il/law/70301/345.b.1." TargetMode="External"/><Relationship Id="rId359" Type="http://schemas.openxmlformats.org/officeDocument/2006/relationships/hyperlink" Target="http://www.nevo.co.il/law/70301" TargetMode="External"/><Relationship Id="rId98" Type="http://schemas.openxmlformats.org/officeDocument/2006/relationships/hyperlink" Target="http://www.nevo.co.il/law/70301/25" TargetMode="External"/><Relationship Id="rId121" Type="http://schemas.openxmlformats.org/officeDocument/2006/relationships/hyperlink" Target="http://www.nevo.co.il/law/70301/354.a.1.;354.a.a1.;354.a.b." TargetMode="External"/><Relationship Id="rId163" Type="http://schemas.openxmlformats.org/officeDocument/2006/relationships/hyperlink" Target="http://www.nevo.co.il/law/70301/348.b." TargetMode="External"/><Relationship Id="rId219" Type="http://schemas.openxmlformats.org/officeDocument/2006/relationships/hyperlink" Target="http://www.nevo.co.il/law/70301/345.a.1.a1." TargetMode="External"/><Relationship Id="rId370" Type="http://schemas.openxmlformats.org/officeDocument/2006/relationships/hyperlink" Target="http://www.nevo.co.il/law/70301/31" TargetMode="External"/><Relationship Id="rId426" Type="http://schemas.openxmlformats.org/officeDocument/2006/relationships/hyperlink" Target="http://www.nevo.co.il/law/70301" TargetMode="External"/><Relationship Id="rId230" Type="http://schemas.openxmlformats.org/officeDocument/2006/relationships/hyperlink" Target="http://www.nevo.co.il/law/70301/25" TargetMode="External"/><Relationship Id="rId25" Type="http://schemas.openxmlformats.org/officeDocument/2006/relationships/hyperlink" Target="http://www.nevo.co.il/law/70301/347.b." TargetMode="External"/><Relationship Id="rId67" Type="http://schemas.openxmlformats.org/officeDocument/2006/relationships/hyperlink" Target="http://www.nevo.co.il/law/70301/354.a.1.;354.a.a1.;354.a.b." TargetMode="External"/><Relationship Id="rId272" Type="http://schemas.openxmlformats.org/officeDocument/2006/relationships/hyperlink" Target="http://www.nevo.co.il/law/70301/345.a.4." TargetMode="External"/><Relationship Id="rId328" Type="http://schemas.openxmlformats.org/officeDocument/2006/relationships/hyperlink" Target="http://www.nevo.co.il/law/70301/345.a.1.;345.a.4." TargetMode="External"/><Relationship Id="rId132" Type="http://schemas.openxmlformats.org/officeDocument/2006/relationships/hyperlink" Target="http://www.nevo.co.il/law/70301/351.c.2." TargetMode="External"/><Relationship Id="rId174" Type="http://schemas.openxmlformats.org/officeDocument/2006/relationships/hyperlink" Target="http://www.nevo.co.il/case/17923103" TargetMode="External"/><Relationship Id="rId381" Type="http://schemas.openxmlformats.org/officeDocument/2006/relationships/hyperlink" Target="http://www.nevo.co.il/law/70301/345.a.1." TargetMode="External"/><Relationship Id="rId241" Type="http://schemas.openxmlformats.org/officeDocument/2006/relationships/hyperlink" Target="http://www.nevo.co.il/law/70301/351.c.2." TargetMode="External"/><Relationship Id="rId36" Type="http://schemas.openxmlformats.org/officeDocument/2006/relationships/hyperlink" Target="http://www.nevo.co.il/law/70301/351.d." TargetMode="External"/><Relationship Id="rId283" Type="http://schemas.openxmlformats.org/officeDocument/2006/relationships/hyperlink" Target="http://www.nevo.co.il/law/70301/354.a.1.;354.a.a1.;354.a.b." TargetMode="External"/><Relationship Id="rId339" Type="http://schemas.openxmlformats.org/officeDocument/2006/relationships/hyperlink" Target="http://www.nevo.co.il/law/70301/348.b." TargetMode="External"/><Relationship Id="rId78" Type="http://schemas.openxmlformats.org/officeDocument/2006/relationships/hyperlink" Target="http://www.nevo.co.il/law/70301/348.b." TargetMode="External"/><Relationship Id="rId101" Type="http://schemas.openxmlformats.org/officeDocument/2006/relationships/hyperlink" Target="http://www.nevo.co.il/law/70301/347.b." TargetMode="External"/><Relationship Id="rId143" Type="http://schemas.openxmlformats.org/officeDocument/2006/relationships/hyperlink" Target="http://www.nevo.co.il/law/70301/351.b.1." TargetMode="External"/><Relationship Id="rId185" Type="http://schemas.openxmlformats.org/officeDocument/2006/relationships/hyperlink" Target="http://www.nevo.co.il/law/70301" TargetMode="External"/><Relationship Id="rId350" Type="http://schemas.openxmlformats.org/officeDocument/2006/relationships/hyperlink" Target="http://www.nevo.co.il/law/70301" TargetMode="External"/><Relationship Id="rId406" Type="http://schemas.openxmlformats.org/officeDocument/2006/relationships/hyperlink" Target="http://www.nevo.co.il/law/70301/351.a." TargetMode="External"/><Relationship Id="rId9" Type="http://schemas.openxmlformats.org/officeDocument/2006/relationships/hyperlink" Target="http://www.nevo.co.il/law/70301/18.b." TargetMode="External"/><Relationship Id="rId210" Type="http://schemas.openxmlformats.org/officeDocument/2006/relationships/hyperlink" Target="http://www.nevo.co.il/case/5979806" TargetMode="External"/><Relationship Id="rId392" Type="http://schemas.openxmlformats.org/officeDocument/2006/relationships/hyperlink" Target="http://www.nevo.co.il/law/70301/31" TargetMode="External"/><Relationship Id="rId252" Type="http://schemas.openxmlformats.org/officeDocument/2006/relationships/hyperlink" Target="http://www.nevo.co.il/law/70301/351.a." TargetMode="External"/><Relationship Id="rId294" Type="http://schemas.openxmlformats.org/officeDocument/2006/relationships/hyperlink" Target="http://www.nevo.co.il/law/70301/25" TargetMode="External"/><Relationship Id="rId308"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89" Type="http://schemas.openxmlformats.org/officeDocument/2006/relationships/hyperlink" Target="http://www.nevo.co.il/law/70301/32;33" TargetMode="External"/><Relationship Id="rId112" Type="http://schemas.openxmlformats.org/officeDocument/2006/relationships/hyperlink" Target="http://www.nevo.co.il/law/70301/351.a." TargetMode="External"/><Relationship Id="rId154" Type="http://schemas.openxmlformats.org/officeDocument/2006/relationships/hyperlink" Target="http://www.nevo.co.il/law/70301/368d.c." TargetMode="External"/><Relationship Id="rId361" Type="http://schemas.openxmlformats.org/officeDocument/2006/relationships/hyperlink" Target="http://www.nevo.co.il/law/70301/351.a." TargetMode="External"/><Relationship Id="rId196" Type="http://schemas.openxmlformats.org/officeDocument/2006/relationships/hyperlink" Target="http://www.nevo.co.il/case/17946168" TargetMode="External"/><Relationship Id="rId417" Type="http://schemas.openxmlformats.org/officeDocument/2006/relationships/hyperlink" Target="http://www.nevo.co.il/law/70301/351.c.2." TargetMode="External"/><Relationship Id="rId16" Type="http://schemas.openxmlformats.org/officeDocument/2006/relationships/hyperlink" Target="http://www.nevo.co.il/law/70301/54.a.b." TargetMode="External"/><Relationship Id="rId221" Type="http://schemas.openxmlformats.org/officeDocument/2006/relationships/hyperlink" Target="http://www.nevo.co.il/law/70301/348.b." TargetMode="External"/><Relationship Id="rId263" Type="http://schemas.openxmlformats.org/officeDocument/2006/relationships/hyperlink" Target="http://www.nevo.co.il/law/70301/347.b." TargetMode="External"/><Relationship Id="rId319" Type="http://schemas.openxmlformats.org/officeDocument/2006/relationships/hyperlink" Target="http://www.nevo.co.il/law/70301/32;33" TargetMode="External"/><Relationship Id="rId58" Type="http://schemas.openxmlformats.org/officeDocument/2006/relationships/hyperlink" Target="http://www.nevo.co.il/law/70301/351.c.2." TargetMode="External"/><Relationship Id="rId123" Type="http://schemas.openxmlformats.org/officeDocument/2006/relationships/hyperlink" Target="http://www.nevo.co.il/law/70301/347.b." TargetMode="External"/><Relationship Id="rId330" Type="http://schemas.openxmlformats.org/officeDocument/2006/relationships/hyperlink" Target="http://www.nevo.co.il/law/70301/351.a." TargetMode="External"/><Relationship Id="rId165" Type="http://schemas.openxmlformats.org/officeDocument/2006/relationships/hyperlink" Target="http://www.nevo.co.il/law/70301/378" TargetMode="External"/><Relationship Id="rId372" Type="http://schemas.openxmlformats.org/officeDocument/2006/relationships/hyperlink" Target="http://www.nevo.co.il/law/70301/347.b." TargetMode="External"/><Relationship Id="rId428" Type="http://schemas.openxmlformats.org/officeDocument/2006/relationships/hyperlink" Target="http://www.nevo.co.il/law/70301/31" TargetMode="External"/><Relationship Id="rId232" Type="http://schemas.openxmlformats.org/officeDocument/2006/relationships/hyperlink" Target="http://www.nevo.co.il/law/70301/347.b." TargetMode="External"/><Relationship Id="rId274" Type="http://schemas.openxmlformats.org/officeDocument/2006/relationships/hyperlink" Target="http://www.nevo.co.il/law/70301/351.a." TargetMode="External"/><Relationship Id="rId27" Type="http://schemas.openxmlformats.org/officeDocument/2006/relationships/hyperlink" Target="http://www.nevo.co.il/law/70301/348.a." TargetMode="External"/><Relationship Id="rId69" Type="http://schemas.openxmlformats.org/officeDocument/2006/relationships/hyperlink" Target="http://www.nevo.co.il/law/70301/345.b.1." TargetMode="External"/><Relationship Id="rId134" Type="http://schemas.openxmlformats.org/officeDocument/2006/relationships/hyperlink" Target="http://www.nevo.co.il/law/70301/351.b.1." TargetMode="External"/><Relationship Id="rId80" Type="http://schemas.openxmlformats.org/officeDocument/2006/relationships/hyperlink" Target="http://www.nevo.co.il/law/70301/348.b." TargetMode="External"/><Relationship Id="rId176" Type="http://schemas.openxmlformats.org/officeDocument/2006/relationships/hyperlink" Target="http://www.nevo.co.il/case/17946168" TargetMode="External"/><Relationship Id="rId341" Type="http://schemas.openxmlformats.org/officeDocument/2006/relationships/hyperlink" Target="http://www.nevo.co.il/law/70301/354.a.1.;354.a.a1.;354.a.b." TargetMode="External"/><Relationship Id="rId383" Type="http://schemas.openxmlformats.org/officeDocument/2006/relationships/hyperlink" Target="http://www.nevo.co.il/law/70301/348.a." TargetMode="External"/><Relationship Id="rId201" Type="http://schemas.openxmlformats.org/officeDocument/2006/relationships/hyperlink" Target="http://www.nevo.co.il/case/17919073" TargetMode="External"/><Relationship Id="rId243" Type="http://schemas.openxmlformats.org/officeDocument/2006/relationships/hyperlink" Target="http://www.nevo.co.il/law/70301/345.b.1." TargetMode="External"/><Relationship Id="rId285" Type="http://schemas.openxmlformats.org/officeDocument/2006/relationships/hyperlink" Target="http://www.nevo.co.il/law/70301/347.b." TargetMode="External"/><Relationship Id="rId38" Type="http://schemas.openxmlformats.org/officeDocument/2006/relationships/hyperlink" Target="http://www.nevo.co.il/law/70301/354.a.1." TargetMode="External"/><Relationship Id="rId103" Type="http://schemas.openxmlformats.org/officeDocument/2006/relationships/hyperlink" Target="http://www.nevo.co.il/law/70301/351.a." TargetMode="External"/><Relationship Id="rId310" Type="http://schemas.openxmlformats.org/officeDocument/2006/relationships/hyperlink" Target="http://www.nevo.co.il/law/70301/351.c.2." TargetMode="External"/><Relationship Id="rId91" Type="http://schemas.openxmlformats.org/officeDocument/2006/relationships/hyperlink" Target="http://www.nevo.co.il/law/70301/25" TargetMode="External"/><Relationship Id="rId145" Type="http://schemas.openxmlformats.org/officeDocument/2006/relationships/hyperlink" Target="http://www.nevo.co.il/law/70301/354.a.1.;354.a.a1.;354.a.b." TargetMode="External"/><Relationship Id="rId187" Type="http://schemas.openxmlformats.org/officeDocument/2006/relationships/hyperlink" Target="http://www.nevo.co.il/case/5760328" TargetMode="External"/><Relationship Id="rId352" Type="http://schemas.openxmlformats.org/officeDocument/2006/relationships/hyperlink" Target="http://www.nevo.co.il/law/70301/351.a." TargetMode="External"/><Relationship Id="rId394" Type="http://schemas.openxmlformats.org/officeDocument/2006/relationships/hyperlink" Target="http://www.nevo.co.il/law/70301/351.a." TargetMode="External"/><Relationship Id="rId408" Type="http://schemas.openxmlformats.org/officeDocument/2006/relationships/hyperlink" Target="http://www.nevo.co.il/law/70301/354.a.1.;354.a.a1.;354.a.b." TargetMode="External"/><Relationship Id="rId212" Type="http://schemas.openxmlformats.org/officeDocument/2006/relationships/hyperlink" Target="http://www.nevo.co.il/law/70301/368d.c." TargetMode="External"/><Relationship Id="rId254" Type="http://schemas.openxmlformats.org/officeDocument/2006/relationships/hyperlink" Target="http://www.nevo.co.il/law/70301/354.a.1.;354.a.a1.;354.a.b." TargetMode="External"/><Relationship Id="rId28" Type="http://schemas.openxmlformats.org/officeDocument/2006/relationships/hyperlink" Target="http://www.nevo.co.il/law/70301/348.b." TargetMode="External"/><Relationship Id="rId49" Type="http://schemas.openxmlformats.org/officeDocument/2006/relationships/hyperlink" Target="http://www.nevo.co.il/law/70301/351.a.2." TargetMode="External"/><Relationship Id="rId114" Type="http://schemas.openxmlformats.org/officeDocument/2006/relationships/hyperlink" Target="http://www.nevo.co.il/law/70301/351.a.1." TargetMode="External"/><Relationship Id="rId275" Type="http://schemas.openxmlformats.org/officeDocument/2006/relationships/hyperlink" Target="http://www.nevo.co.il/law/70301/345.a.1.;345.a.4." TargetMode="External"/><Relationship Id="rId296" Type="http://schemas.openxmlformats.org/officeDocument/2006/relationships/hyperlink" Target="http://www.nevo.co.il/law/70301/351.c.2." TargetMode="External"/><Relationship Id="rId300" Type="http://schemas.openxmlformats.org/officeDocument/2006/relationships/hyperlink" Target="http://www.nevo.co.il/law/70301/351.c.2." TargetMode="External"/><Relationship Id="rId60" Type="http://schemas.openxmlformats.org/officeDocument/2006/relationships/hyperlink" Target="http://www.nevo.co.il/law/70301/345.b1." TargetMode="External"/><Relationship Id="rId81" Type="http://schemas.openxmlformats.org/officeDocument/2006/relationships/hyperlink" Target="http://www.nevo.co.il/law/70301/345.b.1." TargetMode="External"/><Relationship Id="rId135" Type="http://schemas.openxmlformats.org/officeDocument/2006/relationships/hyperlink" Target="http://www.nevo.co.il/law/70301/25" TargetMode="External"/><Relationship Id="rId156" Type="http://schemas.openxmlformats.org/officeDocument/2006/relationships/hyperlink" Target="http://www.nevo.co.il/law/70301/354.a1." TargetMode="External"/><Relationship Id="rId177" Type="http://schemas.openxmlformats.org/officeDocument/2006/relationships/hyperlink" Target="http://www.nevo.co.il/law/70301" TargetMode="External"/><Relationship Id="rId198" Type="http://schemas.openxmlformats.org/officeDocument/2006/relationships/hyperlink" Target="http://www.nevo.co.il/law/70301" TargetMode="External"/><Relationship Id="rId321" Type="http://schemas.openxmlformats.org/officeDocument/2006/relationships/hyperlink" Target="http://www.nevo.co.il/law/70301/25" TargetMode="External"/><Relationship Id="rId342" Type="http://schemas.openxmlformats.org/officeDocument/2006/relationships/hyperlink" Target="http://www.nevo.co.il/law/70301/26.2." TargetMode="External"/><Relationship Id="rId363" Type="http://schemas.openxmlformats.org/officeDocument/2006/relationships/hyperlink" Target="http://www.nevo.co.il/law/70301/345.a.1.;345.a.4." TargetMode="External"/><Relationship Id="rId384" Type="http://schemas.openxmlformats.org/officeDocument/2006/relationships/hyperlink" Target="http://www.nevo.co.il/law/70301/345.a.4." TargetMode="External"/><Relationship Id="rId419" Type="http://schemas.openxmlformats.org/officeDocument/2006/relationships/hyperlink" Target="http://www.nevo.co.il/law/70301/345.b.1." TargetMode="External"/><Relationship Id="rId202" Type="http://schemas.openxmlformats.org/officeDocument/2006/relationships/hyperlink" Target="http://www.nevo.co.il/law/70301" TargetMode="External"/><Relationship Id="rId223" Type="http://schemas.openxmlformats.org/officeDocument/2006/relationships/hyperlink" Target="http://www.nevo.co.il/law/70301/348.b." TargetMode="External"/><Relationship Id="rId244" Type="http://schemas.openxmlformats.org/officeDocument/2006/relationships/hyperlink" Target="http://www.nevo.co.il/law/70301/354.a.1.;354.a.a1.;354.a.b." TargetMode="External"/><Relationship Id="rId430" Type="http://schemas.openxmlformats.org/officeDocument/2006/relationships/hyperlink" Target="http://www.nevo.co.il/advertisements/nevo-100.doc" TargetMode="External"/><Relationship Id="rId18" Type="http://schemas.openxmlformats.org/officeDocument/2006/relationships/hyperlink" Target="http://www.nevo.co.il/law/70301/323" TargetMode="External"/><Relationship Id="rId39" Type="http://schemas.openxmlformats.org/officeDocument/2006/relationships/hyperlink" Target="http://www.nevo.co.il/law/70301/354.a.a1." TargetMode="External"/><Relationship Id="rId265" Type="http://schemas.openxmlformats.org/officeDocument/2006/relationships/hyperlink" Target="http://www.nevo.co.il/law/70301/351.a." TargetMode="External"/><Relationship Id="rId286" Type="http://schemas.openxmlformats.org/officeDocument/2006/relationships/hyperlink" Target="http://www.nevo.co.il/law/70301/345.a.1.;345.a.4." TargetMode="External"/><Relationship Id="rId50" Type="http://schemas.openxmlformats.org/officeDocument/2006/relationships/hyperlink" Target="http://www.nevo.co.il/law/70301/348.b." TargetMode="External"/><Relationship Id="rId104" Type="http://schemas.openxmlformats.org/officeDocument/2006/relationships/hyperlink" Target="http://www.nevo.co.il/law/70301/354.a.1.;354.a.a1.;354.a.b." TargetMode="External"/><Relationship Id="rId125" Type="http://schemas.openxmlformats.org/officeDocument/2006/relationships/hyperlink" Target="http://www.nevo.co.il/law/70301/32;33" TargetMode="External"/><Relationship Id="rId146" Type="http://schemas.openxmlformats.org/officeDocument/2006/relationships/hyperlink" Target="http://www.nevo.co.il/law/70301/351.c.2." TargetMode="External"/><Relationship Id="rId167" Type="http://schemas.openxmlformats.org/officeDocument/2006/relationships/hyperlink" Target="http://www.nevo.co.il/law/70301/348.b." TargetMode="External"/><Relationship Id="rId188" Type="http://schemas.openxmlformats.org/officeDocument/2006/relationships/hyperlink" Target="http://www.nevo.co.il/case/17923103" TargetMode="External"/><Relationship Id="rId311" Type="http://schemas.openxmlformats.org/officeDocument/2006/relationships/hyperlink" Target="http://www.nevo.co.il/law/70301/348.b." TargetMode="External"/><Relationship Id="rId332" Type="http://schemas.openxmlformats.org/officeDocument/2006/relationships/hyperlink" Target="http://www.nevo.co.il/law/70301/354.a.1.;354.a.a1.;354.a.b." TargetMode="External"/><Relationship Id="rId353" Type="http://schemas.openxmlformats.org/officeDocument/2006/relationships/hyperlink" Target="http://www.nevo.co.il/law/70301/345.a.1.;345.a.4." TargetMode="External"/><Relationship Id="rId374" Type="http://schemas.openxmlformats.org/officeDocument/2006/relationships/hyperlink" Target="http://www.nevo.co.il/law/70301/351.a." TargetMode="External"/><Relationship Id="rId395" Type="http://schemas.openxmlformats.org/officeDocument/2006/relationships/hyperlink" Target="http://www.nevo.co.il/law/70301/345.a.1.;345.a.4." TargetMode="External"/><Relationship Id="rId409" Type="http://schemas.openxmlformats.org/officeDocument/2006/relationships/hyperlink" Target="http://www.nevo.co.il/law/70301/31" TargetMode="External"/><Relationship Id="rId71" Type="http://schemas.openxmlformats.org/officeDocument/2006/relationships/hyperlink" Target="http://www.nevo.co.il/law/70301/32;33" TargetMode="External"/><Relationship Id="rId92" Type="http://schemas.openxmlformats.org/officeDocument/2006/relationships/hyperlink" Target="http://www.nevo.co.il/law/70301/354.a.1.;354.a.a1.;354.a.b." TargetMode="External"/><Relationship Id="rId213" Type="http://schemas.openxmlformats.org/officeDocument/2006/relationships/hyperlink" Target="http://www.nevo.co.il/law/70301" TargetMode="External"/><Relationship Id="rId234" Type="http://schemas.openxmlformats.org/officeDocument/2006/relationships/hyperlink" Target="http://www.nevo.co.il/law/70301/345.a.1.;345.a.4." TargetMode="External"/><Relationship Id="rId420" Type="http://schemas.openxmlformats.org/officeDocument/2006/relationships/hyperlink" Target="http://www.nevo.co.il/law/70301/31" TargetMode="External"/><Relationship Id="rId2" Type="http://schemas.openxmlformats.org/officeDocument/2006/relationships/numbering" Target="numbering.xml"/><Relationship Id="rId29" Type="http://schemas.openxmlformats.org/officeDocument/2006/relationships/hyperlink" Target="http://www.nevo.co.il/law/70301/348.f." TargetMode="External"/><Relationship Id="rId255" Type="http://schemas.openxmlformats.org/officeDocument/2006/relationships/hyperlink" Target="http://www.nevo.co.il/law/70301/351.a." TargetMode="External"/><Relationship Id="rId276" Type="http://schemas.openxmlformats.org/officeDocument/2006/relationships/hyperlink" Target="http://www.nevo.co.il/law/70301/351.a.1." TargetMode="External"/><Relationship Id="rId297" Type="http://schemas.openxmlformats.org/officeDocument/2006/relationships/hyperlink" Target="http://www.nevo.co.il/law/70301/348.b." TargetMode="External"/><Relationship Id="rId40" Type="http://schemas.openxmlformats.org/officeDocument/2006/relationships/hyperlink" Target="http://www.nevo.co.il/law/70301/354.a.b." TargetMode="External"/><Relationship Id="rId115" Type="http://schemas.openxmlformats.org/officeDocument/2006/relationships/hyperlink" Target="http://www.nevo.co.il/law/70301/354.a.1.;354.a.a1.;354.a.b." TargetMode="External"/><Relationship Id="rId136" Type="http://schemas.openxmlformats.org/officeDocument/2006/relationships/hyperlink" Target="http://www.nevo.co.il/law/70301/354.a.1.;354.a.a1.;354.a.b." TargetMode="External"/><Relationship Id="rId157" Type="http://schemas.openxmlformats.org/officeDocument/2006/relationships/hyperlink" Target="http://www.nevo.co.il/case/5739234" TargetMode="External"/><Relationship Id="rId178" Type="http://schemas.openxmlformats.org/officeDocument/2006/relationships/hyperlink" Target="http://www.nevo.co.il/case/17932355" TargetMode="External"/><Relationship Id="rId301" Type="http://schemas.openxmlformats.org/officeDocument/2006/relationships/hyperlink" Target="http://www.nevo.co.il/law/70301/348.b." TargetMode="External"/><Relationship Id="rId322" Type="http://schemas.openxmlformats.org/officeDocument/2006/relationships/hyperlink" Target="http://www.nevo.co.il/law/70301/354.a.1.;354.a.a1.;354.a.b." TargetMode="External"/><Relationship Id="rId343" Type="http://schemas.openxmlformats.org/officeDocument/2006/relationships/hyperlink" Target="http://www.nevo.co.il/law/70301" TargetMode="External"/><Relationship Id="rId364" Type="http://schemas.openxmlformats.org/officeDocument/2006/relationships/hyperlink" Target="http://www.nevo.co.il/law/70301/32;33" TargetMode="External"/><Relationship Id="rId61" Type="http://schemas.openxmlformats.org/officeDocument/2006/relationships/hyperlink" Target="http://www.nevo.co.il/law/70301/354.a.1.;354.a1.;354.a.b." TargetMode="External"/><Relationship Id="rId82" Type="http://schemas.openxmlformats.org/officeDocument/2006/relationships/hyperlink" Target="http://www.nevo.co.il/law/70301/354.a.1.;354.a.a1.;354.a.b." TargetMode="External"/><Relationship Id="rId199" Type="http://schemas.openxmlformats.org/officeDocument/2006/relationships/hyperlink" Target="http://www.nevo.co.il/law/70301" TargetMode="External"/><Relationship Id="rId203" Type="http://schemas.openxmlformats.org/officeDocument/2006/relationships/hyperlink" Target="http://www.nevo.co.il/law/70301/368d.c." TargetMode="External"/><Relationship Id="rId385" Type="http://schemas.openxmlformats.org/officeDocument/2006/relationships/hyperlink" Target="http://www.nevo.co.il/law/70301/354.a.1.;354.a.a1.;354.a.b." TargetMode="External"/><Relationship Id="rId19" Type="http://schemas.openxmlformats.org/officeDocument/2006/relationships/hyperlink" Target="http://www.nevo.co.il/law/70301/345.a.1." TargetMode="External"/><Relationship Id="rId224" Type="http://schemas.openxmlformats.org/officeDocument/2006/relationships/hyperlink" Target="http://www.nevo.co.il/law/70301/345.b1." TargetMode="External"/><Relationship Id="rId245" Type="http://schemas.openxmlformats.org/officeDocument/2006/relationships/hyperlink" Target="http://www.nevo.co.il/law/70301/351.a." TargetMode="External"/><Relationship Id="rId266" Type="http://schemas.openxmlformats.org/officeDocument/2006/relationships/hyperlink" Target="http://www.nevo.co.il/law/70301/354.a.1.;354.a.a1.;354.a.b." TargetMode="External"/><Relationship Id="rId287" Type="http://schemas.openxmlformats.org/officeDocument/2006/relationships/hyperlink" Target="http://www.nevo.co.il/law/70301/32;33" TargetMode="External"/><Relationship Id="rId410" Type="http://schemas.openxmlformats.org/officeDocument/2006/relationships/hyperlink" Target="http://www.nevo.co.il/law/70301" TargetMode="External"/><Relationship Id="rId431" Type="http://schemas.openxmlformats.org/officeDocument/2006/relationships/header" Target="header1.xml"/><Relationship Id="rId30" Type="http://schemas.openxmlformats.org/officeDocument/2006/relationships/hyperlink" Target="http://www.nevo.co.il/law/70301/351.a." TargetMode="External"/><Relationship Id="rId105" Type="http://schemas.openxmlformats.org/officeDocument/2006/relationships/hyperlink" Target="http://www.nevo.co.il/law/70301/351.c.1." TargetMode="External"/><Relationship Id="rId126" Type="http://schemas.openxmlformats.org/officeDocument/2006/relationships/hyperlink" Target="http://www.nevo.co.il/law/70301/351.a." TargetMode="External"/><Relationship Id="rId147" Type="http://schemas.openxmlformats.org/officeDocument/2006/relationships/hyperlink" Target="http://www.nevo.co.il/law/70301/348.b." TargetMode="External"/><Relationship Id="rId168" Type="http://schemas.openxmlformats.org/officeDocument/2006/relationships/hyperlink" Target="http://www.nevo.co.il/law/70301" TargetMode="External"/><Relationship Id="rId312" Type="http://schemas.openxmlformats.org/officeDocument/2006/relationships/hyperlink" Target="http://www.nevo.co.il/law/70301/345.b1." TargetMode="External"/><Relationship Id="rId333" Type="http://schemas.openxmlformats.org/officeDocument/2006/relationships/hyperlink" Target="http://www.nevo.co.il/law/70301/26.2." TargetMode="External"/><Relationship Id="rId354" Type="http://schemas.openxmlformats.org/officeDocument/2006/relationships/hyperlink" Target="http://www.nevo.co.il/law/70301/32;33" TargetMode="External"/><Relationship Id="rId51" Type="http://schemas.openxmlformats.org/officeDocument/2006/relationships/hyperlink" Target="http://www.nevo.co.il/law/70301/345.b.1." TargetMode="External"/><Relationship Id="rId72" Type="http://schemas.openxmlformats.org/officeDocument/2006/relationships/hyperlink" Target="http://www.nevo.co.il/law/70301/351.a." TargetMode="External"/><Relationship Id="rId93" Type="http://schemas.openxmlformats.org/officeDocument/2006/relationships/hyperlink" Target="http://www.nevo.co.il/law/70301/351.a." TargetMode="External"/><Relationship Id="rId189" Type="http://schemas.openxmlformats.org/officeDocument/2006/relationships/hyperlink" Target="http://www.nevo.co.il/safrut/bookgroup/412" TargetMode="External"/><Relationship Id="rId375" Type="http://schemas.openxmlformats.org/officeDocument/2006/relationships/hyperlink" Target="http://www.nevo.co.il/law/70301/354.a.1.;354.a.a1.;354.a.b." TargetMode="External"/><Relationship Id="rId396" Type="http://schemas.openxmlformats.org/officeDocument/2006/relationships/hyperlink" Target="http://www.nevo.co.il/law/70301/32;33" TargetMode="External"/><Relationship Id="rId3" Type="http://schemas.openxmlformats.org/officeDocument/2006/relationships/styles" Target="styles.xml"/><Relationship Id="rId214" Type="http://schemas.openxmlformats.org/officeDocument/2006/relationships/hyperlink" Target="http://www.nevo.co.il/law/70301/354.a." TargetMode="External"/><Relationship Id="rId235" Type="http://schemas.openxmlformats.org/officeDocument/2006/relationships/hyperlink" Target="http://www.nevo.co.il/law/70301/32;33" TargetMode="External"/><Relationship Id="rId256" Type="http://schemas.openxmlformats.org/officeDocument/2006/relationships/hyperlink" Target="http://www.nevo.co.il/law/70301/347.b." TargetMode="External"/><Relationship Id="rId277" Type="http://schemas.openxmlformats.org/officeDocument/2006/relationships/hyperlink" Target="http://www.nevo.co.il/law/70301/354.a.1.;354.a.a1.;354.a.b." TargetMode="External"/><Relationship Id="rId298" Type="http://schemas.openxmlformats.org/officeDocument/2006/relationships/hyperlink" Target="http://www.nevo.co.il/law/70301/351.b.1." TargetMode="External"/><Relationship Id="rId400" Type="http://schemas.openxmlformats.org/officeDocument/2006/relationships/hyperlink" Target="http://www.nevo.co.il/law/70301/31" TargetMode="External"/><Relationship Id="rId421" Type="http://schemas.openxmlformats.org/officeDocument/2006/relationships/hyperlink" Target="http://www.nevo.co.il/law/70301" TargetMode="External"/><Relationship Id="rId116" Type="http://schemas.openxmlformats.org/officeDocument/2006/relationships/hyperlink" Target="http://www.nevo.co.il/law/70301/351.a." TargetMode="External"/><Relationship Id="rId137" Type="http://schemas.openxmlformats.org/officeDocument/2006/relationships/hyperlink" Target="http://www.nevo.co.il/law/70301/351.c.2." TargetMode="External"/><Relationship Id="rId158" Type="http://schemas.openxmlformats.org/officeDocument/2006/relationships/hyperlink" Target="http://www.nevo.co.il/case/6240751" TargetMode="External"/><Relationship Id="rId302" Type="http://schemas.openxmlformats.org/officeDocument/2006/relationships/hyperlink" Target="http://www.nevo.co.il/law/70301/345.b.1." TargetMode="External"/><Relationship Id="rId323" Type="http://schemas.openxmlformats.org/officeDocument/2006/relationships/hyperlink" Target="http://www.nevo.co.il/law/70301/26.2." TargetMode="External"/><Relationship Id="rId344" Type="http://schemas.openxmlformats.org/officeDocument/2006/relationships/hyperlink" Target="http://www.nevo.co.il/law/70301/31" TargetMode="External"/><Relationship Id="rId20" Type="http://schemas.openxmlformats.org/officeDocument/2006/relationships/hyperlink" Target="http://www.nevo.co.il/law/70301/345.a.1.a1." TargetMode="External"/><Relationship Id="rId41" Type="http://schemas.openxmlformats.org/officeDocument/2006/relationships/hyperlink" Target="http://www.nevo.co.il/law/70301/354.a1." TargetMode="External"/><Relationship Id="rId62" Type="http://schemas.openxmlformats.org/officeDocument/2006/relationships/hyperlink" Target="http://www.nevo.co.il/law/70301/345.b.1." TargetMode="External"/><Relationship Id="rId83" Type="http://schemas.openxmlformats.org/officeDocument/2006/relationships/hyperlink" Target="http://www.nevo.co.il/law/70301/351.a." TargetMode="External"/><Relationship Id="rId179" Type="http://schemas.openxmlformats.org/officeDocument/2006/relationships/hyperlink" Target="http://www.nevo.co.il/case/17922369" TargetMode="External"/><Relationship Id="rId365" Type="http://schemas.openxmlformats.org/officeDocument/2006/relationships/hyperlink" Target="http://www.nevo.co.il/law/70301/351.a." TargetMode="External"/><Relationship Id="rId386" Type="http://schemas.openxmlformats.org/officeDocument/2006/relationships/hyperlink" Target="http://www.nevo.co.il/law/70301/31" TargetMode="External"/><Relationship Id="rId190" Type="http://schemas.openxmlformats.org/officeDocument/2006/relationships/hyperlink" Target="http://www.nevo.co.il/case/6143217" TargetMode="External"/><Relationship Id="rId204" Type="http://schemas.openxmlformats.org/officeDocument/2006/relationships/hyperlink" Target="http://www.nevo.co.il/law/70301/323" TargetMode="External"/><Relationship Id="rId225" Type="http://schemas.openxmlformats.org/officeDocument/2006/relationships/hyperlink" Target="http://www.nevo.co.il/law/70301/354.a.1.;354.a.a1.;354.a.b." TargetMode="External"/><Relationship Id="rId246" Type="http://schemas.openxmlformats.org/officeDocument/2006/relationships/hyperlink" Target="http://www.nevo.co.il/law/70301/345.a.1.;345.a.4." TargetMode="External"/><Relationship Id="rId267" Type="http://schemas.openxmlformats.org/officeDocument/2006/relationships/hyperlink" Target="http://www.nevo.co.il/law/70301/351.c.1." TargetMode="External"/><Relationship Id="rId288" Type="http://schemas.openxmlformats.org/officeDocument/2006/relationships/hyperlink" Target="http://www.nevo.co.il/law/70301/351.a." TargetMode="External"/><Relationship Id="rId411" Type="http://schemas.openxmlformats.org/officeDocument/2006/relationships/hyperlink" Target="http://www.nevo.co.il/law/70301/351.c.2." TargetMode="External"/><Relationship Id="rId432" Type="http://schemas.openxmlformats.org/officeDocument/2006/relationships/header" Target="header2.xml"/><Relationship Id="rId106" Type="http://schemas.openxmlformats.org/officeDocument/2006/relationships/hyperlink" Target="http://www.nevo.co.il/law/70301/348.a." TargetMode="External"/><Relationship Id="rId127" Type="http://schemas.openxmlformats.org/officeDocument/2006/relationships/hyperlink" Target="http://www.nevo.co.il/law/70301/25" TargetMode="External"/><Relationship Id="rId313" Type="http://schemas.openxmlformats.org/officeDocument/2006/relationships/hyperlink" Target="http://www.nevo.co.il/law/70301/354.a.1.;354.a.a1.;354.a.b." TargetMode="External"/><Relationship Id="rId10" Type="http://schemas.openxmlformats.org/officeDocument/2006/relationships/hyperlink" Target="http://www.nevo.co.il/law/70301/18.c." TargetMode="External"/><Relationship Id="rId31" Type="http://schemas.openxmlformats.org/officeDocument/2006/relationships/hyperlink" Target="http://www.nevo.co.il/law/70301/351.a.1." TargetMode="External"/><Relationship Id="rId52" Type="http://schemas.openxmlformats.org/officeDocument/2006/relationships/hyperlink" Target="http://www.nevo.co.il/law/70301/354.a.1.;354.a.b.;354.a1." TargetMode="External"/><Relationship Id="rId73" Type="http://schemas.openxmlformats.org/officeDocument/2006/relationships/hyperlink" Target="http://www.nevo.co.il/law/70301/25" TargetMode="External"/><Relationship Id="rId94" Type="http://schemas.openxmlformats.org/officeDocument/2006/relationships/hyperlink" Target="http://www.nevo.co.il/law/70301/347.b." TargetMode="External"/><Relationship Id="rId148" Type="http://schemas.openxmlformats.org/officeDocument/2006/relationships/hyperlink" Target="http://www.nevo.co.il/law/70301/345.b.1." TargetMode="External"/><Relationship Id="rId169" Type="http://schemas.openxmlformats.org/officeDocument/2006/relationships/hyperlink" Target="http://www.nevo.co.il/law/70301/345.b.1." TargetMode="External"/><Relationship Id="rId334" Type="http://schemas.openxmlformats.org/officeDocument/2006/relationships/hyperlink" Target="http://www.nevo.co.il/law/70301" TargetMode="External"/><Relationship Id="rId355" Type="http://schemas.openxmlformats.org/officeDocument/2006/relationships/hyperlink" Target="http://www.nevo.co.il/law/70301/351.a." TargetMode="External"/><Relationship Id="rId376" Type="http://schemas.openxmlformats.org/officeDocument/2006/relationships/hyperlink" Target="http://www.nevo.co.il/law/70301/26.2." TargetMode="External"/><Relationship Id="rId397" Type="http://schemas.openxmlformats.org/officeDocument/2006/relationships/hyperlink" Target="http://www.nevo.co.il/law/70301/351.a." TargetMode="External"/><Relationship Id="rId4" Type="http://schemas.openxmlformats.org/officeDocument/2006/relationships/settings" Target="settings.xml"/><Relationship Id="rId180" Type="http://schemas.openxmlformats.org/officeDocument/2006/relationships/hyperlink" Target="http://www.nevo.co.il/case/17926982" TargetMode="External"/><Relationship Id="rId215" Type="http://schemas.openxmlformats.org/officeDocument/2006/relationships/hyperlink" Target="http://www.nevo.co.il/law/70301" TargetMode="External"/><Relationship Id="rId236" Type="http://schemas.openxmlformats.org/officeDocument/2006/relationships/hyperlink" Target="http://www.nevo.co.il/law/70301/351.a." TargetMode="External"/><Relationship Id="rId257" Type="http://schemas.openxmlformats.org/officeDocument/2006/relationships/hyperlink" Target="http://www.nevo.co.il/law/70301/345.a.1.;345.a.4." TargetMode="External"/><Relationship Id="rId278" Type="http://schemas.openxmlformats.org/officeDocument/2006/relationships/hyperlink" Target="http://www.nevo.co.il/law/70301/351.a." TargetMode="External"/><Relationship Id="rId401" Type="http://schemas.openxmlformats.org/officeDocument/2006/relationships/hyperlink" Target="http://www.nevo.co.il/law/70301" TargetMode="External"/><Relationship Id="rId422" Type="http://schemas.openxmlformats.org/officeDocument/2006/relationships/hyperlink" Target="http://www.nevo.co.il/law/70301/351.c.1." TargetMode="External"/><Relationship Id="rId303" Type="http://schemas.openxmlformats.org/officeDocument/2006/relationships/hyperlink" Target="http://www.nevo.co.il/law/70301/351.c.1." TargetMode="External"/><Relationship Id="rId42" Type="http://schemas.openxmlformats.org/officeDocument/2006/relationships/hyperlink" Target="http://www.nevo.co.il/law/70301/368d.c." TargetMode="External"/><Relationship Id="rId84" Type="http://schemas.openxmlformats.org/officeDocument/2006/relationships/hyperlink" Target="http://www.nevo.co.il/law/70301/345.a.1.;345.a.4." TargetMode="External"/><Relationship Id="rId138" Type="http://schemas.openxmlformats.org/officeDocument/2006/relationships/hyperlink" Target="http://www.nevo.co.il/law/70301/348.b." TargetMode="External"/><Relationship Id="rId345" Type="http://schemas.openxmlformats.org/officeDocument/2006/relationships/hyperlink" Target="http://www.nevo.co.il/law/70301/351.a." TargetMode="External"/><Relationship Id="rId387" Type="http://schemas.openxmlformats.org/officeDocument/2006/relationships/hyperlink" Target="http://www.nevo.co.il/law/70301" TargetMode="External"/><Relationship Id="rId191" Type="http://schemas.openxmlformats.org/officeDocument/2006/relationships/hyperlink" Target="http://www.nevo.co.il/law/70301" TargetMode="External"/><Relationship Id="rId205" Type="http://schemas.openxmlformats.org/officeDocument/2006/relationships/hyperlink" Target="http://www.nevo.co.il/law/70301/323" TargetMode="External"/><Relationship Id="rId247" Type="http://schemas.openxmlformats.org/officeDocument/2006/relationships/hyperlink" Target="http://www.nevo.co.il/law/70301/351.a.1." TargetMode="External"/><Relationship Id="rId412" Type="http://schemas.openxmlformats.org/officeDocument/2006/relationships/hyperlink" Target="http://www.nevo.co.il/law/70301/348.b." TargetMode="External"/><Relationship Id="rId107" Type="http://schemas.openxmlformats.org/officeDocument/2006/relationships/hyperlink" Target="http://www.nevo.co.il/law/70301/345.a.1." TargetMode="External"/><Relationship Id="rId289" Type="http://schemas.openxmlformats.org/officeDocument/2006/relationships/hyperlink" Target="http://www.nevo.co.il/law/70301/25" TargetMode="External"/><Relationship Id="rId11" Type="http://schemas.openxmlformats.org/officeDocument/2006/relationships/hyperlink" Target="http://www.nevo.co.il/law/70301/25" TargetMode="External"/><Relationship Id="rId53" Type="http://schemas.openxmlformats.org/officeDocument/2006/relationships/hyperlink" Target="http://www.nevo.co.il/law/70301/348.b." TargetMode="External"/><Relationship Id="rId149" Type="http://schemas.openxmlformats.org/officeDocument/2006/relationships/hyperlink" Target="http://www.nevo.co.il/law/70301/351.c.1." TargetMode="External"/><Relationship Id="rId314" Type="http://schemas.openxmlformats.org/officeDocument/2006/relationships/hyperlink" Target="http://www.nevo.co.il/law/70301/26.2." TargetMode="External"/><Relationship Id="rId356" Type="http://schemas.openxmlformats.org/officeDocument/2006/relationships/hyperlink" Target="http://www.nevo.co.il/law/70301/25" TargetMode="External"/><Relationship Id="rId398" Type="http://schemas.openxmlformats.org/officeDocument/2006/relationships/hyperlink" Target="http://www.nevo.co.il/law/70301/25" TargetMode="External"/><Relationship Id="rId95" Type="http://schemas.openxmlformats.org/officeDocument/2006/relationships/hyperlink" Target="http://www.nevo.co.il/law/70301/345.a.1.;345.a.4." TargetMode="External"/><Relationship Id="rId160" Type="http://schemas.openxmlformats.org/officeDocument/2006/relationships/hyperlink" Target="http://www.nevo.co.il/law/70301" TargetMode="External"/><Relationship Id="rId216" Type="http://schemas.openxmlformats.org/officeDocument/2006/relationships/hyperlink" Target="http://www.nevo.co.il/law/70301/351.a.2." TargetMode="External"/><Relationship Id="rId423" Type="http://schemas.openxmlformats.org/officeDocument/2006/relationships/hyperlink" Target="http://www.nevo.co.il/law/70301/348.b." TargetMode="External"/><Relationship Id="rId258" Type="http://schemas.openxmlformats.org/officeDocument/2006/relationships/hyperlink" Target="http://www.nevo.co.il/law/70301/32;33" TargetMode="External"/><Relationship Id="rId22" Type="http://schemas.openxmlformats.org/officeDocument/2006/relationships/hyperlink" Target="http://www.nevo.co.il/law/70301/345.a.4." TargetMode="External"/><Relationship Id="rId64" Type="http://schemas.openxmlformats.org/officeDocument/2006/relationships/hyperlink" Target="http://www.nevo.co.il/law/70301/32;33" TargetMode="External"/><Relationship Id="rId118" Type="http://schemas.openxmlformats.org/officeDocument/2006/relationships/hyperlink" Target="http://www.nevo.co.il/law/70301/32;33" TargetMode="External"/><Relationship Id="rId325" Type="http://schemas.openxmlformats.org/officeDocument/2006/relationships/hyperlink" Target="http://www.nevo.co.il/law/70301/31" TargetMode="External"/><Relationship Id="rId367" Type="http://schemas.openxmlformats.org/officeDocument/2006/relationships/hyperlink" Target="http://www.nevo.co.il/law/70301/354.a.1.;354.a.a1.;354.a.b." TargetMode="External"/><Relationship Id="rId171" Type="http://schemas.openxmlformats.org/officeDocument/2006/relationships/hyperlink" Target="http://www.nevo.co.il/law/70301/347.c." TargetMode="External"/><Relationship Id="rId227" Type="http://schemas.openxmlformats.org/officeDocument/2006/relationships/hyperlink" Target="http://www.nevo.co.il/law/70301/345.a.1.;345.a.4." TargetMode="External"/><Relationship Id="rId269" Type="http://schemas.openxmlformats.org/officeDocument/2006/relationships/hyperlink" Target="http://www.nevo.co.il/law/70301/345.a.1." TargetMode="External"/><Relationship Id="rId434" Type="http://schemas.openxmlformats.org/officeDocument/2006/relationships/footer" Target="footer2.xml"/><Relationship Id="rId33" Type="http://schemas.openxmlformats.org/officeDocument/2006/relationships/hyperlink" Target="http://www.nevo.co.il/law/70301/351.b.1." TargetMode="External"/><Relationship Id="rId129" Type="http://schemas.openxmlformats.org/officeDocument/2006/relationships/hyperlink" Target="http://www.nevo.co.il/law/70301/26.2." TargetMode="External"/><Relationship Id="rId280" Type="http://schemas.openxmlformats.org/officeDocument/2006/relationships/hyperlink" Target="http://www.nevo.co.il/law/70301/32;33" TargetMode="External"/><Relationship Id="rId336" Type="http://schemas.openxmlformats.org/officeDocument/2006/relationships/hyperlink" Target="http://www.nevo.co.il/law/70301/351.c.2." TargetMode="External"/><Relationship Id="rId75" Type="http://schemas.openxmlformats.org/officeDocument/2006/relationships/hyperlink" Target="http://www.nevo.co.il/law/70301/26.2." TargetMode="External"/><Relationship Id="rId140" Type="http://schemas.openxmlformats.org/officeDocument/2006/relationships/hyperlink" Target="http://www.nevo.co.il/law/70301/354.a.1.;354.a.a1.;354.a.b." TargetMode="External"/><Relationship Id="rId182" Type="http://schemas.openxmlformats.org/officeDocument/2006/relationships/hyperlink" Target="http://www.nevo.co.il/law/70301/31" TargetMode="External"/><Relationship Id="rId378" Type="http://schemas.openxmlformats.org/officeDocument/2006/relationships/hyperlink" Target="http://www.nevo.co.il/law/70301/31" TargetMode="External"/><Relationship Id="rId403" Type="http://schemas.openxmlformats.org/officeDocument/2006/relationships/hyperlink" Target="http://www.nevo.co.il/law/70301/347.b." TargetMode="External"/><Relationship Id="rId6" Type="http://schemas.openxmlformats.org/officeDocument/2006/relationships/footnotes" Target="footnotes.xml"/><Relationship Id="rId238" Type="http://schemas.openxmlformats.org/officeDocument/2006/relationships/hyperlink" Target="http://www.nevo.co.il/law/70301/354.a.1.;354.a.a1.;354.a.b." TargetMode="External"/><Relationship Id="rId291" Type="http://schemas.openxmlformats.org/officeDocument/2006/relationships/hyperlink" Target="http://www.nevo.co.il/law/70301/351.c.2." TargetMode="External"/><Relationship Id="rId305" Type="http://schemas.openxmlformats.org/officeDocument/2006/relationships/hyperlink" Target="http://www.nevo.co.il/law/70301/345.a.1.;345.a.4." TargetMode="External"/><Relationship Id="rId347" Type="http://schemas.openxmlformats.org/officeDocument/2006/relationships/hyperlink" Target="http://www.nevo.co.il/law/70301/351.a.1." TargetMode="External"/><Relationship Id="rId44" Type="http://schemas.openxmlformats.org/officeDocument/2006/relationships/hyperlink" Target="http://www.nevo.co.il/law/70325" TargetMode="External"/><Relationship Id="rId86" Type="http://schemas.openxmlformats.org/officeDocument/2006/relationships/hyperlink" Target="http://www.nevo.co.il/law/70301/354.a.1.;354.a.a1.;354.a.b." TargetMode="External"/><Relationship Id="rId151" Type="http://schemas.openxmlformats.org/officeDocument/2006/relationships/hyperlink" Target="http://www.nevo.co.il/law/70301/345.a.1.;345.a.4." TargetMode="External"/><Relationship Id="rId389" Type="http://schemas.openxmlformats.org/officeDocument/2006/relationships/hyperlink" Target="http://www.nevo.co.il/law/70301/345.a.1.;345.a.4." TargetMode="External"/><Relationship Id="rId193" Type="http://schemas.openxmlformats.org/officeDocument/2006/relationships/hyperlink" Target="http://www.nevo.co.il/case/17917484" TargetMode="External"/><Relationship Id="rId207" Type="http://schemas.openxmlformats.org/officeDocument/2006/relationships/hyperlink" Target="http://www.nevo.co.il/law/70301/323" TargetMode="External"/><Relationship Id="rId249" Type="http://schemas.openxmlformats.org/officeDocument/2006/relationships/hyperlink" Target="http://www.nevo.co.il/law/70301/351.a." TargetMode="External"/><Relationship Id="rId414" Type="http://schemas.openxmlformats.org/officeDocument/2006/relationships/hyperlink" Target="http://www.nevo.co.il/law/70301/354.a.1.;354.a.a1.;354.a.b." TargetMode="External"/><Relationship Id="rId13" Type="http://schemas.openxmlformats.org/officeDocument/2006/relationships/hyperlink" Target="http://www.nevo.co.il/law/70301/31" TargetMode="External"/><Relationship Id="rId109" Type="http://schemas.openxmlformats.org/officeDocument/2006/relationships/hyperlink" Target="http://www.nevo.co.il/law/70301/348.a." TargetMode="External"/><Relationship Id="rId260" Type="http://schemas.openxmlformats.org/officeDocument/2006/relationships/hyperlink" Target="http://www.nevo.co.il/law/70301/25" TargetMode="External"/><Relationship Id="rId316" Type="http://schemas.openxmlformats.org/officeDocument/2006/relationships/hyperlink" Target="http://www.nevo.co.il/law/70301/31" TargetMode="External"/><Relationship Id="rId55" Type="http://schemas.openxmlformats.org/officeDocument/2006/relationships/hyperlink" Target="http://www.nevo.co.il/law/70301/348.b." TargetMode="External"/><Relationship Id="rId97" Type="http://schemas.openxmlformats.org/officeDocument/2006/relationships/hyperlink" Target="http://www.nevo.co.il/law/70301/351.a." TargetMode="External"/><Relationship Id="rId120" Type="http://schemas.openxmlformats.org/officeDocument/2006/relationships/hyperlink" Target="http://www.nevo.co.il/law/70301/25" TargetMode="External"/><Relationship Id="rId358" Type="http://schemas.openxmlformats.org/officeDocument/2006/relationships/hyperlink" Target="http://www.nevo.co.il/law/70301/26.2." TargetMode="External"/><Relationship Id="rId162" Type="http://schemas.openxmlformats.org/officeDocument/2006/relationships/hyperlink" Target="http://www.nevo.co.il/case/17928503" TargetMode="External"/><Relationship Id="rId218" Type="http://schemas.openxmlformats.org/officeDocument/2006/relationships/hyperlink" Target="http://www.nevo.co.il/law/70301/345.b.1." TargetMode="External"/><Relationship Id="rId425" Type="http://schemas.openxmlformats.org/officeDocument/2006/relationships/hyperlink" Target="http://www.nevo.co.il/law/70301/31" TargetMode="External"/><Relationship Id="rId271" Type="http://schemas.openxmlformats.org/officeDocument/2006/relationships/hyperlink" Target="http://www.nevo.co.il/law/70301/348.a." TargetMode="External"/><Relationship Id="rId24" Type="http://schemas.openxmlformats.org/officeDocument/2006/relationships/hyperlink" Target="http://www.nevo.co.il/law/70301/345.b1." TargetMode="External"/><Relationship Id="rId66" Type="http://schemas.openxmlformats.org/officeDocument/2006/relationships/hyperlink" Target="http://www.nevo.co.il/law/70301/25" TargetMode="External"/><Relationship Id="rId131" Type="http://schemas.openxmlformats.org/officeDocument/2006/relationships/hyperlink" Target="http://www.nevo.co.il/law/70301/31" TargetMode="External"/><Relationship Id="rId327" Type="http://schemas.openxmlformats.org/officeDocument/2006/relationships/hyperlink" Target="http://www.nevo.co.il/law/70301/345.b.1." TargetMode="External"/><Relationship Id="rId369" Type="http://schemas.openxmlformats.org/officeDocument/2006/relationships/hyperlink" Target="http://www.nevo.co.il/law/70301" TargetMode="External"/><Relationship Id="rId173" Type="http://schemas.openxmlformats.org/officeDocument/2006/relationships/hyperlink" Target="http://www.nevo.co.il/law/70301/26.2." TargetMode="External"/><Relationship Id="rId229" Type="http://schemas.openxmlformats.org/officeDocument/2006/relationships/hyperlink" Target="http://www.nevo.co.il/law/70301/351.a." TargetMode="External"/><Relationship Id="rId380" Type="http://schemas.openxmlformats.org/officeDocument/2006/relationships/hyperlink" Target="http://www.nevo.co.il/law/70301/348.a." TargetMode="External"/><Relationship Id="rId436" Type="http://schemas.openxmlformats.org/officeDocument/2006/relationships/theme" Target="theme/theme1.xml"/><Relationship Id="rId240" Type="http://schemas.openxmlformats.org/officeDocument/2006/relationships/hyperlink" Target="http://www.nevo.co.il/law/70301/348.b." TargetMode="External"/><Relationship Id="rId35" Type="http://schemas.openxmlformats.org/officeDocument/2006/relationships/hyperlink" Target="http://www.nevo.co.il/law/70301/351.c.2." TargetMode="External"/><Relationship Id="rId77" Type="http://schemas.openxmlformats.org/officeDocument/2006/relationships/hyperlink" Target="http://www.nevo.co.il/law/70301/351.c.2." TargetMode="External"/><Relationship Id="rId100" Type="http://schemas.openxmlformats.org/officeDocument/2006/relationships/hyperlink" Target="http://www.nevo.co.il/law/70301/351.a." TargetMode="External"/><Relationship Id="rId282" Type="http://schemas.openxmlformats.org/officeDocument/2006/relationships/hyperlink" Target="http://www.nevo.co.il/law/70301/25" TargetMode="External"/><Relationship Id="rId338" Type="http://schemas.openxmlformats.org/officeDocument/2006/relationships/hyperlink" Target="http://www.nevo.co.il/law/70301/351.c.2." TargetMode="External"/><Relationship Id="rId8" Type="http://schemas.openxmlformats.org/officeDocument/2006/relationships/hyperlink" Target="http://www.nevo.co.il/law/70301" TargetMode="External"/><Relationship Id="rId142" Type="http://schemas.openxmlformats.org/officeDocument/2006/relationships/hyperlink" Target="http://www.nevo.co.il/law/70301/348.b." TargetMode="External"/><Relationship Id="rId184" Type="http://schemas.openxmlformats.org/officeDocument/2006/relationships/hyperlink" Target="http://www.nevo.co.il/law/70301/18.b." TargetMode="External"/><Relationship Id="rId391" Type="http://schemas.openxmlformats.org/officeDocument/2006/relationships/hyperlink" Target="http://www.nevo.co.il/law/70301/354.a.1.;354.a.a1.;354.a.b." TargetMode="External"/><Relationship Id="rId405" Type="http://schemas.openxmlformats.org/officeDocument/2006/relationships/hyperlink" Target="http://www.nevo.co.il/law/70301/32;33" TargetMode="External"/><Relationship Id="rId251" Type="http://schemas.openxmlformats.org/officeDocument/2006/relationships/hyperlink" Target="http://www.nevo.co.il/law/70301/32;33" TargetMode="External"/><Relationship Id="rId46" Type="http://schemas.openxmlformats.org/officeDocument/2006/relationships/hyperlink" Target="http://www.nevo.co.il/law/70301/354.a.1." TargetMode="External"/><Relationship Id="rId293" Type="http://schemas.openxmlformats.org/officeDocument/2006/relationships/hyperlink" Target="http://www.nevo.co.il/law/70301/351.b.1." TargetMode="External"/><Relationship Id="rId307" Type="http://schemas.openxmlformats.org/officeDocument/2006/relationships/hyperlink" Target="http://www.nevo.co.il/law/70301/245.a." TargetMode="External"/><Relationship Id="rId349" Type="http://schemas.openxmlformats.org/officeDocument/2006/relationships/hyperlink" Target="http://www.nevo.co.il/law/70301/26.2." TargetMode="External"/><Relationship Id="rId88" Type="http://schemas.openxmlformats.org/officeDocument/2006/relationships/hyperlink" Target="http://www.nevo.co.il/law/70301/345.a.1.;345.a.4." TargetMode="External"/><Relationship Id="rId111" Type="http://schemas.openxmlformats.org/officeDocument/2006/relationships/hyperlink" Target="http://www.nevo.co.il/law/70301/354.a.1.;354.a.a1.;354.a.b." TargetMode="External"/><Relationship Id="rId153" Type="http://schemas.openxmlformats.org/officeDocument/2006/relationships/hyperlink" Target="http://www.nevo.co.il/law/70301/31" TargetMode="External"/><Relationship Id="rId195" Type="http://schemas.openxmlformats.org/officeDocument/2006/relationships/hyperlink" Target="http://www.nevo.co.il/case/5781554" TargetMode="External"/><Relationship Id="rId209" Type="http://schemas.openxmlformats.org/officeDocument/2006/relationships/hyperlink" Target="http://www.nevo.co.il/law/70325" TargetMode="External"/><Relationship Id="rId360" Type="http://schemas.openxmlformats.org/officeDocument/2006/relationships/hyperlink" Target="http://www.nevo.co.il/law/70301/31" TargetMode="External"/><Relationship Id="rId416" Type="http://schemas.openxmlformats.org/officeDocument/2006/relationships/hyperlink" Target="http://www.nevo.co.il/law/70301" TargetMode="External"/><Relationship Id="rId220" Type="http://schemas.openxmlformats.org/officeDocument/2006/relationships/hyperlink" Target="http://www.nevo.co.il/law/70301/345.a.1.b." TargetMode="External"/><Relationship Id="rId15" Type="http://schemas.openxmlformats.org/officeDocument/2006/relationships/hyperlink" Target="http://www.nevo.co.il/law/70301/33" TargetMode="External"/><Relationship Id="rId57" Type="http://schemas.openxmlformats.org/officeDocument/2006/relationships/hyperlink" Target="http://www.nevo.co.il/law/70301/348.b." TargetMode="External"/><Relationship Id="rId262" Type="http://schemas.openxmlformats.org/officeDocument/2006/relationships/hyperlink" Target="http://www.nevo.co.il/law/70301/351.a." TargetMode="External"/><Relationship Id="rId318" Type="http://schemas.openxmlformats.org/officeDocument/2006/relationships/hyperlink" Target="http://www.nevo.co.il/law/70301/345.a.1.;345.a.4." TargetMode="External"/><Relationship Id="rId99" Type="http://schemas.openxmlformats.org/officeDocument/2006/relationships/hyperlink" Target="http://www.nevo.co.il/law/70301/354.a.1.;354.a.a1.;354.a.b." TargetMode="External"/><Relationship Id="rId122" Type="http://schemas.openxmlformats.org/officeDocument/2006/relationships/hyperlink" Target="http://www.nevo.co.il/law/70301/351.a." TargetMode="External"/><Relationship Id="rId164" Type="http://schemas.openxmlformats.org/officeDocument/2006/relationships/hyperlink" Target="http://www.nevo.co.il/law/70301" TargetMode="External"/><Relationship Id="rId371" Type="http://schemas.openxmlformats.org/officeDocument/2006/relationships/hyperlink" Target="http://www.nevo.co.il/law/70301/351.a." TargetMode="External"/><Relationship Id="rId427" Type="http://schemas.openxmlformats.org/officeDocument/2006/relationships/hyperlink" Target="http://www.nevo.co.il/law/70301/351.d." TargetMode="External"/><Relationship Id="rId26" Type="http://schemas.openxmlformats.org/officeDocument/2006/relationships/hyperlink" Target="http://www.nevo.co.il/law/70301/347.c." TargetMode="External"/><Relationship Id="rId231" Type="http://schemas.openxmlformats.org/officeDocument/2006/relationships/hyperlink" Target="http://www.nevo.co.il/law/70301/354.a.1.;354.a.a1.;354.a.b." TargetMode="External"/><Relationship Id="rId273" Type="http://schemas.openxmlformats.org/officeDocument/2006/relationships/hyperlink" Target="http://www.nevo.co.il/law/70301/354.a.1.;354.a.a1.;354.a.b." TargetMode="External"/><Relationship Id="rId329" Type="http://schemas.openxmlformats.org/officeDocument/2006/relationships/hyperlink" Target="http://www.nevo.co.il/law/70301/32;33" TargetMode="External"/><Relationship Id="rId68" Type="http://schemas.openxmlformats.org/officeDocument/2006/relationships/hyperlink" Target="http://www.nevo.co.il/law/70301/347.b." TargetMode="External"/><Relationship Id="rId133" Type="http://schemas.openxmlformats.org/officeDocument/2006/relationships/hyperlink" Target="http://www.nevo.co.il/law/70301/348.b." TargetMode="External"/><Relationship Id="rId175" Type="http://schemas.openxmlformats.org/officeDocument/2006/relationships/hyperlink" Target="http://www.nevo.co.il/law/70301" TargetMode="External"/><Relationship Id="rId340" Type="http://schemas.openxmlformats.org/officeDocument/2006/relationships/hyperlink" Target="http://www.nevo.co.il/law/70301/345.b.1." TargetMode="External"/><Relationship Id="rId200" Type="http://schemas.openxmlformats.org/officeDocument/2006/relationships/hyperlink" Target="http://www.nevo.co.il/case/5955038" TargetMode="External"/><Relationship Id="rId382" Type="http://schemas.openxmlformats.org/officeDocument/2006/relationships/hyperlink" Target="http://www.nevo.co.il/law/70301/351.c.1." TargetMode="External"/><Relationship Id="rId242" Type="http://schemas.openxmlformats.org/officeDocument/2006/relationships/hyperlink" Target="http://www.nevo.co.il/law/70301/348.b." TargetMode="External"/><Relationship Id="rId284" Type="http://schemas.openxmlformats.org/officeDocument/2006/relationships/hyperlink" Target="http://www.nevo.co.il/law/70301/351.a." TargetMode="External"/><Relationship Id="rId37" Type="http://schemas.openxmlformats.org/officeDocument/2006/relationships/hyperlink" Target="http://www.nevo.co.il/law/70301/354.a." TargetMode="External"/><Relationship Id="rId79" Type="http://schemas.openxmlformats.org/officeDocument/2006/relationships/hyperlink" Target="http://www.nevo.co.il/law/70301/351.c.2." TargetMode="External"/><Relationship Id="rId102" Type="http://schemas.openxmlformats.org/officeDocument/2006/relationships/hyperlink" Target="http://www.nevo.co.il/law/70301/345.a.1.;345.a.4." TargetMode="External"/><Relationship Id="rId144" Type="http://schemas.openxmlformats.org/officeDocument/2006/relationships/hyperlink" Target="http://www.nevo.co.il/law/70301/31" TargetMode="External"/><Relationship Id="rId90" Type="http://schemas.openxmlformats.org/officeDocument/2006/relationships/hyperlink" Target="http://www.nevo.co.il/law/70301/351.a." TargetMode="External"/><Relationship Id="rId186" Type="http://schemas.openxmlformats.org/officeDocument/2006/relationships/hyperlink" Target="http://www.nevo.co.il/law/70301/18.c." TargetMode="External"/><Relationship Id="rId351" Type="http://schemas.openxmlformats.org/officeDocument/2006/relationships/hyperlink" Target="http://www.nevo.co.il/law/70301/31" TargetMode="External"/><Relationship Id="rId393" Type="http://schemas.openxmlformats.org/officeDocument/2006/relationships/hyperlink" Target="http://www.nevo.co.il/law/70301" TargetMode="External"/><Relationship Id="rId407" Type="http://schemas.openxmlformats.org/officeDocument/2006/relationships/hyperlink" Target="http://www.nevo.co.il/law/70301/25" TargetMode="External"/><Relationship Id="rId211" Type="http://schemas.openxmlformats.org/officeDocument/2006/relationships/hyperlink" Target="http://www.nevo.co.il/case/5821139" TargetMode="External"/><Relationship Id="rId253" Type="http://schemas.openxmlformats.org/officeDocument/2006/relationships/hyperlink" Target="http://www.nevo.co.il/law/70301/25" TargetMode="External"/><Relationship Id="rId295" Type="http://schemas.openxmlformats.org/officeDocument/2006/relationships/hyperlink" Target="http://www.nevo.co.il/law/70301/354.a.1.;354.a.a1.;354.a.b." TargetMode="External"/><Relationship Id="rId309" Type="http://schemas.openxmlformats.org/officeDocument/2006/relationships/hyperlink" Target="http://www.nevo.co.il/law/70301/348.b." TargetMode="External"/><Relationship Id="rId48" Type="http://schemas.openxmlformats.org/officeDocument/2006/relationships/hyperlink" Target="http://www.nevo.co.il/law/70301/354.a." TargetMode="External"/><Relationship Id="rId113" Type="http://schemas.openxmlformats.org/officeDocument/2006/relationships/hyperlink" Target="http://www.nevo.co.il/law/70301/345.a.1.;345.a.4." TargetMode="External"/><Relationship Id="rId320" Type="http://schemas.openxmlformats.org/officeDocument/2006/relationships/hyperlink" Target="http://www.nevo.co.il/law/70301/351.a." TargetMode="External"/><Relationship Id="rId155" Type="http://schemas.openxmlformats.org/officeDocument/2006/relationships/hyperlink" Target="http://www.nevo.co.il/law/70301/245.a." TargetMode="External"/><Relationship Id="rId197" Type="http://schemas.openxmlformats.org/officeDocument/2006/relationships/hyperlink" Target="http://www.nevo.co.il/law/70301/18.c." TargetMode="External"/><Relationship Id="rId362" Type="http://schemas.openxmlformats.org/officeDocument/2006/relationships/hyperlink" Target="http://www.nevo.co.il/law/70301/347.b." TargetMode="External"/><Relationship Id="rId418" Type="http://schemas.openxmlformats.org/officeDocument/2006/relationships/hyperlink" Target="http://www.nevo.co.il/law/70301/348.b." TargetMode="External"/><Relationship Id="rId222" Type="http://schemas.openxmlformats.org/officeDocument/2006/relationships/hyperlink" Target="http://www.nevo.co.il/law/70301/351.c.2." TargetMode="External"/><Relationship Id="rId264" Type="http://schemas.openxmlformats.org/officeDocument/2006/relationships/hyperlink" Target="http://www.nevo.co.il/law/70301/345.a.1.;345.a.4." TargetMode="External"/><Relationship Id="rId17" Type="http://schemas.openxmlformats.org/officeDocument/2006/relationships/hyperlink" Target="http://www.nevo.co.il/law/70301/245.a." TargetMode="External"/><Relationship Id="rId59" Type="http://schemas.openxmlformats.org/officeDocument/2006/relationships/hyperlink" Target="http://www.nevo.co.il/law/70301/348.b." TargetMode="External"/><Relationship Id="rId124" Type="http://schemas.openxmlformats.org/officeDocument/2006/relationships/hyperlink" Target="http://www.nevo.co.il/law/70301/345.a.1.;345.a.4." TargetMode="External"/><Relationship Id="rId70" Type="http://schemas.openxmlformats.org/officeDocument/2006/relationships/hyperlink" Target="http://www.nevo.co.il/law/70301/345.a.1.;345.a.4." TargetMode="External"/><Relationship Id="rId166" Type="http://schemas.openxmlformats.org/officeDocument/2006/relationships/hyperlink" Target="http://www.nevo.co.il/law/70301" TargetMode="External"/><Relationship Id="rId331" Type="http://schemas.openxmlformats.org/officeDocument/2006/relationships/hyperlink" Target="http://www.nevo.co.il/law/70301/25" TargetMode="External"/><Relationship Id="rId373" Type="http://schemas.openxmlformats.org/officeDocument/2006/relationships/hyperlink" Target="http://www.nevo.co.il/law/70301/345.a.1.;345.a.4." TargetMode="External"/><Relationship Id="rId429" Type="http://schemas.openxmlformats.org/officeDocument/2006/relationships/hyperlink" Target="http://www.nevo.co.il/law/70301" TargetMode="External"/><Relationship Id="rId1" Type="http://schemas.microsoft.com/office/2006/relationships/keyMapCustomizations" Target="customizations.xml"/><Relationship Id="rId233" Type="http://schemas.openxmlformats.org/officeDocument/2006/relationships/hyperlink" Target="http://www.nevo.co.il/law/70301/345.b.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21624</Words>
  <Characters>123263</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144598</CharactersWithSpaces>
  <SharedDoc>false</SharedDoc>
  <HLinks>
    <vt:vector size="2544" baseType="variant">
      <vt:variant>
        <vt:i4>393283</vt:i4>
      </vt:variant>
      <vt:variant>
        <vt:i4>1269</vt:i4>
      </vt:variant>
      <vt:variant>
        <vt:i4>0</vt:i4>
      </vt:variant>
      <vt:variant>
        <vt:i4>5</vt:i4>
      </vt:variant>
      <vt:variant>
        <vt:lpwstr>http://www.nevo.co.il/advertisements/nevo-100.doc</vt:lpwstr>
      </vt:variant>
      <vt:variant>
        <vt:lpwstr/>
      </vt:variant>
      <vt:variant>
        <vt:i4>7995492</vt:i4>
      </vt:variant>
      <vt:variant>
        <vt:i4>1266</vt:i4>
      </vt:variant>
      <vt:variant>
        <vt:i4>0</vt:i4>
      </vt:variant>
      <vt:variant>
        <vt:i4>5</vt:i4>
      </vt:variant>
      <vt:variant>
        <vt:lpwstr>http://www.nevo.co.il/law/70301</vt:lpwstr>
      </vt:variant>
      <vt:variant>
        <vt:lpwstr/>
      </vt:variant>
      <vt:variant>
        <vt:i4>6553702</vt:i4>
      </vt:variant>
      <vt:variant>
        <vt:i4>1263</vt:i4>
      </vt:variant>
      <vt:variant>
        <vt:i4>0</vt:i4>
      </vt:variant>
      <vt:variant>
        <vt:i4>5</vt:i4>
      </vt:variant>
      <vt:variant>
        <vt:lpwstr>http://www.nevo.co.il/law/70301/31</vt:lpwstr>
      </vt:variant>
      <vt:variant>
        <vt:lpwstr/>
      </vt:variant>
      <vt:variant>
        <vt:i4>6291507</vt:i4>
      </vt:variant>
      <vt:variant>
        <vt:i4>1260</vt:i4>
      </vt:variant>
      <vt:variant>
        <vt:i4>0</vt:i4>
      </vt:variant>
      <vt:variant>
        <vt:i4>5</vt:i4>
      </vt:variant>
      <vt:variant>
        <vt:lpwstr>http://www.nevo.co.il/law/70301/351.d.</vt:lpwstr>
      </vt:variant>
      <vt:variant>
        <vt:lpwstr/>
      </vt:variant>
      <vt:variant>
        <vt:i4>7995492</vt:i4>
      </vt:variant>
      <vt:variant>
        <vt:i4>1257</vt:i4>
      </vt:variant>
      <vt:variant>
        <vt:i4>0</vt:i4>
      </vt:variant>
      <vt:variant>
        <vt:i4>5</vt:i4>
      </vt:variant>
      <vt:variant>
        <vt:lpwstr>http://www.nevo.co.il/law/70301</vt:lpwstr>
      </vt:variant>
      <vt:variant>
        <vt:lpwstr/>
      </vt:variant>
      <vt:variant>
        <vt:i4>6553702</vt:i4>
      </vt:variant>
      <vt:variant>
        <vt:i4>1254</vt:i4>
      </vt:variant>
      <vt:variant>
        <vt:i4>0</vt:i4>
      </vt:variant>
      <vt:variant>
        <vt:i4>5</vt:i4>
      </vt:variant>
      <vt:variant>
        <vt:lpwstr>http://www.nevo.co.il/law/70301/31</vt:lpwstr>
      </vt:variant>
      <vt:variant>
        <vt:lpwstr/>
      </vt:variant>
      <vt:variant>
        <vt:i4>1835020</vt:i4>
      </vt:variant>
      <vt:variant>
        <vt:i4>1251</vt:i4>
      </vt:variant>
      <vt:variant>
        <vt:i4>0</vt:i4>
      </vt:variant>
      <vt:variant>
        <vt:i4>5</vt:i4>
      </vt:variant>
      <vt:variant>
        <vt:lpwstr>http://www.nevo.co.il/law/70301/345.a.1.;345.a.4.</vt:lpwstr>
      </vt:variant>
      <vt:variant>
        <vt:lpwstr/>
      </vt:variant>
      <vt:variant>
        <vt:i4>6357052</vt:i4>
      </vt:variant>
      <vt:variant>
        <vt:i4>1248</vt:i4>
      </vt:variant>
      <vt:variant>
        <vt:i4>0</vt:i4>
      </vt:variant>
      <vt:variant>
        <vt:i4>5</vt:i4>
      </vt:variant>
      <vt:variant>
        <vt:lpwstr>http://www.nevo.co.il/law/70301/348.b.</vt:lpwstr>
      </vt:variant>
      <vt:variant>
        <vt:lpwstr/>
      </vt:variant>
      <vt:variant>
        <vt:i4>5111813</vt:i4>
      </vt:variant>
      <vt:variant>
        <vt:i4>1245</vt:i4>
      </vt:variant>
      <vt:variant>
        <vt:i4>0</vt:i4>
      </vt:variant>
      <vt:variant>
        <vt:i4>5</vt:i4>
      </vt:variant>
      <vt:variant>
        <vt:lpwstr>http://www.nevo.co.il/law/70301/351.c.1.</vt:lpwstr>
      </vt:variant>
      <vt:variant>
        <vt:lpwstr/>
      </vt:variant>
      <vt:variant>
        <vt:i4>7995492</vt:i4>
      </vt:variant>
      <vt:variant>
        <vt:i4>1242</vt:i4>
      </vt:variant>
      <vt:variant>
        <vt:i4>0</vt:i4>
      </vt:variant>
      <vt:variant>
        <vt:i4>5</vt:i4>
      </vt:variant>
      <vt:variant>
        <vt:lpwstr>http://www.nevo.co.il/law/70301</vt:lpwstr>
      </vt:variant>
      <vt:variant>
        <vt:lpwstr/>
      </vt:variant>
      <vt:variant>
        <vt:i4>6553702</vt:i4>
      </vt:variant>
      <vt:variant>
        <vt:i4>1239</vt:i4>
      </vt:variant>
      <vt:variant>
        <vt:i4>0</vt:i4>
      </vt:variant>
      <vt:variant>
        <vt:i4>5</vt:i4>
      </vt:variant>
      <vt:variant>
        <vt:lpwstr>http://www.nevo.co.il/law/70301/31</vt:lpwstr>
      </vt:variant>
      <vt:variant>
        <vt:lpwstr/>
      </vt:variant>
      <vt:variant>
        <vt:i4>5177344</vt:i4>
      </vt:variant>
      <vt:variant>
        <vt:i4>1236</vt:i4>
      </vt:variant>
      <vt:variant>
        <vt:i4>0</vt:i4>
      </vt:variant>
      <vt:variant>
        <vt:i4>5</vt:i4>
      </vt:variant>
      <vt:variant>
        <vt:lpwstr>http://www.nevo.co.il/law/70301/345.b.1.</vt:lpwstr>
      </vt:variant>
      <vt:variant>
        <vt:lpwstr/>
      </vt:variant>
      <vt:variant>
        <vt:i4>6357052</vt:i4>
      </vt:variant>
      <vt:variant>
        <vt:i4>1233</vt:i4>
      </vt:variant>
      <vt:variant>
        <vt:i4>0</vt:i4>
      </vt:variant>
      <vt:variant>
        <vt:i4>5</vt:i4>
      </vt:variant>
      <vt:variant>
        <vt:lpwstr>http://www.nevo.co.il/law/70301/348.b.</vt:lpwstr>
      </vt:variant>
      <vt:variant>
        <vt:lpwstr/>
      </vt:variant>
      <vt:variant>
        <vt:i4>5111814</vt:i4>
      </vt:variant>
      <vt:variant>
        <vt:i4>1230</vt:i4>
      </vt:variant>
      <vt:variant>
        <vt:i4>0</vt:i4>
      </vt:variant>
      <vt:variant>
        <vt:i4>5</vt:i4>
      </vt:variant>
      <vt:variant>
        <vt:lpwstr>http://www.nevo.co.il/law/70301/351.c.2.</vt:lpwstr>
      </vt:variant>
      <vt:variant>
        <vt:lpwstr/>
      </vt:variant>
      <vt:variant>
        <vt:i4>7995492</vt:i4>
      </vt:variant>
      <vt:variant>
        <vt:i4>1227</vt:i4>
      </vt:variant>
      <vt:variant>
        <vt:i4>0</vt:i4>
      </vt:variant>
      <vt:variant>
        <vt:i4>5</vt:i4>
      </vt:variant>
      <vt:variant>
        <vt:lpwstr>http://www.nevo.co.il/law/70301</vt:lpwstr>
      </vt:variant>
      <vt:variant>
        <vt:lpwstr/>
      </vt:variant>
      <vt:variant>
        <vt:i4>6553702</vt:i4>
      </vt:variant>
      <vt:variant>
        <vt:i4>1224</vt:i4>
      </vt:variant>
      <vt:variant>
        <vt:i4>0</vt:i4>
      </vt:variant>
      <vt:variant>
        <vt:i4>5</vt:i4>
      </vt:variant>
      <vt:variant>
        <vt:lpwstr>http://www.nevo.co.il/law/70301/31</vt:lpwstr>
      </vt:variant>
      <vt:variant>
        <vt:lpwstr/>
      </vt:variant>
      <vt:variant>
        <vt:i4>6488115</vt:i4>
      </vt:variant>
      <vt:variant>
        <vt:i4>1221</vt:i4>
      </vt:variant>
      <vt:variant>
        <vt:i4>0</vt:i4>
      </vt:variant>
      <vt:variant>
        <vt:i4>5</vt:i4>
      </vt:variant>
      <vt:variant>
        <vt:lpwstr>http://www.nevo.co.il/law/70301/354.a.1.;354.a.a1.;354.a.b.</vt:lpwstr>
      </vt:variant>
      <vt:variant>
        <vt:lpwstr/>
      </vt:variant>
      <vt:variant>
        <vt:i4>5111812</vt:i4>
      </vt:variant>
      <vt:variant>
        <vt:i4>1218</vt:i4>
      </vt:variant>
      <vt:variant>
        <vt:i4>0</vt:i4>
      </vt:variant>
      <vt:variant>
        <vt:i4>5</vt:i4>
      </vt:variant>
      <vt:variant>
        <vt:lpwstr>http://www.nevo.co.il/law/70301/351.b.1.</vt:lpwstr>
      </vt:variant>
      <vt:variant>
        <vt:lpwstr/>
      </vt:variant>
      <vt:variant>
        <vt:i4>6357052</vt:i4>
      </vt:variant>
      <vt:variant>
        <vt:i4>1215</vt:i4>
      </vt:variant>
      <vt:variant>
        <vt:i4>0</vt:i4>
      </vt:variant>
      <vt:variant>
        <vt:i4>5</vt:i4>
      </vt:variant>
      <vt:variant>
        <vt:lpwstr>http://www.nevo.co.il/law/70301/348.b.</vt:lpwstr>
      </vt:variant>
      <vt:variant>
        <vt:lpwstr/>
      </vt:variant>
      <vt:variant>
        <vt:i4>5111814</vt:i4>
      </vt:variant>
      <vt:variant>
        <vt:i4>1212</vt:i4>
      </vt:variant>
      <vt:variant>
        <vt:i4>0</vt:i4>
      </vt:variant>
      <vt:variant>
        <vt:i4>5</vt:i4>
      </vt:variant>
      <vt:variant>
        <vt:lpwstr>http://www.nevo.co.il/law/70301/351.c.2.</vt:lpwstr>
      </vt:variant>
      <vt:variant>
        <vt:lpwstr/>
      </vt:variant>
      <vt:variant>
        <vt:i4>7995492</vt:i4>
      </vt:variant>
      <vt:variant>
        <vt:i4>1209</vt:i4>
      </vt:variant>
      <vt:variant>
        <vt:i4>0</vt:i4>
      </vt:variant>
      <vt:variant>
        <vt:i4>5</vt:i4>
      </vt:variant>
      <vt:variant>
        <vt:lpwstr>http://www.nevo.co.il/law/70301</vt:lpwstr>
      </vt:variant>
      <vt:variant>
        <vt:lpwstr/>
      </vt:variant>
      <vt:variant>
        <vt:i4>6553702</vt:i4>
      </vt:variant>
      <vt:variant>
        <vt:i4>1206</vt:i4>
      </vt:variant>
      <vt:variant>
        <vt:i4>0</vt:i4>
      </vt:variant>
      <vt:variant>
        <vt:i4>5</vt:i4>
      </vt:variant>
      <vt:variant>
        <vt:lpwstr>http://www.nevo.co.il/law/70301/31</vt:lpwstr>
      </vt:variant>
      <vt:variant>
        <vt:lpwstr/>
      </vt:variant>
      <vt:variant>
        <vt:i4>6488115</vt:i4>
      </vt:variant>
      <vt:variant>
        <vt:i4>1203</vt:i4>
      </vt:variant>
      <vt:variant>
        <vt:i4>0</vt:i4>
      </vt:variant>
      <vt:variant>
        <vt:i4>5</vt:i4>
      </vt:variant>
      <vt:variant>
        <vt:lpwstr>http://www.nevo.co.il/law/70301/354.a.1.;354.a.a1.;354.a.b.</vt:lpwstr>
      </vt:variant>
      <vt:variant>
        <vt:lpwstr/>
      </vt:variant>
      <vt:variant>
        <vt:i4>6291559</vt:i4>
      </vt:variant>
      <vt:variant>
        <vt:i4>1200</vt:i4>
      </vt:variant>
      <vt:variant>
        <vt:i4>0</vt:i4>
      </vt:variant>
      <vt:variant>
        <vt:i4>5</vt:i4>
      </vt:variant>
      <vt:variant>
        <vt:lpwstr>http://www.nevo.co.il/law/70301/25</vt:lpwstr>
      </vt:variant>
      <vt:variant>
        <vt:lpwstr/>
      </vt:variant>
      <vt:variant>
        <vt:i4>6291510</vt:i4>
      </vt:variant>
      <vt:variant>
        <vt:i4>1197</vt:i4>
      </vt:variant>
      <vt:variant>
        <vt:i4>0</vt:i4>
      </vt:variant>
      <vt:variant>
        <vt:i4>5</vt:i4>
      </vt:variant>
      <vt:variant>
        <vt:lpwstr>http://www.nevo.co.il/law/70301/351.a.</vt:lpwstr>
      </vt:variant>
      <vt:variant>
        <vt:lpwstr/>
      </vt:variant>
      <vt:variant>
        <vt:i4>5505117</vt:i4>
      </vt:variant>
      <vt:variant>
        <vt:i4>1194</vt:i4>
      </vt:variant>
      <vt:variant>
        <vt:i4>0</vt:i4>
      </vt:variant>
      <vt:variant>
        <vt:i4>5</vt:i4>
      </vt:variant>
      <vt:variant>
        <vt:lpwstr>http://www.nevo.co.il/law/70301/32;33</vt:lpwstr>
      </vt:variant>
      <vt:variant>
        <vt:lpwstr/>
      </vt:variant>
      <vt:variant>
        <vt:i4>1835020</vt:i4>
      </vt:variant>
      <vt:variant>
        <vt:i4>1191</vt:i4>
      </vt:variant>
      <vt:variant>
        <vt:i4>0</vt:i4>
      </vt:variant>
      <vt:variant>
        <vt:i4>5</vt:i4>
      </vt:variant>
      <vt:variant>
        <vt:lpwstr>http://www.nevo.co.il/law/70301/345.a.1.;345.a.4.</vt:lpwstr>
      </vt:variant>
      <vt:variant>
        <vt:lpwstr/>
      </vt:variant>
      <vt:variant>
        <vt:i4>6357043</vt:i4>
      </vt:variant>
      <vt:variant>
        <vt:i4>1188</vt:i4>
      </vt:variant>
      <vt:variant>
        <vt:i4>0</vt:i4>
      </vt:variant>
      <vt:variant>
        <vt:i4>5</vt:i4>
      </vt:variant>
      <vt:variant>
        <vt:lpwstr>http://www.nevo.co.il/law/70301/347.b.</vt:lpwstr>
      </vt:variant>
      <vt:variant>
        <vt:lpwstr/>
      </vt:variant>
      <vt:variant>
        <vt:i4>6291510</vt:i4>
      </vt:variant>
      <vt:variant>
        <vt:i4>1185</vt:i4>
      </vt:variant>
      <vt:variant>
        <vt:i4>0</vt:i4>
      </vt:variant>
      <vt:variant>
        <vt:i4>5</vt:i4>
      </vt:variant>
      <vt:variant>
        <vt:lpwstr>http://www.nevo.co.il/law/70301/351.a.</vt:lpwstr>
      </vt:variant>
      <vt:variant>
        <vt:lpwstr/>
      </vt:variant>
      <vt:variant>
        <vt:i4>7995492</vt:i4>
      </vt:variant>
      <vt:variant>
        <vt:i4>1182</vt:i4>
      </vt:variant>
      <vt:variant>
        <vt:i4>0</vt:i4>
      </vt:variant>
      <vt:variant>
        <vt:i4>5</vt:i4>
      </vt:variant>
      <vt:variant>
        <vt:lpwstr>http://www.nevo.co.il/law/70301</vt:lpwstr>
      </vt:variant>
      <vt:variant>
        <vt:lpwstr/>
      </vt:variant>
      <vt:variant>
        <vt:i4>6553702</vt:i4>
      </vt:variant>
      <vt:variant>
        <vt:i4>1179</vt:i4>
      </vt:variant>
      <vt:variant>
        <vt:i4>0</vt:i4>
      </vt:variant>
      <vt:variant>
        <vt:i4>5</vt:i4>
      </vt:variant>
      <vt:variant>
        <vt:lpwstr>http://www.nevo.co.il/law/70301/31</vt:lpwstr>
      </vt:variant>
      <vt:variant>
        <vt:lpwstr/>
      </vt:variant>
      <vt:variant>
        <vt:i4>6488115</vt:i4>
      </vt:variant>
      <vt:variant>
        <vt:i4>1176</vt:i4>
      </vt:variant>
      <vt:variant>
        <vt:i4>0</vt:i4>
      </vt:variant>
      <vt:variant>
        <vt:i4>5</vt:i4>
      </vt:variant>
      <vt:variant>
        <vt:lpwstr>http://www.nevo.co.il/law/70301/354.a.1.;354.a.a1.;354.a.b.</vt:lpwstr>
      </vt:variant>
      <vt:variant>
        <vt:lpwstr/>
      </vt:variant>
      <vt:variant>
        <vt:i4>6291559</vt:i4>
      </vt:variant>
      <vt:variant>
        <vt:i4>1173</vt:i4>
      </vt:variant>
      <vt:variant>
        <vt:i4>0</vt:i4>
      </vt:variant>
      <vt:variant>
        <vt:i4>5</vt:i4>
      </vt:variant>
      <vt:variant>
        <vt:lpwstr>http://www.nevo.co.il/law/70301/25</vt:lpwstr>
      </vt:variant>
      <vt:variant>
        <vt:lpwstr/>
      </vt:variant>
      <vt:variant>
        <vt:i4>6291510</vt:i4>
      </vt:variant>
      <vt:variant>
        <vt:i4>1170</vt:i4>
      </vt:variant>
      <vt:variant>
        <vt:i4>0</vt:i4>
      </vt:variant>
      <vt:variant>
        <vt:i4>5</vt:i4>
      </vt:variant>
      <vt:variant>
        <vt:lpwstr>http://www.nevo.co.il/law/70301/351.a.</vt:lpwstr>
      </vt:variant>
      <vt:variant>
        <vt:lpwstr/>
      </vt:variant>
      <vt:variant>
        <vt:i4>5505117</vt:i4>
      </vt:variant>
      <vt:variant>
        <vt:i4>1167</vt:i4>
      </vt:variant>
      <vt:variant>
        <vt:i4>0</vt:i4>
      </vt:variant>
      <vt:variant>
        <vt:i4>5</vt:i4>
      </vt:variant>
      <vt:variant>
        <vt:lpwstr>http://www.nevo.co.il/law/70301/32;33</vt:lpwstr>
      </vt:variant>
      <vt:variant>
        <vt:lpwstr/>
      </vt:variant>
      <vt:variant>
        <vt:i4>1835020</vt:i4>
      </vt:variant>
      <vt:variant>
        <vt:i4>1164</vt:i4>
      </vt:variant>
      <vt:variant>
        <vt:i4>0</vt:i4>
      </vt:variant>
      <vt:variant>
        <vt:i4>5</vt:i4>
      </vt:variant>
      <vt:variant>
        <vt:lpwstr>http://www.nevo.co.il/law/70301/345.a.1.;345.a.4.</vt:lpwstr>
      </vt:variant>
      <vt:variant>
        <vt:lpwstr/>
      </vt:variant>
      <vt:variant>
        <vt:i4>6291510</vt:i4>
      </vt:variant>
      <vt:variant>
        <vt:i4>1161</vt:i4>
      </vt:variant>
      <vt:variant>
        <vt:i4>0</vt:i4>
      </vt:variant>
      <vt:variant>
        <vt:i4>5</vt:i4>
      </vt:variant>
      <vt:variant>
        <vt:lpwstr>http://www.nevo.co.il/law/70301/351.a.</vt:lpwstr>
      </vt:variant>
      <vt:variant>
        <vt:lpwstr/>
      </vt:variant>
      <vt:variant>
        <vt:i4>7995492</vt:i4>
      </vt:variant>
      <vt:variant>
        <vt:i4>1158</vt:i4>
      </vt:variant>
      <vt:variant>
        <vt:i4>0</vt:i4>
      </vt:variant>
      <vt:variant>
        <vt:i4>5</vt:i4>
      </vt:variant>
      <vt:variant>
        <vt:lpwstr>http://www.nevo.co.il/law/70301</vt:lpwstr>
      </vt:variant>
      <vt:variant>
        <vt:lpwstr/>
      </vt:variant>
      <vt:variant>
        <vt:i4>6553702</vt:i4>
      </vt:variant>
      <vt:variant>
        <vt:i4>1155</vt:i4>
      </vt:variant>
      <vt:variant>
        <vt:i4>0</vt:i4>
      </vt:variant>
      <vt:variant>
        <vt:i4>5</vt:i4>
      </vt:variant>
      <vt:variant>
        <vt:lpwstr>http://www.nevo.co.il/law/70301/31</vt:lpwstr>
      </vt:variant>
      <vt:variant>
        <vt:lpwstr/>
      </vt:variant>
      <vt:variant>
        <vt:i4>6488115</vt:i4>
      </vt:variant>
      <vt:variant>
        <vt:i4>1152</vt:i4>
      </vt:variant>
      <vt:variant>
        <vt:i4>0</vt:i4>
      </vt:variant>
      <vt:variant>
        <vt:i4>5</vt:i4>
      </vt:variant>
      <vt:variant>
        <vt:lpwstr>http://www.nevo.co.il/law/70301/354.a.1.;354.a.a1.;354.a.b.</vt:lpwstr>
      </vt:variant>
      <vt:variant>
        <vt:lpwstr/>
      </vt:variant>
      <vt:variant>
        <vt:i4>5111815</vt:i4>
      </vt:variant>
      <vt:variant>
        <vt:i4>1149</vt:i4>
      </vt:variant>
      <vt:variant>
        <vt:i4>0</vt:i4>
      </vt:variant>
      <vt:variant>
        <vt:i4>5</vt:i4>
      </vt:variant>
      <vt:variant>
        <vt:lpwstr>http://www.nevo.co.il/law/70301/351.a.1.</vt:lpwstr>
      </vt:variant>
      <vt:variant>
        <vt:lpwstr/>
      </vt:variant>
      <vt:variant>
        <vt:i4>1835020</vt:i4>
      </vt:variant>
      <vt:variant>
        <vt:i4>1146</vt:i4>
      </vt:variant>
      <vt:variant>
        <vt:i4>0</vt:i4>
      </vt:variant>
      <vt:variant>
        <vt:i4>5</vt:i4>
      </vt:variant>
      <vt:variant>
        <vt:lpwstr>http://www.nevo.co.il/law/70301/345.a.1.;345.a.4.</vt:lpwstr>
      </vt:variant>
      <vt:variant>
        <vt:lpwstr/>
      </vt:variant>
      <vt:variant>
        <vt:i4>6291510</vt:i4>
      </vt:variant>
      <vt:variant>
        <vt:i4>1143</vt:i4>
      </vt:variant>
      <vt:variant>
        <vt:i4>0</vt:i4>
      </vt:variant>
      <vt:variant>
        <vt:i4>5</vt:i4>
      </vt:variant>
      <vt:variant>
        <vt:lpwstr>http://www.nevo.co.il/law/70301/351.a.</vt:lpwstr>
      </vt:variant>
      <vt:variant>
        <vt:lpwstr/>
      </vt:variant>
      <vt:variant>
        <vt:i4>7995492</vt:i4>
      </vt:variant>
      <vt:variant>
        <vt:i4>1140</vt:i4>
      </vt:variant>
      <vt:variant>
        <vt:i4>0</vt:i4>
      </vt:variant>
      <vt:variant>
        <vt:i4>5</vt:i4>
      </vt:variant>
      <vt:variant>
        <vt:lpwstr>http://www.nevo.co.il/law/70301</vt:lpwstr>
      </vt:variant>
      <vt:variant>
        <vt:lpwstr/>
      </vt:variant>
      <vt:variant>
        <vt:i4>6553702</vt:i4>
      </vt:variant>
      <vt:variant>
        <vt:i4>1137</vt:i4>
      </vt:variant>
      <vt:variant>
        <vt:i4>0</vt:i4>
      </vt:variant>
      <vt:variant>
        <vt:i4>5</vt:i4>
      </vt:variant>
      <vt:variant>
        <vt:lpwstr>http://www.nevo.co.il/law/70301/31</vt:lpwstr>
      </vt:variant>
      <vt:variant>
        <vt:lpwstr/>
      </vt:variant>
      <vt:variant>
        <vt:i4>6488115</vt:i4>
      </vt:variant>
      <vt:variant>
        <vt:i4>1134</vt:i4>
      </vt:variant>
      <vt:variant>
        <vt:i4>0</vt:i4>
      </vt:variant>
      <vt:variant>
        <vt:i4>5</vt:i4>
      </vt:variant>
      <vt:variant>
        <vt:lpwstr>http://www.nevo.co.il/law/70301/354.a.1.;354.a.a1.;354.a.b.</vt:lpwstr>
      </vt:variant>
      <vt:variant>
        <vt:lpwstr/>
      </vt:variant>
      <vt:variant>
        <vt:i4>5177350</vt:i4>
      </vt:variant>
      <vt:variant>
        <vt:i4>1131</vt:i4>
      </vt:variant>
      <vt:variant>
        <vt:i4>0</vt:i4>
      </vt:variant>
      <vt:variant>
        <vt:i4>5</vt:i4>
      </vt:variant>
      <vt:variant>
        <vt:lpwstr>http://www.nevo.co.il/law/70301/345.a.4.</vt:lpwstr>
      </vt:variant>
      <vt:variant>
        <vt:lpwstr/>
      </vt:variant>
      <vt:variant>
        <vt:i4>6357055</vt:i4>
      </vt:variant>
      <vt:variant>
        <vt:i4>1128</vt:i4>
      </vt:variant>
      <vt:variant>
        <vt:i4>0</vt:i4>
      </vt:variant>
      <vt:variant>
        <vt:i4>5</vt:i4>
      </vt:variant>
      <vt:variant>
        <vt:lpwstr>http://www.nevo.co.il/law/70301/348.a.</vt:lpwstr>
      </vt:variant>
      <vt:variant>
        <vt:lpwstr/>
      </vt:variant>
      <vt:variant>
        <vt:i4>5111813</vt:i4>
      </vt:variant>
      <vt:variant>
        <vt:i4>1125</vt:i4>
      </vt:variant>
      <vt:variant>
        <vt:i4>0</vt:i4>
      </vt:variant>
      <vt:variant>
        <vt:i4>5</vt:i4>
      </vt:variant>
      <vt:variant>
        <vt:lpwstr>http://www.nevo.co.il/law/70301/351.c.1.</vt:lpwstr>
      </vt:variant>
      <vt:variant>
        <vt:lpwstr/>
      </vt:variant>
      <vt:variant>
        <vt:i4>5177347</vt:i4>
      </vt:variant>
      <vt:variant>
        <vt:i4>1122</vt:i4>
      </vt:variant>
      <vt:variant>
        <vt:i4>0</vt:i4>
      </vt:variant>
      <vt:variant>
        <vt:i4>5</vt:i4>
      </vt:variant>
      <vt:variant>
        <vt:lpwstr>http://www.nevo.co.il/law/70301/345.a.1.</vt:lpwstr>
      </vt:variant>
      <vt:variant>
        <vt:lpwstr/>
      </vt:variant>
      <vt:variant>
        <vt:i4>6357055</vt:i4>
      </vt:variant>
      <vt:variant>
        <vt:i4>1119</vt:i4>
      </vt:variant>
      <vt:variant>
        <vt:i4>0</vt:i4>
      </vt:variant>
      <vt:variant>
        <vt:i4>5</vt:i4>
      </vt:variant>
      <vt:variant>
        <vt:lpwstr>http://www.nevo.co.il/law/70301/348.a.</vt:lpwstr>
      </vt:variant>
      <vt:variant>
        <vt:lpwstr/>
      </vt:variant>
      <vt:variant>
        <vt:i4>5111813</vt:i4>
      </vt:variant>
      <vt:variant>
        <vt:i4>1116</vt:i4>
      </vt:variant>
      <vt:variant>
        <vt:i4>0</vt:i4>
      </vt:variant>
      <vt:variant>
        <vt:i4>5</vt:i4>
      </vt:variant>
      <vt:variant>
        <vt:lpwstr>http://www.nevo.co.il/law/70301/351.c.1.</vt:lpwstr>
      </vt:variant>
      <vt:variant>
        <vt:lpwstr/>
      </vt:variant>
      <vt:variant>
        <vt:i4>6553702</vt:i4>
      </vt:variant>
      <vt:variant>
        <vt:i4>1113</vt:i4>
      </vt:variant>
      <vt:variant>
        <vt:i4>0</vt:i4>
      </vt:variant>
      <vt:variant>
        <vt:i4>5</vt:i4>
      </vt:variant>
      <vt:variant>
        <vt:lpwstr>http://www.nevo.co.il/law/70301/31</vt:lpwstr>
      </vt:variant>
      <vt:variant>
        <vt:lpwstr/>
      </vt:variant>
      <vt:variant>
        <vt:i4>7995492</vt:i4>
      </vt:variant>
      <vt:variant>
        <vt:i4>1110</vt:i4>
      </vt:variant>
      <vt:variant>
        <vt:i4>0</vt:i4>
      </vt:variant>
      <vt:variant>
        <vt:i4>5</vt:i4>
      </vt:variant>
      <vt:variant>
        <vt:lpwstr>http://www.nevo.co.il/law/70301</vt:lpwstr>
      </vt:variant>
      <vt:variant>
        <vt:lpwstr/>
      </vt:variant>
      <vt:variant>
        <vt:i4>5308489</vt:i4>
      </vt:variant>
      <vt:variant>
        <vt:i4>1107</vt:i4>
      </vt:variant>
      <vt:variant>
        <vt:i4>0</vt:i4>
      </vt:variant>
      <vt:variant>
        <vt:i4>5</vt:i4>
      </vt:variant>
      <vt:variant>
        <vt:lpwstr>http://www.nevo.co.il/law/70301/26.2.</vt:lpwstr>
      </vt:variant>
      <vt:variant>
        <vt:lpwstr/>
      </vt:variant>
      <vt:variant>
        <vt:i4>6488115</vt:i4>
      </vt:variant>
      <vt:variant>
        <vt:i4>1104</vt:i4>
      </vt:variant>
      <vt:variant>
        <vt:i4>0</vt:i4>
      </vt:variant>
      <vt:variant>
        <vt:i4>5</vt:i4>
      </vt:variant>
      <vt:variant>
        <vt:lpwstr>http://www.nevo.co.il/law/70301/354.a.1.;354.a.a1.;354.a.b.</vt:lpwstr>
      </vt:variant>
      <vt:variant>
        <vt:lpwstr/>
      </vt:variant>
      <vt:variant>
        <vt:i4>6291510</vt:i4>
      </vt:variant>
      <vt:variant>
        <vt:i4>1101</vt:i4>
      </vt:variant>
      <vt:variant>
        <vt:i4>0</vt:i4>
      </vt:variant>
      <vt:variant>
        <vt:i4>5</vt:i4>
      </vt:variant>
      <vt:variant>
        <vt:lpwstr>http://www.nevo.co.il/law/70301/351.a.</vt:lpwstr>
      </vt:variant>
      <vt:variant>
        <vt:lpwstr/>
      </vt:variant>
      <vt:variant>
        <vt:i4>1835020</vt:i4>
      </vt:variant>
      <vt:variant>
        <vt:i4>1098</vt:i4>
      </vt:variant>
      <vt:variant>
        <vt:i4>0</vt:i4>
      </vt:variant>
      <vt:variant>
        <vt:i4>5</vt:i4>
      </vt:variant>
      <vt:variant>
        <vt:lpwstr>http://www.nevo.co.il/law/70301/345.a.1.;345.a.4.</vt:lpwstr>
      </vt:variant>
      <vt:variant>
        <vt:lpwstr/>
      </vt:variant>
      <vt:variant>
        <vt:i4>6357043</vt:i4>
      </vt:variant>
      <vt:variant>
        <vt:i4>1095</vt:i4>
      </vt:variant>
      <vt:variant>
        <vt:i4>0</vt:i4>
      </vt:variant>
      <vt:variant>
        <vt:i4>5</vt:i4>
      </vt:variant>
      <vt:variant>
        <vt:lpwstr>http://www.nevo.co.il/law/70301/347.b.</vt:lpwstr>
      </vt:variant>
      <vt:variant>
        <vt:lpwstr/>
      </vt:variant>
      <vt:variant>
        <vt:i4>6291510</vt:i4>
      </vt:variant>
      <vt:variant>
        <vt:i4>1092</vt:i4>
      </vt:variant>
      <vt:variant>
        <vt:i4>0</vt:i4>
      </vt:variant>
      <vt:variant>
        <vt:i4>5</vt:i4>
      </vt:variant>
      <vt:variant>
        <vt:lpwstr>http://www.nevo.co.il/law/70301/351.a.</vt:lpwstr>
      </vt:variant>
      <vt:variant>
        <vt:lpwstr/>
      </vt:variant>
      <vt:variant>
        <vt:i4>6553702</vt:i4>
      </vt:variant>
      <vt:variant>
        <vt:i4>1089</vt:i4>
      </vt:variant>
      <vt:variant>
        <vt:i4>0</vt:i4>
      </vt:variant>
      <vt:variant>
        <vt:i4>5</vt:i4>
      </vt:variant>
      <vt:variant>
        <vt:lpwstr>http://www.nevo.co.il/law/70301/31</vt:lpwstr>
      </vt:variant>
      <vt:variant>
        <vt:lpwstr/>
      </vt:variant>
      <vt:variant>
        <vt:i4>7995492</vt:i4>
      </vt:variant>
      <vt:variant>
        <vt:i4>1086</vt:i4>
      </vt:variant>
      <vt:variant>
        <vt:i4>0</vt:i4>
      </vt:variant>
      <vt:variant>
        <vt:i4>5</vt:i4>
      </vt:variant>
      <vt:variant>
        <vt:lpwstr>http://www.nevo.co.il/law/70301</vt:lpwstr>
      </vt:variant>
      <vt:variant>
        <vt:lpwstr/>
      </vt:variant>
      <vt:variant>
        <vt:i4>5308489</vt:i4>
      </vt:variant>
      <vt:variant>
        <vt:i4>1083</vt:i4>
      </vt:variant>
      <vt:variant>
        <vt:i4>0</vt:i4>
      </vt:variant>
      <vt:variant>
        <vt:i4>5</vt:i4>
      </vt:variant>
      <vt:variant>
        <vt:lpwstr>http://www.nevo.co.il/law/70301/26.2.</vt:lpwstr>
      </vt:variant>
      <vt:variant>
        <vt:lpwstr/>
      </vt:variant>
      <vt:variant>
        <vt:i4>6488115</vt:i4>
      </vt:variant>
      <vt:variant>
        <vt:i4>1080</vt:i4>
      </vt:variant>
      <vt:variant>
        <vt:i4>0</vt:i4>
      </vt:variant>
      <vt:variant>
        <vt:i4>5</vt:i4>
      </vt:variant>
      <vt:variant>
        <vt:lpwstr>http://www.nevo.co.il/law/70301/354.a.1.;354.a.a1.;354.a.b.</vt:lpwstr>
      </vt:variant>
      <vt:variant>
        <vt:lpwstr/>
      </vt:variant>
      <vt:variant>
        <vt:i4>6291559</vt:i4>
      </vt:variant>
      <vt:variant>
        <vt:i4>1077</vt:i4>
      </vt:variant>
      <vt:variant>
        <vt:i4>0</vt:i4>
      </vt:variant>
      <vt:variant>
        <vt:i4>5</vt:i4>
      </vt:variant>
      <vt:variant>
        <vt:lpwstr>http://www.nevo.co.il/law/70301/25</vt:lpwstr>
      </vt:variant>
      <vt:variant>
        <vt:lpwstr/>
      </vt:variant>
      <vt:variant>
        <vt:i4>6291510</vt:i4>
      </vt:variant>
      <vt:variant>
        <vt:i4>1074</vt:i4>
      </vt:variant>
      <vt:variant>
        <vt:i4>0</vt:i4>
      </vt:variant>
      <vt:variant>
        <vt:i4>5</vt:i4>
      </vt:variant>
      <vt:variant>
        <vt:lpwstr>http://www.nevo.co.il/law/70301/351.a.</vt:lpwstr>
      </vt:variant>
      <vt:variant>
        <vt:lpwstr/>
      </vt:variant>
      <vt:variant>
        <vt:i4>5505117</vt:i4>
      </vt:variant>
      <vt:variant>
        <vt:i4>1071</vt:i4>
      </vt:variant>
      <vt:variant>
        <vt:i4>0</vt:i4>
      </vt:variant>
      <vt:variant>
        <vt:i4>5</vt:i4>
      </vt:variant>
      <vt:variant>
        <vt:lpwstr>http://www.nevo.co.il/law/70301/32;33</vt:lpwstr>
      </vt:variant>
      <vt:variant>
        <vt:lpwstr/>
      </vt:variant>
      <vt:variant>
        <vt:i4>1835020</vt:i4>
      </vt:variant>
      <vt:variant>
        <vt:i4>1068</vt:i4>
      </vt:variant>
      <vt:variant>
        <vt:i4>0</vt:i4>
      </vt:variant>
      <vt:variant>
        <vt:i4>5</vt:i4>
      </vt:variant>
      <vt:variant>
        <vt:lpwstr>http://www.nevo.co.il/law/70301/345.a.1.;345.a.4.</vt:lpwstr>
      </vt:variant>
      <vt:variant>
        <vt:lpwstr/>
      </vt:variant>
      <vt:variant>
        <vt:i4>6357043</vt:i4>
      </vt:variant>
      <vt:variant>
        <vt:i4>1065</vt:i4>
      </vt:variant>
      <vt:variant>
        <vt:i4>0</vt:i4>
      </vt:variant>
      <vt:variant>
        <vt:i4>5</vt:i4>
      </vt:variant>
      <vt:variant>
        <vt:lpwstr>http://www.nevo.co.il/law/70301/347.b.</vt:lpwstr>
      </vt:variant>
      <vt:variant>
        <vt:lpwstr/>
      </vt:variant>
      <vt:variant>
        <vt:i4>6291510</vt:i4>
      </vt:variant>
      <vt:variant>
        <vt:i4>1062</vt:i4>
      </vt:variant>
      <vt:variant>
        <vt:i4>0</vt:i4>
      </vt:variant>
      <vt:variant>
        <vt:i4>5</vt:i4>
      </vt:variant>
      <vt:variant>
        <vt:lpwstr>http://www.nevo.co.il/law/70301/351.a.</vt:lpwstr>
      </vt:variant>
      <vt:variant>
        <vt:lpwstr/>
      </vt:variant>
      <vt:variant>
        <vt:i4>6553702</vt:i4>
      </vt:variant>
      <vt:variant>
        <vt:i4>1059</vt:i4>
      </vt:variant>
      <vt:variant>
        <vt:i4>0</vt:i4>
      </vt:variant>
      <vt:variant>
        <vt:i4>5</vt:i4>
      </vt:variant>
      <vt:variant>
        <vt:lpwstr>http://www.nevo.co.il/law/70301/31</vt:lpwstr>
      </vt:variant>
      <vt:variant>
        <vt:lpwstr/>
      </vt:variant>
      <vt:variant>
        <vt:i4>7995492</vt:i4>
      </vt:variant>
      <vt:variant>
        <vt:i4>1056</vt:i4>
      </vt:variant>
      <vt:variant>
        <vt:i4>0</vt:i4>
      </vt:variant>
      <vt:variant>
        <vt:i4>5</vt:i4>
      </vt:variant>
      <vt:variant>
        <vt:lpwstr>http://www.nevo.co.il/law/70301</vt:lpwstr>
      </vt:variant>
      <vt:variant>
        <vt:lpwstr/>
      </vt:variant>
      <vt:variant>
        <vt:i4>5308489</vt:i4>
      </vt:variant>
      <vt:variant>
        <vt:i4>1053</vt:i4>
      </vt:variant>
      <vt:variant>
        <vt:i4>0</vt:i4>
      </vt:variant>
      <vt:variant>
        <vt:i4>5</vt:i4>
      </vt:variant>
      <vt:variant>
        <vt:lpwstr>http://www.nevo.co.il/law/70301/26.2.</vt:lpwstr>
      </vt:variant>
      <vt:variant>
        <vt:lpwstr/>
      </vt:variant>
      <vt:variant>
        <vt:i4>6488115</vt:i4>
      </vt:variant>
      <vt:variant>
        <vt:i4>1050</vt:i4>
      </vt:variant>
      <vt:variant>
        <vt:i4>0</vt:i4>
      </vt:variant>
      <vt:variant>
        <vt:i4>5</vt:i4>
      </vt:variant>
      <vt:variant>
        <vt:lpwstr>http://www.nevo.co.il/law/70301/354.a.1.;354.a.a1.;354.a.b.</vt:lpwstr>
      </vt:variant>
      <vt:variant>
        <vt:lpwstr/>
      </vt:variant>
      <vt:variant>
        <vt:i4>6291559</vt:i4>
      </vt:variant>
      <vt:variant>
        <vt:i4>1047</vt:i4>
      </vt:variant>
      <vt:variant>
        <vt:i4>0</vt:i4>
      </vt:variant>
      <vt:variant>
        <vt:i4>5</vt:i4>
      </vt:variant>
      <vt:variant>
        <vt:lpwstr>http://www.nevo.co.il/law/70301/25</vt:lpwstr>
      </vt:variant>
      <vt:variant>
        <vt:lpwstr/>
      </vt:variant>
      <vt:variant>
        <vt:i4>6291510</vt:i4>
      </vt:variant>
      <vt:variant>
        <vt:i4>1044</vt:i4>
      </vt:variant>
      <vt:variant>
        <vt:i4>0</vt:i4>
      </vt:variant>
      <vt:variant>
        <vt:i4>5</vt:i4>
      </vt:variant>
      <vt:variant>
        <vt:lpwstr>http://www.nevo.co.il/law/70301/351.a.</vt:lpwstr>
      </vt:variant>
      <vt:variant>
        <vt:lpwstr/>
      </vt:variant>
      <vt:variant>
        <vt:i4>5505117</vt:i4>
      </vt:variant>
      <vt:variant>
        <vt:i4>1041</vt:i4>
      </vt:variant>
      <vt:variant>
        <vt:i4>0</vt:i4>
      </vt:variant>
      <vt:variant>
        <vt:i4>5</vt:i4>
      </vt:variant>
      <vt:variant>
        <vt:lpwstr>http://www.nevo.co.il/law/70301/32;33</vt:lpwstr>
      </vt:variant>
      <vt:variant>
        <vt:lpwstr/>
      </vt:variant>
      <vt:variant>
        <vt:i4>1835020</vt:i4>
      </vt:variant>
      <vt:variant>
        <vt:i4>1038</vt:i4>
      </vt:variant>
      <vt:variant>
        <vt:i4>0</vt:i4>
      </vt:variant>
      <vt:variant>
        <vt:i4>5</vt:i4>
      </vt:variant>
      <vt:variant>
        <vt:lpwstr>http://www.nevo.co.il/law/70301/345.a.1.;345.a.4.</vt:lpwstr>
      </vt:variant>
      <vt:variant>
        <vt:lpwstr/>
      </vt:variant>
      <vt:variant>
        <vt:i4>6291510</vt:i4>
      </vt:variant>
      <vt:variant>
        <vt:i4>1035</vt:i4>
      </vt:variant>
      <vt:variant>
        <vt:i4>0</vt:i4>
      </vt:variant>
      <vt:variant>
        <vt:i4>5</vt:i4>
      </vt:variant>
      <vt:variant>
        <vt:lpwstr>http://www.nevo.co.il/law/70301/351.a.</vt:lpwstr>
      </vt:variant>
      <vt:variant>
        <vt:lpwstr/>
      </vt:variant>
      <vt:variant>
        <vt:i4>6553702</vt:i4>
      </vt:variant>
      <vt:variant>
        <vt:i4>1032</vt:i4>
      </vt:variant>
      <vt:variant>
        <vt:i4>0</vt:i4>
      </vt:variant>
      <vt:variant>
        <vt:i4>5</vt:i4>
      </vt:variant>
      <vt:variant>
        <vt:lpwstr>http://www.nevo.co.il/law/70301/31</vt:lpwstr>
      </vt:variant>
      <vt:variant>
        <vt:lpwstr/>
      </vt:variant>
      <vt:variant>
        <vt:i4>7995492</vt:i4>
      </vt:variant>
      <vt:variant>
        <vt:i4>1029</vt:i4>
      </vt:variant>
      <vt:variant>
        <vt:i4>0</vt:i4>
      </vt:variant>
      <vt:variant>
        <vt:i4>5</vt:i4>
      </vt:variant>
      <vt:variant>
        <vt:lpwstr>http://www.nevo.co.il/law/70301</vt:lpwstr>
      </vt:variant>
      <vt:variant>
        <vt:lpwstr/>
      </vt:variant>
      <vt:variant>
        <vt:i4>5308489</vt:i4>
      </vt:variant>
      <vt:variant>
        <vt:i4>1026</vt:i4>
      </vt:variant>
      <vt:variant>
        <vt:i4>0</vt:i4>
      </vt:variant>
      <vt:variant>
        <vt:i4>5</vt:i4>
      </vt:variant>
      <vt:variant>
        <vt:lpwstr>http://www.nevo.co.il/law/70301/26.2.</vt:lpwstr>
      </vt:variant>
      <vt:variant>
        <vt:lpwstr/>
      </vt:variant>
      <vt:variant>
        <vt:i4>6488115</vt:i4>
      </vt:variant>
      <vt:variant>
        <vt:i4>1023</vt:i4>
      </vt:variant>
      <vt:variant>
        <vt:i4>0</vt:i4>
      </vt:variant>
      <vt:variant>
        <vt:i4>5</vt:i4>
      </vt:variant>
      <vt:variant>
        <vt:lpwstr>http://www.nevo.co.il/law/70301/354.a.1.;354.a.a1.;354.a.b.</vt:lpwstr>
      </vt:variant>
      <vt:variant>
        <vt:lpwstr/>
      </vt:variant>
      <vt:variant>
        <vt:i4>5111815</vt:i4>
      </vt:variant>
      <vt:variant>
        <vt:i4>1020</vt:i4>
      </vt:variant>
      <vt:variant>
        <vt:i4>0</vt:i4>
      </vt:variant>
      <vt:variant>
        <vt:i4>5</vt:i4>
      </vt:variant>
      <vt:variant>
        <vt:lpwstr>http://www.nevo.co.il/law/70301/351.a.1.</vt:lpwstr>
      </vt:variant>
      <vt:variant>
        <vt:lpwstr/>
      </vt:variant>
      <vt:variant>
        <vt:i4>1835020</vt:i4>
      </vt:variant>
      <vt:variant>
        <vt:i4>1017</vt:i4>
      </vt:variant>
      <vt:variant>
        <vt:i4>0</vt:i4>
      </vt:variant>
      <vt:variant>
        <vt:i4>5</vt:i4>
      </vt:variant>
      <vt:variant>
        <vt:lpwstr>http://www.nevo.co.il/law/70301/345.a.1.;345.a.4.</vt:lpwstr>
      </vt:variant>
      <vt:variant>
        <vt:lpwstr/>
      </vt:variant>
      <vt:variant>
        <vt:i4>6291510</vt:i4>
      </vt:variant>
      <vt:variant>
        <vt:i4>1014</vt:i4>
      </vt:variant>
      <vt:variant>
        <vt:i4>0</vt:i4>
      </vt:variant>
      <vt:variant>
        <vt:i4>5</vt:i4>
      </vt:variant>
      <vt:variant>
        <vt:lpwstr>http://www.nevo.co.il/law/70301/351.a.</vt:lpwstr>
      </vt:variant>
      <vt:variant>
        <vt:lpwstr/>
      </vt:variant>
      <vt:variant>
        <vt:i4>6553702</vt:i4>
      </vt:variant>
      <vt:variant>
        <vt:i4>1011</vt:i4>
      </vt:variant>
      <vt:variant>
        <vt:i4>0</vt:i4>
      </vt:variant>
      <vt:variant>
        <vt:i4>5</vt:i4>
      </vt:variant>
      <vt:variant>
        <vt:lpwstr>http://www.nevo.co.il/law/70301/31</vt:lpwstr>
      </vt:variant>
      <vt:variant>
        <vt:lpwstr/>
      </vt:variant>
      <vt:variant>
        <vt:i4>7995492</vt:i4>
      </vt:variant>
      <vt:variant>
        <vt:i4>1008</vt:i4>
      </vt:variant>
      <vt:variant>
        <vt:i4>0</vt:i4>
      </vt:variant>
      <vt:variant>
        <vt:i4>5</vt:i4>
      </vt:variant>
      <vt:variant>
        <vt:lpwstr>http://www.nevo.co.il/law/70301</vt:lpwstr>
      </vt:variant>
      <vt:variant>
        <vt:lpwstr/>
      </vt:variant>
      <vt:variant>
        <vt:i4>5308489</vt:i4>
      </vt:variant>
      <vt:variant>
        <vt:i4>1005</vt:i4>
      </vt:variant>
      <vt:variant>
        <vt:i4>0</vt:i4>
      </vt:variant>
      <vt:variant>
        <vt:i4>5</vt:i4>
      </vt:variant>
      <vt:variant>
        <vt:lpwstr>http://www.nevo.co.il/law/70301/26.2.</vt:lpwstr>
      </vt:variant>
      <vt:variant>
        <vt:lpwstr/>
      </vt:variant>
      <vt:variant>
        <vt:i4>6488115</vt:i4>
      </vt:variant>
      <vt:variant>
        <vt:i4>1002</vt:i4>
      </vt:variant>
      <vt:variant>
        <vt:i4>0</vt:i4>
      </vt:variant>
      <vt:variant>
        <vt:i4>5</vt:i4>
      </vt:variant>
      <vt:variant>
        <vt:lpwstr>http://www.nevo.co.il/law/70301/354.a.1.;354.a.a1.;354.a.b.</vt:lpwstr>
      </vt:variant>
      <vt:variant>
        <vt:lpwstr/>
      </vt:variant>
      <vt:variant>
        <vt:i4>5177344</vt:i4>
      </vt:variant>
      <vt:variant>
        <vt:i4>999</vt:i4>
      </vt:variant>
      <vt:variant>
        <vt:i4>0</vt:i4>
      </vt:variant>
      <vt:variant>
        <vt:i4>5</vt:i4>
      </vt:variant>
      <vt:variant>
        <vt:lpwstr>http://www.nevo.co.il/law/70301/345.b.1.</vt:lpwstr>
      </vt:variant>
      <vt:variant>
        <vt:lpwstr/>
      </vt:variant>
      <vt:variant>
        <vt:i4>6357052</vt:i4>
      </vt:variant>
      <vt:variant>
        <vt:i4>996</vt:i4>
      </vt:variant>
      <vt:variant>
        <vt:i4>0</vt:i4>
      </vt:variant>
      <vt:variant>
        <vt:i4>5</vt:i4>
      </vt:variant>
      <vt:variant>
        <vt:lpwstr>http://www.nevo.co.il/law/70301/348.b.</vt:lpwstr>
      </vt:variant>
      <vt:variant>
        <vt:lpwstr/>
      </vt:variant>
      <vt:variant>
        <vt:i4>5111814</vt:i4>
      </vt:variant>
      <vt:variant>
        <vt:i4>993</vt:i4>
      </vt:variant>
      <vt:variant>
        <vt:i4>0</vt:i4>
      </vt:variant>
      <vt:variant>
        <vt:i4>5</vt:i4>
      </vt:variant>
      <vt:variant>
        <vt:lpwstr>http://www.nevo.co.il/law/70301/351.c.2.</vt:lpwstr>
      </vt:variant>
      <vt:variant>
        <vt:lpwstr/>
      </vt:variant>
      <vt:variant>
        <vt:i4>6357052</vt:i4>
      </vt:variant>
      <vt:variant>
        <vt:i4>990</vt:i4>
      </vt:variant>
      <vt:variant>
        <vt:i4>0</vt:i4>
      </vt:variant>
      <vt:variant>
        <vt:i4>5</vt:i4>
      </vt:variant>
      <vt:variant>
        <vt:lpwstr>http://www.nevo.co.il/law/70301/348.b.</vt:lpwstr>
      </vt:variant>
      <vt:variant>
        <vt:lpwstr/>
      </vt:variant>
      <vt:variant>
        <vt:i4>5111814</vt:i4>
      </vt:variant>
      <vt:variant>
        <vt:i4>987</vt:i4>
      </vt:variant>
      <vt:variant>
        <vt:i4>0</vt:i4>
      </vt:variant>
      <vt:variant>
        <vt:i4>5</vt:i4>
      </vt:variant>
      <vt:variant>
        <vt:lpwstr>http://www.nevo.co.il/law/70301/351.c.2.</vt:lpwstr>
      </vt:variant>
      <vt:variant>
        <vt:lpwstr/>
      </vt:variant>
      <vt:variant>
        <vt:i4>6553702</vt:i4>
      </vt:variant>
      <vt:variant>
        <vt:i4>984</vt:i4>
      </vt:variant>
      <vt:variant>
        <vt:i4>0</vt:i4>
      </vt:variant>
      <vt:variant>
        <vt:i4>5</vt:i4>
      </vt:variant>
      <vt:variant>
        <vt:lpwstr>http://www.nevo.co.il/law/70301/31</vt:lpwstr>
      </vt:variant>
      <vt:variant>
        <vt:lpwstr/>
      </vt:variant>
      <vt:variant>
        <vt:i4>7995492</vt:i4>
      </vt:variant>
      <vt:variant>
        <vt:i4>981</vt:i4>
      </vt:variant>
      <vt:variant>
        <vt:i4>0</vt:i4>
      </vt:variant>
      <vt:variant>
        <vt:i4>5</vt:i4>
      </vt:variant>
      <vt:variant>
        <vt:lpwstr>http://www.nevo.co.il/law/70301</vt:lpwstr>
      </vt:variant>
      <vt:variant>
        <vt:lpwstr/>
      </vt:variant>
      <vt:variant>
        <vt:i4>5308489</vt:i4>
      </vt:variant>
      <vt:variant>
        <vt:i4>978</vt:i4>
      </vt:variant>
      <vt:variant>
        <vt:i4>0</vt:i4>
      </vt:variant>
      <vt:variant>
        <vt:i4>5</vt:i4>
      </vt:variant>
      <vt:variant>
        <vt:lpwstr>http://www.nevo.co.il/law/70301/26.2.</vt:lpwstr>
      </vt:variant>
      <vt:variant>
        <vt:lpwstr/>
      </vt:variant>
      <vt:variant>
        <vt:i4>6488115</vt:i4>
      </vt:variant>
      <vt:variant>
        <vt:i4>975</vt:i4>
      </vt:variant>
      <vt:variant>
        <vt:i4>0</vt:i4>
      </vt:variant>
      <vt:variant>
        <vt:i4>5</vt:i4>
      </vt:variant>
      <vt:variant>
        <vt:lpwstr>http://www.nevo.co.il/law/70301/354.a.1.;354.a.a1.;354.a.b.</vt:lpwstr>
      </vt:variant>
      <vt:variant>
        <vt:lpwstr/>
      </vt:variant>
      <vt:variant>
        <vt:i4>6291559</vt:i4>
      </vt:variant>
      <vt:variant>
        <vt:i4>972</vt:i4>
      </vt:variant>
      <vt:variant>
        <vt:i4>0</vt:i4>
      </vt:variant>
      <vt:variant>
        <vt:i4>5</vt:i4>
      </vt:variant>
      <vt:variant>
        <vt:lpwstr>http://www.nevo.co.il/law/70301/25</vt:lpwstr>
      </vt:variant>
      <vt:variant>
        <vt:lpwstr/>
      </vt:variant>
      <vt:variant>
        <vt:i4>6291510</vt:i4>
      </vt:variant>
      <vt:variant>
        <vt:i4>969</vt:i4>
      </vt:variant>
      <vt:variant>
        <vt:i4>0</vt:i4>
      </vt:variant>
      <vt:variant>
        <vt:i4>5</vt:i4>
      </vt:variant>
      <vt:variant>
        <vt:lpwstr>http://www.nevo.co.il/law/70301/351.a.</vt:lpwstr>
      </vt:variant>
      <vt:variant>
        <vt:lpwstr/>
      </vt:variant>
      <vt:variant>
        <vt:i4>5505117</vt:i4>
      </vt:variant>
      <vt:variant>
        <vt:i4>966</vt:i4>
      </vt:variant>
      <vt:variant>
        <vt:i4>0</vt:i4>
      </vt:variant>
      <vt:variant>
        <vt:i4>5</vt:i4>
      </vt:variant>
      <vt:variant>
        <vt:lpwstr>http://www.nevo.co.il/law/70301/32;33</vt:lpwstr>
      </vt:variant>
      <vt:variant>
        <vt:lpwstr/>
      </vt:variant>
      <vt:variant>
        <vt:i4>1835020</vt:i4>
      </vt:variant>
      <vt:variant>
        <vt:i4>963</vt:i4>
      </vt:variant>
      <vt:variant>
        <vt:i4>0</vt:i4>
      </vt:variant>
      <vt:variant>
        <vt:i4>5</vt:i4>
      </vt:variant>
      <vt:variant>
        <vt:lpwstr>http://www.nevo.co.il/law/70301/345.a.1.;345.a.4.</vt:lpwstr>
      </vt:variant>
      <vt:variant>
        <vt:lpwstr/>
      </vt:variant>
      <vt:variant>
        <vt:i4>5177344</vt:i4>
      </vt:variant>
      <vt:variant>
        <vt:i4>960</vt:i4>
      </vt:variant>
      <vt:variant>
        <vt:i4>0</vt:i4>
      </vt:variant>
      <vt:variant>
        <vt:i4>5</vt:i4>
      </vt:variant>
      <vt:variant>
        <vt:lpwstr>http://www.nevo.co.il/law/70301/345.b.1.</vt:lpwstr>
      </vt:variant>
      <vt:variant>
        <vt:lpwstr/>
      </vt:variant>
      <vt:variant>
        <vt:i4>6357043</vt:i4>
      </vt:variant>
      <vt:variant>
        <vt:i4>957</vt:i4>
      </vt:variant>
      <vt:variant>
        <vt:i4>0</vt:i4>
      </vt:variant>
      <vt:variant>
        <vt:i4>5</vt:i4>
      </vt:variant>
      <vt:variant>
        <vt:lpwstr>http://www.nevo.co.il/law/70301/347.b.</vt:lpwstr>
      </vt:variant>
      <vt:variant>
        <vt:lpwstr/>
      </vt:variant>
      <vt:variant>
        <vt:i4>6553702</vt:i4>
      </vt:variant>
      <vt:variant>
        <vt:i4>954</vt:i4>
      </vt:variant>
      <vt:variant>
        <vt:i4>0</vt:i4>
      </vt:variant>
      <vt:variant>
        <vt:i4>5</vt:i4>
      </vt:variant>
      <vt:variant>
        <vt:lpwstr>http://www.nevo.co.il/law/70301/31</vt:lpwstr>
      </vt:variant>
      <vt:variant>
        <vt:lpwstr/>
      </vt:variant>
      <vt:variant>
        <vt:i4>7995492</vt:i4>
      </vt:variant>
      <vt:variant>
        <vt:i4>951</vt:i4>
      </vt:variant>
      <vt:variant>
        <vt:i4>0</vt:i4>
      </vt:variant>
      <vt:variant>
        <vt:i4>5</vt:i4>
      </vt:variant>
      <vt:variant>
        <vt:lpwstr>http://www.nevo.co.il/law/70301</vt:lpwstr>
      </vt:variant>
      <vt:variant>
        <vt:lpwstr/>
      </vt:variant>
      <vt:variant>
        <vt:i4>5308489</vt:i4>
      </vt:variant>
      <vt:variant>
        <vt:i4>948</vt:i4>
      </vt:variant>
      <vt:variant>
        <vt:i4>0</vt:i4>
      </vt:variant>
      <vt:variant>
        <vt:i4>5</vt:i4>
      </vt:variant>
      <vt:variant>
        <vt:lpwstr>http://www.nevo.co.il/law/70301/26.2.</vt:lpwstr>
      </vt:variant>
      <vt:variant>
        <vt:lpwstr/>
      </vt:variant>
      <vt:variant>
        <vt:i4>6488115</vt:i4>
      </vt:variant>
      <vt:variant>
        <vt:i4>945</vt:i4>
      </vt:variant>
      <vt:variant>
        <vt:i4>0</vt:i4>
      </vt:variant>
      <vt:variant>
        <vt:i4>5</vt:i4>
      </vt:variant>
      <vt:variant>
        <vt:lpwstr>http://www.nevo.co.il/law/70301/354.a.1.;354.a.a1.;354.a.b.</vt:lpwstr>
      </vt:variant>
      <vt:variant>
        <vt:lpwstr/>
      </vt:variant>
      <vt:variant>
        <vt:i4>6291559</vt:i4>
      </vt:variant>
      <vt:variant>
        <vt:i4>942</vt:i4>
      </vt:variant>
      <vt:variant>
        <vt:i4>0</vt:i4>
      </vt:variant>
      <vt:variant>
        <vt:i4>5</vt:i4>
      </vt:variant>
      <vt:variant>
        <vt:lpwstr>http://www.nevo.co.il/law/70301/25</vt:lpwstr>
      </vt:variant>
      <vt:variant>
        <vt:lpwstr/>
      </vt:variant>
      <vt:variant>
        <vt:i4>6291510</vt:i4>
      </vt:variant>
      <vt:variant>
        <vt:i4>939</vt:i4>
      </vt:variant>
      <vt:variant>
        <vt:i4>0</vt:i4>
      </vt:variant>
      <vt:variant>
        <vt:i4>5</vt:i4>
      </vt:variant>
      <vt:variant>
        <vt:lpwstr>http://www.nevo.co.il/law/70301/351.a.</vt:lpwstr>
      </vt:variant>
      <vt:variant>
        <vt:lpwstr/>
      </vt:variant>
      <vt:variant>
        <vt:i4>5505117</vt:i4>
      </vt:variant>
      <vt:variant>
        <vt:i4>936</vt:i4>
      </vt:variant>
      <vt:variant>
        <vt:i4>0</vt:i4>
      </vt:variant>
      <vt:variant>
        <vt:i4>5</vt:i4>
      </vt:variant>
      <vt:variant>
        <vt:lpwstr>http://www.nevo.co.il/law/70301/32;33</vt:lpwstr>
      </vt:variant>
      <vt:variant>
        <vt:lpwstr/>
      </vt:variant>
      <vt:variant>
        <vt:i4>1835020</vt:i4>
      </vt:variant>
      <vt:variant>
        <vt:i4>933</vt:i4>
      </vt:variant>
      <vt:variant>
        <vt:i4>0</vt:i4>
      </vt:variant>
      <vt:variant>
        <vt:i4>5</vt:i4>
      </vt:variant>
      <vt:variant>
        <vt:lpwstr>http://www.nevo.co.il/law/70301/345.a.1.;345.a.4.</vt:lpwstr>
      </vt:variant>
      <vt:variant>
        <vt:lpwstr/>
      </vt:variant>
      <vt:variant>
        <vt:i4>5177344</vt:i4>
      </vt:variant>
      <vt:variant>
        <vt:i4>930</vt:i4>
      </vt:variant>
      <vt:variant>
        <vt:i4>0</vt:i4>
      </vt:variant>
      <vt:variant>
        <vt:i4>5</vt:i4>
      </vt:variant>
      <vt:variant>
        <vt:lpwstr>http://www.nevo.co.il/law/70301/345.b.1.</vt:lpwstr>
      </vt:variant>
      <vt:variant>
        <vt:lpwstr/>
      </vt:variant>
      <vt:variant>
        <vt:i4>6553702</vt:i4>
      </vt:variant>
      <vt:variant>
        <vt:i4>927</vt:i4>
      </vt:variant>
      <vt:variant>
        <vt:i4>0</vt:i4>
      </vt:variant>
      <vt:variant>
        <vt:i4>5</vt:i4>
      </vt:variant>
      <vt:variant>
        <vt:lpwstr>http://www.nevo.co.il/law/70301/31</vt:lpwstr>
      </vt:variant>
      <vt:variant>
        <vt:lpwstr/>
      </vt:variant>
      <vt:variant>
        <vt:i4>7995492</vt:i4>
      </vt:variant>
      <vt:variant>
        <vt:i4>924</vt:i4>
      </vt:variant>
      <vt:variant>
        <vt:i4>0</vt:i4>
      </vt:variant>
      <vt:variant>
        <vt:i4>5</vt:i4>
      </vt:variant>
      <vt:variant>
        <vt:lpwstr>http://www.nevo.co.il/law/70301</vt:lpwstr>
      </vt:variant>
      <vt:variant>
        <vt:lpwstr/>
      </vt:variant>
      <vt:variant>
        <vt:i4>5308489</vt:i4>
      </vt:variant>
      <vt:variant>
        <vt:i4>921</vt:i4>
      </vt:variant>
      <vt:variant>
        <vt:i4>0</vt:i4>
      </vt:variant>
      <vt:variant>
        <vt:i4>5</vt:i4>
      </vt:variant>
      <vt:variant>
        <vt:lpwstr>http://www.nevo.co.il/law/70301/26.2.</vt:lpwstr>
      </vt:variant>
      <vt:variant>
        <vt:lpwstr/>
      </vt:variant>
      <vt:variant>
        <vt:i4>6488115</vt:i4>
      </vt:variant>
      <vt:variant>
        <vt:i4>918</vt:i4>
      </vt:variant>
      <vt:variant>
        <vt:i4>0</vt:i4>
      </vt:variant>
      <vt:variant>
        <vt:i4>5</vt:i4>
      </vt:variant>
      <vt:variant>
        <vt:lpwstr>http://www.nevo.co.il/law/70301/354.a.1.;354.a.a1.;354.a.b.</vt:lpwstr>
      </vt:variant>
      <vt:variant>
        <vt:lpwstr/>
      </vt:variant>
      <vt:variant>
        <vt:i4>8257585</vt:i4>
      </vt:variant>
      <vt:variant>
        <vt:i4>915</vt:i4>
      </vt:variant>
      <vt:variant>
        <vt:i4>0</vt:i4>
      </vt:variant>
      <vt:variant>
        <vt:i4>5</vt:i4>
      </vt:variant>
      <vt:variant>
        <vt:lpwstr>http://www.nevo.co.il/law/70301/345.b1.</vt:lpwstr>
      </vt:variant>
      <vt:variant>
        <vt:lpwstr/>
      </vt:variant>
      <vt:variant>
        <vt:i4>6357052</vt:i4>
      </vt:variant>
      <vt:variant>
        <vt:i4>912</vt:i4>
      </vt:variant>
      <vt:variant>
        <vt:i4>0</vt:i4>
      </vt:variant>
      <vt:variant>
        <vt:i4>5</vt:i4>
      </vt:variant>
      <vt:variant>
        <vt:lpwstr>http://www.nevo.co.il/law/70301/348.b.</vt:lpwstr>
      </vt:variant>
      <vt:variant>
        <vt:lpwstr/>
      </vt:variant>
      <vt:variant>
        <vt:i4>5111814</vt:i4>
      </vt:variant>
      <vt:variant>
        <vt:i4>909</vt:i4>
      </vt:variant>
      <vt:variant>
        <vt:i4>0</vt:i4>
      </vt:variant>
      <vt:variant>
        <vt:i4>5</vt:i4>
      </vt:variant>
      <vt:variant>
        <vt:lpwstr>http://www.nevo.co.il/law/70301/351.c.2.</vt:lpwstr>
      </vt:variant>
      <vt:variant>
        <vt:lpwstr/>
      </vt:variant>
      <vt:variant>
        <vt:i4>6357052</vt:i4>
      </vt:variant>
      <vt:variant>
        <vt:i4>906</vt:i4>
      </vt:variant>
      <vt:variant>
        <vt:i4>0</vt:i4>
      </vt:variant>
      <vt:variant>
        <vt:i4>5</vt:i4>
      </vt:variant>
      <vt:variant>
        <vt:lpwstr>http://www.nevo.co.il/law/70301/348.b.</vt:lpwstr>
      </vt:variant>
      <vt:variant>
        <vt:lpwstr/>
      </vt:variant>
      <vt:variant>
        <vt:i4>7995492</vt:i4>
      </vt:variant>
      <vt:variant>
        <vt:i4>903</vt:i4>
      </vt:variant>
      <vt:variant>
        <vt:i4>0</vt:i4>
      </vt:variant>
      <vt:variant>
        <vt:i4>5</vt:i4>
      </vt:variant>
      <vt:variant>
        <vt:lpwstr>http://www.nevo.co.il/law/70301</vt:lpwstr>
      </vt:variant>
      <vt:variant>
        <vt:lpwstr/>
      </vt:variant>
      <vt:variant>
        <vt:i4>6357043</vt:i4>
      </vt:variant>
      <vt:variant>
        <vt:i4>900</vt:i4>
      </vt:variant>
      <vt:variant>
        <vt:i4>0</vt:i4>
      </vt:variant>
      <vt:variant>
        <vt:i4>5</vt:i4>
      </vt:variant>
      <vt:variant>
        <vt:lpwstr>http://www.nevo.co.il/law/70301/245.a.</vt:lpwstr>
      </vt:variant>
      <vt:variant>
        <vt:lpwstr/>
      </vt:variant>
      <vt:variant>
        <vt:i4>6291507</vt:i4>
      </vt:variant>
      <vt:variant>
        <vt:i4>897</vt:i4>
      </vt:variant>
      <vt:variant>
        <vt:i4>0</vt:i4>
      </vt:variant>
      <vt:variant>
        <vt:i4>5</vt:i4>
      </vt:variant>
      <vt:variant>
        <vt:lpwstr>http://www.nevo.co.il/law/70301/351.d.</vt:lpwstr>
      </vt:variant>
      <vt:variant>
        <vt:lpwstr/>
      </vt:variant>
      <vt:variant>
        <vt:i4>1835020</vt:i4>
      </vt:variant>
      <vt:variant>
        <vt:i4>894</vt:i4>
      </vt:variant>
      <vt:variant>
        <vt:i4>0</vt:i4>
      </vt:variant>
      <vt:variant>
        <vt:i4>5</vt:i4>
      </vt:variant>
      <vt:variant>
        <vt:lpwstr>http://www.nevo.co.il/law/70301/345.a.1.;345.a.4.</vt:lpwstr>
      </vt:variant>
      <vt:variant>
        <vt:lpwstr/>
      </vt:variant>
      <vt:variant>
        <vt:i4>6357055</vt:i4>
      </vt:variant>
      <vt:variant>
        <vt:i4>891</vt:i4>
      </vt:variant>
      <vt:variant>
        <vt:i4>0</vt:i4>
      </vt:variant>
      <vt:variant>
        <vt:i4>5</vt:i4>
      </vt:variant>
      <vt:variant>
        <vt:lpwstr>http://www.nevo.co.il/law/70301/348.a.</vt:lpwstr>
      </vt:variant>
      <vt:variant>
        <vt:lpwstr/>
      </vt:variant>
      <vt:variant>
        <vt:i4>5111813</vt:i4>
      </vt:variant>
      <vt:variant>
        <vt:i4>888</vt:i4>
      </vt:variant>
      <vt:variant>
        <vt:i4>0</vt:i4>
      </vt:variant>
      <vt:variant>
        <vt:i4>5</vt:i4>
      </vt:variant>
      <vt:variant>
        <vt:lpwstr>http://www.nevo.co.il/law/70301/351.c.1.</vt:lpwstr>
      </vt:variant>
      <vt:variant>
        <vt:lpwstr/>
      </vt:variant>
      <vt:variant>
        <vt:i4>5177344</vt:i4>
      </vt:variant>
      <vt:variant>
        <vt:i4>885</vt:i4>
      </vt:variant>
      <vt:variant>
        <vt:i4>0</vt:i4>
      </vt:variant>
      <vt:variant>
        <vt:i4>5</vt:i4>
      </vt:variant>
      <vt:variant>
        <vt:lpwstr>http://www.nevo.co.il/law/70301/345.b.1.</vt:lpwstr>
      </vt:variant>
      <vt:variant>
        <vt:lpwstr/>
      </vt:variant>
      <vt:variant>
        <vt:i4>6357052</vt:i4>
      </vt:variant>
      <vt:variant>
        <vt:i4>882</vt:i4>
      </vt:variant>
      <vt:variant>
        <vt:i4>0</vt:i4>
      </vt:variant>
      <vt:variant>
        <vt:i4>5</vt:i4>
      </vt:variant>
      <vt:variant>
        <vt:lpwstr>http://www.nevo.co.il/law/70301/348.b.</vt:lpwstr>
      </vt:variant>
      <vt:variant>
        <vt:lpwstr/>
      </vt:variant>
      <vt:variant>
        <vt:i4>5111814</vt:i4>
      </vt:variant>
      <vt:variant>
        <vt:i4>879</vt:i4>
      </vt:variant>
      <vt:variant>
        <vt:i4>0</vt:i4>
      </vt:variant>
      <vt:variant>
        <vt:i4>5</vt:i4>
      </vt:variant>
      <vt:variant>
        <vt:lpwstr>http://www.nevo.co.il/law/70301/351.c.2.</vt:lpwstr>
      </vt:variant>
      <vt:variant>
        <vt:lpwstr/>
      </vt:variant>
      <vt:variant>
        <vt:i4>6488115</vt:i4>
      </vt:variant>
      <vt:variant>
        <vt:i4>876</vt:i4>
      </vt:variant>
      <vt:variant>
        <vt:i4>0</vt:i4>
      </vt:variant>
      <vt:variant>
        <vt:i4>5</vt:i4>
      </vt:variant>
      <vt:variant>
        <vt:lpwstr>http://www.nevo.co.il/law/70301/354.a.1.;354.a.a1.;354.a.b.</vt:lpwstr>
      </vt:variant>
      <vt:variant>
        <vt:lpwstr/>
      </vt:variant>
      <vt:variant>
        <vt:i4>5111812</vt:i4>
      </vt:variant>
      <vt:variant>
        <vt:i4>873</vt:i4>
      </vt:variant>
      <vt:variant>
        <vt:i4>0</vt:i4>
      </vt:variant>
      <vt:variant>
        <vt:i4>5</vt:i4>
      </vt:variant>
      <vt:variant>
        <vt:lpwstr>http://www.nevo.co.il/law/70301/351.b.1.</vt:lpwstr>
      </vt:variant>
      <vt:variant>
        <vt:lpwstr/>
      </vt:variant>
      <vt:variant>
        <vt:i4>6357052</vt:i4>
      </vt:variant>
      <vt:variant>
        <vt:i4>870</vt:i4>
      </vt:variant>
      <vt:variant>
        <vt:i4>0</vt:i4>
      </vt:variant>
      <vt:variant>
        <vt:i4>5</vt:i4>
      </vt:variant>
      <vt:variant>
        <vt:lpwstr>http://www.nevo.co.il/law/70301/348.b.</vt:lpwstr>
      </vt:variant>
      <vt:variant>
        <vt:lpwstr/>
      </vt:variant>
      <vt:variant>
        <vt:i4>5111814</vt:i4>
      </vt:variant>
      <vt:variant>
        <vt:i4>867</vt:i4>
      </vt:variant>
      <vt:variant>
        <vt:i4>0</vt:i4>
      </vt:variant>
      <vt:variant>
        <vt:i4>5</vt:i4>
      </vt:variant>
      <vt:variant>
        <vt:lpwstr>http://www.nevo.co.il/law/70301/351.c.2.</vt:lpwstr>
      </vt:variant>
      <vt:variant>
        <vt:lpwstr/>
      </vt:variant>
      <vt:variant>
        <vt:i4>6488115</vt:i4>
      </vt:variant>
      <vt:variant>
        <vt:i4>864</vt:i4>
      </vt:variant>
      <vt:variant>
        <vt:i4>0</vt:i4>
      </vt:variant>
      <vt:variant>
        <vt:i4>5</vt:i4>
      </vt:variant>
      <vt:variant>
        <vt:lpwstr>http://www.nevo.co.il/law/70301/354.a.1.;354.a.a1.;354.a.b.</vt:lpwstr>
      </vt:variant>
      <vt:variant>
        <vt:lpwstr/>
      </vt:variant>
      <vt:variant>
        <vt:i4>6291559</vt:i4>
      </vt:variant>
      <vt:variant>
        <vt:i4>861</vt:i4>
      </vt:variant>
      <vt:variant>
        <vt:i4>0</vt:i4>
      </vt:variant>
      <vt:variant>
        <vt:i4>5</vt:i4>
      </vt:variant>
      <vt:variant>
        <vt:lpwstr>http://www.nevo.co.il/law/70301/25</vt:lpwstr>
      </vt:variant>
      <vt:variant>
        <vt:lpwstr/>
      </vt:variant>
      <vt:variant>
        <vt:i4>5111812</vt:i4>
      </vt:variant>
      <vt:variant>
        <vt:i4>858</vt:i4>
      </vt:variant>
      <vt:variant>
        <vt:i4>0</vt:i4>
      </vt:variant>
      <vt:variant>
        <vt:i4>5</vt:i4>
      </vt:variant>
      <vt:variant>
        <vt:lpwstr>http://www.nevo.co.il/law/70301/351.b.1.</vt:lpwstr>
      </vt:variant>
      <vt:variant>
        <vt:lpwstr/>
      </vt:variant>
      <vt:variant>
        <vt:i4>6357052</vt:i4>
      </vt:variant>
      <vt:variant>
        <vt:i4>855</vt:i4>
      </vt:variant>
      <vt:variant>
        <vt:i4>0</vt:i4>
      </vt:variant>
      <vt:variant>
        <vt:i4>5</vt:i4>
      </vt:variant>
      <vt:variant>
        <vt:lpwstr>http://www.nevo.co.il/law/70301/348.b.</vt:lpwstr>
      </vt:variant>
      <vt:variant>
        <vt:lpwstr/>
      </vt:variant>
      <vt:variant>
        <vt:i4>5111814</vt:i4>
      </vt:variant>
      <vt:variant>
        <vt:i4>852</vt:i4>
      </vt:variant>
      <vt:variant>
        <vt:i4>0</vt:i4>
      </vt:variant>
      <vt:variant>
        <vt:i4>5</vt:i4>
      </vt:variant>
      <vt:variant>
        <vt:lpwstr>http://www.nevo.co.il/law/70301/351.c.2.</vt:lpwstr>
      </vt:variant>
      <vt:variant>
        <vt:lpwstr/>
      </vt:variant>
      <vt:variant>
        <vt:i4>6488115</vt:i4>
      </vt:variant>
      <vt:variant>
        <vt:i4>849</vt:i4>
      </vt:variant>
      <vt:variant>
        <vt:i4>0</vt:i4>
      </vt:variant>
      <vt:variant>
        <vt:i4>5</vt:i4>
      </vt:variant>
      <vt:variant>
        <vt:lpwstr>http://www.nevo.co.il/law/70301/354.a.1.;354.a.a1.;354.a.b.</vt:lpwstr>
      </vt:variant>
      <vt:variant>
        <vt:lpwstr/>
      </vt:variant>
      <vt:variant>
        <vt:i4>6291559</vt:i4>
      </vt:variant>
      <vt:variant>
        <vt:i4>846</vt:i4>
      </vt:variant>
      <vt:variant>
        <vt:i4>0</vt:i4>
      </vt:variant>
      <vt:variant>
        <vt:i4>5</vt:i4>
      </vt:variant>
      <vt:variant>
        <vt:lpwstr>http://www.nevo.co.il/law/70301/25</vt:lpwstr>
      </vt:variant>
      <vt:variant>
        <vt:lpwstr/>
      </vt:variant>
      <vt:variant>
        <vt:i4>6291510</vt:i4>
      </vt:variant>
      <vt:variant>
        <vt:i4>843</vt:i4>
      </vt:variant>
      <vt:variant>
        <vt:i4>0</vt:i4>
      </vt:variant>
      <vt:variant>
        <vt:i4>5</vt:i4>
      </vt:variant>
      <vt:variant>
        <vt:lpwstr>http://www.nevo.co.il/law/70301/351.a.</vt:lpwstr>
      </vt:variant>
      <vt:variant>
        <vt:lpwstr/>
      </vt:variant>
      <vt:variant>
        <vt:i4>5505117</vt:i4>
      </vt:variant>
      <vt:variant>
        <vt:i4>840</vt:i4>
      </vt:variant>
      <vt:variant>
        <vt:i4>0</vt:i4>
      </vt:variant>
      <vt:variant>
        <vt:i4>5</vt:i4>
      </vt:variant>
      <vt:variant>
        <vt:lpwstr>http://www.nevo.co.il/law/70301/32;33</vt:lpwstr>
      </vt:variant>
      <vt:variant>
        <vt:lpwstr/>
      </vt:variant>
      <vt:variant>
        <vt:i4>1835020</vt:i4>
      </vt:variant>
      <vt:variant>
        <vt:i4>837</vt:i4>
      </vt:variant>
      <vt:variant>
        <vt:i4>0</vt:i4>
      </vt:variant>
      <vt:variant>
        <vt:i4>5</vt:i4>
      </vt:variant>
      <vt:variant>
        <vt:lpwstr>http://www.nevo.co.il/law/70301/345.a.1.;345.a.4.</vt:lpwstr>
      </vt:variant>
      <vt:variant>
        <vt:lpwstr/>
      </vt:variant>
      <vt:variant>
        <vt:i4>6357043</vt:i4>
      </vt:variant>
      <vt:variant>
        <vt:i4>834</vt:i4>
      </vt:variant>
      <vt:variant>
        <vt:i4>0</vt:i4>
      </vt:variant>
      <vt:variant>
        <vt:i4>5</vt:i4>
      </vt:variant>
      <vt:variant>
        <vt:lpwstr>http://www.nevo.co.il/law/70301/347.b.</vt:lpwstr>
      </vt:variant>
      <vt:variant>
        <vt:lpwstr/>
      </vt:variant>
      <vt:variant>
        <vt:i4>6291510</vt:i4>
      </vt:variant>
      <vt:variant>
        <vt:i4>831</vt:i4>
      </vt:variant>
      <vt:variant>
        <vt:i4>0</vt:i4>
      </vt:variant>
      <vt:variant>
        <vt:i4>5</vt:i4>
      </vt:variant>
      <vt:variant>
        <vt:lpwstr>http://www.nevo.co.il/law/70301/351.a.</vt:lpwstr>
      </vt:variant>
      <vt:variant>
        <vt:lpwstr/>
      </vt:variant>
      <vt:variant>
        <vt:i4>6488115</vt:i4>
      </vt:variant>
      <vt:variant>
        <vt:i4>828</vt:i4>
      </vt:variant>
      <vt:variant>
        <vt:i4>0</vt:i4>
      </vt:variant>
      <vt:variant>
        <vt:i4>5</vt:i4>
      </vt:variant>
      <vt:variant>
        <vt:lpwstr>http://www.nevo.co.il/law/70301/354.a.1.;354.a.a1.;354.a.b.</vt:lpwstr>
      </vt:variant>
      <vt:variant>
        <vt:lpwstr/>
      </vt:variant>
      <vt:variant>
        <vt:i4>6291559</vt:i4>
      </vt:variant>
      <vt:variant>
        <vt:i4>825</vt:i4>
      </vt:variant>
      <vt:variant>
        <vt:i4>0</vt:i4>
      </vt:variant>
      <vt:variant>
        <vt:i4>5</vt:i4>
      </vt:variant>
      <vt:variant>
        <vt:lpwstr>http://www.nevo.co.il/law/70301/25</vt:lpwstr>
      </vt:variant>
      <vt:variant>
        <vt:lpwstr/>
      </vt:variant>
      <vt:variant>
        <vt:i4>6291510</vt:i4>
      </vt:variant>
      <vt:variant>
        <vt:i4>822</vt:i4>
      </vt:variant>
      <vt:variant>
        <vt:i4>0</vt:i4>
      </vt:variant>
      <vt:variant>
        <vt:i4>5</vt:i4>
      </vt:variant>
      <vt:variant>
        <vt:lpwstr>http://www.nevo.co.il/law/70301/351.a.</vt:lpwstr>
      </vt:variant>
      <vt:variant>
        <vt:lpwstr/>
      </vt:variant>
      <vt:variant>
        <vt:i4>5505117</vt:i4>
      </vt:variant>
      <vt:variant>
        <vt:i4>819</vt:i4>
      </vt:variant>
      <vt:variant>
        <vt:i4>0</vt:i4>
      </vt:variant>
      <vt:variant>
        <vt:i4>5</vt:i4>
      </vt:variant>
      <vt:variant>
        <vt:lpwstr>http://www.nevo.co.il/law/70301/32;33</vt:lpwstr>
      </vt:variant>
      <vt:variant>
        <vt:lpwstr/>
      </vt:variant>
      <vt:variant>
        <vt:i4>1835020</vt:i4>
      </vt:variant>
      <vt:variant>
        <vt:i4>816</vt:i4>
      </vt:variant>
      <vt:variant>
        <vt:i4>0</vt:i4>
      </vt:variant>
      <vt:variant>
        <vt:i4>5</vt:i4>
      </vt:variant>
      <vt:variant>
        <vt:lpwstr>http://www.nevo.co.il/law/70301/345.a.1.;345.a.4.</vt:lpwstr>
      </vt:variant>
      <vt:variant>
        <vt:lpwstr/>
      </vt:variant>
      <vt:variant>
        <vt:i4>6291510</vt:i4>
      </vt:variant>
      <vt:variant>
        <vt:i4>813</vt:i4>
      </vt:variant>
      <vt:variant>
        <vt:i4>0</vt:i4>
      </vt:variant>
      <vt:variant>
        <vt:i4>5</vt:i4>
      </vt:variant>
      <vt:variant>
        <vt:lpwstr>http://www.nevo.co.il/law/70301/351.a.</vt:lpwstr>
      </vt:variant>
      <vt:variant>
        <vt:lpwstr/>
      </vt:variant>
      <vt:variant>
        <vt:i4>6488115</vt:i4>
      </vt:variant>
      <vt:variant>
        <vt:i4>810</vt:i4>
      </vt:variant>
      <vt:variant>
        <vt:i4>0</vt:i4>
      </vt:variant>
      <vt:variant>
        <vt:i4>5</vt:i4>
      </vt:variant>
      <vt:variant>
        <vt:lpwstr>http://www.nevo.co.il/law/70301/354.a.1.;354.a.a1.;354.a.b.</vt:lpwstr>
      </vt:variant>
      <vt:variant>
        <vt:lpwstr/>
      </vt:variant>
      <vt:variant>
        <vt:i4>5111815</vt:i4>
      </vt:variant>
      <vt:variant>
        <vt:i4>807</vt:i4>
      </vt:variant>
      <vt:variant>
        <vt:i4>0</vt:i4>
      </vt:variant>
      <vt:variant>
        <vt:i4>5</vt:i4>
      </vt:variant>
      <vt:variant>
        <vt:lpwstr>http://www.nevo.co.il/law/70301/351.a.1.</vt:lpwstr>
      </vt:variant>
      <vt:variant>
        <vt:lpwstr/>
      </vt:variant>
      <vt:variant>
        <vt:i4>1835020</vt:i4>
      </vt:variant>
      <vt:variant>
        <vt:i4>804</vt:i4>
      </vt:variant>
      <vt:variant>
        <vt:i4>0</vt:i4>
      </vt:variant>
      <vt:variant>
        <vt:i4>5</vt:i4>
      </vt:variant>
      <vt:variant>
        <vt:lpwstr>http://www.nevo.co.il/law/70301/345.a.1.;345.a.4.</vt:lpwstr>
      </vt:variant>
      <vt:variant>
        <vt:lpwstr/>
      </vt:variant>
      <vt:variant>
        <vt:i4>6291510</vt:i4>
      </vt:variant>
      <vt:variant>
        <vt:i4>801</vt:i4>
      </vt:variant>
      <vt:variant>
        <vt:i4>0</vt:i4>
      </vt:variant>
      <vt:variant>
        <vt:i4>5</vt:i4>
      </vt:variant>
      <vt:variant>
        <vt:lpwstr>http://www.nevo.co.il/law/70301/351.a.</vt:lpwstr>
      </vt:variant>
      <vt:variant>
        <vt:lpwstr/>
      </vt:variant>
      <vt:variant>
        <vt:i4>6488115</vt:i4>
      </vt:variant>
      <vt:variant>
        <vt:i4>798</vt:i4>
      </vt:variant>
      <vt:variant>
        <vt:i4>0</vt:i4>
      </vt:variant>
      <vt:variant>
        <vt:i4>5</vt:i4>
      </vt:variant>
      <vt:variant>
        <vt:lpwstr>http://www.nevo.co.il/law/70301/354.a.1.;354.a.a1.;354.a.b.</vt:lpwstr>
      </vt:variant>
      <vt:variant>
        <vt:lpwstr/>
      </vt:variant>
      <vt:variant>
        <vt:i4>5177350</vt:i4>
      </vt:variant>
      <vt:variant>
        <vt:i4>795</vt:i4>
      </vt:variant>
      <vt:variant>
        <vt:i4>0</vt:i4>
      </vt:variant>
      <vt:variant>
        <vt:i4>5</vt:i4>
      </vt:variant>
      <vt:variant>
        <vt:lpwstr>http://www.nevo.co.il/law/70301/345.a.4.</vt:lpwstr>
      </vt:variant>
      <vt:variant>
        <vt:lpwstr/>
      </vt:variant>
      <vt:variant>
        <vt:i4>6357055</vt:i4>
      </vt:variant>
      <vt:variant>
        <vt:i4>792</vt:i4>
      </vt:variant>
      <vt:variant>
        <vt:i4>0</vt:i4>
      </vt:variant>
      <vt:variant>
        <vt:i4>5</vt:i4>
      </vt:variant>
      <vt:variant>
        <vt:lpwstr>http://www.nevo.co.il/law/70301/348.a.</vt:lpwstr>
      </vt:variant>
      <vt:variant>
        <vt:lpwstr/>
      </vt:variant>
      <vt:variant>
        <vt:i4>5111813</vt:i4>
      </vt:variant>
      <vt:variant>
        <vt:i4>789</vt:i4>
      </vt:variant>
      <vt:variant>
        <vt:i4>0</vt:i4>
      </vt:variant>
      <vt:variant>
        <vt:i4>5</vt:i4>
      </vt:variant>
      <vt:variant>
        <vt:lpwstr>http://www.nevo.co.il/law/70301/351.c.1.</vt:lpwstr>
      </vt:variant>
      <vt:variant>
        <vt:lpwstr/>
      </vt:variant>
      <vt:variant>
        <vt:i4>5177347</vt:i4>
      </vt:variant>
      <vt:variant>
        <vt:i4>786</vt:i4>
      </vt:variant>
      <vt:variant>
        <vt:i4>0</vt:i4>
      </vt:variant>
      <vt:variant>
        <vt:i4>5</vt:i4>
      </vt:variant>
      <vt:variant>
        <vt:lpwstr>http://www.nevo.co.il/law/70301/345.a.1.</vt:lpwstr>
      </vt:variant>
      <vt:variant>
        <vt:lpwstr/>
      </vt:variant>
      <vt:variant>
        <vt:i4>6357055</vt:i4>
      </vt:variant>
      <vt:variant>
        <vt:i4>783</vt:i4>
      </vt:variant>
      <vt:variant>
        <vt:i4>0</vt:i4>
      </vt:variant>
      <vt:variant>
        <vt:i4>5</vt:i4>
      </vt:variant>
      <vt:variant>
        <vt:lpwstr>http://www.nevo.co.il/law/70301/348.a.</vt:lpwstr>
      </vt:variant>
      <vt:variant>
        <vt:lpwstr/>
      </vt:variant>
      <vt:variant>
        <vt:i4>5111813</vt:i4>
      </vt:variant>
      <vt:variant>
        <vt:i4>780</vt:i4>
      </vt:variant>
      <vt:variant>
        <vt:i4>0</vt:i4>
      </vt:variant>
      <vt:variant>
        <vt:i4>5</vt:i4>
      </vt:variant>
      <vt:variant>
        <vt:lpwstr>http://www.nevo.co.il/law/70301/351.c.1.</vt:lpwstr>
      </vt:variant>
      <vt:variant>
        <vt:lpwstr/>
      </vt:variant>
      <vt:variant>
        <vt:i4>6488115</vt:i4>
      </vt:variant>
      <vt:variant>
        <vt:i4>777</vt:i4>
      </vt:variant>
      <vt:variant>
        <vt:i4>0</vt:i4>
      </vt:variant>
      <vt:variant>
        <vt:i4>5</vt:i4>
      </vt:variant>
      <vt:variant>
        <vt:lpwstr>http://www.nevo.co.il/law/70301/354.a.1.;354.a.a1.;354.a.b.</vt:lpwstr>
      </vt:variant>
      <vt:variant>
        <vt:lpwstr/>
      </vt:variant>
      <vt:variant>
        <vt:i4>6291510</vt:i4>
      </vt:variant>
      <vt:variant>
        <vt:i4>774</vt:i4>
      </vt:variant>
      <vt:variant>
        <vt:i4>0</vt:i4>
      </vt:variant>
      <vt:variant>
        <vt:i4>5</vt:i4>
      </vt:variant>
      <vt:variant>
        <vt:lpwstr>http://www.nevo.co.il/law/70301/351.a.</vt:lpwstr>
      </vt:variant>
      <vt:variant>
        <vt:lpwstr/>
      </vt:variant>
      <vt:variant>
        <vt:i4>1835020</vt:i4>
      </vt:variant>
      <vt:variant>
        <vt:i4>771</vt:i4>
      </vt:variant>
      <vt:variant>
        <vt:i4>0</vt:i4>
      </vt:variant>
      <vt:variant>
        <vt:i4>5</vt:i4>
      </vt:variant>
      <vt:variant>
        <vt:lpwstr>http://www.nevo.co.il/law/70301/345.a.1.;345.a.4.</vt:lpwstr>
      </vt:variant>
      <vt:variant>
        <vt:lpwstr/>
      </vt:variant>
      <vt:variant>
        <vt:i4>6357043</vt:i4>
      </vt:variant>
      <vt:variant>
        <vt:i4>768</vt:i4>
      </vt:variant>
      <vt:variant>
        <vt:i4>0</vt:i4>
      </vt:variant>
      <vt:variant>
        <vt:i4>5</vt:i4>
      </vt:variant>
      <vt:variant>
        <vt:lpwstr>http://www.nevo.co.il/law/70301/347.b.</vt:lpwstr>
      </vt:variant>
      <vt:variant>
        <vt:lpwstr/>
      </vt:variant>
      <vt:variant>
        <vt:i4>6291510</vt:i4>
      </vt:variant>
      <vt:variant>
        <vt:i4>765</vt:i4>
      </vt:variant>
      <vt:variant>
        <vt:i4>0</vt:i4>
      </vt:variant>
      <vt:variant>
        <vt:i4>5</vt:i4>
      </vt:variant>
      <vt:variant>
        <vt:lpwstr>http://www.nevo.co.il/law/70301/351.a.</vt:lpwstr>
      </vt:variant>
      <vt:variant>
        <vt:lpwstr/>
      </vt:variant>
      <vt:variant>
        <vt:i4>8126513</vt:i4>
      </vt:variant>
      <vt:variant>
        <vt:i4>762</vt:i4>
      </vt:variant>
      <vt:variant>
        <vt:i4>0</vt:i4>
      </vt:variant>
      <vt:variant>
        <vt:i4>5</vt:i4>
      </vt:variant>
      <vt:variant>
        <vt:lpwstr>http://www.nevo.co.il/law/70301/354.a.1.;354.a.a1.;54.a.b.</vt:lpwstr>
      </vt:variant>
      <vt:variant>
        <vt:lpwstr/>
      </vt:variant>
      <vt:variant>
        <vt:i4>6291559</vt:i4>
      </vt:variant>
      <vt:variant>
        <vt:i4>759</vt:i4>
      </vt:variant>
      <vt:variant>
        <vt:i4>0</vt:i4>
      </vt:variant>
      <vt:variant>
        <vt:i4>5</vt:i4>
      </vt:variant>
      <vt:variant>
        <vt:lpwstr>http://www.nevo.co.il/law/70301/25</vt:lpwstr>
      </vt:variant>
      <vt:variant>
        <vt:lpwstr/>
      </vt:variant>
      <vt:variant>
        <vt:i4>6291510</vt:i4>
      </vt:variant>
      <vt:variant>
        <vt:i4>756</vt:i4>
      </vt:variant>
      <vt:variant>
        <vt:i4>0</vt:i4>
      </vt:variant>
      <vt:variant>
        <vt:i4>5</vt:i4>
      </vt:variant>
      <vt:variant>
        <vt:lpwstr>http://www.nevo.co.il/law/70301/351.a.</vt:lpwstr>
      </vt:variant>
      <vt:variant>
        <vt:lpwstr/>
      </vt:variant>
      <vt:variant>
        <vt:i4>5505117</vt:i4>
      </vt:variant>
      <vt:variant>
        <vt:i4>753</vt:i4>
      </vt:variant>
      <vt:variant>
        <vt:i4>0</vt:i4>
      </vt:variant>
      <vt:variant>
        <vt:i4>5</vt:i4>
      </vt:variant>
      <vt:variant>
        <vt:lpwstr>http://www.nevo.co.il/law/70301/32;33</vt:lpwstr>
      </vt:variant>
      <vt:variant>
        <vt:lpwstr/>
      </vt:variant>
      <vt:variant>
        <vt:i4>1835020</vt:i4>
      </vt:variant>
      <vt:variant>
        <vt:i4>750</vt:i4>
      </vt:variant>
      <vt:variant>
        <vt:i4>0</vt:i4>
      </vt:variant>
      <vt:variant>
        <vt:i4>5</vt:i4>
      </vt:variant>
      <vt:variant>
        <vt:lpwstr>http://www.nevo.co.il/law/70301/345.a.1.;345.a.4.</vt:lpwstr>
      </vt:variant>
      <vt:variant>
        <vt:lpwstr/>
      </vt:variant>
      <vt:variant>
        <vt:i4>6357043</vt:i4>
      </vt:variant>
      <vt:variant>
        <vt:i4>747</vt:i4>
      </vt:variant>
      <vt:variant>
        <vt:i4>0</vt:i4>
      </vt:variant>
      <vt:variant>
        <vt:i4>5</vt:i4>
      </vt:variant>
      <vt:variant>
        <vt:lpwstr>http://www.nevo.co.il/law/70301/347.b.</vt:lpwstr>
      </vt:variant>
      <vt:variant>
        <vt:lpwstr/>
      </vt:variant>
      <vt:variant>
        <vt:i4>6291510</vt:i4>
      </vt:variant>
      <vt:variant>
        <vt:i4>744</vt:i4>
      </vt:variant>
      <vt:variant>
        <vt:i4>0</vt:i4>
      </vt:variant>
      <vt:variant>
        <vt:i4>5</vt:i4>
      </vt:variant>
      <vt:variant>
        <vt:lpwstr>http://www.nevo.co.il/law/70301/351.a.</vt:lpwstr>
      </vt:variant>
      <vt:variant>
        <vt:lpwstr/>
      </vt:variant>
      <vt:variant>
        <vt:i4>6488115</vt:i4>
      </vt:variant>
      <vt:variant>
        <vt:i4>741</vt:i4>
      </vt:variant>
      <vt:variant>
        <vt:i4>0</vt:i4>
      </vt:variant>
      <vt:variant>
        <vt:i4>5</vt:i4>
      </vt:variant>
      <vt:variant>
        <vt:lpwstr>http://www.nevo.co.il/law/70301/354.a.1.;354.a.a1.;354.a.b.</vt:lpwstr>
      </vt:variant>
      <vt:variant>
        <vt:lpwstr/>
      </vt:variant>
      <vt:variant>
        <vt:i4>6291559</vt:i4>
      </vt:variant>
      <vt:variant>
        <vt:i4>738</vt:i4>
      </vt:variant>
      <vt:variant>
        <vt:i4>0</vt:i4>
      </vt:variant>
      <vt:variant>
        <vt:i4>5</vt:i4>
      </vt:variant>
      <vt:variant>
        <vt:lpwstr>http://www.nevo.co.il/law/70301/25</vt:lpwstr>
      </vt:variant>
      <vt:variant>
        <vt:lpwstr/>
      </vt:variant>
      <vt:variant>
        <vt:i4>6291510</vt:i4>
      </vt:variant>
      <vt:variant>
        <vt:i4>735</vt:i4>
      </vt:variant>
      <vt:variant>
        <vt:i4>0</vt:i4>
      </vt:variant>
      <vt:variant>
        <vt:i4>5</vt:i4>
      </vt:variant>
      <vt:variant>
        <vt:lpwstr>http://www.nevo.co.il/law/70301/351.a.</vt:lpwstr>
      </vt:variant>
      <vt:variant>
        <vt:lpwstr/>
      </vt:variant>
      <vt:variant>
        <vt:i4>5505117</vt:i4>
      </vt:variant>
      <vt:variant>
        <vt:i4>732</vt:i4>
      </vt:variant>
      <vt:variant>
        <vt:i4>0</vt:i4>
      </vt:variant>
      <vt:variant>
        <vt:i4>5</vt:i4>
      </vt:variant>
      <vt:variant>
        <vt:lpwstr>http://www.nevo.co.il/law/70301/32;33</vt:lpwstr>
      </vt:variant>
      <vt:variant>
        <vt:lpwstr/>
      </vt:variant>
      <vt:variant>
        <vt:i4>1835020</vt:i4>
      </vt:variant>
      <vt:variant>
        <vt:i4>729</vt:i4>
      </vt:variant>
      <vt:variant>
        <vt:i4>0</vt:i4>
      </vt:variant>
      <vt:variant>
        <vt:i4>5</vt:i4>
      </vt:variant>
      <vt:variant>
        <vt:lpwstr>http://www.nevo.co.il/law/70301/345.a.1.;345.a.4.</vt:lpwstr>
      </vt:variant>
      <vt:variant>
        <vt:lpwstr/>
      </vt:variant>
      <vt:variant>
        <vt:i4>6291510</vt:i4>
      </vt:variant>
      <vt:variant>
        <vt:i4>726</vt:i4>
      </vt:variant>
      <vt:variant>
        <vt:i4>0</vt:i4>
      </vt:variant>
      <vt:variant>
        <vt:i4>5</vt:i4>
      </vt:variant>
      <vt:variant>
        <vt:lpwstr>http://www.nevo.co.il/law/70301/351.a.</vt:lpwstr>
      </vt:variant>
      <vt:variant>
        <vt:lpwstr/>
      </vt:variant>
      <vt:variant>
        <vt:i4>6488115</vt:i4>
      </vt:variant>
      <vt:variant>
        <vt:i4>723</vt:i4>
      </vt:variant>
      <vt:variant>
        <vt:i4>0</vt:i4>
      </vt:variant>
      <vt:variant>
        <vt:i4>5</vt:i4>
      </vt:variant>
      <vt:variant>
        <vt:lpwstr>http://www.nevo.co.il/law/70301/354.a.1.;354.a.a1.;354.a.b.</vt:lpwstr>
      </vt:variant>
      <vt:variant>
        <vt:lpwstr/>
      </vt:variant>
      <vt:variant>
        <vt:i4>5111815</vt:i4>
      </vt:variant>
      <vt:variant>
        <vt:i4>720</vt:i4>
      </vt:variant>
      <vt:variant>
        <vt:i4>0</vt:i4>
      </vt:variant>
      <vt:variant>
        <vt:i4>5</vt:i4>
      </vt:variant>
      <vt:variant>
        <vt:lpwstr>http://www.nevo.co.il/law/70301/351.a.1.</vt:lpwstr>
      </vt:variant>
      <vt:variant>
        <vt:lpwstr/>
      </vt:variant>
      <vt:variant>
        <vt:i4>1835020</vt:i4>
      </vt:variant>
      <vt:variant>
        <vt:i4>717</vt:i4>
      </vt:variant>
      <vt:variant>
        <vt:i4>0</vt:i4>
      </vt:variant>
      <vt:variant>
        <vt:i4>5</vt:i4>
      </vt:variant>
      <vt:variant>
        <vt:lpwstr>http://www.nevo.co.il/law/70301/345.a.1.;345.a.4.</vt:lpwstr>
      </vt:variant>
      <vt:variant>
        <vt:lpwstr/>
      </vt:variant>
      <vt:variant>
        <vt:i4>6291510</vt:i4>
      </vt:variant>
      <vt:variant>
        <vt:i4>714</vt:i4>
      </vt:variant>
      <vt:variant>
        <vt:i4>0</vt:i4>
      </vt:variant>
      <vt:variant>
        <vt:i4>5</vt:i4>
      </vt:variant>
      <vt:variant>
        <vt:lpwstr>http://www.nevo.co.il/law/70301/351.a.</vt:lpwstr>
      </vt:variant>
      <vt:variant>
        <vt:lpwstr/>
      </vt:variant>
      <vt:variant>
        <vt:i4>6488115</vt:i4>
      </vt:variant>
      <vt:variant>
        <vt:i4>711</vt:i4>
      </vt:variant>
      <vt:variant>
        <vt:i4>0</vt:i4>
      </vt:variant>
      <vt:variant>
        <vt:i4>5</vt:i4>
      </vt:variant>
      <vt:variant>
        <vt:lpwstr>http://www.nevo.co.il/law/70301/354.a.1.;354.a.a1.;354.a.b.</vt:lpwstr>
      </vt:variant>
      <vt:variant>
        <vt:lpwstr/>
      </vt:variant>
      <vt:variant>
        <vt:i4>5177344</vt:i4>
      </vt:variant>
      <vt:variant>
        <vt:i4>708</vt:i4>
      </vt:variant>
      <vt:variant>
        <vt:i4>0</vt:i4>
      </vt:variant>
      <vt:variant>
        <vt:i4>5</vt:i4>
      </vt:variant>
      <vt:variant>
        <vt:lpwstr>http://www.nevo.co.il/law/70301/345.b.1.</vt:lpwstr>
      </vt:variant>
      <vt:variant>
        <vt:lpwstr/>
      </vt:variant>
      <vt:variant>
        <vt:i4>6357052</vt:i4>
      </vt:variant>
      <vt:variant>
        <vt:i4>705</vt:i4>
      </vt:variant>
      <vt:variant>
        <vt:i4>0</vt:i4>
      </vt:variant>
      <vt:variant>
        <vt:i4>5</vt:i4>
      </vt:variant>
      <vt:variant>
        <vt:lpwstr>http://www.nevo.co.il/law/70301/348.b.</vt:lpwstr>
      </vt:variant>
      <vt:variant>
        <vt:lpwstr/>
      </vt:variant>
      <vt:variant>
        <vt:i4>5111814</vt:i4>
      </vt:variant>
      <vt:variant>
        <vt:i4>702</vt:i4>
      </vt:variant>
      <vt:variant>
        <vt:i4>0</vt:i4>
      </vt:variant>
      <vt:variant>
        <vt:i4>5</vt:i4>
      </vt:variant>
      <vt:variant>
        <vt:lpwstr>http://www.nevo.co.il/law/70301/351.c.2.</vt:lpwstr>
      </vt:variant>
      <vt:variant>
        <vt:lpwstr/>
      </vt:variant>
      <vt:variant>
        <vt:i4>6357052</vt:i4>
      </vt:variant>
      <vt:variant>
        <vt:i4>699</vt:i4>
      </vt:variant>
      <vt:variant>
        <vt:i4>0</vt:i4>
      </vt:variant>
      <vt:variant>
        <vt:i4>5</vt:i4>
      </vt:variant>
      <vt:variant>
        <vt:lpwstr>http://www.nevo.co.il/law/70301/348.b.</vt:lpwstr>
      </vt:variant>
      <vt:variant>
        <vt:lpwstr/>
      </vt:variant>
      <vt:variant>
        <vt:i4>5111814</vt:i4>
      </vt:variant>
      <vt:variant>
        <vt:i4>696</vt:i4>
      </vt:variant>
      <vt:variant>
        <vt:i4>0</vt:i4>
      </vt:variant>
      <vt:variant>
        <vt:i4>5</vt:i4>
      </vt:variant>
      <vt:variant>
        <vt:lpwstr>http://www.nevo.co.il/law/70301/351.c.2.</vt:lpwstr>
      </vt:variant>
      <vt:variant>
        <vt:lpwstr/>
      </vt:variant>
      <vt:variant>
        <vt:i4>6488115</vt:i4>
      </vt:variant>
      <vt:variant>
        <vt:i4>693</vt:i4>
      </vt:variant>
      <vt:variant>
        <vt:i4>0</vt:i4>
      </vt:variant>
      <vt:variant>
        <vt:i4>5</vt:i4>
      </vt:variant>
      <vt:variant>
        <vt:lpwstr>http://www.nevo.co.il/law/70301/354.a.1.;354.a.a1.;354.a.b.</vt:lpwstr>
      </vt:variant>
      <vt:variant>
        <vt:lpwstr/>
      </vt:variant>
      <vt:variant>
        <vt:i4>6291559</vt:i4>
      </vt:variant>
      <vt:variant>
        <vt:i4>690</vt:i4>
      </vt:variant>
      <vt:variant>
        <vt:i4>0</vt:i4>
      </vt:variant>
      <vt:variant>
        <vt:i4>5</vt:i4>
      </vt:variant>
      <vt:variant>
        <vt:lpwstr>http://www.nevo.co.il/law/70301/25</vt:lpwstr>
      </vt:variant>
      <vt:variant>
        <vt:lpwstr/>
      </vt:variant>
      <vt:variant>
        <vt:i4>6291510</vt:i4>
      </vt:variant>
      <vt:variant>
        <vt:i4>687</vt:i4>
      </vt:variant>
      <vt:variant>
        <vt:i4>0</vt:i4>
      </vt:variant>
      <vt:variant>
        <vt:i4>5</vt:i4>
      </vt:variant>
      <vt:variant>
        <vt:lpwstr>http://www.nevo.co.il/law/70301/351.a.</vt:lpwstr>
      </vt:variant>
      <vt:variant>
        <vt:lpwstr/>
      </vt:variant>
      <vt:variant>
        <vt:i4>5505117</vt:i4>
      </vt:variant>
      <vt:variant>
        <vt:i4>684</vt:i4>
      </vt:variant>
      <vt:variant>
        <vt:i4>0</vt:i4>
      </vt:variant>
      <vt:variant>
        <vt:i4>5</vt:i4>
      </vt:variant>
      <vt:variant>
        <vt:lpwstr>http://www.nevo.co.il/law/70301/32;33</vt:lpwstr>
      </vt:variant>
      <vt:variant>
        <vt:lpwstr/>
      </vt:variant>
      <vt:variant>
        <vt:i4>1835020</vt:i4>
      </vt:variant>
      <vt:variant>
        <vt:i4>681</vt:i4>
      </vt:variant>
      <vt:variant>
        <vt:i4>0</vt:i4>
      </vt:variant>
      <vt:variant>
        <vt:i4>5</vt:i4>
      </vt:variant>
      <vt:variant>
        <vt:lpwstr>http://www.nevo.co.il/law/70301/345.a.1.;345.a.4.</vt:lpwstr>
      </vt:variant>
      <vt:variant>
        <vt:lpwstr/>
      </vt:variant>
      <vt:variant>
        <vt:i4>5177344</vt:i4>
      </vt:variant>
      <vt:variant>
        <vt:i4>678</vt:i4>
      </vt:variant>
      <vt:variant>
        <vt:i4>0</vt:i4>
      </vt:variant>
      <vt:variant>
        <vt:i4>5</vt:i4>
      </vt:variant>
      <vt:variant>
        <vt:lpwstr>http://www.nevo.co.il/law/70301/345.b.1.</vt:lpwstr>
      </vt:variant>
      <vt:variant>
        <vt:lpwstr/>
      </vt:variant>
      <vt:variant>
        <vt:i4>6357043</vt:i4>
      </vt:variant>
      <vt:variant>
        <vt:i4>675</vt:i4>
      </vt:variant>
      <vt:variant>
        <vt:i4>0</vt:i4>
      </vt:variant>
      <vt:variant>
        <vt:i4>5</vt:i4>
      </vt:variant>
      <vt:variant>
        <vt:lpwstr>http://www.nevo.co.il/law/70301/347.b.</vt:lpwstr>
      </vt:variant>
      <vt:variant>
        <vt:lpwstr/>
      </vt:variant>
      <vt:variant>
        <vt:i4>6488115</vt:i4>
      </vt:variant>
      <vt:variant>
        <vt:i4>672</vt:i4>
      </vt:variant>
      <vt:variant>
        <vt:i4>0</vt:i4>
      </vt:variant>
      <vt:variant>
        <vt:i4>5</vt:i4>
      </vt:variant>
      <vt:variant>
        <vt:lpwstr>http://www.nevo.co.il/law/70301/354.a.1.;354.a.a1.;354.a.b.</vt:lpwstr>
      </vt:variant>
      <vt:variant>
        <vt:lpwstr/>
      </vt:variant>
      <vt:variant>
        <vt:i4>6291559</vt:i4>
      </vt:variant>
      <vt:variant>
        <vt:i4>669</vt:i4>
      </vt:variant>
      <vt:variant>
        <vt:i4>0</vt:i4>
      </vt:variant>
      <vt:variant>
        <vt:i4>5</vt:i4>
      </vt:variant>
      <vt:variant>
        <vt:lpwstr>http://www.nevo.co.il/law/70301/25</vt:lpwstr>
      </vt:variant>
      <vt:variant>
        <vt:lpwstr/>
      </vt:variant>
      <vt:variant>
        <vt:i4>6291510</vt:i4>
      </vt:variant>
      <vt:variant>
        <vt:i4>666</vt:i4>
      </vt:variant>
      <vt:variant>
        <vt:i4>0</vt:i4>
      </vt:variant>
      <vt:variant>
        <vt:i4>5</vt:i4>
      </vt:variant>
      <vt:variant>
        <vt:lpwstr>http://www.nevo.co.il/law/70301/351.a.</vt:lpwstr>
      </vt:variant>
      <vt:variant>
        <vt:lpwstr/>
      </vt:variant>
      <vt:variant>
        <vt:i4>5505117</vt:i4>
      </vt:variant>
      <vt:variant>
        <vt:i4>663</vt:i4>
      </vt:variant>
      <vt:variant>
        <vt:i4>0</vt:i4>
      </vt:variant>
      <vt:variant>
        <vt:i4>5</vt:i4>
      </vt:variant>
      <vt:variant>
        <vt:lpwstr>http://www.nevo.co.il/law/70301/32;33</vt:lpwstr>
      </vt:variant>
      <vt:variant>
        <vt:lpwstr/>
      </vt:variant>
      <vt:variant>
        <vt:i4>1835020</vt:i4>
      </vt:variant>
      <vt:variant>
        <vt:i4>660</vt:i4>
      </vt:variant>
      <vt:variant>
        <vt:i4>0</vt:i4>
      </vt:variant>
      <vt:variant>
        <vt:i4>5</vt:i4>
      </vt:variant>
      <vt:variant>
        <vt:lpwstr>http://www.nevo.co.il/law/70301/345.a.1.;345.a.4.</vt:lpwstr>
      </vt:variant>
      <vt:variant>
        <vt:lpwstr/>
      </vt:variant>
      <vt:variant>
        <vt:i4>5177344</vt:i4>
      </vt:variant>
      <vt:variant>
        <vt:i4>657</vt:i4>
      </vt:variant>
      <vt:variant>
        <vt:i4>0</vt:i4>
      </vt:variant>
      <vt:variant>
        <vt:i4>5</vt:i4>
      </vt:variant>
      <vt:variant>
        <vt:lpwstr>http://www.nevo.co.il/law/70301/345.b.1.</vt:lpwstr>
      </vt:variant>
      <vt:variant>
        <vt:lpwstr/>
      </vt:variant>
      <vt:variant>
        <vt:i4>6488115</vt:i4>
      </vt:variant>
      <vt:variant>
        <vt:i4>654</vt:i4>
      </vt:variant>
      <vt:variant>
        <vt:i4>0</vt:i4>
      </vt:variant>
      <vt:variant>
        <vt:i4>5</vt:i4>
      </vt:variant>
      <vt:variant>
        <vt:lpwstr>http://www.nevo.co.il/law/70301/354.a.1.;354.a.a1.;354.a.b.</vt:lpwstr>
      </vt:variant>
      <vt:variant>
        <vt:lpwstr/>
      </vt:variant>
      <vt:variant>
        <vt:i4>8257585</vt:i4>
      </vt:variant>
      <vt:variant>
        <vt:i4>651</vt:i4>
      </vt:variant>
      <vt:variant>
        <vt:i4>0</vt:i4>
      </vt:variant>
      <vt:variant>
        <vt:i4>5</vt:i4>
      </vt:variant>
      <vt:variant>
        <vt:lpwstr>http://www.nevo.co.il/law/70301/345.b1.</vt:lpwstr>
      </vt:variant>
      <vt:variant>
        <vt:lpwstr/>
      </vt:variant>
      <vt:variant>
        <vt:i4>6357052</vt:i4>
      </vt:variant>
      <vt:variant>
        <vt:i4>648</vt:i4>
      </vt:variant>
      <vt:variant>
        <vt:i4>0</vt:i4>
      </vt:variant>
      <vt:variant>
        <vt:i4>5</vt:i4>
      </vt:variant>
      <vt:variant>
        <vt:lpwstr>http://www.nevo.co.il/law/70301/348.b.</vt:lpwstr>
      </vt:variant>
      <vt:variant>
        <vt:lpwstr/>
      </vt:variant>
      <vt:variant>
        <vt:i4>5111814</vt:i4>
      </vt:variant>
      <vt:variant>
        <vt:i4>645</vt:i4>
      </vt:variant>
      <vt:variant>
        <vt:i4>0</vt:i4>
      </vt:variant>
      <vt:variant>
        <vt:i4>5</vt:i4>
      </vt:variant>
      <vt:variant>
        <vt:lpwstr>http://www.nevo.co.il/law/70301/351.c.2.</vt:lpwstr>
      </vt:variant>
      <vt:variant>
        <vt:lpwstr/>
      </vt:variant>
      <vt:variant>
        <vt:i4>6357052</vt:i4>
      </vt:variant>
      <vt:variant>
        <vt:i4>642</vt:i4>
      </vt:variant>
      <vt:variant>
        <vt:i4>0</vt:i4>
      </vt:variant>
      <vt:variant>
        <vt:i4>5</vt:i4>
      </vt:variant>
      <vt:variant>
        <vt:lpwstr>http://www.nevo.co.il/law/70301/348.b.</vt:lpwstr>
      </vt:variant>
      <vt:variant>
        <vt:lpwstr/>
      </vt:variant>
      <vt:variant>
        <vt:i4>6357089</vt:i4>
      </vt:variant>
      <vt:variant>
        <vt:i4>639</vt:i4>
      </vt:variant>
      <vt:variant>
        <vt:i4>0</vt:i4>
      </vt:variant>
      <vt:variant>
        <vt:i4>5</vt:i4>
      </vt:variant>
      <vt:variant>
        <vt:lpwstr>http://www.nevo.co.il/law/70301/345.a.1.b.</vt:lpwstr>
      </vt:variant>
      <vt:variant>
        <vt:lpwstr/>
      </vt:variant>
      <vt:variant>
        <vt:i4>8257634</vt:i4>
      </vt:variant>
      <vt:variant>
        <vt:i4>636</vt:i4>
      </vt:variant>
      <vt:variant>
        <vt:i4>0</vt:i4>
      </vt:variant>
      <vt:variant>
        <vt:i4>5</vt:i4>
      </vt:variant>
      <vt:variant>
        <vt:lpwstr>http://www.nevo.co.il/law/70301/345.a.1.a1.</vt:lpwstr>
      </vt:variant>
      <vt:variant>
        <vt:lpwstr/>
      </vt:variant>
      <vt:variant>
        <vt:i4>5177344</vt:i4>
      </vt:variant>
      <vt:variant>
        <vt:i4>633</vt:i4>
      </vt:variant>
      <vt:variant>
        <vt:i4>0</vt:i4>
      </vt:variant>
      <vt:variant>
        <vt:i4>5</vt:i4>
      </vt:variant>
      <vt:variant>
        <vt:lpwstr>http://www.nevo.co.il/law/70301/345.b.1.</vt:lpwstr>
      </vt:variant>
      <vt:variant>
        <vt:lpwstr/>
      </vt:variant>
      <vt:variant>
        <vt:i4>6357052</vt:i4>
      </vt:variant>
      <vt:variant>
        <vt:i4>630</vt:i4>
      </vt:variant>
      <vt:variant>
        <vt:i4>0</vt:i4>
      </vt:variant>
      <vt:variant>
        <vt:i4>5</vt:i4>
      </vt:variant>
      <vt:variant>
        <vt:lpwstr>http://www.nevo.co.il/law/70301/348.b.</vt:lpwstr>
      </vt:variant>
      <vt:variant>
        <vt:lpwstr/>
      </vt:variant>
      <vt:variant>
        <vt:i4>5111812</vt:i4>
      </vt:variant>
      <vt:variant>
        <vt:i4>627</vt:i4>
      </vt:variant>
      <vt:variant>
        <vt:i4>0</vt:i4>
      </vt:variant>
      <vt:variant>
        <vt:i4>5</vt:i4>
      </vt:variant>
      <vt:variant>
        <vt:lpwstr>http://www.nevo.co.il/law/70301/351.a.2.</vt:lpwstr>
      </vt:variant>
      <vt:variant>
        <vt:lpwstr/>
      </vt:variant>
      <vt:variant>
        <vt:i4>7995492</vt:i4>
      </vt:variant>
      <vt:variant>
        <vt:i4>624</vt:i4>
      </vt:variant>
      <vt:variant>
        <vt:i4>0</vt:i4>
      </vt:variant>
      <vt:variant>
        <vt:i4>5</vt:i4>
      </vt:variant>
      <vt:variant>
        <vt:lpwstr>http://www.nevo.co.il/law/70301</vt:lpwstr>
      </vt:variant>
      <vt:variant>
        <vt:lpwstr/>
      </vt:variant>
      <vt:variant>
        <vt:i4>6291507</vt:i4>
      </vt:variant>
      <vt:variant>
        <vt:i4>621</vt:i4>
      </vt:variant>
      <vt:variant>
        <vt:i4>0</vt:i4>
      </vt:variant>
      <vt:variant>
        <vt:i4>5</vt:i4>
      </vt:variant>
      <vt:variant>
        <vt:lpwstr>http://www.nevo.co.il/law/70301/354.a.</vt:lpwstr>
      </vt:variant>
      <vt:variant>
        <vt:lpwstr/>
      </vt:variant>
      <vt:variant>
        <vt:i4>7995492</vt:i4>
      </vt:variant>
      <vt:variant>
        <vt:i4>618</vt:i4>
      </vt:variant>
      <vt:variant>
        <vt:i4>0</vt:i4>
      </vt:variant>
      <vt:variant>
        <vt:i4>5</vt:i4>
      </vt:variant>
      <vt:variant>
        <vt:lpwstr>http://www.nevo.co.il/law/70301</vt:lpwstr>
      </vt:variant>
      <vt:variant>
        <vt:lpwstr/>
      </vt:variant>
      <vt:variant>
        <vt:i4>6553712</vt:i4>
      </vt:variant>
      <vt:variant>
        <vt:i4>615</vt:i4>
      </vt:variant>
      <vt:variant>
        <vt:i4>0</vt:i4>
      </vt:variant>
      <vt:variant>
        <vt:i4>5</vt:i4>
      </vt:variant>
      <vt:variant>
        <vt:lpwstr>http://www.nevo.co.il/law/70301/368d.c.</vt:lpwstr>
      </vt:variant>
      <vt:variant>
        <vt:lpwstr/>
      </vt:variant>
      <vt:variant>
        <vt:i4>4128894</vt:i4>
      </vt:variant>
      <vt:variant>
        <vt:i4>612</vt:i4>
      </vt:variant>
      <vt:variant>
        <vt:i4>0</vt:i4>
      </vt:variant>
      <vt:variant>
        <vt:i4>5</vt:i4>
      </vt:variant>
      <vt:variant>
        <vt:lpwstr>http://www.nevo.co.il/case/5821139</vt:lpwstr>
      </vt:variant>
      <vt:variant>
        <vt:lpwstr/>
      </vt:variant>
      <vt:variant>
        <vt:i4>3932276</vt:i4>
      </vt:variant>
      <vt:variant>
        <vt:i4>609</vt:i4>
      </vt:variant>
      <vt:variant>
        <vt:i4>0</vt:i4>
      </vt:variant>
      <vt:variant>
        <vt:i4>5</vt:i4>
      </vt:variant>
      <vt:variant>
        <vt:lpwstr>http://www.nevo.co.il/case/5979806</vt:lpwstr>
      </vt:variant>
      <vt:variant>
        <vt:lpwstr/>
      </vt:variant>
      <vt:variant>
        <vt:i4>7864420</vt:i4>
      </vt:variant>
      <vt:variant>
        <vt:i4>606</vt:i4>
      </vt:variant>
      <vt:variant>
        <vt:i4>0</vt:i4>
      </vt:variant>
      <vt:variant>
        <vt:i4>5</vt:i4>
      </vt:variant>
      <vt:variant>
        <vt:lpwstr>http://www.nevo.co.il/law/70325</vt:lpwstr>
      </vt:variant>
      <vt:variant>
        <vt:lpwstr/>
      </vt:variant>
      <vt:variant>
        <vt:i4>6422624</vt:i4>
      </vt:variant>
      <vt:variant>
        <vt:i4>603</vt:i4>
      </vt:variant>
      <vt:variant>
        <vt:i4>0</vt:i4>
      </vt:variant>
      <vt:variant>
        <vt:i4>5</vt:i4>
      </vt:variant>
      <vt:variant>
        <vt:lpwstr>http://www.nevo.co.il/law/70325/15</vt:lpwstr>
      </vt:variant>
      <vt:variant>
        <vt:lpwstr/>
      </vt:variant>
      <vt:variant>
        <vt:i4>6750310</vt:i4>
      </vt:variant>
      <vt:variant>
        <vt:i4>600</vt:i4>
      </vt:variant>
      <vt:variant>
        <vt:i4>0</vt:i4>
      </vt:variant>
      <vt:variant>
        <vt:i4>5</vt:i4>
      </vt:variant>
      <vt:variant>
        <vt:lpwstr>http://www.nevo.co.il/law/70301/323</vt:lpwstr>
      </vt:variant>
      <vt:variant>
        <vt:lpwstr/>
      </vt:variant>
      <vt:variant>
        <vt:i4>7995492</vt:i4>
      </vt:variant>
      <vt:variant>
        <vt:i4>597</vt:i4>
      </vt:variant>
      <vt:variant>
        <vt:i4>0</vt:i4>
      </vt:variant>
      <vt:variant>
        <vt:i4>5</vt:i4>
      </vt:variant>
      <vt:variant>
        <vt:lpwstr>http://www.nevo.co.il/law/70301</vt:lpwstr>
      </vt:variant>
      <vt:variant>
        <vt:lpwstr/>
      </vt:variant>
      <vt:variant>
        <vt:i4>6750310</vt:i4>
      </vt:variant>
      <vt:variant>
        <vt:i4>594</vt:i4>
      </vt:variant>
      <vt:variant>
        <vt:i4>0</vt:i4>
      </vt:variant>
      <vt:variant>
        <vt:i4>5</vt:i4>
      </vt:variant>
      <vt:variant>
        <vt:lpwstr>http://www.nevo.co.il/law/70301/323</vt:lpwstr>
      </vt:variant>
      <vt:variant>
        <vt:lpwstr/>
      </vt:variant>
      <vt:variant>
        <vt:i4>6750310</vt:i4>
      </vt:variant>
      <vt:variant>
        <vt:i4>591</vt:i4>
      </vt:variant>
      <vt:variant>
        <vt:i4>0</vt:i4>
      </vt:variant>
      <vt:variant>
        <vt:i4>5</vt:i4>
      </vt:variant>
      <vt:variant>
        <vt:lpwstr>http://www.nevo.co.il/law/70301/323</vt:lpwstr>
      </vt:variant>
      <vt:variant>
        <vt:lpwstr/>
      </vt:variant>
      <vt:variant>
        <vt:i4>6553712</vt:i4>
      </vt:variant>
      <vt:variant>
        <vt:i4>588</vt:i4>
      </vt:variant>
      <vt:variant>
        <vt:i4>0</vt:i4>
      </vt:variant>
      <vt:variant>
        <vt:i4>5</vt:i4>
      </vt:variant>
      <vt:variant>
        <vt:lpwstr>http://www.nevo.co.il/law/70301/368d.c.</vt:lpwstr>
      </vt:variant>
      <vt:variant>
        <vt:lpwstr/>
      </vt:variant>
      <vt:variant>
        <vt:i4>7995492</vt:i4>
      </vt:variant>
      <vt:variant>
        <vt:i4>585</vt:i4>
      </vt:variant>
      <vt:variant>
        <vt:i4>0</vt:i4>
      </vt:variant>
      <vt:variant>
        <vt:i4>5</vt:i4>
      </vt:variant>
      <vt:variant>
        <vt:lpwstr>http://www.nevo.co.il/law/70301</vt:lpwstr>
      </vt:variant>
      <vt:variant>
        <vt:lpwstr/>
      </vt:variant>
      <vt:variant>
        <vt:i4>3539058</vt:i4>
      </vt:variant>
      <vt:variant>
        <vt:i4>582</vt:i4>
      </vt:variant>
      <vt:variant>
        <vt:i4>0</vt:i4>
      </vt:variant>
      <vt:variant>
        <vt:i4>5</vt:i4>
      </vt:variant>
      <vt:variant>
        <vt:lpwstr>http://www.nevo.co.il/case/17919073</vt:lpwstr>
      </vt:variant>
      <vt:variant>
        <vt:lpwstr/>
      </vt:variant>
      <vt:variant>
        <vt:i4>3670139</vt:i4>
      </vt:variant>
      <vt:variant>
        <vt:i4>579</vt:i4>
      </vt:variant>
      <vt:variant>
        <vt:i4>0</vt:i4>
      </vt:variant>
      <vt:variant>
        <vt:i4>5</vt:i4>
      </vt:variant>
      <vt:variant>
        <vt:lpwstr>http://www.nevo.co.il/case/5955038</vt:lpwstr>
      </vt:variant>
      <vt:variant>
        <vt:lpwstr/>
      </vt:variant>
      <vt:variant>
        <vt:i4>7995492</vt:i4>
      </vt:variant>
      <vt:variant>
        <vt:i4>576</vt:i4>
      </vt:variant>
      <vt:variant>
        <vt:i4>0</vt:i4>
      </vt:variant>
      <vt:variant>
        <vt:i4>5</vt:i4>
      </vt:variant>
      <vt:variant>
        <vt:lpwstr>http://www.nevo.co.il/law/70301</vt:lpwstr>
      </vt:variant>
      <vt:variant>
        <vt:lpwstr/>
      </vt:variant>
      <vt:variant>
        <vt:i4>7995492</vt:i4>
      </vt:variant>
      <vt:variant>
        <vt:i4>573</vt:i4>
      </vt:variant>
      <vt:variant>
        <vt:i4>0</vt:i4>
      </vt:variant>
      <vt:variant>
        <vt:i4>5</vt:i4>
      </vt:variant>
      <vt:variant>
        <vt:lpwstr>http://www.nevo.co.il/law/70301</vt:lpwstr>
      </vt:variant>
      <vt:variant>
        <vt:lpwstr/>
      </vt:variant>
      <vt:variant>
        <vt:i4>917578</vt:i4>
      </vt:variant>
      <vt:variant>
        <vt:i4>570</vt:i4>
      </vt:variant>
      <vt:variant>
        <vt:i4>0</vt:i4>
      </vt:variant>
      <vt:variant>
        <vt:i4>5</vt:i4>
      </vt:variant>
      <vt:variant>
        <vt:lpwstr>http://www.nevo.co.il/law/70301/18.c.</vt:lpwstr>
      </vt:variant>
      <vt:variant>
        <vt:lpwstr/>
      </vt:variant>
      <vt:variant>
        <vt:i4>3670134</vt:i4>
      </vt:variant>
      <vt:variant>
        <vt:i4>567</vt:i4>
      </vt:variant>
      <vt:variant>
        <vt:i4>0</vt:i4>
      </vt:variant>
      <vt:variant>
        <vt:i4>5</vt:i4>
      </vt:variant>
      <vt:variant>
        <vt:lpwstr>http://www.nevo.co.il/case/17946168</vt:lpwstr>
      </vt:variant>
      <vt:variant>
        <vt:lpwstr/>
      </vt:variant>
      <vt:variant>
        <vt:i4>3932279</vt:i4>
      </vt:variant>
      <vt:variant>
        <vt:i4>564</vt:i4>
      </vt:variant>
      <vt:variant>
        <vt:i4>0</vt:i4>
      </vt:variant>
      <vt:variant>
        <vt:i4>5</vt:i4>
      </vt:variant>
      <vt:variant>
        <vt:lpwstr>http://www.nevo.co.il/case/5781554</vt:lpwstr>
      </vt:variant>
      <vt:variant>
        <vt:lpwstr/>
      </vt:variant>
      <vt:variant>
        <vt:i4>3539061</vt:i4>
      </vt:variant>
      <vt:variant>
        <vt:i4>561</vt:i4>
      </vt:variant>
      <vt:variant>
        <vt:i4>0</vt:i4>
      </vt:variant>
      <vt:variant>
        <vt:i4>5</vt:i4>
      </vt:variant>
      <vt:variant>
        <vt:lpwstr>http://www.nevo.co.il/case/17917792</vt:lpwstr>
      </vt:variant>
      <vt:variant>
        <vt:lpwstr/>
      </vt:variant>
      <vt:variant>
        <vt:i4>3604598</vt:i4>
      </vt:variant>
      <vt:variant>
        <vt:i4>558</vt:i4>
      </vt:variant>
      <vt:variant>
        <vt:i4>0</vt:i4>
      </vt:variant>
      <vt:variant>
        <vt:i4>5</vt:i4>
      </vt:variant>
      <vt:variant>
        <vt:lpwstr>http://www.nevo.co.il/case/17917484</vt:lpwstr>
      </vt:variant>
      <vt:variant>
        <vt:lpwstr/>
      </vt:variant>
      <vt:variant>
        <vt:i4>2097193</vt:i4>
      </vt:variant>
      <vt:variant>
        <vt:i4>555</vt:i4>
      </vt:variant>
      <vt:variant>
        <vt:i4>0</vt:i4>
      </vt:variant>
      <vt:variant>
        <vt:i4>5</vt:i4>
      </vt:variant>
      <vt:variant>
        <vt:lpwstr>http://www.nevo.co.il/safrut/bookgroup/412</vt:lpwstr>
      </vt:variant>
      <vt:variant>
        <vt:lpwstr/>
      </vt:variant>
      <vt:variant>
        <vt:i4>7995492</vt:i4>
      </vt:variant>
      <vt:variant>
        <vt:i4>552</vt:i4>
      </vt:variant>
      <vt:variant>
        <vt:i4>0</vt:i4>
      </vt:variant>
      <vt:variant>
        <vt:i4>5</vt:i4>
      </vt:variant>
      <vt:variant>
        <vt:lpwstr>http://www.nevo.co.il/law/70301</vt:lpwstr>
      </vt:variant>
      <vt:variant>
        <vt:lpwstr/>
      </vt:variant>
      <vt:variant>
        <vt:i4>3604599</vt:i4>
      </vt:variant>
      <vt:variant>
        <vt:i4>549</vt:i4>
      </vt:variant>
      <vt:variant>
        <vt:i4>0</vt:i4>
      </vt:variant>
      <vt:variant>
        <vt:i4>5</vt:i4>
      </vt:variant>
      <vt:variant>
        <vt:lpwstr>http://www.nevo.co.il/case/6143217</vt:lpwstr>
      </vt:variant>
      <vt:variant>
        <vt:lpwstr/>
      </vt:variant>
      <vt:variant>
        <vt:i4>2097193</vt:i4>
      </vt:variant>
      <vt:variant>
        <vt:i4>546</vt:i4>
      </vt:variant>
      <vt:variant>
        <vt:i4>0</vt:i4>
      </vt:variant>
      <vt:variant>
        <vt:i4>5</vt:i4>
      </vt:variant>
      <vt:variant>
        <vt:lpwstr>http://www.nevo.co.il/safrut/bookgroup/412</vt:lpwstr>
      </vt:variant>
      <vt:variant>
        <vt:lpwstr/>
      </vt:variant>
      <vt:variant>
        <vt:i4>3866736</vt:i4>
      </vt:variant>
      <vt:variant>
        <vt:i4>543</vt:i4>
      </vt:variant>
      <vt:variant>
        <vt:i4>0</vt:i4>
      </vt:variant>
      <vt:variant>
        <vt:i4>5</vt:i4>
      </vt:variant>
      <vt:variant>
        <vt:lpwstr>http://www.nevo.co.il/case/17923103</vt:lpwstr>
      </vt:variant>
      <vt:variant>
        <vt:lpwstr/>
      </vt:variant>
      <vt:variant>
        <vt:i4>3670129</vt:i4>
      </vt:variant>
      <vt:variant>
        <vt:i4>540</vt:i4>
      </vt:variant>
      <vt:variant>
        <vt:i4>0</vt:i4>
      </vt:variant>
      <vt:variant>
        <vt:i4>5</vt:i4>
      </vt:variant>
      <vt:variant>
        <vt:lpwstr>http://www.nevo.co.il/case/5760328</vt:lpwstr>
      </vt:variant>
      <vt:variant>
        <vt:lpwstr/>
      </vt:variant>
      <vt:variant>
        <vt:i4>917578</vt:i4>
      </vt:variant>
      <vt:variant>
        <vt:i4>537</vt:i4>
      </vt:variant>
      <vt:variant>
        <vt:i4>0</vt:i4>
      </vt:variant>
      <vt:variant>
        <vt:i4>5</vt:i4>
      </vt:variant>
      <vt:variant>
        <vt:lpwstr>http://www.nevo.co.il/law/70301/18.c.</vt:lpwstr>
      </vt:variant>
      <vt:variant>
        <vt:lpwstr/>
      </vt:variant>
      <vt:variant>
        <vt:i4>7995492</vt:i4>
      </vt:variant>
      <vt:variant>
        <vt:i4>534</vt:i4>
      </vt:variant>
      <vt:variant>
        <vt:i4>0</vt:i4>
      </vt:variant>
      <vt:variant>
        <vt:i4>5</vt:i4>
      </vt:variant>
      <vt:variant>
        <vt:lpwstr>http://www.nevo.co.il/law/70301</vt:lpwstr>
      </vt:variant>
      <vt:variant>
        <vt:lpwstr/>
      </vt:variant>
      <vt:variant>
        <vt:i4>983114</vt:i4>
      </vt:variant>
      <vt:variant>
        <vt:i4>531</vt:i4>
      </vt:variant>
      <vt:variant>
        <vt:i4>0</vt:i4>
      </vt:variant>
      <vt:variant>
        <vt:i4>5</vt:i4>
      </vt:variant>
      <vt:variant>
        <vt:lpwstr>http://www.nevo.co.il/law/70301/18.b.</vt:lpwstr>
      </vt:variant>
      <vt:variant>
        <vt:lpwstr/>
      </vt:variant>
      <vt:variant>
        <vt:i4>7995492</vt:i4>
      </vt:variant>
      <vt:variant>
        <vt:i4>528</vt:i4>
      </vt:variant>
      <vt:variant>
        <vt:i4>0</vt:i4>
      </vt:variant>
      <vt:variant>
        <vt:i4>5</vt:i4>
      </vt:variant>
      <vt:variant>
        <vt:lpwstr>http://www.nevo.co.il/law/70301</vt:lpwstr>
      </vt:variant>
      <vt:variant>
        <vt:lpwstr/>
      </vt:variant>
      <vt:variant>
        <vt:i4>6553702</vt:i4>
      </vt:variant>
      <vt:variant>
        <vt:i4>525</vt:i4>
      </vt:variant>
      <vt:variant>
        <vt:i4>0</vt:i4>
      </vt:variant>
      <vt:variant>
        <vt:i4>5</vt:i4>
      </vt:variant>
      <vt:variant>
        <vt:lpwstr>http://www.nevo.co.il/law/70301/31</vt:lpwstr>
      </vt:variant>
      <vt:variant>
        <vt:lpwstr/>
      </vt:variant>
      <vt:variant>
        <vt:i4>5308489</vt:i4>
      </vt:variant>
      <vt:variant>
        <vt:i4>522</vt:i4>
      </vt:variant>
      <vt:variant>
        <vt:i4>0</vt:i4>
      </vt:variant>
      <vt:variant>
        <vt:i4>5</vt:i4>
      </vt:variant>
      <vt:variant>
        <vt:lpwstr>http://www.nevo.co.il/law/70301/26.2.</vt:lpwstr>
      </vt:variant>
      <vt:variant>
        <vt:lpwstr/>
      </vt:variant>
      <vt:variant>
        <vt:i4>3539064</vt:i4>
      </vt:variant>
      <vt:variant>
        <vt:i4>519</vt:i4>
      </vt:variant>
      <vt:variant>
        <vt:i4>0</vt:i4>
      </vt:variant>
      <vt:variant>
        <vt:i4>5</vt:i4>
      </vt:variant>
      <vt:variant>
        <vt:lpwstr>http://www.nevo.co.il/case/17926982</vt:lpwstr>
      </vt:variant>
      <vt:variant>
        <vt:lpwstr/>
      </vt:variant>
      <vt:variant>
        <vt:i4>3932274</vt:i4>
      </vt:variant>
      <vt:variant>
        <vt:i4>516</vt:i4>
      </vt:variant>
      <vt:variant>
        <vt:i4>0</vt:i4>
      </vt:variant>
      <vt:variant>
        <vt:i4>5</vt:i4>
      </vt:variant>
      <vt:variant>
        <vt:lpwstr>http://www.nevo.co.il/case/17922369</vt:lpwstr>
      </vt:variant>
      <vt:variant>
        <vt:lpwstr/>
      </vt:variant>
      <vt:variant>
        <vt:i4>4128883</vt:i4>
      </vt:variant>
      <vt:variant>
        <vt:i4>513</vt:i4>
      </vt:variant>
      <vt:variant>
        <vt:i4>0</vt:i4>
      </vt:variant>
      <vt:variant>
        <vt:i4>5</vt:i4>
      </vt:variant>
      <vt:variant>
        <vt:lpwstr>http://www.nevo.co.il/case/17932355</vt:lpwstr>
      </vt:variant>
      <vt:variant>
        <vt:lpwstr/>
      </vt:variant>
      <vt:variant>
        <vt:i4>7995492</vt:i4>
      </vt:variant>
      <vt:variant>
        <vt:i4>510</vt:i4>
      </vt:variant>
      <vt:variant>
        <vt:i4>0</vt:i4>
      </vt:variant>
      <vt:variant>
        <vt:i4>5</vt:i4>
      </vt:variant>
      <vt:variant>
        <vt:lpwstr>http://www.nevo.co.il/law/70301</vt:lpwstr>
      </vt:variant>
      <vt:variant>
        <vt:lpwstr/>
      </vt:variant>
      <vt:variant>
        <vt:i4>3670134</vt:i4>
      </vt:variant>
      <vt:variant>
        <vt:i4>507</vt:i4>
      </vt:variant>
      <vt:variant>
        <vt:i4>0</vt:i4>
      </vt:variant>
      <vt:variant>
        <vt:i4>5</vt:i4>
      </vt:variant>
      <vt:variant>
        <vt:lpwstr>http://www.nevo.co.il/case/17946168</vt:lpwstr>
      </vt:variant>
      <vt:variant>
        <vt:lpwstr/>
      </vt:variant>
      <vt:variant>
        <vt:i4>7995492</vt:i4>
      </vt:variant>
      <vt:variant>
        <vt:i4>504</vt:i4>
      </vt:variant>
      <vt:variant>
        <vt:i4>0</vt:i4>
      </vt:variant>
      <vt:variant>
        <vt:i4>5</vt:i4>
      </vt:variant>
      <vt:variant>
        <vt:lpwstr>http://www.nevo.co.il/law/70301</vt:lpwstr>
      </vt:variant>
      <vt:variant>
        <vt:lpwstr/>
      </vt:variant>
      <vt:variant>
        <vt:i4>3866736</vt:i4>
      </vt:variant>
      <vt:variant>
        <vt:i4>501</vt:i4>
      </vt:variant>
      <vt:variant>
        <vt:i4>0</vt:i4>
      </vt:variant>
      <vt:variant>
        <vt:i4>5</vt:i4>
      </vt:variant>
      <vt:variant>
        <vt:lpwstr>http://www.nevo.co.il/case/17923103</vt:lpwstr>
      </vt:variant>
      <vt:variant>
        <vt:lpwstr/>
      </vt:variant>
      <vt:variant>
        <vt:i4>5308489</vt:i4>
      </vt:variant>
      <vt:variant>
        <vt:i4>498</vt:i4>
      </vt:variant>
      <vt:variant>
        <vt:i4>0</vt:i4>
      </vt:variant>
      <vt:variant>
        <vt:i4>5</vt:i4>
      </vt:variant>
      <vt:variant>
        <vt:lpwstr>http://www.nevo.co.il/law/70301/26.2.</vt:lpwstr>
      </vt:variant>
      <vt:variant>
        <vt:lpwstr/>
      </vt:variant>
      <vt:variant>
        <vt:i4>6357048</vt:i4>
      </vt:variant>
      <vt:variant>
        <vt:i4>495</vt:i4>
      </vt:variant>
      <vt:variant>
        <vt:i4>0</vt:i4>
      </vt:variant>
      <vt:variant>
        <vt:i4>5</vt:i4>
      </vt:variant>
      <vt:variant>
        <vt:lpwstr>http://www.nevo.co.il/law/70301/348.f.</vt:lpwstr>
      </vt:variant>
      <vt:variant>
        <vt:lpwstr/>
      </vt:variant>
      <vt:variant>
        <vt:i4>6357042</vt:i4>
      </vt:variant>
      <vt:variant>
        <vt:i4>492</vt:i4>
      </vt:variant>
      <vt:variant>
        <vt:i4>0</vt:i4>
      </vt:variant>
      <vt:variant>
        <vt:i4>5</vt:i4>
      </vt:variant>
      <vt:variant>
        <vt:lpwstr>http://www.nevo.co.il/law/70301/347.c.</vt:lpwstr>
      </vt:variant>
      <vt:variant>
        <vt:lpwstr/>
      </vt:variant>
      <vt:variant>
        <vt:i4>7995492</vt:i4>
      </vt:variant>
      <vt:variant>
        <vt:i4>489</vt:i4>
      </vt:variant>
      <vt:variant>
        <vt:i4>0</vt:i4>
      </vt:variant>
      <vt:variant>
        <vt:i4>5</vt:i4>
      </vt:variant>
      <vt:variant>
        <vt:lpwstr>http://www.nevo.co.il/law/70301</vt:lpwstr>
      </vt:variant>
      <vt:variant>
        <vt:lpwstr/>
      </vt:variant>
      <vt:variant>
        <vt:i4>5177344</vt:i4>
      </vt:variant>
      <vt:variant>
        <vt:i4>486</vt:i4>
      </vt:variant>
      <vt:variant>
        <vt:i4>0</vt:i4>
      </vt:variant>
      <vt:variant>
        <vt:i4>5</vt:i4>
      </vt:variant>
      <vt:variant>
        <vt:lpwstr>http://www.nevo.co.il/law/70301/345.b.1.</vt:lpwstr>
      </vt:variant>
      <vt:variant>
        <vt:lpwstr/>
      </vt:variant>
      <vt:variant>
        <vt:i4>7995492</vt:i4>
      </vt:variant>
      <vt:variant>
        <vt:i4>483</vt:i4>
      </vt:variant>
      <vt:variant>
        <vt:i4>0</vt:i4>
      </vt:variant>
      <vt:variant>
        <vt:i4>5</vt:i4>
      </vt:variant>
      <vt:variant>
        <vt:lpwstr>http://www.nevo.co.il/law/70301</vt:lpwstr>
      </vt:variant>
      <vt:variant>
        <vt:lpwstr/>
      </vt:variant>
      <vt:variant>
        <vt:i4>6357052</vt:i4>
      </vt:variant>
      <vt:variant>
        <vt:i4>480</vt:i4>
      </vt:variant>
      <vt:variant>
        <vt:i4>0</vt:i4>
      </vt:variant>
      <vt:variant>
        <vt:i4>5</vt:i4>
      </vt:variant>
      <vt:variant>
        <vt:lpwstr>http://www.nevo.co.il/law/70301/348.b.</vt:lpwstr>
      </vt:variant>
      <vt:variant>
        <vt:lpwstr/>
      </vt:variant>
      <vt:variant>
        <vt:i4>7995492</vt:i4>
      </vt:variant>
      <vt:variant>
        <vt:i4>477</vt:i4>
      </vt:variant>
      <vt:variant>
        <vt:i4>0</vt:i4>
      </vt:variant>
      <vt:variant>
        <vt:i4>5</vt:i4>
      </vt:variant>
      <vt:variant>
        <vt:lpwstr>http://www.nevo.co.il/law/70301</vt:lpwstr>
      </vt:variant>
      <vt:variant>
        <vt:lpwstr/>
      </vt:variant>
      <vt:variant>
        <vt:i4>6422630</vt:i4>
      </vt:variant>
      <vt:variant>
        <vt:i4>474</vt:i4>
      </vt:variant>
      <vt:variant>
        <vt:i4>0</vt:i4>
      </vt:variant>
      <vt:variant>
        <vt:i4>5</vt:i4>
      </vt:variant>
      <vt:variant>
        <vt:lpwstr>http://www.nevo.co.il/law/70301/378</vt:lpwstr>
      </vt:variant>
      <vt:variant>
        <vt:lpwstr/>
      </vt:variant>
      <vt:variant>
        <vt:i4>7995492</vt:i4>
      </vt:variant>
      <vt:variant>
        <vt:i4>471</vt:i4>
      </vt:variant>
      <vt:variant>
        <vt:i4>0</vt:i4>
      </vt:variant>
      <vt:variant>
        <vt:i4>5</vt:i4>
      </vt:variant>
      <vt:variant>
        <vt:lpwstr>http://www.nevo.co.il/law/70301</vt:lpwstr>
      </vt:variant>
      <vt:variant>
        <vt:lpwstr/>
      </vt:variant>
      <vt:variant>
        <vt:i4>6357052</vt:i4>
      </vt:variant>
      <vt:variant>
        <vt:i4>468</vt:i4>
      </vt:variant>
      <vt:variant>
        <vt:i4>0</vt:i4>
      </vt:variant>
      <vt:variant>
        <vt:i4>5</vt:i4>
      </vt:variant>
      <vt:variant>
        <vt:lpwstr>http://www.nevo.co.il/law/70301/348.b.</vt:lpwstr>
      </vt:variant>
      <vt:variant>
        <vt:lpwstr/>
      </vt:variant>
      <vt:variant>
        <vt:i4>3145844</vt:i4>
      </vt:variant>
      <vt:variant>
        <vt:i4>465</vt:i4>
      </vt:variant>
      <vt:variant>
        <vt:i4>0</vt:i4>
      </vt:variant>
      <vt:variant>
        <vt:i4>5</vt:i4>
      </vt:variant>
      <vt:variant>
        <vt:lpwstr>http://www.nevo.co.il/case/17928503</vt:lpwstr>
      </vt:variant>
      <vt:variant>
        <vt:lpwstr/>
      </vt:variant>
      <vt:variant>
        <vt:i4>3145847</vt:i4>
      </vt:variant>
      <vt:variant>
        <vt:i4>462</vt:i4>
      </vt:variant>
      <vt:variant>
        <vt:i4>0</vt:i4>
      </vt:variant>
      <vt:variant>
        <vt:i4>5</vt:i4>
      </vt:variant>
      <vt:variant>
        <vt:lpwstr>http://www.nevo.co.il/case/17941097</vt:lpwstr>
      </vt:variant>
      <vt:variant>
        <vt:lpwstr/>
      </vt:variant>
      <vt:variant>
        <vt:i4>7995492</vt:i4>
      </vt:variant>
      <vt:variant>
        <vt:i4>459</vt:i4>
      </vt:variant>
      <vt:variant>
        <vt:i4>0</vt:i4>
      </vt:variant>
      <vt:variant>
        <vt:i4>5</vt:i4>
      </vt:variant>
      <vt:variant>
        <vt:lpwstr>http://www.nevo.co.il/law/70301</vt:lpwstr>
      </vt:variant>
      <vt:variant>
        <vt:lpwstr/>
      </vt:variant>
      <vt:variant>
        <vt:i4>6291507</vt:i4>
      </vt:variant>
      <vt:variant>
        <vt:i4>456</vt:i4>
      </vt:variant>
      <vt:variant>
        <vt:i4>0</vt:i4>
      </vt:variant>
      <vt:variant>
        <vt:i4>5</vt:i4>
      </vt:variant>
      <vt:variant>
        <vt:lpwstr>http://www.nevo.co.il/law/70301/354.a.</vt:lpwstr>
      </vt:variant>
      <vt:variant>
        <vt:lpwstr/>
      </vt:variant>
      <vt:variant>
        <vt:i4>3407987</vt:i4>
      </vt:variant>
      <vt:variant>
        <vt:i4>453</vt:i4>
      </vt:variant>
      <vt:variant>
        <vt:i4>0</vt:i4>
      </vt:variant>
      <vt:variant>
        <vt:i4>5</vt:i4>
      </vt:variant>
      <vt:variant>
        <vt:lpwstr>http://www.nevo.co.il/case/6240751</vt:lpwstr>
      </vt:variant>
      <vt:variant>
        <vt:lpwstr/>
      </vt:variant>
      <vt:variant>
        <vt:i4>3145849</vt:i4>
      </vt:variant>
      <vt:variant>
        <vt:i4>450</vt:i4>
      </vt:variant>
      <vt:variant>
        <vt:i4>0</vt:i4>
      </vt:variant>
      <vt:variant>
        <vt:i4>5</vt:i4>
      </vt:variant>
      <vt:variant>
        <vt:lpwstr>http://www.nevo.co.il/case/5739234</vt:lpwstr>
      </vt:variant>
      <vt:variant>
        <vt:lpwstr/>
      </vt:variant>
      <vt:variant>
        <vt:i4>8323123</vt:i4>
      </vt:variant>
      <vt:variant>
        <vt:i4>447</vt:i4>
      </vt:variant>
      <vt:variant>
        <vt:i4>0</vt:i4>
      </vt:variant>
      <vt:variant>
        <vt:i4>5</vt:i4>
      </vt:variant>
      <vt:variant>
        <vt:lpwstr>http://www.nevo.co.il/law/70301/354.a1.</vt:lpwstr>
      </vt:variant>
      <vt:variant>
        <vt:lpwstr/>
      </vt:variant>
      <vt:variant>
        <vt:i4>6357043</vt:i4>
      </vt:variant>
      <vt:variant>
        <vt:i4>444</vt:i4>
      </vt:variant>
      <vt:variant>
        <vt:i4>0</vt:i4>
      </vt:variant>
      <vt:variant>
        <vt:i4>5</vt:i4>
      </vt:variant>
      <vt:variant>
        <vt:lpwstr>http://www.nevo.co.il/law/70301/245.a.</vt:lpwstr>
      </vt:variant>
      <vt:variant>
        <vt:lpwstr/>
      </vt:variant>
      <vt:variant>
        <vt:i4>6553712</vt:i4>
      </vt:variant>
      <vt:variant>
        <vt:i4>441</vt:i4>
      </vt:variant>
      <vt:variant>
        <vt:i4>0</vt:i4>
      </vt:variant>
      <vt:variant>
        <vt:i4>5</vt:i4>
      </vt:variant>
      <vt:variant>
        <vt:lpwstr>http://www.nevo.co.il/law/70301/368d.c.</vt:lpwstr>
      </vt:variant>
      <vt:variant>
        <vt:lpwstr/>
      </vt:variant>
      <vt:variant>
        <vt:i4>6553702</vt:i4>
      </vt:variant>
      <vt:variant>
        <vt:i4>438</vt:i4>
      </vt:variant>
      <vt:variant>
        <vt:i4>0</vt:i4>
      </vt:variant>
      <vt:variant>
        <vt:i4>5</vt:i4>
      </vt:variant>
      <vt:variant>
        <vt:lpwstr>http://www.nevo.co.il/law/70301/31</vt:lpwstr>
      </vt:variant>
      <vt:variant>
        <vt:lpwstr/>
      </vt:variant>
      <vt:variant>
        <vt:i4>6291507</vt:i4>
      </vt:variant>
      <vt:variant>
        <vt:i4>435</vt:i4>
      </vt:variant>
      <vt:variant>
        <vt:i4>0</vt:i4>
      </vt:variant>
      <vt:variant>
        <vt:i4>5</vt:i4>
      </vt:variant>
      <vt:variant>
        <vt:lpwstr>http://www.nevo.co.il/law/70301/351.d.</vt:lpwstr>
      </vt:variant>
      <vt:variant>
        <vt:lpwstr/>
      </vt:variant>
      <vt:variant>
        <vt:i4>1835020</vt:i4>
      </vt:variant>
      <vt:variant>
        <vt:i4>432</vt:i4>
      </vt:variant>
      <vt:variant>
        <vt:i4>0</vt:i4>
      </vt:variant>
      <vt:variant>
        <vt:i4>5</vt:i4>
      </vt:variant>
      <vt:variant>
        <vt:lpwstr>http://www.nevo.co.il/law/70301/345.a.1.;345.a.4.</vt:lpwstr>
      </vt:variant>
      <vt:variant>
        <vt:lpwstr/>
      </vt:variant>
      <vt:variant>
        <vt:i4>6357055</vt:i4>
      </vt:variant>
      <vt:variant>
        <vt:i4>429</vt:i4>
      </vt:variant>
      <vt:variant>
        <vt:i4>0</vt:i4>
      </vt:variant>
      <vt:variant>
        <vt:i4>5</vt:i4>
      </vt:variant>
      <vt:variant>
        <vt:lpwstr>http://www.nevo.co.il/law/70301/348.a.</vt:lpwstr>
      </vt:variant>
      <vt:variant>
        <vt:lpwstr/>
      </vt:variant>
      <vt:variant>
        <vt:i4>5111813</vt:i4>
      </vt:variant>
      <vt:variant>
        <vt:i4>426</vt:i4>
      </vt:variant>
      <vt:variant>
        <vt:i4>0</vt:i4>
      </vt:variant>
      <vt:variant>
        <vt:i4>5</vt:i4>
      </vt:variant>
      <vt:variant>
        <vt:lpwstr>http://www.nevo.co.il/law/70301/351.c.1.</vt:lpwstr>
      </vt:variant>
      <vt:variant>
        <vt:lpwstr/>
      </vt:variant>
      <vt:variant>
        <vt:i4>5177344</vt:i4>
      </vt:variant>
      <vt:variant>
        <vt:i4>423</vt:i4>
      </vt:variant>
      <vt:variant>
        <vt:i4>0</vt:i4>
      </vt:variant>
      <vt:variant>
        <vt:i4>5</vt:i4>
      </vt:variant>
      <vt:variant>
        <vt:lpwstr>http://www.nevo.co.il/law/70301/345.b.1.</vt:lpwstr>
      </vt:variant>
      <vt:variant>
        <vt:lpwstr/>
      </vt:variant>
      <vt:variant>
        <vt:i4>6357052</vt:i4>
      </vt:variant>
      <vt:variant>
        <vt:i4>420</vt:i4>
      </vt:variant>
      <vt:variant>
        <vt:i4>0</vt:i4>
      </vt:variant>
      <vt:variant>
        <vt:i4>5</vt:i4>
      </vt:variant>
      <vt:variant>
        <vt:lpwstr>http://www.nevo.co.il/law/70301/348.b.</vt:lpwstr>
      </vt:variant>
      <vt:variant>
        <vt:lpwstr/>
      </vt:variant>
      <vt:variant>
        <vt:i4>5111814</vt:i4>
      </vt:variant>
      <vt:variant>
        <vt:i4>417</vt:i4>
      </vt:variant>
      <vt:variant>
        <vt:i4>0</vt:i4>
      </vt:variant>
      <vt:variant>
        <vt:i4>5</vt:i4>
      </vt:variant>
      <vt:variant>
        <vt:lpwstr>http://www.nevo.co.il/law/70301/351.c.2.</vt:lpwstr>
      </vt:variant>
      <vt:variant>
        <vt:lpwstr/>
      </vt:variant>
      <vt:variant>
        <vt:i4>6488115</vt:i4>
      </vt:variant>
      <vt:variant>
        <vt:i4>414</vt:i4>
      </vt:variant>
      <vt:variant>
        <vt:i4>0</vt:i4>
      </vt:variant>
      <vt:variant>
        <vt:i4>5</vt:i4>
      </vt:variant>
      <vt:variant>
        <vt:lpwstr>http://www.nevo.co.il/law/70301/354.a.1.;354.a.a1.;354.a.b.</vt:lpwstr>
      </vt:variant>
      <vt:variant>
        <vt:lpwstr/>
      </vt:variant>
      <vt:variant>
        <vt:i4>6553702</vt:i4>
      </vt:variant>
      <vt:variant>
        <vt:i4>411</vt:i4>
      </vt:variant>
      <vt:variant>
        <vt:i4>0</vt:i4>
      </vt:variant>
      <vt:variant>
        <vt:i4>5</vt:i4>
      </vt:variant>
      <vt:variant>
        <vt:lpwstr>http://www.nevo.co.il/law/70301/31</vt:lpwstr>
      </vt:variant>
      <vt:variant>
        <vt:lpwstr/>
      </vt:variant>
      <vt:variant>
        <vt:i4>5111812</vt:i4>
      </vt:variant>
      <vt:variant>
        <vt:i4>408</vt:i4>
      </vt:variant>
      <vt:variant>
        <vt:i4>0</vt:i4>
      </vt:variant>
      <vt:variant>
        <vt:i4>5</vt:i4>
      </vt:variant>
      <vt:variant>
        <vt:lpwstr>http://www.nevo.co.il/law/70301/351.b.1.</vt:lpwstr>
      </vt:variant>
      <vt:variant>
        <vt:lpwstr/>
      </vt:variant>
      <vt:variant>
        <vt:i4>6357052</vt:i4>
      </vt:variant>
      <vt:variant>
        <vt:i4>405</vt:i4>
      </vt:variant>
      <vt:variant>
        <vt:i4>0</vt:i4>
      </vt:variant>
      <vt:variant>
        <vt:i4>5</vt:i4>
      </vt:variant>
      <vt:variant>
        <vt:lpwstr>http://www.nevo.co.il/law/70301/348.b.</vt:lpwstr>
      </vt:variant>
      <vt:variant>
        <vt:lpwstr/>
      </vt:variant>
      <vt:variant>
        <vt:i4>5111814</vt:i4>
      </vt:variant>
      <vt:variant>
        <vt:i4>402</vt:i4>
      </vt:variant>
      <vt:variant>
        <vt:i4>0</vt:i4>
      </vt:variant>
      <vt:variant>
        <vt:i4>5</vt:i4>
      </vt:variant>
      <vt:variant>
        <vt:lpwstr>http://www.nevo.co.il/law/70301/351.c.2.</vt:lpwstr>
      </vt:variant>
      <vt:variant>
        <vt:lpwstr/>
      </vt:variant>
      <vt:variant>
        <vt:i4>6488115</vt:i4>
      </vt:variant>
      <vt:variant>
        <vt:i4>399</vt:i4>
      </vt:variant>
      <vt:variant>
        <vt:i4>0</vt:i4>
      </vt:variant>
      <vt:variant>
        <vt:i4>5</vt:i4>
      </vt:variant>
      <vt:variant>
        <vt:lpwstr>http://www.nevo.co.il/law/70301/354.a.1.;354.a.a1.;354.a.b.</vt:lpwstr>
      </vt:variant>
      <vt:variant>
        <vt:lpwstr/>
      </vt:variant>
      <vt:variant>
        <vt:i4>5111812</vt:i4>
      </vt:variant>
      <vt:variant>
        <vt:i4>396</vt:i4>
      </vt:variant>
      <vt:variant>
        <vt:i4>0</vt:i4>
      </vt:variant>
      <vt:variant>
        <vt:i4>5</vt:i4>
      </vt:variant>
      <vt:variant>
        <vt:lpwstr>http://www.nevo.co.il/law/70301/351.b.1.</vt:lpwstr>
      </vt:variant>
      <vt:variant>
        <vt:lpwstr/>
      </vt:variant>
      <vt:variant>
        <vt:i4>6357052</vt:i4>
      </vt:variant>
      <vt:variant>
        <vt:i4>393</vt:i4>
      </vt:variant>
      <vt:variant>
        <vt:i4>0</vt:i4>
      </vt:variant>
      <vt:variant>
        <vt:i4>5</vt:i4>
      </vt:variant>
      <vt:variant>
        <vt:lpwstr>http://www.nevo.co.il/law/70301/348.b.</vt:lpwstr>
      </vt:variant>
      <vt:variant>
        <vt:lpwstr/>
      </vt:variant>
      <vt:variant>
        <vt:i4>5111814</vt:i4>
      </vt:variant>
      <vt:variant>
        <vt:i4>390</vt:i4>
      </vt:variant>
      <vt:variant>
        <vt:i4>0</vt:i4>
      </vt:variant>
      <vt:variant>
        <vt:i4>5</vt:i4>
      </vt:variant>
      <vt:variant>
        <vt:lpwstr>http://www.nevo.co.il/law/70301/351.c.2.</vt:lpwstr>
      </vt:variant>
      <vt:variant>
        <vt:lpwstr/>
      </vt:variant>
      <vt:variant>
        <vt:i4>6488115</vt:i4>
      </vt:variant>
      <vt:variant>
        <vt:i4>387</vt:i4>
      </vt:variant>
      <vt:variant>
        <vt:i4>0</vt:i4>
      </vt:variant>
      <vt:variant>
        <vt:i4>5</vt:i4>
      </vt:variant>
      <vt:variant>
        <vt:lpwstr>http://www.nevo.co.il/law/70301/354.a.1.;354.a.a1.;354.a.b.</vt:lpwstr>
      </vt:variant>
      <vt:variant>
        <vt:lpwstr/>
      </vt:variant>
      <vt:variant>
        <vt:i4>6291559</vt:i4>
      </vt:variant>
      <vt:variant>
        <vt:i4>384</vt:i4>
      </vt:variant>
      <vt:variant>
        <vt:i4>0</vt:i4>
      </vt:variant>
      <vt:variant>
        <vt:i4>5</vt:i4>
      </vt:variant>
      <vt:variant>
        <vt:lpwstr>http://www.nevo.co.il/law/70301/25</vt:lpwstr>
      </vt:variant>
      <vt:variant>
        <vt:lpwstr/>
      </vt:variant>
      <vt:variant>
        <vt:i4>5111812</vt:i4>
      </vt:variant>
      <vt:variant>
        <vt:i4>381</vt:i4>
      </vt:variant>
      <vt:variant>
        <vt:i4>0</vt:i4>
      </vt:variant>
      <vt:variant>
        <vt:i4>5</vt:i4>
      </vt:variant>
      <vt:variant>
        <vt:lpwstr>http://www.nevo.co.il/law/70301/351.b.1.</vt:lpwstr>
      </vt:variant>
      <vt:variant>
        <vt:lpwstr/>
      </vt:variant>
      <vt:variant>
        <vt:i4>6357052</vt:i4>
      </vt:variant>
      <vt:variant>
        <vt:i4>378</vt:i4>
      </vt:variant>
      <vt:variant>
        <vt:i4>0</vt:i4>
      </vt:variant>
      <vt:variant>
        <vt:i4>5</vt:i4>
      </vt:variant>
      <vt:variant>
        <vt:lpwstr>http://www.nevo.co.il/law/70301/348.b.</vt:lpwstr>
      </vt:variant>
      <vt:variant>
        <vt:lpwstr/>
      </vt:variant>
      <vt:variant>
        <vt:i4>5111814</vt:i4>
      </vt:variant>
      <vt:variant>
        <vt:i4>375</vt:i4>
      </vt:variant>
      <vt:variant>
        <vt:i4>0</vt:i4>
      </vt:variant>
      <vt:variant>
        <vt:i4>5</vt:i4>
      </vt:variant>
      <vt:variant>
        <vt:lpwstr>http://www.nevo.co.il/law/70301/351.c.2.</vt:lpwstr>
      </vt:variant>
      <vt:variant>
        <vt:lpwstr/>
      </vt:variant>
      <vt:variant>
        <vt:i4>6553702</vt:i4>
      </vt:variant>
      <vt:variant>
        <vt:i4>372</vt:i4>
      </vt:variant>
      <vt:variant>
        <vt:i4>0</vt:i4>
      </vt:variant>
      <vt:variant>
        <vt:i4>5</vt:i4>
      </vt:variant>
      <vt:variant>
        <vt:lpwstr>http://www.nevo.co.il/law/70301/31</vt:lpwstr>
      </vt:variant>
      <vt:variant>
        <vt:lpwstr/>
      </vt:variant>
      <vt:variant>
        <vt:i4>6553702</vt:i4>
      </vt:variant>
      <vt:variant>
        <vt:i4>369</vt:i4>
      </vt:variant>
      <vt:variant>
        <vt:i4>0</vt:i4>
      </vt:variant>
      <vt:variant>
        <vt:i4>5</vt:i4>
      </vt:variant>
      <vt:variant>
        <vt:lpwstr>http://www.nevo.co.il/law/70301/31</vt:lpwstr>
      </vt:variant>
      <vt:variant>
        <vt:lpwstr/>
      </vt:variant>
      <vt:variant>
        <vt:i4>5308489</vt:i4>
      </vt:variant>
      <vt:variant>
        <vt:i4>366</vt:i4>
      </vt:variant>
      <vt:variant>
        <vt:i4>0</vt:i4>
      </vt:variant>
      <vt:variant>
        <vt:i4>5</vt:i4>
      </vt:variant>
      <vt:variant>
        <vt:lpwstr>http://www.nevo.co.il/law/70301/26.2.</vt:lpwstr>
      </vt:variant>
      <vt:variant>
        <vt:lpwstr/>
      </vt:variant>
      <vt:variant>
        <vt:i4>6488115</vt:i4>
      </vt:variant>
      <vt:variant>
        <vt:i4>363</vt:i4>
      </vt:variant>
      <vt:variant>
        <vt:i4>0</vt:i4>
      </vt:variant>
      <vt:variant>
        <vt:i4>5</vt:i4>
      </vt:variant>
      <vt:variant>
        <vt:lpwstr>http://www.nevo.co.il/law/70301/354.a.1.;354.a.a1.;354.a.b.</vt:lpwstr>
      </vt:variant>
      <vt:variant>
        <vt:lpwstr/>
      </vt:variant>
      <vt:variant>
        <vt:i4>6291559</vt:i4>
      </vt:variant>
      <vt:variant>
        <vt:i4>360</vt:i4>
      </vt:variant>
      <vt:variant>
        <vt:i4>0</vt:i4>
      </vt:variant>
      <vt:variant>
        <vt:i4>5</vt:i4>
      </vt:variant>
      <vt:variant>
        <vt:lpwstr>http://www.nevo.co.il/law/70301/25</vt:lpwstr>
      </vt:variant>
      <vt:variant>
        <vt:lpwstr/>
      </vt:variant>
      <vt:variant>
        <vt:i4>6291510</vt:i4>
      </vt:variant>
      <vt:variant>
        <vt:i4>357</vt:i4>
      </vt:variant>
      <vt:variant>
        <vt:i4>0</vt:i4>
      </vt:variant>
      <vt:variant>
        <vt:i4>5</vt:i4>
      </vt:variant>
      <vt:variant>
        <vt:lpwstr>http://www.nevo.co.il/law/70301/351.a.</vt:lpwstr>
      </vt:variant>
      <vt:variant>
        <vt:lpwstr/>
      </vt:variant>
      <vt:variant>
        <vt:i4>5505117</vt:i4>
      </vt:variant>
      <vt:variant>
        <vt:i4>354</vt:i4>
      </vt:variant>
      <vt:variant>
        <vt:i4>0</vt:i4>
      </vt:variant>
      <vt:variant>
        <vt:i4>5</vt:i4>
      </vt:variant>
      <vt:variant>
        <vt:lpwstr>http://www.nevo.co.il/law/70301/32;33</vt:lpwstr>
      </vt:variant>
      <vt:variant>
        <vt:lpwstr/>
      </vt:variant>
      <vt:variant>
        <vt:i4>1835020</vt:i4>
      </vt:variant>
      <vt:variant>
        <vt:i4>351</vt:i4>
      </vt:variant>
      <vt:variant>
        <vt:i4>0</vt:i4>
      </vt:variant>
      <vt:variant>
        <vt:i4>5</vt:i4>
      </vt:variant>
      <vt:variant>
        <vt:lpwstr>http://www.nevo.co.il/law/70301/345.a.1.;345.a.4.</vt:lpwstr>
      </vt:variant>
      <vt:variant>
        <vt:lpwstr/>
      </vt:variant>
      <vt:variant>
        <vt:i4>6357043</vt:i4>
      </vt:variant>
      <vt:variant>
        <vt:i4>348</vt:i4>
      </vt:variant>
      <vt:variant>
        <vt:i4>0</vt:i4>
      </vt:variant>
      <vt:variant>
        <vt:i4>5</vt:i4>
      </vt:variant>
      <vt:variant>
        <vt:lpwstr>http://www.nevo.co.il/law/70301/347.b.</vt:lpwstr>
      </vt:variant>
      <vt:variant>
        <vt:lpwstr/>
      </vt:variant>
      <vt:variant>
        <vt:i4>6291510</vt:i4>
      </vt:variant>
      <vt:variant>
        <vt:i4>345</vt:i4>
      </vt:variant>
      <vt:variant>
        <vt:i4>0</vt:i4>
      </vt:variant>
      <vt:variant>
        <vt:i4>5</vt:i4>
      </vt:variant>
      <vt:variant>
        <vt:lpwstr>http://www.nevo.co.il/law/70301/351.a.</vt:lpwstr>
      </vt:variant>
      <vt:variant>
        <vt:lpwstr/>
      </vt:variant>
      <vt:variant>
        <vt:i4>6488115</vt:i4>
      </vt:variant>
      <vt:variant>
        <vt:i4>342</vt:i4>
      </vt:variant>
      <vt:variant>
        <vt:i4>0</vt:i4>
      </vt:variant>
      <vt:variant>
        <vt:i4>5</vt:i4>
      </vt:variant>
      <vt:variant>
        <vt:lpwstr>http://www.nevo.co.il/law/70301/354.a.1.;354.a.a1.;354.a.b.</vt:lpwstr>
      </vt:variant>
      <vt:variant>
        <vt:lpwstr/>
      </vt:variant>
      <vt:variant>
        <vt:i4>6291559</vt:i4>
      </vt:variant>
      <vt:variant>
        <vt:i4>339</vt:i4>
      </vt:variant>
      <vt:variant>
        <vt:i4>0</vt:i4>
      </vt:variant>
      <vt:variant>
        <vt:i4>5</vt:i4>
      </vt:variant>
      <vt:variant>
        <vt:lpwstr>http://www.nevo.co.il/law/70301/25</vt:lpwstr>
      </vt:variant>
      <vt:variant>
        <vt:lpwstr/>
      </vt:variant>
      <vt:variant>
        <vt:i4>6291510</vt:i4>
      </vt:variant>
      <vt:variant>
        <vt:i4>336</vt:i4>
      </vt:variant>
      <vt:variant>
        <vt:i4>0</vt:i4>
      </vt:variant>
      <vt:variant>
        <vt:i4>5</vt:i4>
      </vt:variant>
      <vt:variant>
        <vt:lpwstr>http://www.nevo.co.il/law/70301/351.a.</vt:lpwstr>
      </vt:variant>
      <vt:variant>
        <vt:lpwstr/>
      </vt:variant>
      <vt:variant>
        <vt:i4>5505117</vt:i4>
      </vt:variant>
      <vt:variant>
        <vt:i4>333</vt:i4>
      </vt:variant>
      <vt:variant>
        <vt:i4>0</vt:i4>
      </vt:variant>
      <vt:variant>
        <vt:i4>5</vt:i4>
      </vt:variant>
      <vt:variant>
        <vt:lpwstr>http://www.nevo.co.il/law/70301/32;33</vt:lpwstr>
      </vt:variant>
      <vt:variant>
        <vt:lpwstr/>
      </vt:variant>
      <vt:variant>
        <vt:i4>1835020</vt:i4>
      </vt:variant>
      <vt:variant>
        <vt:i4>330</vt:i4>
      </vt:variant>
      <vt:variant>
        <vt:i4>0</vt:i4>
      </vt:variant>
      <vt:variant>
        <vt:i4>5</vt:i4>
      </vt:variant>
      <vt:variant>
        <vt:lpwstr>http://www.nevo.co.il/law/70301/345.a.1.;345.a.4.</vt:lpwstr>
      </vt:variant>
      <vt:variant>
        <vt:lpwstr/>
      </vt:variant>
      <vt:variant>
        <vt:i4>6291510</vt:i4>
      </vt:variant>
      <vt:variant>
        <vt:i4>327</vt:i4>
      </vt:variant>
      <vt:variant>
        <vt:i4>0</vt:i4>
      </vt:variant>
      <vt:variant>
        <vt:i4>5</vt:i4>
      </vt:variant>
      <vt:variant>
        <vt:lpwstr>http://www.nevo.co.il/law/70301/351.a.</vt:lpwstr>
      </vt:variant>
      <vt:variant>
        <vt:lpwstr/>
      </vt:variant>
      <vt:variant>
        <vt:i4>6488115</vt:i4>
      </vt:variant>
      <vt:variant>
        <vt:i4>324</vt:i4>
      </vt:variant>
      <vt:variant>
        <vt:i4>0</vt:i4>
      </vt:variant>
      <vt:variant>
        <vt:i4>5</vt:i4>
      </vt:variant>
      <vt:variant>
        <vt:lpwstr>http://www.nevo.co.il/law/70301/354.a.1.;354.a.a1.;354.a.b.</vt:lpwstr>
      </vt:variant>
      <vt:variant>
        <vt:lpwstr/>
      </vt:variant>
      <vt:variant>
        <vt:i4>5111815</vt:i4>
      </vt:variant>
      <vt:variant>
        <vt:i4>321</vt:i4>
      </vt:variant>
      <vt:variant>
        <vt:i4>0</vt:i4>
      </vt:variant>
      <vt:variant>
        <vt:i4>5</vt:i4>
      </vt:variant>
      <vt:variant>
        <vt:lpwstr>http://www.nevo.co.il/law/70301/351.a.1.</vt:lpwstr>
      </vt:variant>
      <vt:variant>
        <vt:lpwstr/>
      </vt:variant>
      <vt:variant>
        <vt:i4>1835020</vt:i4>
      </vt:variant>
      <vt:variant>
        <vt:i4>318</vt:i4>
      </vt:variant>
      <vt:variant>
        <vt:i4>0</vt:i4>
      </vt:variant>
      <vt:variant>
        <vt:i4>5</vt:i4>
      </vt:variant>
      <vt:variant>
        <vt:lpwstr>http://www.nevo.co.il/law/70301/345.a.1.;345.a.4.</vt:lpwstr>
      </vt:variant>
      <vt:variant>
        <vt:lpwstr/>
      </vt:variant>
      <vt:variant>
        <vt:i4>6291510</vt:i4>
      </vt:variant>
      <vt:variant>
        <vt:i4>315</vt:i4>
      </vt:variant>
      <vt:variant>
        <vt:i4>0</vt:i4>
      </vt:variant>
      <vt:variant>
        <vt:i4>5</vt:i4>
      </vt:variant>
      <vt:variant>
        <vt:lpwstr>http://www.nevo.co.il/law/70301/351.a.</vt:lpwstr>
      </vt:variant>
      <vt:variant>
        <vt:lpwstr/>
      </vt:variant>
      <vt:variant>
        <vt:i4>6488115</vt:i4>
      </vt:variant>
      <vt:variant>
        <vt:i4>312</vt:i4>
      </vt:variant>
      <vt:variant>
        <vt:i4>0</vt:i4>
      </vt:variant>
      <vt:variant>
        <vt:i4>5</vt:i4>
      </vt:variant>
      <vt:variant>
        <vt:lpwstr>http://www.nevo.co.il/law/70301/354.a.1.;354.a.a1.;354.a.b.</vt:lpwstr>
      </vt:variant>
      <vt:variant>
        <vt:lpwstr/>
      </vt:variant>
      <vt:variant>
        <vt:i4>5177350</vt:i4>
      </vt:variant>
      <vt:variant>
        <vt:i4>309</vt:i4>
      </vt:variant>
      <vt:variant>
        <vt:i4>0</vt:i4>
      </vt:variant>
      <vt:variant>
        <vt:i4>5</vt:i4>
      </vt:variant>
      <vt:variant>
        <vt:lpwstr>http://www.nevo.co.il/law/70301/345.a.4.</vt:lpwstr>
      </vt:variant>
      <vt:variant>
        <vt:lpwstr/>
      </vt:variant>
      <vt:variant>
        <vt:i4>6357055</vt:i4>
      </vt:variant>
      <vt:variant>
        <vt:i4>306</vt:i4>
      </vt:variant>
      <vt:variant>
        <vt:i4>0</vt:i4>
      </vt:variant>
      <vt:variant>
        <vt:i4>5</vt:i4>
      </vt:variant>
      <vt:variant>
        <vt:lpwstr>http://www.nevo.co.il/law/70301/348.a.</vt:lpwstr>
      </vt:variant>
      <vt:variant>
        <vt:lpwstr/>
      </vt:variant>
      <vt:variant>
        <vt:i4>5111813</vt:i4>
      </vt:variant>
      <vt:variant>
        <vt:i4>303</vt:i4>
      </vt:variant>
      <vt:variant>
        <vt:i4>0</vt:i4>
      </vt:variant>
      <vt:variant>
        <vt:i4>5</vt:i4>
      </vt:variant>
      <vt:variant>
        <vt:lpwstr>http://www.nevo.co.il/law/70301/351.c.1.</vt:lpwstr>
      </vt:variant>
      <vt:variant>
        <vt:lpwstr/>
      </vt:variant>
      <vt:variant>
        <vt:i4>5177347</vt:i4>
      </vt:variant>
      <vt:variant>
        <vt:i4>300</vt:i4>
      </vt:variant>
      <vt:variant>
        <vt:i4>0</vt:i4>
      </vt:variant>
      <vt:variant>
        <vt:i4>5</vt:i4>
      </vt:variant>
      <vt:variant>
        <vt:lpwstr>http://www.nevo.co.il/law/70301/345.a.1.</vt:lpwstr>
      </vt:variant>
      <vt:variant>
        <vt:lpwstr/>
      </vt:variant>
      <vt:variant>
        <vt:i4>6357055</vt:i4>
      </vt:variant>
      <vt:variant>
        <vt:i4>297</vt:i4>
      </vt:variant>
      <vt:variant>
        <vt:i4>0</vt:i4>
      </vt:variant>
      <vt:variant>
        <vt:i4>5</vt:i4>
      </vt:variant>
      <vt:variant>
        <vt:lpwstr>http://www.nevo.co.il/law/70301/348.a.</vt:lpwstr>
      </vt:variant>
      <vt:variant>
        <vt:lpwstr/>
      </vt:variant>
      <vt:variant>
        <vt:i4>5111813</vt:i4>
      </vt:variant>
      <vt:variant>
        <vt:i4>294</vt:i4>
      </vt:variant>
      <vt:variant>
        <vt:i4>0</vt:i4>
      </vt:variant>
      <vt:variant>
        <vt:i4>5</vt:i4>
      </vt:variant>
      <vt:variant>
        <vt:lpwstr>http://www.nevo.co.il/law/70301/351.c.1.</vt:lpwstr>
      </vt:variant>
      <vt:variant>
        <vt:lpwstr/>
      </vt:variant>
      <vt:variant>
        <vt:i4>6488115</vt:i4>
      </vt:variant>
      <vt:variant>
        <vt:i4>291</vt:i4>
      </vt:variant>
      <vt:variant>
        <vt:i4>0</vt:i4>
      </vt:variant>
      <vt:variant>
        <vt:i4>5</vt:i4>
      </vt:variant>
      <vt:variant>
        <vt:lpwstr>http://www.nevo.co.il/law/70301/354.a.1.;354.a.a1.;354.a.b.</vt:lpwstr>
      </vt:variant>
      <vt:variant>
        <vt:lpwstr/>
      </vt:variant>
      <vt:variant>
        <vt:i4>6291510</vt:i4>
      </vt:variant>
      <vt:variant>
        <vt:i4>288</vt:i4>
      </vt:variant>
      <vt:variant>
        <vt:i4>0</vt:i4>
      </vt:variant>
      <vt:variant>
        <vt:i4>5</vt:i4>
      </vt:variant>
      <vt:variant>
        <vt:lpwstr>http://www.nevo.co.il/law/70301/351.a.</vt:lpwstr>
      </vt:variant>
      <vt:variant>
        <vt:lpwstr/>
      </vt:variant>
      <vt:variant>
        <vt:i4>1835020</vt:i4>
      </vt:variant>
      <vt:variant>
        <vt:i4>285</vt:i4>
      </vt:variant>
      <vt:variant>
        <vt:i4>0</vt:i4>
      </vt:variant>
      <vt:variant>
        <vt:i4>5</vt:i4>
      </vt:variant>
      <vt:variant>
        <vt:lpwstr>http://www.nevo.co.il/law/70301/345.a.1.;345.a.4.</vt:lpwstr>
      </vt:variant>
      <vt:variant>
        <vt:lpwstr/>
      </vt:variant>
      <vt:variant>
        <vt:i4>6357043</vt:i4>
      </vt:variant>
      <vt:variant>
        <vt:i4>282</vt:i4>
      </vt:variant>
      <vt:variant>
        <vt:i4>0</vt:i4>
      </vt:variant>
      <vt:variant>
        <vt:i4>5</vt:i4>
      </vt:variant>
      <vt:variant>
        <vt:lpwstr>http://www.nevo.co.il/law/70301/347.b.</vt:lpwstr>
      </vt:variant>
      <vt:variant>
        <vt:lpwstr/>
      </vt:variant>
      <vt:variant>
        <vt:i4>6291510</vt:i4>
      </vt:variant>
      <vt:variant>
        <vt:i4>279</vt:i4>
      </vt:variant>
      <vt:variant>
        <vt:i4>0</vt:i4>
      </vt:variant>
      <vt:variant>
        <vt:i4>5</vt:i4>
      </vt:variant>
      <vt:variant>
        <vt:lpwstr>http://www.nevo.co.il/law/70301/351.a.</vt:lpwstr>
      </vt:variant>
      <vt:variant>
        <vt:lpwstr/>
      </vt:variant>
      <vt:variant>
        <vt:i4>6488115</vt:i4>
      </vt:variant>
      <vt:variant>
        <vt:i4>276</vt:i4>
      </vt:variant>
      <vt:variant>
        <vt:i4>0</vt:i4>
      </vt:variant>
      <vt:variant>
        <vt:i4>5</vt:i4>
      </vt:variant>
      <vt:variant>
        <vt:lpwstr>http://www.nevo.co.il/law/70301/354.a.1.;354.a.a1.;354.a.b.</vt:lpwstr>
      </vt:variant>
      <vt:variant>
        <vt:lpwstr/>
      </vt:variant>
      <vt:variant>
        <vt:i4>6291559</vt:i4>
      </vt:variant>
      <vt:variant>
        <vt:i4>273</vt:i4>
      </vt:variant>
      <vt:variant>
        <vt:i4>0</vt:i4>
      </vt:variant>
      <vt:variant>
        <vt:i4>5</vt:i4>
      </vt:variant>
      <vt:variant>
        <vt:lpwstr>http://www.nevo.co.il/law/70301/25</vt:lpwstr>
      </vt:variant>
      <vt:variant>
        <vt:lpwstr/>
      </vt:variant>
      <vt:variant>
        <vt:i4>6291510</vt:i4>
      </vt:variant>
      <vt:variant>
        <vt:i4>270</vt:i4>
      </vt:variant>
      <vt:variant>
        <vt:i4>0</vt:i4>
      </vt:variant>
      <vt:variant>
        <vt:i4>5</vt:i4>
      </vt:variant>
      <vt:variant>
        <vt:lpwstr>http://www.nevo.co.il/law/70301/351.a.</vt:lpwstr>
      </vt:variant>
      <vt:variant>
        <vt:lpwstr/>
      </vt:variant>
      <vt:variant>
        <vt:i4>5505117</vt:i4>
      </vt:variant>
      <vt:variant>
        <vt:i4>267</vt:i4>
      </vt:variant>
      <vt:variant>
        <vt:i4>0</vt:i4>
      </vt:variant>
      <vt:variant>
        <vt:i4>5</vt:i4>
      </vt:variant>
      <vt:variant>
        <vt:lpwstr>http://www.nevo.co.il/law/70301/32;33</vt:lpwstr>
      </vt:variant>
      <vt:variant>
        <vt:lpwstr/>
      </vt:variant>
      <vt:variant>
        <vt:i4>1835020</vt:i4>
      </vt:variant>
      <vt:variant>
        <vt:i4>264</vt:i4>
      </vt:variant>
      <vt:variant>
        <vt:i4>0</vt:i4>
      </vt:variant>
      <vt:variant>
        <vt:i4>5</vt:i4>
      </vt:variant>
      <vt:variant>
        <vt:lpwstr>http://www.nevo.co.il/law/70301/345.a.1.;345.a.4.</vt:lpwstr>
      </vt:variant>
      <vt:variant>
        <vt:lpwstr/>
      </vt:variant>
      <vt:variant>
        <vt:i4>6357043</vt:i4>
      </vt:variant>
      <vt:variant>
        <vt:i4>261</vt:i4>
      </vt:variant>
      <vt:variant>
        <vt:i4>0</vt:i4>
      </vt:variant>
      <vt:variant>
        <vt:i4>5</vt:i4>
      </vt:variant>
      <vt:variant>
        <vt:lpwstr>http://www.nevo.co.il/law/70301/347.b.</vt:lpwstr>
      </vt:variant>
      <vt:variant>
        <vt:lpwstr/>
      </vt:variant>
      <vt:variant>
        <vt:i4>6291510</vt:i4>
      </vt:variant>
      <vt:variant>
        <vt:i4>258</vt:i4>
      </vt:variant>
      <vt:variant>
        <vt:i4>0</vt:i4>
      </vt:variant>
      <vt:variant>
        <vt:i4>5</vt:i4>
      </vt:variant>
      <vt:variant>
        <vt:lpwstr>http://www.nevo.co.il/law/70301/351.a.</vt:lpwstr>
      </vt:variant>
      <vt:variant>
        <vt:lpwstr/>
      </vt:variant>
      <vt:variant>
        <vt:i4>6488115</vt:i4>
      </vt:variant>
      <vt:variant>
        <vt:i4>255</vt:i4>
      </vt:variant>
      <vt:variant>
        <vt:i4>0</vt:i4>
      </vt:variant>
      <vt:variant>
        <vt:i4>5</vt:i4>
      </vt:variant>
      <vt:variant>
        <vt:lpwstr>http://www.nevo.co.il/law/70301/354.a.1.;354.a.a1.;354.a.b.</vt:lpwstr>
      </vt:variant>
      <vt:variant>
        <vt:lpwstr/>
      </vt:variant>
      <vt:variant>
        <vt:i4>6291559</vt:i4>
      </vt:variant>
      <vt:variant>
        <vt:i4>252</vt:i4>
      </vt:variant>
      <vt:variant>
        <vt:i4>0</vt:i4>
      </vt:variant>
      <vt:variant>
        <vt:i4>5</vt:i4>
      </vt:variant>
      <vt:variant>
        <vt:lpwstr>http://www.nevo.co.il/law/70301/25</vt:lpwstr>
      </vt:variant>
      <vt:variant>
        <vt:lpwstr/>
      </vt:variant>
      <vt:variant>
        <vt:i4>6291510</vt:i4>
      </vt:variant>
      <vt:variant>
        <vt:i4>249</vt:i4>
      </vt:variant>
      <vt:variant>
        <vt:i4>0</vt:i4>
      </vt:variant>
      <vt:variant>
        <vt:i4>5</vt:i4>
      </vt:variant>
      <vt:variant>
        <vt:lpwstr>http://www.nevo.co.il/law/70301/351.a.</vt:lpwstr>
      </vt:variant>
      <vt:variant>
        <vt:lpwstr/>
      </vt:variant>
      <vt:variant>
        <vt:i4>5505117</vt:i4>
      </vt:variant>
      <vt:variant>
        <vt:i4>246</vt:i4>
      </vt:variant>
      <vt:variant>
        <vt:i4>0</vt:i4>
      </vt:variant>
      <vt:variant>
        <vt:i4>5</vt:i4>
      </vt:variant>
      <vt:variant>
        <vt:lpwstr>http://www.nevo.co.il/law/70301/32;33</vt:lpwstr>
      </vt:variant>
      <vt:variant>
        <vt:lpwstr/>
      </vt:variant>
      <vt:variant>
        <vt:i4>1835020</vt:i4>
      </vt:variant>
      <vt:variant>
        <vt:i4>243</vt:i4>
      </vt:variant>
      <vt:variant>
        <vt:i4>0</vt:i4>
      </vt:variant>
      <vt:variant>
        <vt:i4>5</vt:i4>
      </vt:variant>
      <vt:variant>
        <vt:lpwstr>http://www.nevo.co.il/law/70301/345.a.1.;345.a.4.</vt:lpwstr>
      </vt:variant>
      <vt:variant>
        <vt:lpwstr/>
      </vt:variant>
      <vt:variant>
        <vt:i4>6291510</vt:i4>
      </vt:variant>
      <vt:variant>
        <vt:i4>240</vt:i4>
      </vt:variant>
      <vt:variant>
        <vt:i4>0</vt:i4>
      </vt:variant>
      <vt:variant>
        <vt:i4>5</vt:i4>
      </vt:variant>
      <vt:variant>
        <vt:lpwstr>http://www.nevo.co.il/law/70301/351.a.</vt:lpwstr>
      </vt:variant>
      <vt:variant>
        <vt:lpwstr/>
      </vt:variant>
      <vt:variant>
        <vt:i4>6488115</vt:i4>
      </vt:variant>
      <vt:variant>
        <vt:i4>237</vt:i4>
      </vt:variant>
      <vt:variant>
        <vt:i4>0</vt:i4>
      </vt:variant>
      <vt:variant>
        <vt:i4>5</vt:i4>
      </vt:variant>
      <vt:variant>
        <vt:lpwstr>http://www.nevo.co.il/law/70301/354.a.1.;354.a.a1.;354.a.b.</vt:lpwstr>
      </vt:variant>
      <vt:variant>
        <vt:lpwstr/>
      </vt:variant>
      <vt:variant>
        <vt:i4>5111815</vt:i4>
      </vt:variant>
      <vt:variant>
        <vt:i4>234</vt:i4>
      </vt:variant>
      <vt:variant>
        <vt:i4>0</vt:i4>
      </vt:variant>
      <vt:variant>
        <vt:i4>5</vt:i4>
      </vt:variant>
      <vt:variant>
        <vt:lpwstr>http://www.nevo.co.il/law/70301/351.a.1.</vt:lpwstr>
      </vt:variant>
      <vt:variant>
        <vt:lpwstr/>
      </vt:variant>
      <vt:variant>
        <vt:i4>1835020</vt:i4>
      </vt:variant>
      <vt:variant>
        <vt:i4>231</vt:i4>
      </vt:variant>
      <vt:variant>
        <vt:i4>0</vt:i4>
      </vt:variant>
      <vt:variant>
        <vt:i4>5</vt:i4>
      </vt:variant>
      <vt:variant>
        <vt:lpwstr>http://www.nevo.co.il/law/70301/345.a.1.;345.a.4.</vt:lpwstr>
      </vt:variant>
      <vt:variant>
        <vt:lpwstr/>
      </vt:variant>
      <vt:variant>
        <vt:i4>6291510</vt:i4>
      </vt:variant>
      <vt:variant>
        <vt:i4>228</vt:i4>
      </vt:variant>
      <vt:variant>
        <vt:i4>0</vt:i4>
      </vt:variant>
      <vt:variant>
        <vt:i4>5</vt:i4>
      </vt:variant>
      <vt:variant>
        <vt:lpwstr>http://www.nevo.co.il/law/70301/351.a.</vt:lpwstr>
      </vt:variant>
      <vt:variant>
        <vt:lpwstr/>
      </vt:variant>
      <vt:variant>
        <vt:i4>6488115</vt:i4>
      </vt:variant>
      <vt:variant>
        <vt:i4>225</vt:i4>
      </vt:variant>
      <vt:variant>
        <vt:i4>0</vt:i4>
      </vt:variant>
      <vt:variant>
        <vt:i4>5</vt:i4>
      </vt:variant>
      <vt:variant>
        <vt:lpwstr>http://www.nevo.co.il/law/70301/354.a.1.;354.a.a1.;354.a.b.</vt:lpwstr>
      </vt:variant>
      <vt:variant>
        <vt:lpwstr/>
      </vt:variant>
      <vt:variant>
        <vt:i4>5177344</vt:i4>
      </vt:variant>
      <vt:variant>
        <vt:i4>222</vt:i4>
      </vt:variant>
      <vt:variant>
        <vt:i4>0</vt:i4>
      </vt:variant>
      <vt:variant>
        <vt:i4>5</vt:i4>
      </vt:variant>
      <vt:variant>
        <vt:lpwstr>http://www.nevo.co.il/law/70301/345.b.1.</vt:lpwstr>
      </vt:variant>
      <vt:variant>
        <vt:lpwstr/>
      </vt:variant>
      <vt:variant>
        <vt:i4>6357052</vt:i4>
      </vt:variant>
      <vt:variant>
        <vt:i4>219</vt:i4>
      </vt:variant>
      <vt:variant>
        <vt:i4>0</vt:i4>
      </vt:variant>
      <vt:variant>
        <vt:i4>5</vt:i4>
      </vt:variant>
      <vt:variant>
        <vt:lpwstr>http://www.nevo.co.il/law/70301/348.b.</vt:lpwstr>
      </vt:variant>
      <vt:variant>
        <vt:lpwstr/>
      </vt:variant>
      <vt:variant>
        <vt:i4>5111814</vt:i4>
      </vt:variant>
      <vt:variant>
        <vt:i4>216</vt:i4>
      </vt:variant>
      <vt:variant>
        <vt:i4>0</vt:i4>
      </vt:variant>
      <vt:variant>
        <vt:i4>5</vt:i4>
      </vt:variant>
      <vt:variant>
        <vt:lpwstr>http://www.nevo.co.il/law/70301/351.c.2.</vt:lpwstr>
      </vt:variant>
      <vt:variant>
        <vt:lpwstr/>
      </vt:variant>
      <vt:variant>
        <vt:i4>6357052</vt:i4>
      </vt:variant>
      <vt:variant>
        <vt:i4>213</vt:i4>
      </vt:variant>
      <vt:variant>
        <vt:i4>0</vt:i4>
      </vt:variant>
      <vt:variant>
        <vt:i4>5</vt:i4>
      </vt:variant>
      <vt:variant>
        <vt:lpwstr>http://www.nevo.co.il/law/70301/348.b.</vt:lpwstr>
      </vt:variant>
      <vt:variant>
        <vt:lpwstr/>
      </vt:variant>
      <vt:variant>
        <vt:i4>5111814</vt:i4>
      </vt:variant>
      <vt:variant>
        <vt:i4>210</vt:i4>
      </vt:variant>
      <vt:variant>
        <vt:i4>0</vt:i4>
      </vt:variant>
      <vt:variant>
        <vt:i4>5</vt:i4>
      </vt:variant>
      <vt:variant>
        <vt:lpwstr>http://www.nevo.co.il/law/70301/351.c.2.</vt:lpwstr>
      </vt:variant>
      <vt:variant>
        <vt:lpwstr/>
      </vt:variant>
      <vt:variant>
        <vt:i4>6553702</vt:i4>
      </vt:variant>
      <vt:variant>
        <vt:i4>207</vt:i4>
      </vt:variant>
      <vt:variant>
        <vt:i4>0</vt:i4>
      </vt:variant>
      <vt:variant>
        <vt:i4>5</vt:i4>
      </vt:variant>
      <vt:variant>
        <vt:lpwstr>http://www.nevo.co.il/law/70301/31</vt:lpwstr>
      </vt:variant>
      <vt:variant>
        <vt:lpwstr/>
      </vt:variant>
      <vt:variant>
        <vt:i4>5308489</vt:i4>
      </vt:variant>
      <vt:variant>
        <vt:i4>204</vt:i4>
      </vt:variant>
      <vt:variant>
        <vt:i4>0</vt:i4>
      </vt:variant>
      <vt:variant>
        <vt:i4>5</vt:i4>
      </vt:variant>
      <vt:variant>
        <vt:lpwstr>http://www.nevo.co.il/law/70301/26.2.</vt:lpwstr>
      </vt:variant>
      <vt:variant>
        <vt:lpwstr/>
      </vt:variant>
      <vt:variant>
        <vt:i4>6488115</vt:i4>
      </vt:variant>
      <vt:variant>
        <vt:i4>201</vt:i4>
      </vt:variant>
      <vt:variant>
        <vt:i4>0</vt:i4>
      </vt:variant>
      <vt:variant>
        <vt:i4>5</vt:i4>
      </vt:variant>
      <vt:variant>
        <vt:lpwstr>http://www.nevo.co.il/law/70301/354.a.1.;354.a.a1.;354.a.b.</vt:lpwstr>
      </vt:variant>
      <vt:variant>
        <vt:lpwstr/>
      </vt:variant>
      <vt:variant>
        <vt:i4>6291559</vt:i4>
      </vt:variant>
      <vt:variant>
        <vt:i4>198</vt:i4>
      </vt:variant>
      <vt:variant>
        <vt:i4>0</vt:i4>
      </vt:variant>
      <vt:variant>
        <vt:i4>5</vt:i4>
      </vt:variant>
      <vt:variant>
        <vt:lpwstr>http://www.nevo.co.il/law/70301/25</vt:lpwstr>
      </vt:variant>
      <vt:variant>
        <vt:lpwstr/>
      </vt:variant>
      <vt:variant>
        <vt:i4>6291510</vt:i4>
      </vt:variant>
      <vt:variant>
        <vt:i4>195</vt:i4>
      </vt:variant>
      <vt:variant>
        <vt:i4>0</vt:i4>
      </vt:variant>
      <vt:variant>
        <vt:i4>5</vt:i4>
      </vt:variant>
      <vt:variant>
        <vt:lpwstr>http://www.nevo.co.il/law/70301/351.a.</vt:lpwstr>
      </vt:variant>
      <vt:variant>
        <vt:lpwstr/>
      </vt:variant>
      <vt:variant>
        <vt:i4>5505117</vt:i4>
      </vt:variant>
      <vt:variant>
        <vt:i4>192</vt:i4>
      </vt:variant>
      <vt:variant>
        <vt:i4>0</vt:i4>
      </vt:variant>
      <vt:variant>
        <vt:i4>5</vt:i4>
      </vt:variant>
      <vt:variant>
        <vt:lpwstr>http://www.nevo.co.il/law/70301/32;33</vt:lpwstr>
      </vt:variant>
      <vt:variant>
        <vt:lpwstr/>
      </vt:variant>
      <vt:variant>
        <vt:i4>1835020</vt:i4>
      </vt:variant>
      <vt:variant>
        <vt:i4>189</vt:i4>
      </vt:variant>
      <vt:variant>
        <vt:i4>0</vt:i4>
      </vt:variant>
      <vt:variant>
        <vt:i4>5</vt:i4>
      </vt:variant>
      <vt:variant>
        <vt:lpwstr>http://www.nevo.co.il/law/70301/345.a.1.;345.a.4.</vt:lpwstr>
      </vt:variant>
      <vt:variant>
        <vt:lpwstr/>
      </vt:variant>
      <vt:variant>
        <vt:i4>5177344</vt:i4>
      </vt:variant>
      <vt:variant>
        <vt:i4>186</vt:i4>
      </vt:variant>
      <vt:variant>
        <vt:i4>0</vt:i4>
      </vt:variant>
      <vt:variant>
        <vt:i4>5</vt:i4>
      </vt:variant>
      <vt:variant>
        <vt:lpwstr>http://www.nevo.co.il/law/70301/345.b.1.</vt:lpwstr>
      </vt:variant>
      <vt:variant>
        <vt:lpwstr/>
      </vt:variant>
      <vt:variant>
        <vt:i4>6357043</vt:i4>
      </vt:variant>
      <vt:variant>
        <vt:i4>183</vt:i4>
      </vt:variant>
      <vt:variant>
        <vt:i4>0</vt:i4>
      </vt:variant>
      <vt:variant>
        <vt:i4>5</vt:i4>
      </vt:variant>
      <vt:variant>
        <vt:lpwstr>http://www.nevo.co.il/law/70301/347.b.</vt:lpwstr>
      </vt:variant>
      <vt:variant>
        <vt:lpwstr/>
      </vt:variant>
      <vt:variant>
        <vt:i4>6488115</vt:i4>
      </vt:variant>
      <vt:variant>
        <vt:i4>180</vt:i4>
      </vt:variant>
      <vt:variant>
        <vt:i4>0</vt:i4>
      </vt:variant>
      <vt:variant>
        <vt:i4>5</vt:i4>
      </vt:variant>
      <vt:variant>
        <vt:lpwstr>http://www.nevo.co.il/law/70301/354.a.1.;354.a.a1.;354.a.b.</vt:lpwstr>
      </vt:variant>
      <vt:variant>
        <vt:lpwstr/>
      </vt:variant>
      <vt:variant>
        <vt:i4>6291559</vt:i4>
      </vt:variant>
      <vt:variant>
        <vt:i4>177</vt:i4>
      </vt:variant>
      <vt:variant>
        <vt:i4>0</vt:i4>
      </vt:variant>
      <vt:variant>
        <vt:i4>5</vt:i4>
      </vt:variant>
      <vt:variant>
        <vt:lpwstr>http://www.nevo.co.il/law/70301/25</vt:lpwstr>
      </vt:variant>
      <vt:variant>
        <vt:lpwstr/>
      </vt:variant>
      <vt:variant>
        <vt:i4>6291510</vt:i4>
      </vt:variant>
      <vt:variant>
        <vt:i4>174</vt:i4>
      </vt:variant>
      <vt:variant>
        <vt:i4>0</vt:i4>
      </vt:variant>
      <vt:variant>
        <vt:i4>5</vt:i4>
      </vt:variant>
      <vt:variant>
        <vt:lpwstr>http://www.nevo.co.il/law/70301/351.a.</vt:lpwstr>
      </vt:variant>
      <vt:variant>
        <vt:lpwstr/>
      </vt:variant>
      <vt:variant>
        <vt:i4>5505117</vt:i4>
      </vt:variant>
      <vt:variant>
        <vt:i4>171</vt:i4>
      </vt:variant>
      <vt:variant>
        <vt:i4>0</vt:i4>
      </vt:variant>
      <vt:variant>
        <vt:i4>5</vt:i4>
      </vt:variant>
      <vt:variant>
        <vt:lpwstr>http://www.nevo.co.il/law/70301/32;33</vt:lpwstr>
      </vt:variant>
      <vt:variant>
        <vt:lpwstr/>
      </vt:variant>
      <vt:variant>
        <vt:i4>1835020</vt:i4>
      </vt:variant>
      <vt:variant>
        <vt:i4>168</vt:i4>
      </vt:variant>
      <vt:variant>
        <vt:i4>0</vt:i4>
      </vt:variant>
      <vt:variant>
        <vt:i4>5</vt:i4>
      </vt:variant>
      <vt:variant>
        <vt:lpwstr>http://www.nevo.co.il/law/70301/345.a.1.;345.a.4.</vt:lpwstr>
      </vt:variant>
      <vt:variant>
        <vt:lpwstr/>
      </vt:variant>
      <vt:variant>
        <vt:i4>5177344</vt:i4>
      </vt:variant>
      <vt:variant>
        <vt:i4>165</vt:i4>
      </vt:variant>
      <vt:variant>
        <vt:i4>0</vt:i4>
      </vt:variant>
      <vt:variant>
        <vt:i4>5</vt:i4>
      </vt:variant>
      <vt:variant>
        <vt:lpwstr>http://www.nevo.co.il/law/70301/345.b.1.</vt:lpwstr>
      </vt:variant>
      <vt:variant>
        <vt:lpwstr/>
      </vt:variant>
      <vt:variant>
        <vt:i4>131101</vt:i4>
      </vt:variant>
      <vt:variant>
        <vt:i4>162</vt:i4>
      </vt:variant>
      <vt:variant>
        <vt:i4>0</vt:i4>
      </vt:variant>
      <vt:variant>
        <vt:i4>5</vt:i4>
      </vt:variant>
      <vt:variant>
        <vt:lpwstr>http://www.nevo.co.il/law/70301/354.a.1.;354.a1.;354.a.b.</vt:lpwstr>
      </vt:variant>
      <vt:variant>
        <vt:lpwstr/>
      </vt:variant>
      <vt:variant>
        <vt:i4>8257585</vt:i4>
      </vt:variant>
      <vt:variant>
        <vt:i4>159</vt:i4>
      </vt:variant>
      <vt:variant>
        <vt:i4>0</vt:i4>
      </vt:variant>
      <vt:variant>
        <vt:i4>5</vt:i4>
      </vt:variant>
      <vt:variant>
        <vt:lpwstr>http://www.nevo.co.il/law/70301/345.b1.</vt:lpwstr>
      </vt:variant>
      <vt:variant>
        <vt:lpwstr/>
      </vt:variant>
      <vt:variant>
        <vt:i4>6357052</vt:i4>
      </vt:variant>
      <vt:variant>
        <vt:i4>156</vt:i4>
      </vt:variant>
      <vt:variant>
        <vt:i4>0</vt:i4>
      </vt:variant>
      <vt:variant>
        <vt:i4>5</vt:i4>
      </vt:variant>
      <vt:variant>
        <vt:lpwstr>http://www.nevo.co.il/law/70301/348.b.</vt:lpwstr>
      </vt:variant>
      <vt:variant>
        <vt:lpwstr/>
      </vt:variant>
      <vt:variant>
        <vt:i4>5111814</vt:i4>
      </vt:variant>
      <vt:variant>
        <vt:i4>153</vt:i4>
      </vt:variant>
      <vt:variant>
        <vt:i4>0</vt:i4>
      </vt:variant>
      <vt:variant>
        <vt:i4>5</vt:i4>
      </vt:variant>
      <vt:variant>
        <vt:lpwstr>http://www.nevo.co.il/law/70301/351.c.2.</vt:lpwstr>
      </vt:variant>
      <vt:variant>
        <vt:lpwstr/>
      </vt:variant>
      <vt:variant>
        <vt:i4>6357052</vt:i4>
      </vt:variant>
      <vt:variant>
        <vt:i4>150</vt:i4>
      </vt:variant>
      <vt:variant>
        <vt:i4>0</vt:i4>
      </vt:variant>
      <vt:variant>
        <vt:i4>5</vt:i4>
      </vt:variant>
      <vt:variant>
        <vt:lpwstr>http://www.nevo.co.il/law/70301/348.b.</vt:lpwstr>
      </vt:variant>
      <vt:variant>
        <vt:lpwstr/>
      </vt:variant>
      <vt:variant>
        <vt:i4>131101</vt:i4>
      </vt:variant>
      <vt:variant>
        <vt:i4>147</vt:i4>
      </vt:variant>
      <vt:variant>
        <vt:i4>0</vt:i4>
      </vt:variant>
      <vt:variant>
        <vt:i4>5</vt:i4>
      </vt:variant>
      <vt:variant>
        <vt:lpwstr>http://www.nevo.co.il/law/70301/354.a.1.;354.a1.;354.a.b.</vt:lpwstr>
      </vt:variant>
      <vt:variant>
        <vt:lpwstr/>
      </vt:variant>
      <vt:variant>
        <vt:i4>6357052</vt:i4>
      </vt:variant>
      <vt:variant>
        <vt:i4>144</vt:i4>
      </vt:variant>
      <vt:variant>
        <vt:i4>0</vt:i4>
      </vt:variant>
      <vt:variant>
        <vt:i4>5</vt:i4>
      </vt:variant>
      <vt:variant>
        <vt:lpwstr>http://www.nevo.co.il/law/70301/348.b.</vt:lpwstr>
      </vt:variant>
      <vt:variant>
        <vt:lpwstr/>
      </vt:variant>
      <vt:variant>
        <vt:i4>5111814</vt:i4>
      </vt:variant>
      <vt:variant>
        <vt:i4>141</vt:i4>
      </vt:variant>
      <vt:variant>
        <vt:i4>0</vt:i4>
      </vt:variant>
      <vt:variant>
        <vt:i4>5</vt:i4>
      </vt:variant>
      <vt:variant>
        <vt:lpwstr>http://www.nevo.co.il/law/70301/351.c.2.</vt:lpwstr>
      </vt:variant>
      <vt:variant>
        <vt:lpwstr/>
      </vt:variant>
      <vt:variant>
        <vt:i4>6357052</vt:i4>
      </vt:variant>
      <vt:variant>
        <vt:i4>138</vt:i4>
      </vt:variant>
      <vt:variant>
        <vt:i4>0</vt:i4>
      </vt:variant>
      <vt:variant>
        <vt:i4>5</vt:i4>
      </vt:variant>
      <vt:variant>
        <vt:lpwstr>http://www.nevo.co.il/law/70301/348.b.</vt:lpwstr>
      </vt:variant>
      <vt:variant>
        <vt:lpwstr/>
      </vt:variant>
      <vt:variant>
        <vt:i4>5963844</vt:i4>
      </vt:variant>
      <vt:variant>
        <vt:i4>135</vt:i4>
      </vt:variant>
      <vt:variant>
        <vt:i4>0</vt:i4>
      </vt:variant>
      <vt:variant>
        <vt:i4>5</vt:i4>
      </vt:variant>
      <vt:variant>
        <vt:lpwstr>http://www.nevo.co.il/law/70301/354.a.1.;354.a.b.;354.a1.</vt:lpwstr>
      </vt:variant>
      <vt:variant>
        <vt:lpwstr/>
      </vt:variant>
      <vt:variant>
        <vt:i4>5177344</vt:i4>
      </vt:variant>
      <vt:variant>
        <vt:i4>132</vt:i4>
      </vt:variant>
      <vt:variant>
        <vt:i4>0</vt:i4>
      </vt:variant>
      <vt:variant>
        <vt:i4>5</vt:i4>
      </vt:variant>
      <vt:variant>
        <vt:lpwstr>http://www.nevo.co.il/law/70301/345.b.1.</vt:lpwstr>
      </vt:variant>
      <vt:variant>
        <vt:lpwstr/>
      </vt:variant>
      <vt:variant>
        <vt:i4>6357052</vt:i4>
      </vt:variant>
      <vt:variant>
        <vt:i4>129</vt:i4>
      </vt:variant>
      <vt:variant>
        <vt:i4>0</vt:i4>
      </vt:variant>
      <vt:variant>
        <vt:i4>5</vt:i4>
      </vt:variant>
      <vt:variant>
        <vt:lpwstr>http://www.nevo.co.il/law/70301/348.b.</vt:lpwstr>
      </vt:variant>
      <vt:variant>
        <vt:lpwstr/>
      </vt:variant>
      <vt:variant>
        <vt:i4>5111812</vt:i4>
      </vt:variant>
      <vt:variant>
        <vt:i4>126</vt:i4>
      </vt:variant>
      <vt:variant>
        <vt:i4>0</vt:i4>
      </vt:variant>
      <vt:variant>
        <vt:i4>5</vt:i4>
      </vt:variant>
      <vt:variant>
        <vt:lpwstr>http://www.nevo.co.il/law/70301/351.a.2.</vt:lpwstr>
      </vt:variant>
      <vt:variant>
        <vt:lpwstr/>
      </vt:variant>
      <vt:variant>
        <vt:i4>6291507</vt:i4>
      </vt:variant>
      <vt:variant>
        <vt:i4>123</vt:i4>
      </vt:variant>
      <vt:variant>
        <vt:i4>0</vt:i4>
      </vt:variant>
      <vt:variant>
        <vt:i4>5</vt:i4>
      </vt:variant>
      <vt:variant>
        <vt:lpwstr>http://www.nevo.co.il/law/70301/354.a.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5111810</vt:i4>
      </vt:variant>
      <vt:variant>
        <vt:i4>117</vt:i4>
      </vt:variant>
      <vt:variant>
        <vt:i4>0</vt:i4>
      </vt:variant>
      <vt:variant>
        <vt:i4>5</vt:i4>
      </vt:variant>
      <vt:variant>
        <vt:lpwstr>http://www.nevo.co.il/law/70301/354.a.1.</vt:lpwstr>
      </vt:variant>
      <vt:variant>
        <vt:lpwstr/>
      </vt:variant>
      <vt:variant>
        <vt:i4>6422624</vt:i4>
      </vt:variant>
      <vt:variant>
        <vt:i4>114</vt:i4>
      </vt:variant>
      <vt:variant>
        <vt:i4>0</vt:i4>
      </vt:variant>
      <vt:variant>
        <vt:i4>5</vt:i4>
      </vt:variant>
      <vt:variant>
        <vt:lpwstr>http://www.nevo.co.il/law/70325/15</vt:lpwstr>
      </vt:variant>
      <vt:variant>
        <vt:lpwstr/>
      </vt:variant>
      <vt:variant>
        <vt:i4>7864420</vt:i4>
      </vt:variant>
      <vt:variant>
        <vt:i4>111</vt:i4>
      </vt:variant>
      <vt:variant>
        <vt:i4>0</vt:i4>
      </vt:variant>
      <vt:variant>
        <vt:i4>5</vt:i4>
      </vt:variant>
      <vt:variant>
        <vt:lpwstr>http://www.nevo.co.il/law/70325</vt:lpwstr>
      </vt:variant>
      <vt:variant>
        <vt:lpwstr/>
      </vt:variant>
      <vt:variant>
        <vt:i4>6422630</vt:i4>
      </vt:variant>
      <vt:variant>
        <vt:i4>108</vt:i4>
      </vt:variant>
      <vt:variant>
        <vt:i4>0</vt:i4>
      </vt:variant>
      <vt:variant>
        <vt:i4>5</vt:i4>
      </vt:variant>
      <vt:variant>
        <vt:lpwstr>http://www.nevo.co.il/law/70301/378</vt:lpwstr>
      </vt:variant>
      <vt:variant>
        <vt:lpwstr/>
      </vt:variant>
      <vt:variant>
        <vt:i4>6553712</vt:i4>
      </vt:variant>
      <vt:variant>
        <vt:i4>105</vt:i4>
      </vt:variant>
      <vt:variant>
        <vt:i4>0</vt:i4>
      </vt:variant>
      <vt:variant>
        <vt:i4>5</vt:i4>
      </vt:variant>
      <vt:variant>
        <vt:lpwstr>http://www.nevo.co.il/law/70301/368d.c.</vt:lpwstr>
      </vt:variant>
      <vt:variant>
        <vt:lpwstr/>
      </vt:variant>
      <vt:variant>
        <vt:i4>8323123</vt:i4>
      </vt:variant>
      <vt:variant>
        <vt:i4>102</vt:i4>
      </vt:variant>
      <vt:variant>
        <vt:i4>0</vt:i4>
      </vt:variant>
      <vt:variant>
        <vt:i4>5</vt:i4>
      </vt:variant>
      <vt:variant>
        <vt:lpwstr>http://www.nevo.co.il/law/70301/354.a1.</vt:lpwstr>
      </vt:variant>
      <vt:variant>
        <vt:lpwstr/>
      </vt:variant>
      <vt:variant>
        <vt:i4>5111889</vt:i4>
      </vt:variant>
      <vt:variant>
        <vt:i4>99</vt:i4>
      </vt:variant>
      <vt:variant>
        <vt:i4>0</vt:i4>
      </vt:variant>
      <vt:variant>
        <vt:i4>5</vt:i4>
      </vt:variant>
      <vt:variant>
        <vt:lpwstr>http://www.nevo.co.il/law/70301/354.a.b.</vt:lpwstr>
      </vt:variant>
      <vt:variant>
        <vt:lpwstr/>
      </vt:variant>
      <vt:variant>
        <vt:i4>5308498</vt:i4>
      </vt:variant>
      <vt:variant>
        <vt:i4>96</vt:i4>
      </vt:variant>
      <vt:variant>
        <vt:i4>0</vt:i4>
      </vt:variant>
      <vt:variant>
        <vt:i4>5</vt:i4>
      </vt:variant>
      <vt:variant>
        <vt:lpwstr>http://www.nevo.co.il/law/70301/354.a.a1.</vt:lpwstr>
      </vt:variant>
      <vt:variant>
        <vt:lpwstr/>
      </vt:variant>
      <vt:variant>
        <vt:i4>5111810</vt:i4>
      </vt:variant>
      <vt:variant>
        <vt:i4>93</vt:i4>
      </vt:variant>
      <vt:variant>
        <vt:i4>0</vt:i4>
      </vt:variant>
      <vt:variant>
        <vt:i4>5</vt:i4>
      </vt:variant>
      <vt:variant>
        <vt:lpwstr>http://www.nevo.co.il/law/70301/354.a.1.</vt:lpwstr>
      </vt:variant>
      <vt:variant>
        <vt:lpwstr/>
      </vt:variant>
      <vt:variant>
        <vt:i4>6291507</vt:i4>
      </vt:variant>
      <vt:variant>
        <vt:i4>90</vt:i4>
      </vt:variant>
      <vt:variant>
        <vt:i4>0</vt:i4>
      </vt:variant>
      <vt:variant>
        <vt:i4>5</vt:i4>
      </vt:variant>
      <vt:variant>
        <vt:lpwstr>http://www.nevo.co.il/law/70301/354.a.</vt:lpwstr>
      </vt:variant>
      <vt:variant>
        <vt:lpwstr/>
      </vt:variant>
      <vt:variant>
        <vt:i4>6291507</vt:i4>
      </vt:variant>
      <vt:variant>
        <vt:i4>87</vt:i4>
      </vt:variant>
      <vt:variant>
        <vt:i4>0</vt:i4>
      </vt:variant>
      <vt:variant>
        <vt:i4>5</vt:i4>
      </vt:variant>
      <vt:variant>
        <vt:lpwstr>http://www.nevo.co.il/law/70301/351.d.</vt:lpwstr>
      </vt:variant>
      <vt:variant>
        <vt:lpwstr/>
      </vt:variant>
      <vt:variant>
        <vt:i4>5111814</vt:i4>
      </vt:variant>
      <vt:variant>
        <vt:i4>84</vt:i4>
      </vt:variant>
      <vt:variant>
        <vt:i4>0</vt:i4>
      </vt:variant>
      <vt:variant>
        <vt:i4>5</vt:i4>
      </vt:variant>
      <vt:variant>
        <vt:lpwstr>http://www.nevo.co.il/law/70301/351.c.2.</vt:lpwstr>
      </vt:variant>
      <vt:variant>
        <vt:lpwstr/>
      </vt:variant>
      <vt:variant>
        <vt:i4>5111813</vt:i4>
      </vt:variant>
      <vt:variant>
        <vt:i4>81</vt:i4>
      </vt:variant>
      <vt:variant>
        <vt:i4>0</vt:i4>
      </vt:variant>
      <vt:variant>
        <vt:i4>5</vt:i4>
      </vt:variant>
      <vt:variant>
        <vt:lpwstr>http://www.nevo.co.il/law/70301/351.c.1.</vt:lpwstr>
      </vt:variant>
      <vt:variant>
        <vt:lpwstr/>
      </vt:variant>
      <vt:variant>
        <vt:i4>5111812</vt:i4>
      </vt:variant>
      <vt:variant>
        <vt:i4>78</vt:i4>
      </vt:variant>
      <vt:variant>
        <vt:i4>0</vt:i4>
      </vt:variant>
      <vt:variant>
        <vt:i4>5</vt:i4>
      </vt:variant>
      <vt:variant>
        <vt:lpwstr>http://www.nevo.co.il/law/70301/351.b.1.</vt:lpwstr>
      </vt:variant>
      <vt:variant>
        <vt:lpwstr/>
      </vt:variant>
      <vt:variant>
        <vt:i4>5111812</vt:i4>
      </vt:variant>
      <vt:variant>
        <vt:i4>75</vt:i4>
      </vt:variant>
      <vt:variant>
        <vt:i4>0</vt:i4>
      </vt:variant>
      <vt:variant>
        <vt:i4>5</vt:i4>
      </vt:variant>
      <vt:variant>
        <vt:lpwstr>http://www.nevo.co.il/law/70301/351.a.2.</vt:lpwstr>
      </vt:variant>
      <vt:variant>
        <vt:lpwstr/>
      </vt:variant>
      <vt:variant>
        <vt:i4>5111815</vt:i4>
      </vt:variant>
      <vt:variant>
        <vt:i4>72</vt:i4>
      </vt:variant>
      <vt:variant>
        <vt:i4>0</vt:i4>
      </vt:variant>
      <vt:variant>
        <vt:i4>5</vt:i4>
      </vt:variant>
      <vt:variant>
        <vt:lpwstr>http://www.nevo.co.il/law/70301/351.a.1.</vt:lpwstr>
      </vt:variant>
      <vt:variant>
        <vt:lpwstr/>
      </vt:variant>
      <vt:variant>
        <vt:i4>6291510</vt:i4>
      </vt:variant>
      <vt:variant>
        <vt:i4>69</vt:i4>
      </vt:variant>
      <vt:variant>
        <vt:i4>0</vt:i4>
      </vt:variant>
      <vt:variant>
        <vt:i4>5</vt:i4>
      </vt:variant>
      <vt:variant>
        <vt:lpwstr>http://www.nevo.co.il/law/70301/351.a.</vt:lpwstr>
      </vt:variant>
      <vt:variant>
        <vt:lpwstr/>
      </vt:variant>
      <vt:variant>
        <vt:i4>6357048</vt:i4>
      </vt:variant>
      <vt:variant>
        <vt:i4>66</vt:i4>
      </vt:variant>
      <vt:variant>
        <vt:i4>0</vt:i4>
      </vt:variant>
      <vt:variant>
        <vt:i4>5</vt:i4>
      </vt:variant>
      <vt:variant>
        <vt:lpwstr>http://www.nevo.co.il/law/70301/348.f.</vt:lpwstr>
      </vt:variant>
      <vt:variant>
        <vt:lpwstr/>
      </vt:variant>
      <vt:variant>
        <vt:i4>6357052</vt:i4>
      </vt:variant>
      <vt:variant>
        <vt:i4>63</vt:i4>
      </vt:variant>
      <vt:variant>
        <vt:i4>0</vt:i4>
      </vt:variant>
      <vt:variant>
        <vt:i4>5</vt:i4>
      </vt:variant>
      <vt:variant>
        <vt:lpwstr>http://www.nevo.co.il/law/70301/348.b.</vt:lpwstr>
      </vt:variant>
      <vt:variant>
        <vt:lpwstr/>
      </vt:variant>
      <vt:variant>
        <vt:i4>6357055</vt:i4>
      </vt:variant>
      <vt:variant>
        <vt:i4>60</vt:i4>
      </vt:variant>
      <vt:variant>
        <vt:i4>0</vt:i4>
      </vt:variant>
      <vt:variant>
        <vt:i4>5</vt:i4>
      </vt:variant>
      <vt:variant>
        <vt:lpwstr>http://www.nevo.co.il/law/70301/348.a.</vt:lpwstr>
      </vt:variant>
      <vt:variant>
        <vt:lpwstr/>
      </vt:variant>
      <vt:variant>
        <vt:i4>6357042</vt:i4>
      </vt:variant>
      <vt:variant>
        <vt:i4>57</vt:i4>
      </vt:variant>
      <vt:variant>
        <vt:i4>0</vt:i4>
      </vt:variant>
      <vt:variant>
        <vt:i4>5</vt:i4>
      </vt:variant>
      <vt:variant>
        <vt:lpwstr>http://www.nevo.co.il/law/70301/347.c.</vt:lpwstr>
      </vt:variant>
      <vt:variant>
        <vt:lpwstr/>
      </vt:variant>
      <vt:variant>
        <vt:i4>6357043</vt:i4>
      </vt:variant>
      <vt:variant>
        <vt:i4>54</vt:i4>
      </vt:variant>
      <vt:variant>
        <vt:i4>0</vt:i4>
      </vt:variant>
      <vt:variant>
        <vt:i4>5</vt:i4>
      </vt:variant>
      <vt:variant>
        <vt:lpwstr>http://www.nevo.co.il/law/70301/347.b.</vt:lpwstr>
      </vt:variant>
      <vt:variant>
        <vt:lpwstr/>
      </vt:variant>
      <vt:variant>
        <vt:i4>8257585</vt:i4>
      </vt:variant>
      <vt:variant>
        <vt:i4>51</vt:i4>
      </vt:variant>
      <vt:variant>
        <vt:i4>0</vt:i4>
      </vt:variant>
      <vt:variant>
        <vt:i4>5</vt:i4>
      </vt:variant>
      <vt:variant>
        <vt:lpwstr>http://www.nevo.co.il/law/70301/345.b1.</vt:lpwstr>
      </vt:variant>
      <vt:variant>
        <vt:lpwstr/>
      </vt:variant>
      <vt:variant>
        <vt:i4>5177344</vt:i4>
      </vt:variant>
      <vt:variant>
        <vt:i4>48</vt:i4>
      </vt:variant>
      <vt:variant>
        <vt:i4>0</vt:i4>
      </vt:variant>
      <vt:variant>
        <vt:i4>5</vt:i4>
      </vt:variant>
      <vt:variant>
        <vt:lpwstr>http://www.nevo.co.il/law/70301/345.b.1.</vt:lpwstr>
      </vt:variant>
      <vt:variant>
        <vt:lpwstr/>
      </vt:variant>
      <vt:variant>
        <vt:i4>5177350</vt:i4>
      </vt:variant>
      <vt:variant>
        <vt:i4>45</vt:i4>
      </vt:variant>
      <vt:variant>
        <vt:i4>0</vt:i4>
      </vt:variant>
      <vt:variant>
        <vt:i4>5</vt:i4>
      </vt:variant>
      <vt:variant>
        <vt:lpwstr>http://www.nevo.co.il/law/70301/345.a.4.</vt:lpwstr>
      </vt:variant>
      <vt:variant>
        <vt:lpwstr/>
      </vt:variant>
      <vt:variant>
        <vt:i4>6357089</vt:i4>
      </vt:variant>
      <vt:variant>
        <vt:i4>42</vt:i4>
      </vt:variant>
      <vt:variant>
        <vt:i4>0</vt:i4>
      </vt:variant>
      <vt:variant>
        <vt:i4>5</vt:i4>
      </vt:variant>
      <vt:variant>
        <vt:lpwstr>http://www.nevo.co.il/law/70301/345.a.1.b.</vt:lpwstr>
      </vt:variant>
      <vt:variant>
        <vt:lpwstr/>
      </vt:variant>
      <vt:variant>
        <vt:i4>8257634</vt:i4>
      </vt:variant>
      <vt:variant>
        <vt:i4>39</vt:i4>
      </vt:variant>
      <vt:variant>
        <vt:i4>0</vt:i4>
      </vt:variant>
      <vt:variant>
        <vt:i4>5</vt:i4>
      </vt:variant>
      <vt:variant>
        <vt:lpwstr>http://www.nevo.co.il/law/70301/345.a.1.a1.</vt:lpwstr>
      </vt:variant>
      <vt:variant>
        <vt:lpwstr/>
      </vt:variant>
      <vt:variant>
        <vt:i4>5177347</vt:i4>
      </vt:variant>
      <vt:variant>
        <vt:i4>36</vt:i4>
      </vt:variant>
      <vt:variant>
        <vt:i4>0</vt:i4>
      </vt:variant>
      <vt:variant>
        <vt:i4>5</vt:i4>
      </vt:variant>
      <vt:variant>
        <vt:lpwstr>http://www.nevo.co.il/law/70301/345.a.1.</vt:lpwstr>
      </vt:variant>
      <vt:variant>
        <vt:lpwstr/>
      </vt:variant>
      <vt:variant>
        <vt:i4>6750310</vt:i4>
      </vt:variant>
      <vt:variant>
        <vt:i4>33</vt:i4>
      </vt:variant>
      <vt:variant>
        <vt:i4>0</vt:i4>
      </vt:variant>
      <vt:variant>
        <vt:i4>5</vt:i4>
      </vt:variant>
      <vt:variant>
        <vt:lpwstr>http://www.nevo.co.il/law/70301/323</vt:lpwstr>
      </vt:variant>
      <vt:variant>
        <vt:lpwstr/>
      </vt:variant>
      <vt:variant>
        <vt:i4>6357043</vt:i4>
      </vt:variant>
      <vt:variant>
        <vt:i4>30</vt:i4>
      </vt:variant>
      <vt:variant>
        <vt:i4>0</vt:i4>
      </vt:variant>
      <vt:variant>
        <vt:i4>5</vt:i4>
      </vt:variant>
      <vt:variant>
        <vt:lpwstr>http://www.nevo.co.il/law/70301/245.a.</vt:lpwstr>
      </vt:variant>
      <vt:variant>
        <vt:lpwstr/>
      </vt:variant>
      <vt:variant>
        <vt:i4>6422624</vt:i4>
      </vt:variant>
      <vt:variant>
        <vt:i4>27</vt:i4>
      </vt:variant>
      <vt:variant>
        <vt:i4>0</vt:i4>
      </vt:variant>
      <vt:variant>
        <vt:i4>5</vt:i4>
      </vt:variant>
      <vt:variant>
        <vt:lpwstr>http://www.nevo.co.il/law/70301/54.a.b.</vt:lpwstr>
      </vt:variant>
      <vt:variant>
        <vt:lpwstr/>
      </vt:variant>
      <vt:variant>
        <vt:i4>6684774</vt:i4>
      </vt:variant>
      <vt:variant>
        <vt:i4>24</vt:i4>
      </vt:variant>
      <vt:variant>
        <vt:i4>0</vt:i4>
      </vt:variant>
      <vt:variant>
        <vt:i4>5</vt:i4>
      </vt:variant>
      <vt:variant>
        <vt:lpwstr>http://www.nevo.co.il/law/70301/33</vt:lpwstr>
      </vt:variant>
      <vt:variant>
        <vt:lpwstr/>
      </vt:variant>
      <vt:variant>
        <vt:i4>6750310</vt:i4>
      </vt:variant>
      <vt:variant>
        <vt:i4>21</vt:i4>
      </vt:variant>
      <vt:variant>
        <vt:i4>0</vt:i4>
      </vt:variant>
      <vt:variant>
        <vt:i4>5</vt:i4>
      </vt:variant>
      <vt:variant>
        <vt:lpwstr>http://www.nevo.co.il/law/70301/32</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5308489</vt:i4>
      </vt:variant>
      <vt:variant>
        <vt:i4>15</vt:i4>
      </vt:variant>
      <vt:variant>
        <vt:i4>0</vt:i4>
      </vt:variant>
      <vt:variant>
        <vt:i4>5</vt:i4>
      </vt:variant>
      <vt:variant>
        <vt:lpwstr>http://www.nevo.co.il/law/70301/26.2.</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917578</vt:i4>
      </vt:variant>
      <vt:variant>
        <vt:i4>9</vt:i4>
      </vt:variant>
      <vt:variant>
        <vt:i4>0</vt:i4>
      </vt:variant>
      <vt:variant>
        <vt:i4>5</vt:i4>
      </vt:variant>
      <vt:variant>
        <vt:lpwstr>http://www.nevo.co.il/law/70301/18.c.</vt:lpwstr>
      </vt:variant>
      <vt:variant>
        <vt:lpwstr/>
      </vt:variant>
      <vt:variant>
        <vt:i4>983114</vt:i4>
      </vt:variant>
      <vt:variant>
        <vt:i4>6</vt:i4>
      </vt:variant>
      <vt:variant>
        <vt:i4>0</vt:i4>
      </vt:variant>
      <vt:variant>
        <vt:i4>5</vt:i4>
      </vt:variant>
      <vt:variant>
        <vt:lpwstr>http://www.nevo.co.il/law/70301/18.b.</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2014-10-27T11:33:00Z</cp:lastPrinted>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30942</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פלוני;אלמונית</vt:lpwstr>
  </property>
  <property fmtid="{D5CDD505-2E9C-101B-9397-08002B2CF9AE}" pid="10" name="LAWYER">
    <vt:lpwstr>דפנה יבין;אורי קינן;משה מורגנשטרן</vt:lpwstr>
  </property>
  <property fmtid="{D5CDD505-2E9C-101B-9397-08002B2CF9AE}" pid="11" name="JUDGE">
    <vt:lpwstr>שרה דותן;צילה צפת;אבי זמיר</vt:lpwstr>
  </property>
  <property fmtid="{D5CDD505-2E9C-101B-9397-08002B2CF9AE}" pid="12" name="CITY">
    <vt:lpwstr>ת"א</vt:lpwstr>
  </property>
  <property fmtid="{D5CDD505-2E9C-101B-9397-08002B2CF9AE}" pid="13" name="DATE">
    <vt:lpwstr>20141027</vt:lpwstr>
  </property>
  <property fmtid="{D5CDD505-2E9C-101B-9397-08002B2CF9AE}" pid="14" name="TYPE_N_DATE">
    <vt:lpwstr>39020141027</vt:lpwstr>
  </property>
  <property fmtid="{D5CDD505-2E9C-101B-9397-08002B2CF9AE}" pid="15" name="WORDNUMPAGES">
    <vt:lpwstr>63</vt:lpwstr>
  </property>
  <property fmtid="{D5CDD505-2E9C-101B-9397-08002B2CF9AE}" pid="16" name="TYPE_ABS_DATE">
    <vt:lpwstr>390120141027</vt:lpwstr>
  </property>
  <property fmtid="{D5CDD505-2E9C-101B-9397-08002B2CF9AE}" pid="17" name="ISABSTRACT">
    <vt:lpwstr>Y</vt:lpwstr>
  </property>
  <property fmtid="{D5CDD505-2E9C-101B-9397-08002B2CF9AE}" pid="18" name="PADIMAIL">
    <vt:lpwstr>YES</vt:lpwstr>
  </property>
  <property fmtid="{D5CDD505-2E9C-101B-9397-08002B2CF9AE}" pid="19" name="METAKZER">
    <vt:lpwstr>עומרי</vt:lpwstr>
  </property>
  <property fmtid="{D5CDD505-2E9C-101B-9397-08002B2CF9AE}" pid="20" name="NOSE1ID">
    <vt:lpwstr>89;77;77;77</vt:lpwstr>
  </property>
  <property fmtid="{D5CDD505-2E9C-101B-9397-08002B2CF9AE}" pid="21" name="NOSE2ID">
    <vt:lpwstr>1654;1443;1443;1443</vt:lpwstr>
  </property>
  <property fmtid="{D5CDD505-2E9C-101B-9397-08002B2CF9AE}" pid="22" name="NOSE3ID">
    <vt:lpwstr>12270;8872;8854;12407</vt:lpwstr>
  </property>
  <property fmtid="{D5CDD505-2E9C-101B-9397-08002B2CF9AE}" pid="23" name="NOSE11">
    <vt:lpwstr>ראיות</vt:lpwstr>
  </property>
  <property fmtid="{D5CDD505-2E9C-101B-9397-08002B2CF9AE}" pid="24" name="NOSE21">
    <vt:lpwstr>עדות</vt:lpwstr>
  </property>
  <property fmtid="{D5CDD505-2E9C-101B-9397-08002B2CF9AE}" pid="25" name="NOSE31">
    <vt:lpwstr>קורבן עבירת מין</vt:lpwstr>
  </property>
  <property fmtid="{D5CDD505-2E9C-101B-9397-08002B2CF9AE}" pid="26" name="NOSE12">
    <vt:lpwstr>עונשין</vt:lpwstr>
  </property>
  <property fmtid="{D5CDD505-2E9C-101B-9397-08002B2CF9AE}" pid="27" name="NOSE22">
    <vt:lpwstr>עבירות</vt:lpwstr>
  </property>
  <property fmtid="{D5CDD505-2E9C-101B-9397-08002B2CF9AE}" pid="28" name="NOSE32">
    <vt:lpwstr>סיוע</vt:lpwstr>
  </property>
  <property fmtid="{D5CDD505-2E9C-101B-9397-08002B2CF9AE}" pid="29" name="NOSE13">
    <vt:lpwstr>עונשין</vt:lpwstr>
  </property>
  <property fmtid="{D5CDD505-2E9C-101B-9397-08002B2CF9AE}" pid="30" name="NOSE23">
    <vt:lpwstr>עבירות</vt:lpwstr>
  </property>
  <property fmtid="{D5CDD505-2E9C-101B-9397-08002B2CF9AE}" pid="31" name="NOSE33">
    <vt:lpwstr>מעשה מגונה במשפחה</vt:lpwstr>
  </property>
  <property fmtid="{D5CDD505-2E9C-101B-9397-08002B2CF9AE}" pid="32" name="NOSE14">
    <vt:lpwstr>עונשין</vt:lpwstr>
  </property>
  <property fmtid="{D5CDD505-2E9C-101B-9397-08002B2CF9AE}" pid="33" name="NOSE24">
    <vt:lpwstr>עבירות</vt:lpwstr>
  </property>
  <property fmtid="{D5CDD505-2E9C-101B-9397-08002B2CF9AE}" pid="34" name="NOSE34">
    <vt:lpwstr>עבירות מין במשפחה</vt:lpwstr>
  </property>
  <property fmtid="{D5CDD505-2E9C-101B-9397-08002B2CF9AE}" pid="35" name="PADIDATE">
    <vt:lpwstr>20141102</vt:lpwstr>
  </property>
  <property fmtid="{D5CDD505-2E9C-101B-9397-08002B2CF9AE}" pid="36" name="BOOKGROUPTMP">
    <vt:lpwstr>412:2</vt:lpwstr>
  </property>
  <property fmtid="{D5CDD505-2E9C-101B-9397-08002B2CF9AE}" pid="37" name="CASESLISTTMP1">
    <vt:lpwstr>5739234;6240751;17941097;17928503;17923103:2;17946168:2;17932355;17922369;17926982;5760328;6143217;17917484;17917792;5781554;5955038;17919073;5979806;5821139</vt:lpwstr>
  </property>
  <property fmtid="{D5CDD505-2E9C-101B-9397-08002B2CF9AE}" pid="38" name="LAWLISTTMP1">
    <vt:lpwstr>70301/354.a.1.:45;354.a.:3;351.a.2.:2;348.b.:28;345.b.1.:15;354.a.b.:43;354.a1.:4;351.c.2.:19;345.b1.:3;345.a.1.:33;345.a.4.:33;032:18;033:18;351.a.:42;025:20;354.a.a1.:41;347.b.:12;026.2.:12;031:22;351.a.1.:6;351.c.1.:9;348.a.:8;351.b.1.:6;351.d.:3;368d.</vt:lpwstr>
  </property>
  <property fmtid="{D5CDD505-2E9C-101B-9397-08002B2CF9AE}" pid="39" name="LAWLISTTMP2">
    <vt:lpwstr>70325/015</vt:lpwstr>
  </property>
</Properties>
</file>