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E9069B" w:rsidRPr="00DB49B7" w14:paraId="13E67FB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ED81D3E" w14:textId="77777777" w:rsidR="00E9069B" w:rsidRPr="00DB49B7" w:rsidRDefault="00DB49B7">
            <w:pPr>
              <w:pStyle w:val="Header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DB49B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E9069B" w:rsidRPr="00DB49B7" w14:paraId="6B296856" w14:textId="77777777">
        <w:trPr>
          <w:trHeight w:val="337"/>
          <w:jc w:val="center"/>
        </w:trPr>
        <w:tc>
          <w:tcPr>
            <w:tcW w:w="3973" w:type="dxa"/>
          </w:tcPr>
          <w:p w14:paraId="0CBF0938" w14:textId="77777777" w:rsidR="00E9069B" w:rsidRPr="00DB49B7" w:rsidRDefault="00DB49B7" w:rsidP="00DD01DF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DB49B7">
              <w:rPr>
                <w:b/>
                <w:bCs/>
                <w:sz w:val="26"/>
                <w:szCs w:val="26"/>
                <w:rtl/>
              </w:rPr>
              <w:t>תפ"ח</w:t>
            </w:r>
            <w:r w:rsidRPr="00DB49B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B49B7">
              <w:rPr>
                <w:b/>
                <w:bCs/>
                <w:sz w:val="26"/>
                <w:szCs w:val="26"/>
                <w:rtl/>
              </w:rPr>
              <w:t>13598-12-13</w:t>
            </w:r>
            <w:r w:rsidRPr="00DB49B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B49B7">
              <w:rPr>
                <w:b/>
                <w:bCs/>
                <w:sz w:val="26"/>
                <w:szCs w:val="26"/>
                <w:rtl/>
              </w:rPr>
              <w:t xml:space="preserve">מדינת ישראל נ' </w:t>
            </w:r>
            <w:r w:rsidR="00DD01DF">
              <w:rPr>
                <w:rFonts w:hint="cs"/>
                <w:b/>
                <w:bCs/>
                <w:sz w:val="26"/>
                <w:szCs w:val="26"/>
                <w:rtl/>
              </w:rPr>
              <w:t>פלוני</w:t>
            </w:r>
          </w:p>
          <w:p w14:paraId="17D16C7B" w14:textId="77777777" w:rsidR="00E9069B" w:rsidRPr="00DB49B7" w:rsidRDefault="00E9069B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583B7AEE" w14:textId="77777777" w:rsidR="00E9069B" w:rsidRPr="00DB49B7" w:rsidRDefault="00E9069B">
            <w:pPr>
              <w:pStyle w:val="Header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7CE7EAE7" w14:textId="77777777" w:rsidR="00E9069B" w:rsidRPr="00DB49B7" w:rsidRDefault="00DB49B7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DB49B7">
              <w:rPr>
                <w:b/>
                <w:bCs/>
                <w:sz w:val="26"/>
                <w:szCs w:val="26"/>
                <w:rtl/>
              </w:rPr>
              <w:t>23 מרץ 2014</w:t>
            </w:r>
          </w:p>
          <w:p w14:paraId="682B9614" w14:textId="77777777" w:rsidR="00E9069B" w:rsidRPr="00DB49B7" w:rsidRDefault="00E9069B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2E949ABD" w14:textId="77777777" w:rsidR="00E9069B" w:rsidRPr="00DB49B7" w:rsidRDefault="00E9069B">
      <w:pPr>
        <w:pStyle w:val="Header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60102EE" w14:textId="77777777" w:rsidR="00E9069B" w:rsidRPr="00DB49B7" w:rsidRDefault="00E9069B">
      <w:pPr>
        <w:spacing w:line="360" w:lineRule="auto"/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215"/>
        <w:gridCol w:w="2790"/>
        <w:gridCol w:w="2634"/>
        <w:gridCol w:w="81"/>
      </w:tblGrid>
      <w:tr w:rsidR="00E9069B" w:rsidRPr="00DB49B7" w14:paraId="134E1D69" w14:textId="77777777">
        <w:trPr>
          <w:gridAfter w:val="1"/>
          <w:wAfter w:w="54" w:type="dxa"/>
          <w:trHeight w:val="337"/>
          <w:jc w:val="center"/>
        </w:trPr>
        <w:tc>
          <w:tcPr>
            <w:tcW w:w="6060" w:type="dxa"/>
            <w:gridSpan w:val="2"/>
          </w:tcPr>
          <w:p w14:paraId="3FDA15C4" w14:textId="77777777" w:rsidR="00E9069B" w:rsidRPr="00DB49B7" w:rsidRDefault="00DB49B7">
            <w:pPr>
              <w:rPr>
                <w:b/>
                <w:bCs/>
                <w:sz w:val="26"/>
                <w:szCs w:val="26"/>
              </w:rPr>
            </w:pPr>
            <w:r w:rsidRPr="00DB49B7">
              <w:rPr>
                <w:rFonts w:hint="cs"/>
                <w:b/>
                <w:bCs/>
                <w:sz w:val="26"/>
                <w:szCs w:val="26"/>
                <w:rtl/>
              </w:rPr>
              <w:t xml:space="preserve">לפני: </w:t>
            </w:r>
          </w:p>
          <w:p w14:paraId="2C81C79C" w14:textId="77777777" w:rsidR="00E9069B" w:rsidRPr="00DB49B7" w:rsidRDefault="00DB49B7">
            <w:pPr>
              <w:rPr>
                <w:b/>
                <w:bCs/>
                <w:sz w:val="26"/>
                <w:szCs w:val="26"/>
                <w:rtl/>
              </w:rPr>
            </w:pPr>
            <w:r w:rsidRPr="00DB49B7"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 </w:t>
            </w:r>
            <w:r w:rsidRPr="00DB49B7">
              <w:rPr>
                <w:rFonts w:hint="cs"/>
                <w:rtl/>
              </w:rPr>
              <w:t xml:space="preserve">אברהם טל, אב"ד – סג"נ </w:t>
            </w:r>
            <w:r w:rsidRPr="00DB49B7">
              <w:rPr>
                <w:rFonts w:hint="cs"/>
                <w:rtl/>
              </w:rPr>
              <w:br/>
              <w:t xml:space="preserve">כב' השופט אברהם יעקב, סג"נ </w:t>
            </w:r>
            <w:r w:rsidRPr="00DB49B7">
              <w:rPr>
                <w:rFonts w:hint="cs"/>
                <w:rtl/>
              </w:rPr>
              <w:br/>
              <w:t xml:space="preserve">כב' השופטת קלרה רג'יניאנו </w:t>
            </w:r>
            <w:r w:rsidRPr="00DB49B7">
              <w:rPr>
                <w:rFonts w:hint="cs"/>
                <w:rtl/>
              </w:rPr>
              <w:br/>
            </w:r>
          </w:p>
        </w:tc>
        <w:tc>
          <w:tcPr>
            <w:tcW w:w="2660" w:type="dxa"/>
          </w:tcPr>
          <w:p w14:paraId="09D3897C" w14:textId="77777777" w:rsidR="00E9069B" w:rsidRPr="00DB49B7" w:rsidRDefault="00E9069B">
            <w:pPr>
              <w:pStyle w:val="Header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E9069B" w:rsidRPr="00DB49B7" w14:paraId="59E89A34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36CB03EF" w14:textId="77777777" w:rsidR="00E9069B" w:rsidRPr="00DB49B7" w:rsidRDefault="00DB49B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DB49B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B49B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  <w:gridSpan w:val="3"/>
          </w:tcPr>
          <w:p w14:paraId="2562C9E8" w14:textId="77777777" w:rsidR="00E9069B" w:rsidRPr="00DB49B7" w:rsidRDefault="00DB49B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B49B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B49B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E9069B" w:rsidRPr="00DB49B7" w14:paraId="677ED718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4"/>
          </w:tcPr>
          <w:p w14:paraId="4B709D53" w14:textId="77777777" w:rsidR="00E9069B" w:rsidRPr="00DB49B7" w:rsidRDefault="00E9069B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A504A3A" w14:textId="77777777" w:rsidR="00E9069B" w:rsidRPr="00DB49B7" w:rsidRDefault="00DB49B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DB49B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53C5B14" w14:textId="77777777" w:rsidR="00E9069B" w:rsidRPr="00DB49B7" w:rsidRDefault="00E9069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E9069B" w:rsidRPr="00DB49B7" w14:paraId="2692BE1A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080EA2D7" w14:textId="77777777" w:rsidR="00E9069B" w:rsidRPr="00DB49B7" w:rsidRDefault="00DB49B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B49B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B49B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  <w:gridSpan w:val="3"/>
          </w:tcPr>
          <w:p w14:paraId="3489D3E5" w14:textId="77777777" w:rsidR="00E9069B" w:rsidRPr="00DB49B7" w:rsidRDefault="00DB49B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B49B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D01DF">
              <w:rPr>
                <w:rFonts w:ascii="Times New Roman" w:eastAsia="Times New Roman" w:hAnsi="Times New Roman" w:hint="cs"/>
                <w:rtl/>
              </w:rPr>
              <w:t>פלוני</w:t>
            </w:r>
            <w:r w:rsidRPr="00DB49B7">
              <w:rPr>
                <w:rFonts w:ascii="Times New Roman" w:eastAsia="Times New Roman" w:hAnsi="Times New Roman" w:hint="cs"/>
                <w:rtl/>
              </w:rPr>
              <w:t xml:space="preserve"> </w:t>
            </w:r>
          </w:p>
        </w:tc>
      </w:tr>
    </w:tbl>
    <w:p w14:paraId="6693B0FA" w14:textId="77777777" w:rsidR="00E9069B" w:rsidRPr="00DB49B7" w:rsidRDefault="00E9069B">
      <w:pPr>
        <w:rPr>
          <w:rStyle w:val="LineNumber"/>
          <w:rFonts w:ascii="Arial" w:hAnsi="Arial"/>
          <w:rtl/>
        </w:rPr>
      </w:pPr>
    </w:p>
    <w:p w14:paraId="4AF9563D" w14:textId="77777777" w:rsidR="00E9069B" w:rsidRPr="00DB49B7" w:rsidRDefault="00DB49B7">
      <w:pPr>
        <w:rPr>
          <w:rStyle w:val="LineNumber"/>
          <w:rFonts w:ascii="Arial" w:hAnsi="Arial"/>
          <w:sz w:val="6"/>
          <w:szCs w:val="6"/>
          <w:rtl/>
        </w:rPr>
      </w:pPr>
      <w:r w:rsidRPr="00DB49B7">
        <w:rPr>
          <w:rStyle w:val="LineNumber"/>
          <w:rFonts w:ascii="Arial" w:hAnsi="Arial"/>
          <w:sz w:val="6"/>
          <w:szCs w:val="6"/>
          <w:rtl/>
        </w:rPr>
        <w:t>&lt;#2#&gt;</w:t>
      </w:r>
    </w:p>
    <w:p w14:paraId="5A6E3FD2" w14:textId="77777777" w:rsidR="00E9069B" w:rsidRPr="00DB49B7" w:rsidRDefault="00DB49B7">
      <w:pPr>
        <w:pStyle w:val="12"/>
        <w:rPr>
          <w:u w:val="none"/>
          <w:rtl/>
        </w:rPr>
      </w:pPr>
      <w:r w:rsidRPr="00DB49B7">
        <w:rPr>
          <w:rFonts w:hint="cs"/>
          <w:u w:val="none"/>
          <w:rtl/>
        </w:rPr>
        <w:t>נוכחים:</w:t>
      </w:r>
    </w:p>
    <w:p w14:paraId="52933713" w14:textId="77777777" w:rsidR="00E9069B" w:rsidRPr="00DB49B7" w:rsidRDefault="00DB49B7">
      <w:pPr>
        <w:pStyle w:val="12"/>
        <w:rPr>
          <w:sz w:val="4"/>
          <w:szCs w:val="4"/>
          <w:u w:val="none"/>
          <w:rtl/>
        </w:rPr>
      </w:pPr>
      <w:r w:rsidRPr="00DB49B7">
        <w:rPr>
          <w:rFonts w:hint="cs"/>
          <w:b w:val="0"/>
          <w:bCs w:val="0"/>
          <w:sz w:val="4"/>
          <w:szCs w:val="4"/>
          <w:u w:val="none"/>
          <w:rtl/>
        </w:rPr>
        <w:t xml:space="preserve"> </w:t>
      </w:r>
    </w:p>
    <w:p w14:paraId="74B4C14B" w14:textId="77777777" w:rsidR="00E9069B" w:rsidRPr="00DB49B7" w:rsidRDefault="00DB49B7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DB49B7">
        <w:rPr>
          <w:rFonts w:hint="cs"/>
          <w:b w:val="0"/>
          <w:bCs w:val="0"/>
          <w:u w:val="none"/>
          <w:rtl/>
        </w:rPr>
        <w:t>ב"כ</w:t>
      </w:r>
      <w:bookmarkEnd w:id="2"/>
      <w:r w:rsidRPr="00DB49B7">
        <w:rPr>
          <w:rFonts w:hint="cs"/>
          <w:b w:val="0"/>
          <w:bCs w:val="0"/>
          <w:u w:val="none"/>
          <w:rtl/>
        </w:rPr>
        <w:t xml:space="preserve"> המאשימה עו"ד אנה אבידוב </w:t>
      </w:r>
    </w:p>
    <w:p w14:paraId="556861F1" w14:textId="77777777" w:rsidR="00E9069B" w:rsidRPr="00DB49B7" w:rsidRDefault="00DB49B7">
      <w:pPr>
        <w:pStyle w:val="12"/>
        <w:rPr>
          <w:b w:val="0"/>
          <w:bCs w:val="0"/>
          <w:u w:val="none"/>
          <w:rtl/>
        </w:rPr>
      </w:pPr>
      <w:r w:rsidRPr="00DB49B7">
        <w:rPr>
          <w:rFonts w:hint="cs"/>
          <w:b w:val="0"/>
          <w:bCs w:val="0"/>
          <w:u w:val="none"/>
          <w:rtl/>
        </w:rPr>
        <w:t>הנאשם ובא כוחו עו"ד עו"ד שאול שניידר</w:t>
      </w:r>
    </w:p>
    <w:p w14:paraId="20823298" w14:textId="77777777" w:rsidR="00E9069B" w:rsidRPr="00DB49B7" w:rsidRDefault="00E9069B">
      <w:pPr>
        <w:pStyle w:val="12"/>
        <w:rPr>
          <w:b w:val="0"/>
          <w:bCs w:val="0"/>
          <w:sz w:val="4"/>
          <w:szCs w:val="4"/>
          <w:u w:val="none"/>
        </w:rPr>
      </w:pPr>
    </w:p>
    <w:p w14:paraId="3DDBB51B" w14:textId="77777777" w:rsidR="00E9069B" w:rsidRPr="00DB49B7" w:rsidRDefault="00E9069B">
      <w:pPr>
        <w:pStyle w:val="12"/>
        <w:rPr>
          <w:b w:val="0"/>
          <w:bCs w:val="0"/>
          <w:u w:val="none"/>
          <w:rtl/>
        </w:rPr>
      </w:pPr>
    </w:p>
    <w:p w14:paraId="30BF9604" w14:textId="77777777" w:rsidR="00DD01DF" w:rsidRDefault="00DB49B7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DB49B7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40EADCB0" w14:textId="77777777" w:rsidR="00DD01DF" w:rsidRPr="00DD01DF" w:rsidRDefault="00DD01DF" w:rsidP="00DD01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D211F7C" w14:textId="77777777" w:rsidR="00DD01DF" w:rsidRPr="00DD01DF" w:rsidRDefault="00DD01DF" w:rsidP="00DD01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D01DF">
        <w:rPr>
          <w:rFonts w:ascii="FrankRuehl" w:hAnsi="FrankRuehl" w:cs="FrankRuehl"/>
          <w:rtl/>
        </w:rPr>
        <w:t xml:space="preserve">חקיקה שאוזכרה: </w:t>
      </w:r>
    </w:p>
    <w:p w14:paraId="4AC19FD4" w14:textId="77777777" w:rsidR="00DD01DF" w:rsidRPr="00DD01DF" w:rsidRDefault="00DD01DF" w:rsidP="00DD01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DD01DF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D01DF">
        <w:rPr>
          <w:rFonts w:ascii="FrankRuehl" w:hAnsi="FrankRuehl" w:cs="FrankRuehl"/>
          <w:rtl/>
        </w:rPr>
        <w:t xml:space="preserve">: סע'  </w:t>
      </w:r>
      <w:hyperlink r:id="rId7" w:history="1">
        <w:r w:rsidRPr="00DD01DF">
          <w:rPr>
            <w:rFonts w:ascii="FrankRuehl" w:hAnsi="FrankRuehl" w:cs="FrankRuehl"/>
            <w:color w:val="0000FF"/>
            <w:u w:val="single"/>
            <w:rtl/>
          </w:rPr>
          <w:t>345(א)(4)</w:t>
        </w:r>
      </w:hyperlink>
      <w:r w:rsidRPr="00DD01DF">
        <w:rPr>
          <w:rFonts w:ascii="FrankRuehl" w:hAnsi="FrankRuehl" w:cs="FrankRuehl"/>
          <w:rtl/>
        </w:rPr>
        <w:t xml:space="preserve">, </w:t>
      </w:r>
      <w:hyperlink r:id="rId8" w:history="1">
        <w:r w:rsidRPr="00DD01DF">
          <w:rPr>
            <w:rFonts w:ascii="FrankRuehl" w:hAnsi="FrankRuehl" w:cs="FrankRuehl"/>
            <w:color w:val="0000FF"/>
            <w:u w:val="single"/>
            <w:rtl/>
          </w:rPr>
          <w:t>345(ב)(1)</w:t>
        </w:r>
      </w:hyperlink>
      <w:r w:rsidRPr="00DD01DF">
        <w:rPr>
          <w:rFonts w:ascii="FrankRuehl" w:hAnsi="FrankRuehl" w:cs="FrankRuehl"/>
          <w:rtl/>
        </w:rPr>
        <w:t xml:space="preserve">, </w:t>
      </w:r>
      <w:hyperlink r:id="rId9" w:history="1">
        <w:r w:rsidRPr="00DD01DF">
          <w:rPr>
            <w:rFonts w:ascii="FrankRuehl" w:hAnsi="FrankRuehl" w:cs="FrankRuehl"/>
            <w:color w:val="0000FF"/>
            <w:u w:val="single"/>
            <w:rtl/>
          </w:rPr>
          <w:t>348(א)</w:t>
        </w:r>
      </w:hyperlink>
      <w:r w:rsidRPr="00DD01DF">
        <w:rPr>
          <w:rFonts w:ascii="FrankRuehl" w:hAnsi="FrankRuehl" w:cs="FrankRuehl"/>
          <w:rtl/>
        </w:rPr>
        <w:t xml:space="preserve">, </w:t>
      </w:r>
      <w:hyperlink r:id="rId10" w:history="1">
        <w:r w:rsidRPr="00DD01DF">
          <w:rPr>
            <w:rFonts w:ascii="FrankRuehl" w:hAnsi="FrankRuehl" w:cs="FrankRuehl"/>
            <w:color w:val="0000FF"/>
            <w:u w:val="single"/>
            <w:rtl/>
          </w:rPr>
          <w:t>348(ב)</w:t>
        </w:r>
      </w:hyperlink>
      <w:r w:rsidRPr="00DD01DF">
        <w:rPr>
          <w:rFonts w:ascii="FrankRuehl" w:hAnsi="FrankRuehl" w:cs="FrankRuehl"/>
          <w:rtl/>
        </w:rPr>
        <w:t xml:space="preserve">, </w:t>
      </w:r>
      <w:hyperlink r:id="rId11" w:history="1">
        <w:r w:rsidRPr="00DD01DF">
          <w:rPr>
            <w:rFonts w:ascii="FrankRuehl" w:hAnsi="FrankRuehl" w:cs="FrankRuehl"/>
            <w:color w:val="0000FF"/>
            <w:u w:val="single"/>
            <w:rtl/>
          </w:rPr>
          <w:t>351(ג)(1)</w:t>
        </w:r>
      </w:hyperlink>
      <w:r w:rsidRPr="00DD01DF">
        <w:rPr>
          <w:rFonts w:ascii="FrankRuehl" w:hAnsi="FrankRuehl" w:cs="FrankRuehl"/>
          <w:rtl/>
        </w:rPr>
        <w:t xml:space="preserve">, </w:t>
      </w:r>
      <w:hyperlink r:id="rId12" w:history="1">
        <w:r w:rsidRPr="00DD01DF">
          <w:rPr>
            <w:rFonts w:ascii="FrankRuehl" w:hAnsi="FrankRuehl" w:cs="FrankRuehl"/>
            <w:color w:val="0000FF"/>
            <w:u w:val="single"/>
            <w:rtl/>
          </w:rPr>
          <w:t>351(ג)(2)</w:t>
        </w:r>
      </w:hyperlink>
    </w:p>
    <w:p w14:paraId="011D624F" w14:textId="77777777" w:rsidR="00DD01DF" w:rsidRPr="00DD01DF" w:rsidRDefault="00DD01DF" w:rsidP="00DD01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F511F74" w14:textId="77777777" w:rsidR="00DB49B7" w:rsidRPr="00DB49B7" w:rsidRDefault="00DB49B7" w:rsidP="00DB49B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DB49B7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bookmarkEnd w:id="5"/>
    <w:p w14:paraId="46308C2B" w14:textId="77777777" w:rsidR="00E9069B" w:rsidRDefault="00E9069B">
      <w:pPr>
        <w:spacing w:line="360" w:lineRule="auto"/>
        <w:jc w:val="both"/>
        <w:rPr>
          <w:rtl/>
        </w:rPr>
      </w:pPr>
    </w:p>
    <w:p w14:paraId="4F7E298F" w14:textId="77777777" w:rsidR="00E9069B" w:rsidRDefault="00DB49B7">
      <w:pPr>
        <w:spacing w:line="360" w:lineRule="auto"/>
        <w:jc w:val="both"/>
        <w:rPr>
          <w:rtl/>
        </w:rPr>
      </w:pPr>
      <w:bookmarkStart w:id="6" w:name="ABSTRACT_START"/>
      <w:bookmarkEnd w:id="6"/>
      <w:r>
        <w:rPr>
          <w:rFonts w:hint="cs"/>
          <w:rtl/>
        </w:rPr>
        <w:t xml:space="preserve">על סמך הודאת הנאשם בכתב האישום המתוקן אנו מרשיעים אותו בעבירות של עבירות מין במשפחה (ריבוי עבירות) </w:t>
      </w:r>
      <w:r>
        <w:rPr>
          <w:rtl/>
        </w:rPr>
        <w:t>–</w:t>
      </w:r>
      <w:r>
        <w:rPr>
          <w:rFonts w:hint="cs"/>
          <w:rtl/>
        </w:rPr>
        <w:t xml:space="preserve"> עבירות בניגוד </w:t>
      </w:r>
      <w:hyperlink r:id="rId13" w:history="1">
        <w:r w:rsidR="00DD01DF" w:rsidRPr="00DD01DF">
          <w:rPr>
            <w:color w:val="0000FF"/>
            <w:u w:val="single"/>
            <w:rtl/>
          </w:rPr>
          <w:t>לסעיפים 351(ג)(2)</w:t>
        </w:r>
      </w:hyperlink>
      <w:r>
        <w:rPr>
          <w:rFonts w:hint="cs"/>
          <w:rtl/>
        </w:rPr>
        <w:t xml:space="preserve"> בנסיבות האמורות </w:t>
      </w:r>
      <w:hyperlink r:id="rId14" w:history="1">
        <w:r w:rsidR="00DD01DF" w:rsidRPr="00DD01DF">
          <w:rPr>
            <w:color w:val="0000FF"/>
            <w:u w:val="single"/>
            <w:rtl/>
          </w:rPr>
          <w:t>בסעיף 348(ב)</w:t>
        </w:r>
      </w:hyperlink>
      <w:r>
        <w:rPr>
          <w:rFonts w:hint="cs"/>
          <w:rtl/>
        </w:rPr>
        <w:t xml:space="preserve"> יחד עם </w:t>
      </w:r>
      <w:hyperlink r:id="rId15" w:history="1">
        <w:r w:rsidR="00DD01DF" w:rsidRPr="00DD01DF">
          <w:rPr>
            <w:color w:val="0000FF"/>
            <w:u w:val="single"/>
            <w:rtl/>
          </w:rPr>
          <w:t>סעיף 345(ב)(1)</w:t>
        </w:r>
      </w:hyperlink>
      <w:r>
        <w:rPr>
          <w:rFonts w:hint="cs"/>
          <w:rtl/>
        </w:rPr>
        <w:t xml:space="preserve"> יחד עם </w:t>
      </w:r>
      <w:hyperlink r:id="rId16" w:history="1">
        <w:r w:rsidR="00DD01DF" w:rsidRPr="00DD01DF">
          <w:rPr>
            <w:color w:val="0000FF"/>
            <w:u w:val="single"/>
            <w:rtl/>
          </w:rPr>
          <w:t>סעיף 345(א)(4)</w:t>
        </w:r>
      </w:hyperlink>
      <w:r>
        <w:rPr>
          <w:rFonts w:hint="cs"/>
          <w:rtl/>
        </w:rPr>
        <w:t xml:space="preserve"> ל</w:t>
      </w:r>
      <w:hyperlink r:id="rId17" w:history="1">
        <w:r w:rsidRPr="00DB49B7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, תשל"ז-1977 (מתחילת 2012 ועד 29.9.2012) ועבירות מין במשפחה (ריבוי עבירות) </w:t>
      </w:r>
      <w:r>
        <w:rPr>
          <w:rtl/>
        </w:rPr>
        <w:t>–</w:t>
      </w:r>
      <w:r>
        <w:rPr>
          <w:rFonts w:hint="cs"/>
          <w:rtl/>
        </w:rPr>
        <w:t xml:space="preserve"> עבירות בניגוד </w:t>
      </w:r>
      <w:hyperlink r:id="rId18" w:history="1">
        <w:r w:rsidR="00DD01DF" w:rsidRPr="00DD01DF">
          <w:rPr>
            <w:color w:val="0000FF"/>
            <w:u w:val="single"/>
            <w:rtl/>
          </w:rPr>
          <w:t>לסעיפים 351(ג)(1)</w:t>
        </w:r>
      </w:hyperlink>
      <w:r>
        <w:rPr>
          <w:rFonts w:hint="cs"/>
          <w:rtl/>
        </w:rPr>
        <w:t xml:space="preserve"> בנסיבות האמורות </w:t>
      </w:r>
      <w:hyperlink r:id="rId19" w:history="1">
        <w:r w:rsidR="00DD01DF" w:rsidRPr="00DD01DF">
          <w:rPr>
            <w:color w:val="0000FF"/>
            <w:u w:val="single"/>
            <w:rtl/>
          </w:rPr>
          <w:t>בסעיף 348(א)</w:t>
        </w:r>
      </w:hyperlink>
      <w:r>
        <w:rPr>
          <w:rFonts w:hint="cs"/>
          <w:rtl/>
        </w:rPr>
        <w:t xml:space="preserve"> יחד עם </w:t>
      </w:r>
      <w:hyperlink r:id="rId20" w:history="1">
        <w:r w:rsidR="00DD01DF" w:rsidRPr="00DD01DF">
          <w:rPr>
            <w:color w:val="0000FF"/>
            <w:u w:val="single"/>
            <w:rtl/>
          </w:rPr>
          <w:t>סעיף 345(א)(4)</w:t>
        </w:r>
      </w:hyperlink>
      <w:r>
        <w:rPr>
          <w:rFonts w:hint="cs"/>
          <w:rtl/>
        </w:rPr>
        <w:t xml:space="preserve"> לחוק העונשין, תשל"ז-1977. (מ- 29.9.2012 ועד סוף נובמבר 2013). </w:t>
      </w:r>
    </w:p>
    <w:p w14:paraId="360D27EB" w14:textId="77777777" w:rsidR="00E9069B" w:rsidRDefault="00E9069B">
      <w:pPr>
        <w:spacing w:line="360" w:lineRule="auto"/>
        <w:jc w:val="both"/>
        <w:rPr>
          <w:rStyle w:val="LineNumber"/>
        </w:rPr>
      </w:pPr>
      <w:bookmarkStart w:id="7" w:name="ABSTRACT_END"/>
      <w:bookmarkEnd w:id="7"/>
    </w:p>
    <w:p w14:paraId="31C13B76" w14:textId="77777777" w:rsidR="00E9069B" w:rsidRDefault="00DB49B7">
      <w:pPr>
        <w:spacing w:line="360" w:lineRule="auto"/>
        <w:jc w:val="both"/>
        <w:rPr>
          <w:rStyle w:val="LineNumber"/>
          <w:sz w:val="6"/>
          <w:szCs w:val="6"/>
          <w:rtl/>
        </w:rPr>
      </w:pPr>
      <w:r>
        <w:rPr>
          <w:rStyle w:val="LineNumber"/>
          <w:rFonts w:hint="cs"/>
          <w:sz w:val="6"/>
          <w:szCs w:val="6"/>
          <w:rtl/>
        </w:rPr>
        <w:t>&lt;#4#&gt;</w:t>
      </w:r>
    </w:p>
    <w:p w14:paraId="5D12F695" w14:textId="77777777" w:rsidR="00E9069B" w:rsidRDefault="00DB49B7">
      <w:p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 xml:space="preserve">ניתנה והודעה היום כ"א אדר ב תשע"ד, 23/03/2014 במעמד ב"כ הצדדים והנאשם.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834"/>
        <w:gridCol w:w="360"/>
        <w:gridCol w:w="2406"/>
        <w:gridCol w:w="346"/>
        <w:gridCol w:w="2576"/>
      </w:tblGrid>
      <w:tr w:rsidR="00E9069B" w14:paraId="62C2069A" w14:textId="77777777"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8A8E5E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60" w:type="dxa"/>
            <w:vAlign w:val="bottom"/>
          </w:tcPr>
          <w:p w14:paraId="4D8476A0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C7C717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46" w:type="dxa"/>
            <w:vAlign w:val="bottom"/>
          </w:tcPr>
          <w:p w14:paraId="242DBDEF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DC47FA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</w:tr>
      <w:tr w:rsidR="00E9069B" w14:paraId="66AE811A" w14:textId="77777777"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843868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אברהם טל, סג"נ</w:t>
            </w:r>
          </w:p>
          <w:p w14:paraId="1374CE4B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אב"ד</w:t>
            </w:r>
          </w:p>
        </w:tc>
        <w:tc>
          <w:tcPr>
            <w:tcW w:w="360" w:type="dxa"/>
            <w:vAlign w:val="bottom"/>
          </w:tcPr>
          <w:p w14:paraId="031AC4ED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17BFC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אברהם יעקב, שופט</w:t>
            </w:r>
          </w:p>
          <w:p w14:paraId="14FE3BC2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סג"נ</w:t>
            </w:r>
          </w:p>
        </w:tc>
        <w:tc>
          <w:tcPr>
            <w:tcW w:w="346" w:type="dxa"/>
          </w:tcPr>
          <w:p w14:paraId="78473759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422C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קלרה רג'יניאנו, שופטת</w:t>
            </w:r>
          </w:p>
        </w:tc>
      </w:tr>
    </w:tbl>
    <w:p w14:paraId="4F9BAA98" w14:textId="77777777" w:rsidR="00E9069B" w:rsidRDefault="00E9069B">
      <w:pPr>
        <w:spacing w:line="360" w:lineRule="auto"/>
        <w:jc w:val="both"/>
        <w:rPr>
          <w:rtl/>
        </w:rPr>
      </w:pPr>
    </w:p>
    <w:p w14:paraId="21EC757E" w14:textId="77777777" w:rsidR="00E9069B" w:rsidRDefault="00DB49B7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07642850" w14:textId="77777777" w:rsidR="00E9069B" w:rsidRDefault="00DB49B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286B27C2" w14:textId="77777777" w:rsidR="00E9069B" w:rsidRDefault="00E9069B">
      <w:pPr>
        <w:spacing w:line="360" w:lineRule="auto"/>
        <w:jc w:val="both"/>
        <w:rPr>
          <w:rtl/>
        </w:rPr>
      </w:pPr>
    </w:p>
    <w:p w14:paraId="31E0F4C6" w14:textId="77777777" w:rsidR="00E9069B" w:rsidRDefault="00DB49B7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נדחה לטיעונים לעונש ליום 10.6.14 בשעה 14:00. </w:t>
      </w:r>
    </w:p>
    <w:p w14:paraId="1E1B2BB8" w14:textId="77777777" w:rsidR="00E9069B" w:rsidRDefault="00DB49B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המזכירות תפנה העניין לשירות המבחן על מנת שיכין תסקיר נפגע לגבי המתלוננת, שפרטיה יועברו לה על ידי ב"כ המאשימה, בצירוף כתב האישום המתוקן, ותודיע לו מועד הדיון. </w:t>
      </w:r>
    </w:p>
    <w:p w14:paraId="1368F8E1" w14:textId="77777777" w:rsidR="00E9069B" w:rsidRDefault="00DB49B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המזכירות תפנה העניין לשירות המבחן על מנת שיכין תסקיר לגבי הנאשם ותודיע לו מועד הדיון. </w:t>
      </w:r>
    </w:p>
    <w:p w14:paraId="3D208AB5" w14:textId="77777777" w:rsidR="00E9069B" w:rsidRDefault="00DB49B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ניתן להשיג את הנאשם באמצעות בא כוחו, עו"ד שאול שניידר, פקס 08-6758439. </w:t>
      </w:r>
    </w:p>
    <w:p w14:paraId="247619B9" w14:textId="77777777" w:rsidR="00E9069B" w:rsidRDefault="00DB49B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הנאשם יפקיד בקופת ביהמ"ש סכום של 35,000 ₪ עד יום 8.6.14 והפיצוי יועבר לעו"ד פרנקל עבור המתלוננת על פי הכתובת רח' החיטה 27 גבעת עדה. </w:t>
      </w:r>
    </w:p>
    <w:p w14:paraId="61C58B1F" w14:textId="77777777" w:rsidR="00E9069B" w:rsidRDefault="00DB49B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המזכירות תמסור לב"כ הנאשם שובר תשלום על סכום של 35,000 ₪. </w:t>
      </w:r>
    </w:p>
    <w:p w14:paraId="727717F3" w14:textId="77777777" w:rsidR="00E9069B" w:rsidRDefault="00DB49B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הנאשם רשאי לעזוב את ביתו ביום ג', 25.3.14, החל משעה 10:00 ועד שעה 16:00, על מנת שיהיה בת"א וברחובות בליווי מפקח. </w:t>
      </w:r>
    </w:p>
    <w:p w14:paraId="5DDEB080" w14:textId="77777777" w:rsidR="00E9069B" w:rsidRDefault="00DB49B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הנאשם הוזהר כי עליו להתייצב לדיון ללא הזמנה נוספת. </w:t>
      </w:r>
    </w:p>
    <w:p w14:paraId="4325F5A4" w14:textId="77777777" w:rsidR="00E9069B" w:rsidRDefault="00E9069B">
      <w:pPr>
        <w:spacing w:line="360" w:lineRule="auto"/>
        <w:jc w:val="both"/>
        <w:rPr>
          <w:rStyle w:val="LineNumber"/>
        </w:rPr>
      </w:pPr>
    </w:p>
    <w:p w14:paraId="224D77EF" w14:textId="77777777" w:rsidR="00E9069B" w:rsidRDefault="00DB49B7">
      <w:pPr>
        <w:spacing w:line="360" w:lineRule="auto"/>
        <w:jc w:val="both"/>
        <w:rPr>
          <w:rStyle w:val="LineNumber"/>
          <w:sz w:val="6"/>
          <w:szCs w:val="6"/>
          <w:rtl/>
        </w:rPr>
      </w:pPr>
      <w:r>
        <w:rPr>
          <w:rStyle w:val="LineNumber"/>
          <w:rFonts w:hint="cs"/>
          <w:sz w:val="6"/>
          <w:szCs w:val="6"/>
          <w:rtl/>
        </w:rPr>
        <w:t>&lt;#4#&gt;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834"/>
        <w:gridCol w:w="360"/>
        <w:gridCol w:w="2406"/>
        <w:gridCol w:w="346"/>
        <w:gridCol w:w="2576"/>
      </w:tblGrid>
      <w:tr w:rsidR="00E9069B" w14:paraId="1FFC1450" w14:textId="77777777"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EE01F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b/>
                <w:bCs/>
                <w:rtl/>
              </w:rPr>
              <w:t xml:space="preserve">ניתנה והודעה היום כ"א אדר ב תשע"ד, 23/03/2014 במעמד ב"כ הצדדים והנאשם.  </w:t>
            </w:r>
          </w:p>
        </w:tc>
        <w:tc>
          <w:tcPr>
            <w:tcW w:w="360" w:type="dxa"/>
            <w:vAlign w:val="bottom"/>
          </w:tcPr>
          <w:p w14:paraId="1CE8C601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0C571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46" w:type="dxa"/>
            <w:vAlign w:val="bottom"/>
          </w:tcPr>
          <w:p w14:paraId="1DA358EB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96F32F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</w:tr>
      <w:tr w:rsidR="00E9069B" w14:paraId="56B86C62" w14:textId="77777777"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A40A6B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אברהם טל, סג"נ</w:t>
            </w:r>
          </w:p>
          <w:p w14:paraId="44307E0B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אב"ד</w:t>
            </w:r>
          </w:p>
        </w:tc>
        <w:tc>
          <w:tcPr>
            <w:tcW w:w="360" w:type="dxa"/>
            <w:vAlign w:val="bottom"/>
          </w:tcPr>
          <w:p w14:paraId="1360374D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364D80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אברהם יעקב, שופט</w:t>
            </w:r>
          </w:p>
          <w:p w14:paraId="5748211C" w14:textId="77777777" w:rsidR="00E9069B" w:rsidRDefault="00DB49B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סג"נ</w:t>
            </w:r>
          </w:p>
        </w:tc>
        <w:tc>
          <w:tcPr>
            <w:tcW w:w="346" w:type="dxa"/>
          </w:tcPr>
          <w:p w14:paraId="052B0186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E616B1" w14:textId="77777777" w:rsidR="00DB49B7" w:rsidRDefault="00DB49B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קלרה רג'יניאנו, שופטת</w:t>
            </w:r>
          </w:p>
          <w:p w14:paraId="5F017A29" w14:textId="77777777" w:rsidR="00E9069B" w:rsidRDefault="00E9069B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</w:tr>
    </w:tbl>
    <w:p w14:paraId="7C22BE3E" w14:textId="77777777" w:rsidR="00E9069B" w:rsidRPr="00DB49B7" w:rsidRDefault="00DB49B7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DB49B7">
        <w:rPr>
          <w:color w:val="FFFFFF"/>
          <w:sz w:val="2"/>
          <w:szCs w:val="2"/>
          <w:rtl/>
        </w:rPr>
        <w:t xml:space="preserve">5129371 </w:t>
      </w:r>
    </w:p>
    <w:p w14:paraId="5BE95E23" w14:textId="77777777" w:rsidR="00E9069B" w:rsidRPr="00DB49B7" w:rsidRDefault="00DD01DF">
      <w:pPr>
        <w:spacing w:line="360" w:lineRule="auto"/>
        <w:jc w:val="both"/>
        <w:rPr>
          <w:color w:val="FFFFFF"/>
          <w:sz w:val="2"/>
          <w:szCs w:val="2"/>
          <w:rtl/>
        </w:rPr>
      </w:pPr>
      <w:bookmarkStart w:id="8" w:name="_GoBack"/>
      <w:bookmarkEnd w:id="8"/>
      <w:r w:rsidRPr="00DD01DF">
        <w:rPr>
          <w:color w:val="FFFFFF"/>
          <w:sz w:val="2"/>
          <w:szCs w:val="2"/>
          <w:rtl/>
        </w:rPr>
        <w:t>5129371</w:t>
      </w:r>
      <w:r w:rsidR="00DB49B7" w:rsidRPr="00DB49B7">
        <w:rPr>
          <w:color w:val="FFFFFF"/>
          <w:sz w:val="2"/>
          <w:szCs w:val="2"/>
          <w:rtl/>
        </w:rPr>
        <w:t>54678313</w:t>
      </w:r>
    </w:p>
    <w:p w14:paraId="22CD4A3F" w14:textId="77777777" w:rsidR="00DB49B7" w:rsidRPr="00DD01DF" w:rsidRDefault="00DD01DF" w:rsidP="00DB49B7">
      <w:pPr>
        <w:keepNext/>
        <w:rPr>
          <w:color w:val="FFFFFF"/>
          <w:sz w:val="2"/>
          <w:szCs w:val="2"/>
          <w:rtl/>
        </w:rPr>
      </w:pPr>
      <w:r w:rsidRPr="00DD01DF">
        <w:rPr>
          <w:color w:val="FFFFFF"/>
          <w:sz w:val="2"/>
          <w:szCs w:val="2"/>
          <w:rtl/>
        </w:rPr>
        <w:t>54678313</w:t>
      </w:r>
    </w:p>
    <w:p w14:paraId="38A60B15" w14:textId="77777777" w:rsidR="00DD01DF" w:rsidRDefault="00DD01DF" w:rsidP="00DB49B7">
      <w:pPr>
        <w:keepNext/>
        <w:rPr>
          <w:rFonts w:hint="cs"/>
          <w:color w:val="000000"/>
          <w:sz w:val="22"/>
          <w:szCs w:val="22"/>
          <w:rtl/>
        </w:rPr>
      </w:pPr>
    </w:p>
    <w:p w14:paraId="5504074F" w14:textId="77777777" w:rsidR="00DB49B7" w:rsidRPr="00DB49B7" w:rsidRDefault="00DB49B7" w:rsidP="00DB49B7">
      <w:pPr>
        <w:keepNext/>
        <w:rPr>
          <w:color w:val="000000"/>
          <w:sz w:val="22"/>
          <w:szCs w:val="22"/>
          <w:rtl/>
        </w:rPr>
      </w:pPr>
      <w:r w:rsidRPr="00DB49B7">
        <w:rPr>
          <w:color w:val="000000"/>
          <w:sz w:val="22"/>
          <w:szCs w:val="22"/>
          <w:rtl/>
        </w:rPr>
        <w:t>אברהם טל 54678313</w:t>
      </w:r>
    </w:p>
    <w:p w14:paraId="16994402" w14:textId="77777777" w:rsidR="00DB49B7" w:rsidRDefault="00DB49B7" w:rsidP="00DB49B7">
      <w:r w:rsidRPr="00DB49B7">
        <w:rPr>
          <w:color w:val="000000"/>
          <w:rtl/>
        </w:rPr>
        <w:t>נוסח מסמך זה כפוף לשינויי ניסוח ועריכה</w:t>
      </w:r>
    </w:p>
    <w:p w14:paraId="10D2C032" w14:textId="77777777" w:rsidR="00DB49B7" w:rsidRDefault="00DB49B7" w:rsidP="00DB49B7">
      <w:pPr>
        <w:rPr>
          <w:rtl/>
        </w:rPr>
      </w:pPr>
    </w:p>
    <w:p w14:paraId="0023EBE0" w14:textId="77777777" w:rsidR="00DB49B7" w:rsidRDefault="00DB49B7" w:rsidP="00DB49B7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DB49B7" w:rsidSect="00DD01DF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650C" w14:textId="77777777" w:rsidR="00F96DB1" w:rsidRPr="00BB0596" w:rsidRDefault="00F96DB1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F5F1FA0" w14:textId="77777777" w:rsidR="00F96DB1" w:rsidRPr="00BB0596" w:rsidRDefault="00F96DB1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40F0" w14:textId="77777777" w:rsidR="00DD01DF" w:rsidRDefault="00DD01DF" w:rsidP="00DD01DF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012F647" w14:textId="77777777" w:rsidR="00E9069B" w:rsidRPr="00DD01DF" w:rsidRDefault="00DD01DF" w:rsidP="00DD01DF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D01D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6B67" w14:textId="77777777" w:rsidR="00DD01DF" w:rsidRDefault="00DD01DF" w:rsidP="00DD01DF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30E8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F33305B" w14:textId="77777777" w:rsidR="00E9069B" w:rsidRPr="00DD01DF" w:rsidRDefault="00DD01DF" w:rsidP="00DD01DF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D01DF">
      <w:rPr>
        <w:rFonts w:ascii="FrankRuehl" w:hAnsi="FrankRuehl" w:cs="FrankRuehl"/>
        <w:color w:val="000000"/>
      </w:rPr>
      <w:pict w14:anchorId="02A96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9C34" w14:textId="77777777" w:rsidR="00F96DB1" w:rsidRPr="00BB0596" w:rsidRDefault="00F96DB1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47E10294" w14:textId="77777777" w:rsidR="00F96DB1" w:rsidRPr="00BB0596" w:rsidRDefault="00F96DB1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4EF4" w14:textId="77777777" w:rsidR="00DB49B7" w:rsidRPr="00DD01DF" w:rsidRDefault="00DD01DF" w:rsidP="00DD01DF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(מרכז) 13598-12-13</w:t>
    </w:r>
    <w:r>
      <w:rPr>
        <w:color w:val="000000"/>
        <w:sz w:val="22"/>
        <w:szCs w:val="22"/>
        <w:rtl/>
      </w:rPr>
      <w:tab/>
      <w:t xml:space="preserve"> מדינת ישראל נ' פלוני 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2398" w14:textId="77777777" w:rsidR="00DB49B7" w:rsidRPr="00DD01DF" w:rsidRDefault="00DD01DF" w:rsidP="00DD01DF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(מרכז) 13598-12-13</w:t>
    </w:r>
    <w:r>
      <w:rPr>
        <w:color w:val="000000"/>
        <w:sz w:val="22"/>
        <w:szCs w:val="22"/>
        <w:rtl/>
      </w:rPr>
      <w:tab/>
      <w:t xml:space="preserve"> מדינת ישראל נ' פלוני 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9069B"/>
    <w:rsid w:val="001128DF"/>
    <w:rsid w:val="00130E84"/>
    <w:rsid w:val="00D87070"/>
    <w:rsid w:val="00DB49B7"/>
    <w:rsid w:val="00DD01DF"/>
    <w:rsid w:val="00E9069B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E2B324A"/>
  <w15:chartTrackingRefBased/>
  <w15:docId w15:val="{0AB174D0-EC5C-4EFB-ADA9-1F6FAD3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69B"/>
    <w:pPr>
      <w:bidi/>
    </w:pPr>
    <w:rPr>
      <w:rFonts w:ascii="David" w:eastAsia="David" w:hAnsi="David"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906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069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9069B"/>
  </w:style>
  <w:style w:type="character" w:styleId="LineNumber">
    <w:name w:val="line number"/>
    <w:basedOn w:val="DefaultParagraphFont"/>
    <w:rsid w:val="00E9069B"/>
    <w:rPr>
      <w:rFonts w:cs="Arial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Normal"/>
    <w:rsid w:val="00E9069B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DefaultParagraphFont"/>
    <w:rsid w:val="00DB4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51.c.2" TargetMode="External"/><Relationship Id="rId18" Type="http://schemas.openxmlformats.org/officeDocument/2006/relationships/hyperlink" Target="http://www.nevo.co.il/law/70301/351.c.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/345.a.4" TargetMode="External"/><Relationship Id="rId12" Type="http://schemas.openxmlformats.org/officeDocument/2006/relationships/hyperlink" Target="http://www.nevo.co.il/law/70301/351.c.2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/70301/345.a.4" TargetMode="External"/><Relationship Id="rId20" Type="http://schemas.openxmlformats.org/officeDocument/2006/relationships/hyperlink" Target="http://www.nevo.co.il/law/70301/345.a.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51.c.1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/70301/345.b.1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law/70301/348.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48.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2989</CharactersWithSpaces>
  <SharedDoc>false</SharedDoc>
  <HLinks>
    <vt:vector size="9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6357042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5177438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6291508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6357041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5177438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6291508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http://www.nevo.co.il/law/70301/351.c.2</vt:lpwstr>
      </vt:variant>
      <vt:variant>
        <vt:lpwstr/>
      </vt:variant>
      <vt:variant>
        <vt:i4>6291508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http://www.nevo.co.il/law/70301/351.c.2</vt:lpwstr>
      </vt:variant>
      <vt:variant>
        <vt:lpwstr/>
      </vt:variant>
      <vt:variant>
        <vt:i4>6291508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http://www.nevo.co.il/law/70301/348.b</vt:lpwstr>
      </vt:variant>
      <vt:variant>
        <vt:lpwstr/>
      </vt:variant>
      <vt:variant>
        <vt:i4>5177438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6357041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http://www.nevo.co.il/law/70301/345.b.1</vt:lpwstr>
      </vt:variant>
      <vt:variant>
        <vt:lpwstr/>
      </vt:variant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http://www.nevo.co.il/law/70301/345.a.4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2022-05-24T10:00:00Z</dcterms:created>
  <dcterms:modified xsi:type="dcterms:W3CDTF">2022-05-24T10:00:00Z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13598</vt:lpwstr>
  </property>
  <property fmtid="{D5CDD505-2E9C-101B-9397-08002B2CF9AE}" pid="6" name="NEWPARTB">
    <vt:lpwstr>12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פלוני ‏</vt:lpwstr>
  </property>
  <property fmtid="{D5CDD505-2E9C-101B-9397-08002B2CF9AE}" pid="10" name="LAWYER">
    <vt:lpwstr>אנה אבידוב;שאול שניידר</vt:lpwstr>
  </property>
  <property fmtid="{D5CDD505-2E9C-101B-9397-08002B2CF9AE}" pid="11" name="JUDGE">
    <vt:lpwstr>אברהם טל;אברהם יעקב;קלרה רג'יניאנו</vt:lpwstr>
  </property>
  <property fmtid="{D5CDD505-2E9C-101B-9397-08002B2CF9AE}" pid="12" name="CITY">
    <vt:lpwstr>מרכז</vt:lpwstr>
  </property>
  <property fmtid="{D5CDD505-2E9C-101B-9397-08002B2CF9AE}" pid="13" name="DATE">
    <vt:lpwstr>20140323</vt:lpwstr>
  </property>
  <property fmtid="{D5CDD505-2E9C-101B-9397-08002B2CF9AE}" pid="14" name="TYPE_N_DATE">
    <vt:lpwstr>39020140323</vt:lpwstr>
  </property>
  <property fmtid="{D5CDD505-2E9C-101B-9397-08002B2CF9AE}" pid="15" name="WORDNUMPAGES">
    <vt:lpwstr>2</vt:lpwstr>
  </property>
  <property fmtid="{D5CDD505-2E9C-101B-9397-08002B2CF9AE}" pid="16" name="TYPE_ABS_DATE">
    <vt:lpwstr>390020140323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LAWLISTTMP1">
    <vt:lpwstr>70301/351.c.2;348.b;345.b.1;345.a.4:2;351.c.1;348.a</vt:lpwstr>
  </property>
</Properties>
</file>