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A25CD" w:rsidRPr="0005642D" w14:paraId="27151F99" w14:textId="77777777">
        <w:trPr>
          <w:trHeight w:hRule="exact" w:val="418"/>
          <w:jc w:val="center"/>
        </w:trPr>
        <w:tc>
          <w:tcPr>
            <w:tcW w:w="8721" w:type="dxa"/>
            <w:gridSpan w:val="2"/>
          </w:tcPr>
          <w:p w14:paraId="6D02FF9D" w14:textId="77777777" w:rsidR="001A25CD" w:rsidRPr="0005642D" w:rsidRDefault="0005642D">
            <w:pPr>
              <w:pStyle w:val="Header"/>
              <w:jc w:val="center"/>
              <w:rPr>
                <w:rFonts w:ascii="Tahoma" w:hAnsi="Tahoma" w:cs="Tahoma"/>
                <w:color w:val="000080"/>
                <w:rtl/>
              </w:rPr>
            </w:pPr>
            <w:bookmarkStart w:id="0" w:name="LastJudge"/>
            <w:r w:rsidRPr="0005642D">
              <w:rPr>
                <w:rFonts w:ascii="Tahoma" w:hAnsi="Tahoma" w:cs="Tahoma"/>
                <w:b/>
                <w:bCs/>
                <w:color w:val="000080"/>
                <w:rtl/>
              </w:rPr>
              <w:t>בית משפט השלום בתל אביב - יפו</w:t>
            </w:r>
          </w:p>
        </w:tc>
      </w:tr>
      <w:tr w:rsidR="001A25CD" w:rsidRPr="0005642D" w14:paraId="68CFA3E3" w14:textId="77777777">
        <w:trPr>
          <w:trHeight w:val="337"/>
          <w:jc w:val="center"/>
        </w:trPr>
        <w:tc>
          <w:tcPr>
            <w:tcW w:w="5047" w:type="dxa"/>
          </w:tcPr>
          <w:p w14:paraId="706A0A45" w14:textId="77777777" w:rsidR="001A25CD" w:rsidRPr="0005642D" w:rsidRDefault="001A25CD">
            <w:pPr>
              <w:pStyle w:val="Header"/>
              <w:rPr>
                <w:rFonts w:cs="FrankRuehl"/>
                <w:sz w:val="28"/>
                <w:szCs w:val="28"/>
                <w:rtl/>
              </w:rPr>
            </w:pPr>
          </w:p>
        </w:tc>
        <w:tc>
          <w:tcPr>
            <w:tcW w:w="3674" w:type="dxa"/>
          </w:tcPr>
          <w:p w14:paraId="2F18E32B" w14:textId="77777777" w:rsidR="001A25CD" w:rsidRPr="0005642D" w:rsidRDefault="001A25CD">
            <w:pPr>
              <w:pStyle w:val="Header"/>
              <w:jc w:val="right"/>
              <w:rPr>
                <w:rFonts w:cs="FrankRuehl"/>
                <w:sz w:val="28"/>
                <w:szCs w:val="28"/>
                <w:rtl/>
              </w:rPr>
            </w:pPr>
          </w:p>
        </w:tc>
      </w:tr>
      <w:tr w:rsidR="001A25CD" w:rsidRPr="0005642D" w14:paraId="3FCA652D" w14:textId="77777777">
        <w:trPr>
          <w:trHeight w:val="337"/>
          <w:jc w:val="center"/>
        </w:trPr>
        <w:tc>
          <w:tcPr>
            <w:tcW w:w="8721" w:type="dxa"/>
            <w:gridSpan w:val="2"/>
          </w:tcPr>
          <w:p w14:paraId="00CF2F4F" w14:textId="77777777" w:rsidR="001A25CD" w:rsidRPr="0005642D" w:rsidRDefault="0005642D">
            <w:pPr>
              <w:rPr>
                <w:rFonts w:cs="FrankRuehl"/>
                <w:sz w:val="28"/>
                <w:szCs w:val="28"/>
                <w:rtl/>
              </w:rPr>
            </w:pPr>
            <w:r w:rsidRPr="0005642D">
              <w:rPr>
                <w:rFonts w:cs="FrankRuehl"/>
                <w:sz w:val="28"/>
                <w:szCs w:val="28"/>
                <w:rtl/>
              </w:rPr>
              <w:t>ת"פ</w:t>
            </w:r>
            <w:r w:rsidRPr="0005642D">
              <w:rPr>
                <w:rFonts w:cs="FrankRuehl" w:hint="cs"/>
                <w:sz w:val="28"/>
                <w:szCs w:val="28"/>
                <w:rtl/>
              </w:rPr>
              <w:t xml:space="preserve"> </w:t>
            </w:r>
            <w:r w:rsidRPr="0005642D">
              <w:rPr>
                <w:rFonts w:cs="FrankRuehl"/>
                <w:sz w:val="28"/>
                <w:szCs w:val="28"/>
                <w:rtl/>
              </w:rPr>
              <w:t>41874-11-11</w:t>
            </w:r>
            <w:r w:rsidRPr="0005642D">
              <w:rPr>
                <w:rFonts w:cs="FrankRuehl" w:hint="cs"/>
                <w:sz w:val="28"/>
                <w:szCs w:val="28"/>
                <w:rtl/>
              </w:rPr>
              <w:t xml:space="preserve"> </w:t>
            </w:r>
            <w:r w:rsidRPr="0005642D">
              <w:rPr>
                <w:rFonts w:cs="FrankRuehl"/>
                <w:sz w:val="28"/>
                <w:szCs w:val="28"/>
                <w:rtl/>
              </w:rPr>
              <w:t>מדינת ישראל נ' שלום</w:t>
            </w:r>
          </w:p>
          <w:p w14:paraId="27569622" w14:textId="77777777" w:rsidR="001A25CD" w:rsidRPr="0005642D" w:rsidRDefault="001A25CD">
            <w:pPr>
              <w:pStyle w:val="Header"/>
              <w:rPr>
                <w:rtl/>
              </w:rPr>
            </w:pPr>
          </w:p>
        </w:tc>
      </w:tr>
    </w:tbl>
    <w:p w14:paraId="529857FC" w14:textId="77777777" w:rsidR="001A25CD" w:rsidRPr="0005642D" w:rsidRDefault="0005642D">
      <w:pPr>
        <w:pStyle w:val="Header"/>
      </w:pPr>
      <w:r w:rsidRPr="0005642D">
        <w:rPr>
          <w:rFonts w:hint="cs"/>
          <w:rtl/>
        </w:rPr>
        <w:t xml:space="preserve"> </w:t>
      </w:r>
    </w:p>
    <w:p w14:paraId="39743E9B" w14:textId="77777777" w:rsidR="001A25CD" w:rsidRPr="0005642D" w:rsidRDefault="001A25CD">
      <w:pPr>
        <w:rPr>
          <w:rFonts w:ascii="Times New Roman" w:hAnsi="Times New Roman"/>
          <w:noProo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1A25CD" w:rsidRPr="0005642D" w14:paraId="01673E89" w14:textId="77777777">
        <w:trPr>
          <w:gridAfter w:val="1"/>
          <w:wAfter w:w="3727" w:type="dxa"/>
          <w:trHeight w:val="295"/>
          <w:jc w:val="center"/>
        </w:trPr>
        <w:tc>
          <w:tcPr>
            <w:tcW w:w="5093" w:type="dxa"/>
            <w:gridSpan w:val="2"/>
            <w:tcBorders>
              <w:top w:val="nil"/>
              <w:left w:val="nil"/>
              <w:bottom w:val="nil"/>
              <w:right w:val="nil"/>
            </w:tcBorders>
          </w:tcPr>
          <w:p w14:paraId="3B9294E7" w14:textId="77777777" w:rsidR="001A25CD" w:rsidRPr="0005642D" w:rsidRDefault="001A25CD">
            <w:pPr>
              <w:jc w:val="right"/>
              <w:rPr>
                <w:rFonts w:ascii="Arial" w:hAnsi="Arial" w:cs="FrankRuehl"/>
                <w:sz w:val="28"/>
                <w:szCs w:val="28"/>
                <w:rtl/>
              </w:rPr>
            </w:pPr>
          </w:p>
        </w:tc>
      </w:tr>
      <w:tr w:rsidR="001A25CD" w:rsidRPr="0005642D" w14:paraId="76EC0026" w14:textId="77777777">
        <w:trPr>
          <w:gridAfter w:val="1"/>
          <w:wAfter w:w="3727" w:type="dxa"/>
          <w:trHeight w:val="295"/>
          <w:jc w:val="center"/>
        </w:trPr>
        <w:tc>
          <w:tcPr>
            <w:tcW w:w="5093" w:type="dxa"/>
            <w:gridSpan w:val="2"/>
            <w:tcBorders>
              <w:top w:val="nil"/>
              <w:left w:val="nil"/>
              <w:bottom w:val="nil"/>
              <w:right w:val="nil"/>
            </w:tcBorders>
          </w:tcPr>
          <w:p w14:paraId="70D6AE5C" w14:textId="77777777" w:rsidR="001A25CD" w:rsidRPr="0005642D" w:rsidRDefault="001A25CD">
            <w:pPr>
              <w:rPr>
                <w:rFonts w:ascii="Arial" w:hAnsi="Arial" w:cs="FrankRuehl"/>
                <w:sz w:val="28"/>
                <w:szCs w:val="28"/>
              </w:rPr>
            </w:pPr>
          </w:p>
        </w:tc>
      </w:tr>
      <w:tr w:rsidR="001A25CD" w:rsidRPr="0005642D" w14:paraId="26D2FE2E" w14:textId="77777777">
        <w:trPr>
          <w:trHeight w:val="295"/>
          <w:jc w:val="center"/>
        </w:trPr>
        <w:tc>
          <w:tcPr>
            <w:tcW w:w="743" w:type="dxa"/>
            <w:tcBorders>
              <w:top w:val="nil"/>
              <w:left w:val="nil"/>
              <w:bottom w:val="nil"/>
              <w:right w:val="nil"/>
            </w:tcBorders>
          </w:tcPr>
          <w:p w14:paraId="56CE996E" w14:textId="77777777" w:rsidR="001A25CD" w:rsidRPr="0005642D" w:rsidRDefault="0005642D">
            <w:pPr>
              <w:jc w:val="both"/>
              <w:rPr>
                <w:rFonts w:ascii="Arial" w:hAnsi="Arial"/>
                <w:b/>
                <w:bCs/>
              </w:rPr>
            </w:pPr>
            <w:r w:rsidRPr="0005642D">
              <w:rPr>
                <w:rFonts w:ascii="Arial" w:hAnsi="Arial"/>
                <w:b/>
                <w:bCs/>
                <w:rtl/>
              </w:rPr>
              <w:t xml:space="preserve">בפני </w:t>
            </w:r>
          </w:p>
        </w:tc>
        <w:tc>
          <w:tcPr>
            <w:tcW w:w="8077" w:type="dxa"/>
            <w:gridSpan w:val="2"/>
            <w:tcBorders>
              <w:top w:val="nil"/>
              <w:left w:val="nil"/>
              <w:bottom w:val="nil"/>
              <w:right w:val="nil"/>
            </w:tcBorders>
          </w:tcPr>
          <w:p w14:paraId="4EE0F2E4" w14:textId="77777777" w:rsidR="001A25CD" w:rsidRPr="0005642D" w:rsidRDefault="0005642D">
            <w:pPr>
              <w:rPr>
                <w:rFonts w:ascii="Arial" w:hAnsi="Arial"/>
                <w:b/>
                <w:bCs/>
                <w:highlight w:val="yellow"/>
              </w:rPr>
            </w:pPr>
            <w:r w:rsidRPr="0005642D">
              <w:rPr>
                <w:rFonts w:ascii="Arial" w:hAnsi="Arial"/>
                <w:b/>
                <w:bCs/>
                <w:rtl/>
              </w:rPr>
              <w:t>כב' השופט עידו דרויאן</w:t>
            </w:r>
          </w:p>
        </w:tc>
      </w:tr>
    </w:tbl>
    <w:p w14:paraId="076DED07" w14:textId="77777777" w:rsidR="001A25CD" w:rsidRPr="0005642D" w:rsidRDefault="001A25CD">
      <w:pPr>
        <w:rPr>
          <w:rFonts w:ascii="Times New Roman" w:hAnsi="Times New Roman"/>
          <w:noProof/>
        </w:rPr>
      </w:pPr>
    </w:p>
    <w:p w14:paraId="1F2ACF81" w14:textId="77777777" w:rsidR="001A25CD" w:rsidRPr="0005642D" w:rsidRDefault="001A25CD">
      <w:pPr>
        <w:rPr>
          <w:rFonts w:ascii="Times New Roman" w:hAnsi="Times New Roman"/>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1A25CD" w:rsidRPr="0005642D" w14:paraId="20F5A6EB" w14:textId="77777777">
        <w:trPr>
          <w:trHeight w:val="355"/>
          <w:jc w:val="center"/>
        </w:trPr>
        <w:tc>
          <w:tcPr>
            <w:tcW w:w="852" w:type="dxa"/>
            <w:tcBorders>
              <w:top w:val="nil"/>
              <w:left w:val="nil"/>
              <w:bottom w:val="nil"/>
              <w:right w:val="nil"/>
            </w:tcBorders>
          </w:tcPr>
          <w:p w14:paraId="486756EA" w14:textId="77777777" w:rsidR="001A25CD" w:rsidRPr="0005642D" w:rsidRDefault="001A25CD">
            <w:pPr>
              <w:jc w:val="both"/>
              <w:rPr>
                <w:rFonts w:ascii="Arial" w:hAnsi="Arial" w:cs="FrankRuehl"/>
                <w:b/>
                <w:bCs/>
                <w:sz w:val="28"/>
                <w:szCs w:val="28"/>
              </w:rPr>
            </w:pPr>
            <w:bookmarkStart w:id="1" w:name="FirstAppellant"/>
          </w:p>
        </w:tc>
        <w:tc>
          <w:tcPr>
            <w:tcW w:w="4241" w:type="dxa"/>
            <w:tcBorders>
              <w:top w:val="nil"/>
              <w:left w:val="nil"/>
              <w:bottom w:val="nil"/>
              <w:right w:val="nil"/>
            </w:tcBorders>
          </w:tcPr>
          <w:p w14:paraId="3F7E1AB0" w14:textId="77777777" w:rsidR="001A25CD" w:rsidRPr="0005642D" w:rsidRDefault="0005642D">
            <w:pPr>
              <w:jc w:val="both"/>
              <w:rPr>
                <w:rFonts w:ascii="Arial" w:hAnsi="Arial"/>
                <w:b/>
                <w:bCs/>
                <w:sz w:val="26"/>
                <w:szCs w:val="26"/>
              </w:rPr>
            </w:pPr>
            <w:r w:rsidRPr="0005642D">
              <w:rPr>
                <w:rFonts w:ascii="Arial" w:hAnsi="Arial"/>
                <w:b/>
                <w:bCs/>
                <w:sz w:val="26"/>
                <w:szCs w:val="26"/>
                <w:rtl/>
              </w:rPr>
              <w:t>מדינת ישראל</w:t>
            </w:r>
          </w:p>
        </w:tc>
        <w:tc>
          <w:tcPr>
            <w:tcW w:w="3727" w:type="dxa"/>
            <w:tcBorders>
              <w:top w:val="nil"/>
              <w:left w:val="nil"/>
              <w:bottom w:val="nil"/>
              <w:right w:val="nil"/>
            </w:tcBorders>
          </w:tcPr>
          <w:p w14:paraId="63D296F2" w14:textId="77777777" w:rsidR="001A25CD" w:rsidRPr="0005642D" w:rsidRDefault="0005642D">
            <w:pPr>
              <w:rPr>
                <w:rFonts w:ascii="Arial" w:hAnsi="Arial"/>
                <w:b/>
                <w:bCs/>
                <w:sz w:val="26"/>
                <w:szCs w:val="26"/>
              </w:rPr>
            </w:pPr>
            <w:r w:rsidRPr="0005642D">
              <w:rPr>
                <w:rFonts w:ascii="Arial" w:hAnsi="Arial"/>
                <w:b/>
                <w:bCs/>
                <w:sz w:val="26"/>
                <w:szCs w:val="26"/>
                <w:rtl/>
              </w:rPr>
              <w:t>המאשימה</w:t>
            </w:r>
          </w:p>
        </w:tc>
      </w:tr>
      <w:tr w:rsidR="001A25CD" w:rsidRPr="0005642D" w14:paraId="26C0783F" w14:textId="77777777">
        <w:trPr>
          <w:trHeight w:val="355"/>
          <w:jc w:val="center"/>
        </w:trPr>
        <w:tc>
          <w:tcPr>
            <w:tcW w:w="852" w:type="dxa"/>
            <w:tcBorders>
              <w:top w:val="nil"/>
              <w:left w:val="nil"/>
              <w:bottom w:val="nil"/>
              <w:right w:val="nil"/>
            </w:tcBorders>
          </w:tcPr>
          <w:p w14:paraId="0B115985" w14:textId="77777777" w:rsidR="001A25CD" w:rsidRPr="0005642D" w:rsidRDefault="001A25CD">
            <w:pPr>
              <w:jc w:val="both"/>
              <w:rPr>
                <w:rFonts w:ascii="Arial" w:hAnsi="Arial" w:cs="FrankRuehl"/>
                <w:b/>
                <w:bCs/>
                <w:sz w:val="28"/>
                <w:szCs w:val="28"/>
              </w:rPr>
            </w:pPr>
            <w:bookmarkStart w:id="2" w:name="FirstLawyer"/>
            <w:bookmarkEnd w:id="1"/>
          </w:p>
        </w:tc>
        <w:tc>
          <w:tcPr>
            <w:tcW w:w="4241" w:type="dxa"/>
            <w:tcBorders>
              <w:top w:val="nil"/>
              <w:left w:val="nil"/>
              <w:bottom w:val="nil"/>
              <w:right w:val="nil"/>
            </w:tcBorders>
          </w:tcPr>
          <w:p w14:paraId="33A3F61E" w14:textId="77777777" w:rsidR="001A25CD" w:rsidRPr="0005642D" w:rsidRDefault="0005642D">
            <w:pPr>
              <w:jc w:val="both"/>
              <w:rPr>
                <w:rFonts w:ascii="Times New Roman" w:hAnsi="Times New Roman"/>
                <w:b/>
                <w:bCs/>
                <w:sz w:val="26"/>
                <w:szCs w:val="26"/>
              </w:rPr>
            </w:pPr>
            <w:r w:rsidRPr="0005642D">
              <w:rPr>
                <w:rFonts w:ascii="Times New Roman" w:hAnsi="Times New Roman"/>
                <w:b/>
                <w:bCs/>
                <w:sz w:val="26"/>
                <w:szCs w:val="26"/>
                <w:rtl/>
              </w:rPr>
              <w:t>ע"י ב"כ עו"ד ניצן שפיר</w:t>
            </w:r>
          </w:p>
        </w:tc>
        <w:tc>
          <w:tcPr>
            <w:tcW w:w="3727" w:type="dxa"/>
            <w:tcBorders>
              <w:top w:val="nil"/>
              <w:left w:val="nil"/>
              <w:bottom w:val="nil"/>
              <w:right w:val="nil"/>
            </w:tcBorders>
          </w:tcPr>
          <w:p w14:paraId="3425BC95" w14:textId="77777777" w:rsidR="001A25CD" w:rsidRPr="0005642D" w:rsidRDefault="001A25CD">
            <w:pPr>
              <w:rPr>
                <w:rFonts w:ascii="Arial" w:hAnsi="Arial"/>
                <w:b/>
                <w:bCs/>
                <w:sz w:val="26"/>
                <w:szCs w:val="26"/>
              </w:rPr>
            </w:pPr>
          </w:p>
        </w:tc>
      </w:tr>
      <w:bookmarkEnd w:id="2"/>
      <w:tr w:rsidR="001A25CD" w:rsidRPr="0005642D" w14:paraId="747EFCBF" w14:textId="77777777">
        <w:trPr>
          <w:trHeight w:val="355"/>
          <w:jc w:val="center"/>
        </w:trPr>
        <w:tc>
          <w:tcPr>
            <w:tcW w:w="852" w:type="dxa"/>
            <w:tcBorders>
              <w:top w:val="nil"/>
              <w:left w:val="nil"/>
              <w:bottom w:val="nil"/>
              <w:right w:val="nil"/>
            </w:tcBorders>
          </w:tcPr>
          <w:p w14:paraId="40D1D3BE" w14:textId="77777777" w:rsidR="001A25CD" w:rsidRPr="0005642D" w:rsidRDefault="001A25CD">
            <w:pPr>
              <w:jc w:val="both"/>
              <w:rPr>
                <w:rFonts w:ascii="Arial" w:hAnsi="Arial" w:cs="FrankRuehl"/>
                <w:b/>
                <w:bCs/>
                <w:sz w:val="28"/>
                <w:szCs w:val="28"/>
              </w:rPr>
            </w:pPr>
          </w:p>
        </w:tc>
        <w:tc>
          <w:tcPr>
            <w:tcW w:w="7968" w:type="dxa"/>
            <w:gridSpan w:val="2"/>
            <w:tcBorders>
              <w:top w:val="nil"/>
              <w:left w:val="nil"/>
              <w:bottom w:val="nil"/>
              <w:right w:val="nil"/>
            </w:tcBorders>
          </w:tcPr>
          <w:p w14:paraId="4CB4E51B" w14:textId="77777777" w:rsidR="001A25CD" w:rsidRPr="0005642D" w:rsidRDefault="001A25CD">
            <w:pPr>
              <w:jc w:val="center"/>
              <w:rPr>
                <w:rFonts w:ascii="Arial" w:hAnsi="Arial"/>
                <w:b/>
                <w:bCs/>
                <w:sz w:val="26"/>
                <w:szCs w:val="26"/>
                <w:rtl/>
              </w:rPr>
            </w:pPr>
          </w:p>
          <w:p w14:paraId="52C628C8" w14:textId="77777777" w:rsidR="001A25CD" w:rsidRPr="0005642D" w:rsidRDefault="0005642D">
            <w:pPr>
              <w:jc w:val="center"/>
              <w:rPr>
                <w:rFonts w:ascii="Arial" w:hAnsi="Arial"/>
                <w:b/>
                <w:bCs/>
                <w:sz w:val="26"/>
                <w:szCs w:val="26"/>
                <w:rtl/>
              </w:rPr>
            </w:pPr>
            <w:r w:rsidRPr="0005642D">
              <w:rPr>
                <w:rFonts w:ascii="Arial" w:hAnsi="Arial"/>
                <w:b/>
                <w:bCs/>
                <w:sz w:val="26"/>
                <w:szCs w:val="26"/>
                <w:rtl/>
              </w:rPr>
              <w:t>נגד</w:t>
            </w:r>
          </w:p>
          <w:p w14:paraId="171750AF" w14:textId="77777777" w:rsidR="001A25CD" w:rsidRPr="0005642D" w:rsidRDefault="001A25CD">
            <w:pPr>
              <w:jc w:val="both"/>
              <w:rPr>
                <w:rFonts w:ascii="Arial" w:hAnsi="Arial"/>
                <w:b/>
                <w:bCs/>
                <w:sz w:val="26"/>
                <w:szCs w:val="26"/>
              </w:rPr>
            </w:pPr>
          </w:p>
        </w:tc>
      </w:tr>
      <w:tr w:rsidR="001A25CD" w:rsidRPr="0005642D" w14:paraId="75FA979D" w14:textId="77777777">
        <w:trPr>
          <w:trHeight w:val="355"/>
          <w:jc w:val="center"/>
        </w:trPr>
        <w:tc>
          <w:tcPr>
            <w:tcW w:w="852" w:type="dxa"/>
            <w:tcBorders>
              <w:top w:val="nil"/>
              <w:left w:val="nil"/>
              <w:bottom w:val="nil"/>
              <w:right w:val="nil"/>
            </w:tcBorders>
          </w:tcPr>
          <w:p w14:paraId="46B32DE9" w14:textId="77777777" w:rsidR="001A25CD" w:rsidRPr="0005642D" w:rsidRDefault="001A25CD">
            <w:pPr>
              <w:jc w:val="both"/>
              <w:rPr>
                <w:rFonts w:ascii="Arial" w:hAnsi="Arial" w:cs="FrankRuehl"/>
                <w:b/>
                <w:bCs/>
                <w:sz w:val="28"/>
                <w:szCs w:val="28"/>
              </w:rPr>
            </w:pPr>
          </w:p>
        </w:tc>
        <w:tc>
          <w:tcPr>
            <w:tcW w:w="4241" w:type="dxa"/>
            <w:tcBorders>
              <w:top w:val="nil"/>
              <w:left w:val="nil"/>
              <w:bottom w:val="nil"/>
              <w:right w:val="nil"/>
            </w:tcBorders>
          </w:tcPr>
          <w:p w14:paraId="62F52DAB" w14:textId="77777777" w:rsidR="001A25CD" w:rsidRPr="0005642D" w:rsidRDefault="0005642D">
            <w:pPr>
              <w:jc w:val="both"/>
              <w:rPr>
                <w:rFonts w:ascii="Times New Roman" w:hAnsi="Times New Roman"/>
                <w:b/>
                <w:bCs/>
                <w:sz w:val="26"/>
                <w:szCs w:val="26"/>
              </w:rPr>
            </w:pPr>
            <w:r w:rsidRPr="0005642D">
              <w:rPr>
                <w:rFonts w:ascii="Arial" w:hAnsi="Arial"/>
                <w:b/>
                <w:bCs/>
                <w:sz w:val="26"/>
                <w:szCs w:val="26"/>
                <w:rtl/>
              </w:rPr>
              <w:t>יצחק שלום</w:t>
            </w:r>
          </w:p>
        </w:tc>
        <w:tc>
          <w:tcPr>
            <w:tcW w:w="3727" w:type="dxa"/>
            <w:tcBorders>
              <w:top w:val="nil"/>
              <w:left w:val="nil"/>
              <w:bottom w:val="nil"/>
              <w:right w:val="nil"/>
            </w:tcBorders>
          </w:tcPr>
          <w:p w14:paraId="72E5D3C8" w14:textId="77777777" w:rsidR="001A25CD" w:rsidRPr="0005642D" w:rsidRDefault="0005642D">
            <w:pPr>
              <w:rPr>
                <w:rFonts w:ascii="Arial" w:hAnsi="Arial"/>
                <w:b/>
                <w:bCs/>
                <w:sz w:val="26"/>
                <w:szCs w:val="26"/>
              </w:rPr>
            </w:pPr>
            <w:r w:rsidRPr="0005642D">
              <w:rPr>
                <w:rFonts w:ascii="Arial" w:hAnsi="Arial"/>
                <w:b/>
                <w:bCs/>
                <w:sz w:val="26"/>
                <w:szCs w:val="26"/>
                <w:rtl/>
              </w:rPr>
              <w:t>הנאשם</w:t>
            </w:r>
          </w:p>
        </w:tc>
      </w:tr>
      <w:tr w:rsidR="001A25CD" w:rsidRPr="0005642D" w14:paraId="6A3884CF" w14:textId="77777777">
        <w:trPr>
          <w:trHeight w:val="355"/>
          <w:jc w:val="center"/>
        </w:trPr>
        <w:tc>
          <w:tcPr>
            <w:tcW w:w="852" w:type="dxa"/>
            <w:tcBorders>
              <w:top w:val="nil"/>
              <w:left w:val="nil"/>
              <w:bottom w:val="nil"/>
              <w:right w:val="nil"/>
            </w:tcBorders>
          </w:tcPr>
          <w:p w14:paraId="29975AE5" w14:textId="77777777" w:rsidR="001A25CD" w:rsidRPr="0005642D" w:rsidRDefault="001A25CD">
            <w:pPr>
              <w:jc w:val="both"/>
              <w:rPr>
                <w:rFonts w:ascii="Arial" w:hAnsi="Arial" w:cs="FrankRuehl"/>
                <w:b/>
                <w:bCs/>
                <w:sz w:val="28"/>
                <w:szCs w:val="28"/>
              </w:rPr>
            </w:pPr>
          </w:p>
        </w:tc>
        <w:tc>
          <w:tcPr>
            <w:tcW w:w="4241" w:type="dxa"/>
            <w:tcBorders>
              <w:top w:val="nil"/>
              <w:left w:val="nil"/>
              <w:bottom w:val="nil"/>
              <w:right w:val="nil"/>
            </w:tcBorders>
          </w:tcPr>
          <w:p w14:paraId="2E86DC95" w14:textId="77777777" w:rsidR="001A25CD" w:rsidRPr="0005642D" w:rsidRDefault="0005642D">
            <w:pPr>
              <w:jc w:val="both"/>
              <w:rPr>
                <w:rFonts w:ascii="Times New Roman" w:hAnsi="Times New Roman"/>
                <w:b/>
                <w:bCs/>
                <w:sz w:val="26"/>
                <w:szCs w:val="26"/>
              </w:rPr>
            </w:pPr>
            <w:r w:rsidRPr="0005642D">
              <w:rPr>
                <w:rFonts w:ascii="Times New Roman" w:hAnsi="Times New Roman"/>
                <w:b/>
                <w:bCs/>
                <w:sz w:val="26"/>
                <w:szCs w:val="26"/>
                <w:rtl/>
              </w:rPr>
              <w:t>ע"י ב"כ עו"ד אלמוגית אביטל</w:t>
            </w:r>
          </w:p>
        </w:tc>
        <w:tc>
          <w:tcPr>
            <w:tcW w:w="3727" w:type="dxa"/>
            <w:tcBorders>
              <w:top w:val="nil"/>
              <w:left w:val="nil"/>
              <w:bottom w:val="nil"/>
              <w:right w:val="nil"/>
            </w:tcBorders>
          </w:tcPr>
          <w:p w14:paraId="06C90E5C" w14:textId="77777777" w:rsidR="001A25CD" w:rsidRPr="0005642D" w:rsidRDefault="001A25CD">
            <w:pPr>
              <w:rPr>
                <w:rFonts w:ascii="Arial" w:hAnsi="Arial"/>
                <w:b/>
                <w:bCs/>
                <w:sz w:val="26"/>
                <w:szCs w:val="26"/>
              </w:rPr>
            </w:pPr>
          </w:p>
        </w:tc>
      </w:tr>
    </w:tbl>
    <w:p w14:paraId="154BEB8B" w14:textId="77777777" w:rsidR="00B817E2" w:rsidRDefault="00B817E2">
      <w:pPr>
        <w:rPr>
          <w:rFonts w:ascii="Times New Roman" w:hAnsi="Times New Roman"/>
          <w:rtl/>
        </w:rPr>
      </w:pPr>
      <w:bookmarkStart w:id="3" w:name="LawTable"/>
      <w:bookmarkEnd w:id="3"/>
    </w:p>
    <w:p w14:paraId="1C97EE05" w14:textId="77777777" w:rsidR="00B817E2" w:rsidRPr="00B817E2" w:rsidRDefault="00B817E2" w:rsidP="00B817E2">
      <w:pPr>
        <w:spacing w:after="120" w:line="240" w:lineRule="exact"/>
        <w:ind w:left="283" w:hanging="283"/>
        <w:jc w:val="both"/>
        <w:rPr>
          <w:rFonts w:ascii="FrankRuehl" w:hAnsi="FrankRuehl" w:cs="FrankRuehl"/>
          <w:rtl/>
        </w:rPr>
      </w:pPr>
    </w:p>
    <w:p w14:paraId="0B92E3FA" w14:textId="77777777" w:rsidR="00B817E2" w:rsidRPr="00B817E2" w:rsidRDefault="00B817E2" w:rsidP="00B817E2">
      <w:pPr>
        <w:spacing w:after="120" w:line="240" w:lineRule="exact"/>
        <w:ind w:left="283" w:hanging="283"/>
        <w:jc w:val="both"/>
        <w:rPr>
          <w:rFonts w:ascii="FrankRuehl" w:hAnsi="FrankRuehl" w:cs="FrankRuehl"/>
          <w:rtl/>
        </w:rPr>
      </w:pPr>
      <w:r w:rsidRPr="00B817E2">
        <w:rPr>
          <w:rFonts w:ascii="FrankRuehl" w:hAnsi="FrankRuehl" w:cs="FrankRuehl"/>
          <w:rtl/>
        </w:rPr>
        <w:t xml:space="preserve">חקיקה שאוזכרה: </w:t>
      </w:r>
    </w:p>
    <w:p w14:paraId="1D409D1A" w14:textId="77777777" w:rsidR="00B817E2" w:rsidRPr="00B817E2" w:rsidRDefault="00B817E2" w:rsidP="00B817E2">
      <w:pPr>
        <w:spacing w:after="120" w:line="240" w:lineRule="exact"/>
        <w:ind w:left="283" w:hanging="283"/>
        <w:jc w:val="both"/>
        <w:rPr>
          <w:rFonts w:ascii="FrankRuehl" w:hAnsi="FrankRuehl" w:cs="FrankRuehl"/>
          <w:rtl/>
        </w:rPr>
      </w:pPr>
      <w:hyperlink r:id="rId7" w:history="1">
        <w:r w:rsidRPr="00B817E2">
          <w:rPr>
            <w:rFonts w:ascii="FrankRuehl" w:hAnsi="FrankRuehl" w:cs="FrankRuehl"/>
            <w:color w:val="0000FF"/>
            <w:u w:val="single"/>
            <w:rtl/>
          </w:rPr>
          <w:t>חוק העונשין, תשל"ז-1977</w:t>
        </w:r>
      </w:hyperlink>
      <w:r w:rsidRPr="00B817E2">
        <w:rPr>
          <w:rFonts w:ascii="FrankRuehl" w:hAnsi="FrankRuehl" w:cs="FrankRuehl"/>
          <w:rtl/>
        </w:rPr>
        <w:t xml:space="preserve">: סע'  </w:t>
      </w:r>
      <w:hyperlink r:id="rId8" w:history="1">
        <w:r w:rsidRPr="00B817E2">
          <w:rPr>
            <w:rFonts w:ascii="FrankRuehl" w:hAnsi="FrankRuehl" w:cs="FrankRuehl"/>
            <w:color w:val="0000FF"/>
            <w:u w:val="single"/>
            <w:rtl/>
          </w:rPr>
          <w:t>348(ג)</w:t>
        </w:r>
      </w:hyperlink>
    </w:p>
    <w:p w14:paraId="52D7B986" w14:textId="77777777" w:rsidR="00B817E2" w:rsidRPr="00B817E2" w:rsidRDefault="00B817E2" w:rsidP="00B817E2">
      <w:pPr>
        <w:spacing w:after="120" w:line="240" w:lineRule="exact"/>
        <w:ind w:left="283" w:hanging="283"/>
        <w:jc w:val="both"/>
        <w:rPr>
          <w:rFonts w:ascii="FrankRuehl" w:hAnsi="FrankRuehl" w:cs="FrankRuehl"/>
          <w:rtl/>
        </w:rPr>
      </w:pPr>
      <w:hyperlink r:id="rId9" w:history="1">
        <w:r w:rsidRPr="00B817E2">
          <w:rPr>
            <w:rFonts w:ascii="FrankRuehl" w:hAnsi="FrankRuehl" w:cs="FrankRuehl"/>
            <w:color w:val="0000FF"/>
            <w:u w:val="single"/>
            <w:rtl/>
          </w:rPr>
          <w:t>חוק למניעת הטרדה מינית, תשנ"ח-1998</w:t>
        </w:r>
      </w:hyperlink>
      <w:r w:rsidRPr="00B817E2">
        <w:rPr>
          <w:rFonts w:ascii="FrankRuehl" w:hAnsi="FrankRuehl" w:cs="FrankRuehl"/>
          <w:rtl/>
        </w:rPr>
        <w:t xml:space="preserve">: סע'  </w:t>
      </w:r>
      <w:hyperlink r:id="rId10" w:history="1">
        <w:r w:rsidRPr="00B817E2">
          <w:rPr>
            <w:rFonts w:ascii="FrankRuehl" w:hAnsi="FrankRuehl" w:cs="FrankRuehl"/>
            <w:color w:val="0000FF"/>
            <w:u w:val="single"/>
            <w:rtl/>
          </w:rPr>
          <w:t>3(א)(3)</w:t>
        </w:r>
      </w:hyperlink>
      <w:r w:rsidRPr="00B817E2">
        <w:rPr>
          <w:rFonts w:ascii="FrankRuehl" w:hAnsi="FrankRuehl" w:cs="FrankRuehl"/>
          <w:rtl/>
        </w:rPr>
        <w:t xml:space="preserve">, </w:t>
      </w:r>
      <w:hyperlink r:id="rId11" w:history="1">
        <w:r w:rsidRPr="00B817E2">
          <w:rPr>
            <w:rFonts w:ascii="FrankRuehl" w:hAnsi="FrankRuehl" w:cs="FrankRuehl"/>
            <w:color w:val="0000FF"/>
            <w:u w:val="single"/>
            <w:rtl/>
          </w:rPr>
          <w:t>3(א)(4)</w:t>
        </w:r>
      </w:hyperlink>
      <w:r w:rsidRPr="00B817E2">
        <w:rPr>
          <w:rFonts w:ascii="FrankRuehl" w:hAnsi="FrankRuehl" w:cs="FrankRuehl"/>
          <w:rtl/>
        </w:rPr>
        <w:t xml:space="preserve">, </w:t>
      </w:r>
      <w:hyperlink r:id="rId12" w:history="1">
        <w:r w:rsidRPr="00B817E2">
          <w:rPr>
            <w:rFonts w:ascii="FrankRuehl" w:hAnsi="FrankRuehl" w:cs="FrankRuehl"/>
            <w:color w:val="0000FF"/>
            <w:u w:val="single"/>
            <w:rtl/>
          </w:rPr>
          <w:t>5(א)</w:t>
        </w:r>
      </w:hyperlink>
    </w:p>
    <w:p w14:paraId="38F523AB" w14:textId="77777777" w:rsidR="00B817E2" w:rsidRPr="00B817E2" w:rsidRDefault="00B817E2" w:rsidP="00B817E2">
      <w:pPr>
        <w:spacing w:after="120" w:line="240" w:lineRule="exact"/>
        <w:ind w:left="283" w:hanging="283"/>
        <w:jc w:val="both"/>
        <w:rPr>
          <w:rFonts w:ascii="FrankRuehl" w:hAnsi="FrankRuehl" w:cs="FrankRuehl"/>
          <w:rtl/>
        </w:rPr>
      </w:pPr>
    </w:p>
    <w:p w14:paraId="2F6636BB" w14:textId="77777777" w:rsidR="00B817E2" w:rsidRPr="00B817E2" w:rsidRDefault="00B817E2">
      <w:pPr>
        <w:rPr>
          <w:rFonts w:ascii="Times New Roman" w:hAnsi="Times New Roman"/>
          <w:rtl/>
        </w:rPr>
      </w:pPr>
      <w:bookmarkStart w:id="4" w:name="LawTable_End"/>
      <w:bookmarkEnd w:id="4"/>
    </w:p>
    <w:p w14:paraId="7F4E7514" w14:textId="77777777" w:rsidR="009F05BE" w:rsidRPr="009F05BE" w:rsidRDefault="009F05BE">
      <w:pPr>
        <w:rPr>
          <w:rFonts w:ascii="Times New Roman" w:hAnsi="Times New Roman"/>
          <w:rtl/>
        </w:rPr>
      </w:pPr>
    </w:p>
    <w:p w14:paraId="7FEE759A" w14:textId="77777777" w:rsidR="009F05BE" w:rsidRPr="009F05BE" w:rsidRDefault="009F05BE">
      <w:pPr>
        <w:rPr>
          <w:rFonts w:ascii="Times New Roman" w:hAnsi="Times New Roman"/>
          <w:rtl/>
        </w:rPr>
      </w:pPr>
    </w:p>
    <w:p w14:paraId="7A22802A" w14:textId="77777777" w:rsidR="001A25CD" w:rsidRPr="009F05BE" w:rsidRDefault="001A25CD">
      <w:pPr>
        <w:rPr>
          <w:rFonts w:ascii="Times New Roman" w:hAnsi="Times New Roman"/>
          <w:rtl/>
        </w:rPr>
      </w:pPr>
    </w:p>
    <w:p w14:paraId="189BC8C4" w14:textId="77777777" w:rsidR="00D0111A" w:rsidRPr="00D0111A" w:rsidRDefault="00D0111A">
      <w:pPr>
        <w:rPr>
          <w:rFonts w:ascii="Times New Roman" w:hAnsi="Times New Roman"/>
          <w:rtl/>
        </w:rPr>
      </w:pPr>
    </w:p>
    <w:p w14:paraId="2B71C445" w14:textId="77777777" w:rsidR="00D0111A" w:rsidRPr="00D0111A" w:rsidRDefault="00D0111A">
      <w:pPr>
        <w:rPr>
          <w:rFonts w:ascii="Times New Roman" w:hAnsi="Times New Roman"/>
          <w:rtl/>
        </w:rPr>
      </w:pPr>
    </w:p>
    <w:p w14:paraId="46836654" w14:textId="77777777" w:rsidR="001A25CD" w:rsidRPr="00D0111A" w:rsidRDefault="001A25CD">
      <w:pPr>
        <w:rPr>
          <w:rFonts w:ascii="Times New Roman" w:hAnsi="Times New Roman"/>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25CD" w14:paraId="277567FC" w14:textId="77777777">
        <w:trPr>
          <w:trHeight w:val="355"/>
          <w:jc w:val="center"/>
        </w:trPr>
        <w:tc>
          <w:tcPr>
            <w:tcW w:w="8820" w:type="dxa"/>
            <w:tcBorders>
              <w:top w:val="nil"/>
              <w:left w:val="nil"/>
              <w:bottom w:val="nil"/>
              <w:right w:val="nil"/>
            </w:tcBorders>
          </w:tcPr>
          <w:p w14:paraId="39F9877F" w14:textId="77777777" w:rsidR="0005642D" w:rsidRPr="0005642D" w:rsidRDefault="0005642D" w:rsidP="0005642D">
            <w:pPr>
              <w:jc w:val="center"/>
              <w:rPr>
                <w:rFonts w:ascii="Arial" w:hAnsi="Arial"/>
                <w:b/>
                <w:bCs/>
                <w:sz w:val="28"/>
                <w:szCs w:val="28"/>
                <w:u w:val="single"/>
                <w:rtl/>
              </w:rPr>
            </w:pPr>
            <w:bookmarkStart w:id="5" w:name="PsakDin" w:colFirst="0" w:colLast="0"/>
            <w:bookmarkEnd w:id="0"/>
            <w:r w:rsidRPr="0005642D">
              <w:rPr>
                <w:rFonts w:ascii="Arial" w:hAnsi="Arial"/>
                <w:b/>
                <w:bCs/>
                <w:sz w:val="28"/>
                <w:szCs w:val="28"/>
                <w:u w:val="single"/>
                <w:rtl/>
              </w:rPr>
              <w:t>הכרעת דין</w:t>
            </w:r>
          </w:p>
          <w:p w14:paraId="34CFEAF4" w14:textId="77777777" w:rsidR="001A25CD" w:rsidRPr="0005642D" w:rsidRDefault="001A25CD" w:rsidP="0005642D">
            <w:pPr>
              <w:jc w:val="center"/>
              <w:rPr>
                <w:rFonts w:ascii="Arial" w:hAnsi="Arial"/>
                <w:bCs/>
                <w:sz w:val="28"/>
                <w:szCs w:val="28"/>
                <w:u w:val="single"/>
              </w:rPr>
            </w:pPr>
          </w:p>
        </w:tc>
      </w:tr>
      <w:bookmarkEnd w:id="5"/>
    </w:tbl>
    <w:p w14:paraId="5E23041D" w14:textId="77777777" w:rsidR="001A25CD" w:rsidRDefault="001A25CD">
      <w:pPr>
        <w:spacing w:line="360" w:lineRule="auto"/>
        <w:jc w:val="both"/>
        <w:rPr>
          <w:rFonts w:ascii="Times New Roman" w:hAnsi="Times New Roman"/>
          <w:b/>
          <w:bCs/>
          <w:szCs w:val="28"/>
          <w:u w:val="single"/>
          <w:rtl/>
        </w:rPr>
      </w:pPr>
    </w:p>
    <w:p w14:paraId="0061B703" w14:textId="77777777" w:rsidR="001A25CD" w:rsidRDefault="0005642D">
      <w:pPr>
        <w:spacing w:line="360" w:lineRule="auto"/>
        <w:jc w:val="both"/>
        <w:rPr>
          <w:rFonts w:ascii="Times New Roman" w:hAnsi="Times New Roman"/>
          <w:sz w:val="20"/>
          <w:szCs w:val="20"/>
          <w:rtl/>
        </w:rPr>
      </w:pPr>
      <w:r>
        <w:rPr>
          <w:rFonts w:ascii="Times New Roman" w:hAnsi="Times New Roman"/>
          <w:b/>
          <w:bCs/>
          <w:szCs w:val="28"/>
          <w:u w:val="single"/>
          <w:rtl/>
        </w:rPr>
        <w:t>כתב האישום ותגובת הנאשם:</w:t>
      </w:r>
      <w:r>
        <w:rPr>
          <w:rFonts w:ascii="Times New Roman" w:hAnsi="Times New Roman"/>
          <w:b/>
          <w:bCs/>
          <w:szCs w:val="32"/>
          <w:rtl/>
        </w:rPr>
        <w:t xml:space="preserve"> </w:t>
      </w:r>
      <w:r w:rsidR="00D0111A">
        <w:rPr>
          <w:rFonts w:ascii="Times New Roman" w:hAnsi="Times New Roman"/>
          <w:rtl/>
        </w:rPr>
        <w:t xml:space="preserve"> </w:t>
      </w:r>
      <w:r>
        <w:rPr>
          <w:rFonts w:ascii="Times New Roman" w:hAnsi="Times New Roman"/>
          <w:rtl/>
        </w:rPr>
        <w:t xml:space="preserve"> </w:t>
      </w:r>
    </w:p>
    <w:p w14:paraId="3FB6A5D6" w14:textId="77777777" w:rsidR="001A25CD" w:rsidRDefault="001A25CD">
      <w:pPr>
        <w:spacing w:line="360" w:lineRule="auto"/>
        <w:jc w:val="both"/>
        <w:rPr>
          <w:rFonts w:ascii="Times New Roman" w:hAnsi="Times New Roman"/>
          <w:rtl/>
        </w:rPr>
      </w:pPr>
    </w:p>
    <w:p w14:paraId="5D04E1FA" w14:textId="77777777" w:rsidR="001A25CD" w:rsidRDefault="0005642D">
      <w:pPr>
        <w:spacing w:line="360" w:lineRule="auto"/>
        <w:jc w:val="both"/>
        <w:rPr>
          <w:rFonts w:ascii="Times New Roman" w:hAnsi="Times New Roman"/>
          <w:rtl/>
        </w:rPr>
      </w:pPr>
      <w:bookmarkStart w:id="6" w:name="ABSTRACT_START"/>
      <w:bookmarkEnd w:id="6"/>
      <w:r>
        <w:rPr>
          <w:rFonts w:ascii="Times New Roman" w:hAnsi="Times New Roman"/>
          <w:rtl/>
        </w:rPr>
        <w:t>כתב האישום, לאחר תיקונו ביום 15.7.12, מייחס לנאשם עבירה של מעשה מגונה ושתי עבירות של הטרדה מינית והתנכלות, כמפורט להלן:</w:t>
      </w:r>
    </w:p>
    <w:p w14:paraId="1F5E16E1" w14:textId="77777777" w:rsidR="001A25CD" w:rsidRDefault="0005642D">
      <w:pPr>
        <w:spacing w:line="360" w:lineRule="auto"/>
        <w:jc w:val="both"/>
        <w:rPr>
          <w:rFonts w:ascii="Times New Roman" w:hAnsi="Times New Roman"/>
          <w:rtl/>
        </w:rPr>
      </w:pPr>
      <w:r>
        <w:rPr>
          <w:rFonts w:ascii="Times New Roman" w:hAnsi="Times New Roman"/>
          <w:rtl/>
        </w:rPr>
        <w:t>בתקופה הרלוונטית לכתב האישום שימש הנאשם כחבר מועצה בארגון נכי צה"ל (להלן: "</w:t>
      </w:r>
      <w:r>
        <w:rPr>
          <w:rFonts w:ascii="Times New Roman" w:hAnsi="Times New Roman"/>
          <w:b/>
          <w:bCs/>
          <w:rtl/>
        </w:rPr>
        <w:t>הארגון</w:t>
      </w:r>
      <w:r>
        <w:rPr>
          <w:rFonts w:ascii="Times New Roman" w:hAnsi="Times New Roman"/>
          <w:rtl/>
        </w:rPr>
        <w:t xml:space="preserve">"). החל מחודש אוקטובר 2010 שירתה המתלוננת, ילידת דצמבר 2010, במחוז תל-אביב של הארגון </w:t>
      </w:r>
      <w:r>
        <w:rPr>
          <w:rFonts w:ascii="Times New Roman" w:hAnsi="Times New Roman"/>
          <w:rtl/>
        </w:rPr>
        <w:lastRenderedPageBreak/>
        <w:t xml:space="preserve">במסגרת שירות לאומי. בסמיכות לתחילת שירותה החל הנאשם להטריד את המתלוננת בכך שנהג ללטף את ידיה מעל לבגדיה לשם גירוי מיני, וזאת בניגוד לרצונה ועל אף שהעירה לו על מעשיו. </w:t>
      </w:r>
    </w:p>
    <w:p w14:paraId="77A06E28" w14:textId="77777777" w:rsidR="001A25CD" w:rsidRDefault="0005642D">
      <w:pPr>
        <w:spacing w:line="360" w:lineRule="auto"/>
        <w:jc w:val="both"/>
        <w:rPr>
          <w:rFonts w:ascii="Times New Roman" w:hAnsi="Times New Roman"/>
          <w:rtl/>
        </w:rPr>
      </w:pPr>
      <w:r>
        <w:rPr>
          <w:rFonts w:ascii="Times New Roman" w:hAnsi="Times New Roman"/>
          <w:rtl/>
        </w:rPr>
        <w:t xml:space="preserve">בהמשך, במהלך שירותה בארגון, נהג הנאשם להטריד את המתלוננת בכך שביקש ממנה סיוע בעבודה ללא סיבה, החמיא לה על מראה ושאל אותה שאלות אישיות לרבות על קיום יחסי מין, וזאת על אף שאמרה לו כי מעשיו אינם נוחים לה. </w:t>
      </w:r>
    </w:p>
    <w:p w14:paraId="60AEEC1D" w14:textId="77777777" w:rsidR="001A25CD" w:rsidRDefault="0005642D">
      <w:pPr>
        <w:spacing w:line="360" w:lineRule="auto"/>
        <w:jc w:val="both"/>
        <w:rPr>
          <w:rFonts w:ascii="Times New Roman" w:hAnsi="Times New Roman"/>
          <w:rtl/>
        </w:rPr>
      </w:pPr>
      <w:r>
        <w:rPr>
          <w:rFonts w:ascii="Times New Roman" w:hAnsi="Times New Roman"/>
          <w:rtl/>
        </w:rPr>
        <w:t>בחודש נובמבר 2010, בעת שהמתלוננת שהתה בחדר פנימי בארגון, הגיח הנאשם מאחוריה, חיבק אותה מאחור בחוזקה כשידיו מתחת לחזה והצמיד אותה אליו לשם גירוי מיני, וזאת בניגוד לרצונה. המתלוננת ניערה מעליה את הנאשם ואמרה לו "</w:t>
      </w:r>
      <w:r>
        <w:rPr>
          <w:rFonts w:ascii="Times New Roman" w:hAnsi="Times New Roman"/>
          <w:b/>
          <w:bCs/>
          <w:rtl/>
        </w:rPr>
        <w:t>לא נוח לי שאתה נוגע ומתקרב אלי, אל תיגע בי יותר בחיים</w:t>
      </w:r>
      <w:r>
        <w:rPr>
          <w:rFonts w:ascii="Times New Roman" w:hAnsi="Times New Roman"/>
          <w:rtl/>
        </w:rPr>
        <w:t xml:space="preserve">". </w:t>
      </w:r>
    </w:p>
    <w:p w14:paraId="31A510D8" w14:textId="77777777" w:rsidR="001A25CD" w:rsidRDefault="0005642D">
      <w:pPr>
        <w:spacing w:line="360" w:lineRule="auto"/>
        <w:jc w:val="both"/>
        <w:rPr>
          <w:rFonts w:ascii="Times New Roman" w:hAnsi="Times New Roman"/>
          <w:rtl/>
        </w:rPr>
      </w:pPr>
      <w:bookmarkStart w:id="7" w:name="ABSTRACT_END"/>
      <w:bookmarkEnd w:id="7"/>
      <w:r>
        <w:rPr>
          <w:rFonts w:ascii="Times New Roman" w:hAnsi="Times New Roman"/>
          <w:rtl/>
        </w:rPr>
        <w:t>ביום 20.12.10 קרא הנאשם למתלוננת בתרצו כי הוא מתקשה לצלם במכונת הצילום. המתלוננת הגיע לעזרתו של הנאשם אך נוכחה לדעת כי קרא לה לשווא. היא התעמתה עימו על כך וזה השיב לה כי איך שהיא מגיעה "הכל מסתדר" וכי למעשה רצה להיות איתה לבד. לנוכח דברים אלו, אמרה לו המתלוננת כי היא מתכוונת לדווח על התנהגותו כלפיה ועזבה את המקום.</w:t>
      </w:r>
    </w:p>
    <w:p w14:paraId="2483EF0F" w14:textId="77777777" w:rsidR="001A25CD" w:rsidRDefault="0005642D">
      <w:pPr>
        <w:spacing w:line="360" w:lineRule="auto"/>
        <w:jc w:val="both"/>
        <w:rPr>
          <w:rFonts w:ascii="Times New Roman" w:hAnsi="Times New Roman"/>
          <w:rtl/>
        </w:rPr>
      </w:pPr>
      <w:r>
        <w:rPr>
          <w:rFonts w:ascii="Times New Roman" w:hAnsi="Times New Roman"/>
          <w:rtl/>
        </w:rPr>
        <w:t xml:space="preserve">מיד לאחר מכן, מבלי שתשים לב, ניגש הנאשם למתלוננת מהצד, הניח את ידו מתחת לכתפיית הגופיה שלבשה וליטף את צווארה ואת כתפה השמאלית לשם גירוי מיני ובניגוד לרצונה. </w:t>
      </w:r>
    </w:p>
    <w:p w14:paraId="7476DBF3" w14:textId="77777777" w:rsidR="001A25CD" w:rsidRDefault="001A25CD">
      <w:pPr>
        <w:spacing w:line="360" w:lineRule="auto"/>
        <w:jc w:val="both"/>
        <w:rPr>
          <w:rFonts w:ascii="Times New Roman" w:hAnsi="Times New Roman"/>
          <w:rtl/>
        </w:rPr>
      </w:pPr>
    </w:p>
    <w:p w14:paraId="0EE100C0" w14:textId="77777777" w:rsidR="001A25CD" w:rsidRDefault="0005642D">
      <w:pPr>
        <w:spacing w:line="360" w:lineRule="auto"/>
        <w:jc w:val="both"/>
        <w:rPr>
          <w:rFonts w:ascii="Times New Roman" w:hAnsi="Times New Roman"/>
          <w:rtl/>
        </w:rPr>
      </w:pPr>
      <w:r>
        <w:rPr>
          <w:rFonts w:ascii="Times New Roman" w:hAnsi="Times New Roman"/>
          <w:rtl/>
        </w:rPr>
        <w:t xml:space="preserve">הנאשם כפר במיוחס לו והודה אך בכך שאכן באותה תקופה שימש חבר מועצה בארגון נכי צה"ל. </w:t>
      </w:r>
    </w:p>
    <w:p w14:paraId="68E688CF" w14:textId="77777777" w:rsidR="001A25CD" w:rsidRDefault="001A25CD">
      <w:pPr>
        <w:spacing w:line="360" w:lineRule="auto"/>
        <w:jc w:val="both"/>
        <w:rPr>
          <w:rFonts w:ascii="Times New Roman" w:hAnsi="Times New Roman"/>
          <w:rtl/>
        </w:rPr>
      </w:pPr>
    </w:p>
    <w:p w14:paraId="6F1B5CD7" w14:textId="77777777" w:rsidR="001A25CD" w:rsidRDefault="0005642D">
      <w:pPr>
        <w:spacing w:line="360" w:lineRule="auto"/>
        <w:jc w:val="both"/>
        <w:rPr>
          <w:rFonts w:ascii="Times New Roman" w:hAnsi="Times New Roman"/>
          <w:b/>
          <w:bCs/>
          <w:szCs w:val="28"/>
          <w:u w:val="single"/>
          <w:rtl/>
        </w:rPr>
      </w:pPr>
      <w:r>
        <w:rPr>
          <w:rFonts w:ascii="Times New Roman" w:hAnsi="Times New Roman"/>
          <w:b/>
          <w:bCs/>
          <w:szCs w:val="28"/>
          <w:u w:val="single"/>
          <w:rtl/>
        </w:rPr>
        <w:t>גרסת המתלוננת:</w:t>
      </w:r>
    </w:p>
    <w:p w14:paraId="07C596AD" w14:textId="77777777" w:rsidR="001A25CD" w:rsidRDefault="0005642D">
      <w:pPr>
        <w:spacing w:line="360" w:lineRule="auto"/>
        <w:ind w:hanging="720"/>
        <w:jc w:val="both"/>
        <w:rPr>
          <w:rFonts w:ascii="Times New Roman" w:hAnsi="Times New Roman"/>
          <w:rtl/>
        </w:rPr>
      </w:pPr>
      <w:r>
        <w:rPr>
          <w:rFonts w:ascii="Times New Roman" w:hAnsi="Times New Roman"/>
          <w:rtl/>
        </w:rPr>
        <w:tab/>
      </w:r>
    </w:p>
    <w:p w14:paraId="423213FC" w14:textId="77777777" w:rsidR="001A25CD" w:rsidRDefault="0005642D">
      <w:pPr>
        <w:spacing w:line="360" w:lineRule="auto"/>
        <w:jc w:val="both"/>
        <w:rPr>
          <w:rFonts w:ascii="Times New Roman" w:hAnsi="Times New Roman"/>
          <w:rtl/>
        </w:rPr>
      </w:pPr>
      <w:r>
        <w:rPr>
          <w:rFonts w:ascii="Times New Roman" w:hAnsi="Times New Roman"/>
          <w:rtl/>
        </w:rPr>
        <w:t xml:space="preserve">המתלוננת העידה כי החלה את השירות הלאומי בארגון נכי צה"ל ביום 1.9.10, עבדה כמזכירה וישבה בחדר האחורי של הארגון. את הנאשם הכירה לתקופה של כ-3 חודשים. בתקופה זו היה מגיע מספר פעמים בשבוע לארגון למטרות שונות. </w:t>
      </w:r>
    </w:p>
    <w:p w14:paraId="163579AD" w14:textId="77777777" w:rsidR="001A25CD" w:rsidRDefault="0005642D">
      <w:pPr>
        <w:spacing w:line="360" w:lineRule="auto"/>
        <w:jc w:val="both"/>
        <w:rPr>
          <w:rFonts w:ascii="Times New Roman" w:hAnsi="Times New Roman"/>
          <w:rtl/>
        </w:rPr>
      </w:pPr>
      <w:r>
        <w:rPr>
          <w:rFonts w:ascii="Times New Roman" w:hAnsi="Times New Roman"/>
          <w:rtl/>
        </w:rPr>
        <w:t>בכל פעם כשהיה מגיע, היה נכנס לחדר בו ישבה ומבצע שיחות טלפון. "</w:t>
      </w:r>
      <w:r>
        <w:rPr>
          <w:rFonts w:ascii="Times New Roman" w:hAnsi="Times New Roman"/>
          <w:b/>
          <w:bCs/>
          <w:rtl/>
        </w:rPr>
        <w:t>מההתחלה היה נראה שאיציק מנסה להתקרב אלי, היה פונה אלי באמירות כמו: רוצה להיות חברה שלי, את גם חכמה, גם יפה, יש לך גוף טוב. הייתי בשוק ... חשבתי לעצמי, כי אף פעם לא הייתי בסיטואציה כזו, שאולי הוא סתם מנסה להתיידד, אך כל פעם כשהיה מגיע לארגון היה מתיישב לידי, היכן שאני מתיישבת, היה מתחיל לדבר איתי, וכל פעם היה מלטף אותי בגב, לא הייתי מרגישה בנוח, זה היה מביך אותי, הייתי מנסה לצאת לחדר של שלומית...</w:t>
      </w:r>
      <w:r>
        <w:rPr>
          <w:rFonts w:ascii="Times New Roman" w:hAnsi="Times New Roman"/>
          <w:rtl/>
        </w:rPr>
        <w:t>" (פרוטוקול, עמ' 14 ש' 11-16).</w:t>
      </w:r>
    </w:p>
    <w:p w14:paraId="1C898E22" w14:textId="77777777" w:rsidR="001A25CD" w:rsidRDefault="0005642D">
      <w:pPr>
        <w:spacing w:line="360" w:lineRule="auto"/>
        <w:jc w:val="both"/>
        <w:rPr>
          <w:rFonts w:ascii="Times New Roman" w:hAnsi="Times New Roman"/>
          <w:rtl/>
        </w:rPr>
      </w:pPr>
      <w:r>
        <w:rPr>
          <w:rFonts w:ascii="Times New Roman" w:hAnsi="Times New Roman"/>
          <w:rtl/>
        </w:rPr>
        <w:t>כשהיה מדבר איתה זה תמיד היה מלווה במגע. היה שואל אם היא רוצה להיות חברה שלו "</w:t>
      </w:r>
      <w:r>
        <w:rPr>
          <w:rFonts w:ascii="Times New Roman" w:hAnsi="Times New Roman"/>
          <w:b/>
          <w:bCs/>
          <w:rtl/>
        </w:rPr>
        <w:t>לא בקטע של אח או אבא</w:t>
      </w:r>
      <w:r>
        <w:rPr>
          <w:rFonts w:ascii="Times New Roman" w:hAnsi="Times New Roman"/>
          <w:rtl/>
        </w:rPr>
        <w:t xml:space="preserve">" ואף שלח לה בקשת חברות בפייסבוק, אולם היא לא אישרה אותה. </w:t>
      </w:r>
    </w:p>
    <w:p w14:paraId="641E6F3D" w14:textId="77777777" w:rsidR="001A25CD" w:rsidRDefault="0005642D">
      <w:pPr>
        <w:spacing w:line="360" w:lineRule="auto"/>
        <w:jc w:val="both"/>
        <w:rPr>
          <w:rFonts w:ascii="Times New Roman" w:hAnsi="Times New Roman"/>
          <w:rtl/>
        </w:rPr>
      </w:pPr>
      <w:r>
        <w:rPr>
          <w:rFonts w:ascii="Times New Roman" w:hAnsi="Times New Roman"/>
          <w:rtl/>
        </w:rPr>
        <w:t>בחודש נובמבר 2010, הנאשם הגיע לחדר האחורי יחד עם אדם נוסף והציג אותה בפניו באומרו "</w:t>
      </w:r>
      <w:r>
        <w:rPr>
          <w:rFonts w:ascii="Times New Roman" w:hAnsi="Times New Roman"/>
          <w:b/>
          <w:bCs/>
          <w:rtl/>
        </w:rPr>
        <w:t>וואי, אתה רואה אותה, זו הבת שירות הכי חכמה, הכי יפה פה</w:t>
      </w:r>
      <w:r>
        <w:rPr>
          <w:rFonts w:ascii="Times New Roman" w:hAnsi="Times New Roman"/>
          <w:rtl/>
        </w:rPr>
        <w:t>" וזאת כשהוא מצמיד אותה אליו וממשש אותה בכתף. "</w:t>
      </w:r>
      <w:r>
        <w:rPr>
          <w:rFonts w:ascii="Times New Roman" w:hAnsi="Times New Roman"/>
          <w:b/>
          <w:bCs/>
          <w:rtl/>
        </w:rPr>
        <w:t xml:space="preserve">הרגשתי לא בנוח, וכשאתה מרגיש לא בנוח אתה מחייך חיוך מובך כזה </w:t>
      </w:r>
      <w:r>
        <w:rPr>
          <w:rFonts w:ascii="Times New Roman" w:hAnsi="Times New Roman"/>
          <w:b/>
          <w:bCs/>
          <w:rtl/>
        </w:rPr>
        <w:lastRenderedPageBreak/>
        <w:t>ואומר 'טוב יש לי הרבה עבודה'. כך עשיתי ויצאתי לכיוון שלומית. לא סיפרתי לאף אחד.</w:t>
      </w:r>
      <w:r>
        <w:rPr>
          <w:rFonts w:ascii="Times New Roman" w:hAnsi="Times New Roman"/>
          <w:rtl/>
        </w:rPr>
        <w:t>" (פרוטוקול, עמ' 14, ש' 20-21).</w:t>
      </w:r>
    </w:p>
    <w:p w14:paraId="7E9E5C89" w14:textId="77777777" w:rsidR="001A25CD" w:rsidRDefault="0005642D">
      <w:pPr>
        <w:spacing w:line="360" w:lineRule="auto"/>
        <w:ind w:hanging="720"/>
        <w:jc w:val="both"/>
        <w:rPr>
          <w:rFonts w:ascii="Times New Roman" w:hAnsi="Times New Roman"/>
          <w:rtl/>
        </w:rPr>
      </w:pPr>
      <w:r>
        <w:rPr>
          <w:rFonts w:ascii="Times New Roman" w:hAnsi="Times New Roman"/>
          <w:rtl/>
        </w:rPr>
        <w:tab/>
        <w:t>באותו יום, בהזדמנות אחרת, סיפר לה הנאשם שיש לו בת בגילה ושאלה אותה האם יש לה חבר והאם היא מקיימת איתו יחסי מין. "</w:t>
      </w:r>
      <w:r>
        <w:rPr>
          <w:rFonts w:ascii="Times New Roman" w:hAnsi="Times New Roman"/>
          <w:b/>
          <w:bCs/>
          <w:rtl/>
        </w:rPr>
        <w:t>הייתי מבולבלת וניסיתי לצאת מזה, כל שאלה שהוא שאל אותי בכלל לא נתן לי הזדמנות לצאת ממנה, עד שהייתי עונה, אני אמרתי לו שאני לא מוכנה שישאל אותי שאלות כאלה כי זה לא ראוי והוא לא אבא שלי ... אמרתי לו במפורש שאני לא רוצה שישאל אותי שאלות כנ"ל כי זה לא ראוי.</w:t>
      </w:r>
      <w:r>
        <w:rPr>
          <w:rFonts w:ascii="Times New Roman" w:hAnsi="Times New Roman"/>
          <w:rtl/>
        </w:rPr>
        <w:t xml:space="preserve">" (פרוטוקול, עמ' 14 ש' 23 – 27). </w:t>
      </w:r>
    </w:p>
    <w:p w14:paraId="1C50EAC2" w14:textId="77777777" w:rsidR="001A25CD" w:rsidRDefault="0005642D">
      <w:pPr>
        <w:spacing w:line="360" w:lineRule="auto"/>
        <w:ind w:hanging="720"/>
        <w:jc w:val="both"/>
        <w:rPr>
          <w:rFonts w:ascii="Times New Roman" w:hAnsi="Times New Roman"/>
          <w:rtl/>
        </w:rPr>
      </w:pPr>
      <w:r>
        <w:rPr>
          <w:rFonts w:ascii="Times New Roman" w:hAnsi="Times New Roman"/>
          <w:rtl/>
        </w:rPr>
        <w:tab/>
        <w:t>המתלוננת ממשיכה ומספרת על מקרה נוסף, אשר אירע כשבועיים לפני 20.12.10, ובו הייתה בחדר האחורי כאשר הנאשם נכנס מבלי שהבחינה בו ולפתע הרגישה ש"</w:t>
      </w:r>
      <w:r>
        <w:rPr>
          <w:rFonts w:ascii="Times New Roman" w:hAnsi="Times New Roman"/>
          <w:b/>
          <w:bCs/>
          <w:rtl/>
        </w:rPr>
        <w:t>מישהו כורך את ידיו מאחורי סביב המותניים שלי, וסמוך לחזה ומצמיד אותי אליו ... ממש נבהלתי והתנערתי ... התחלתי לגמגם כי זה ממש עצבן אותי. ואז לקחתי נשימה ואמרתי לו תקשיב, אתה לא יכול ... אל תיגע בי... אני לא רוצה שתיגע בי יותר.</w:t>
      </w:r>
      <w:r>
        <w:rPr>
          <w:rFonts w:ascii="Times New Roman" w:hAnsi="Times New Roman"/>
          <w:rtl/>
        </w:rPr>
        <w:t xml:space="preserve">" (פרוטוקול, עמ' 14 ש' 31 – עמ' 15 ש' 2). </w:t>
      </w:r>
    </w:p>
    <w:p w14:paraId="674AD909" w14:textId="77777777" w:rsidR="001A25CD" w:rsidRDefault="0005642D">
      <w:pPr>
        <w:spacing w:line="360" w:lineRule="auto"/>
        <w:jc w:val="both"/>
        <w:rPr>
          <w:rFonts w:ascii="Times New Roman" w:hAnsi="Times New Roman"/>
          <w:rtl/>
        </w:rPr>
      </w:pPr>
      <w:r>
        <w:rPr>
          <w:rFonts w:ascii="Times New Roman" w:hAnsi="Times New Roman"/>
          <w:rtl/>
        </w:rPr>
        <w:t xml:space="preserve">המתלוננת מסבירה כי אם עד אותו מקרה לא הייתה בטוחה לגבי מעשיו של הנאשם והאם היא מפרשת אותם נכון, הרי שמקרה זה אישש את תחושותיה והבהיר לה את המצב. </w:t>
      </w:r>
    </w:p>
    <w:p w14:paraId="3D750FD4" w14:textId="77777777" w:rsidR="001A25CD" w:rsidRDefault="0005642D">
      <w:pPr>
        <w:spacing w:line="360" w:lineRule="auto"/>
        <w:jc w:val="both"/>
        <w:rPr>
          <w:rFonts w:ascii="Times New Roman" w:hAnsi="Times New Roman"/>
          <w:rtl/>
        </w:rPr>
      </w:pPr>
      <w:r>
        <w:rPr>
          <w:rFonts w:ascii="Times New Roman" w:hAnsi="Times New Roman"/>
          <w:rtl/>
        </w:rPr>
        <w:t>לדבריה, הנאשם היה מגיב בצחקוק בכל פעם שביקשה ממנו להפסיק. כך גם במקרה זה, "</w:t>
      </w:r>
      <w:r>
        <w:rPr>
          <w:rFonts w:ascii="Times New Roman" w:hAnsi="Times New Roman"/>
          <w:b/>
          <w:bCs/>
          <w:rtl/>
        </w:rPr>
        <w:t>כשביקשתי ממנו לא לגעת בי הוא החל לצחוק. הרגשתי מתוסכלת וכשאמרתי לו את זה הוא לא לקח את זה ברצינות. יצאתי מהחדר בסערה, כל היום התעסקתי בזה. אמרתי לעצמי: טוב, הוא לא יעשה את זה יותר כי אמרתי לו כבר מפורשות.</w:t>
      </w:r>
      <w:r>
        <w:rPr>
          <w:rFonts w:ascii="Times New Roman" w:hAnsi="Times New Roman"/>
          <w:rtl/>
        </w:rPr>
        <w:t>" (פרוטוקול, עמ' 15 ש' 3-6).</w:t>
      </w:r>
    </w:p>
    <w:p w14:paraId="4EECFE86" w14:textId="77777777" w:rsidR="001A25CD" w:rsidRDefault="0005642D">
      <w:pPr>
        <w:spacing w:line="360" w:lineRule="auto"/>
        <w:jc w:val="both"/>
        <w:rPr>
          <w:rFonts w:ascii="Times New Roman" w:hAnsi="Times New Roman"/>
          <w:rtl/>
        </w:rPr>
      </w:pPr>
      <w:r>
        <w:rPr>
          <w:rFonts w:ascii="Times New Roman" w:hAnsi="Times New Roman"/>
          <w:rtl/>
        </w:rPr>
        <w:t>אך מחשבותיה התבדו. הנאשם המשיך במנהגו והיה חוזר ומלטף את ידה. בכל פעם שהנאשם היה מגיע לארגון הוא היה קורא לה בתואנות שווא שונות ואומר לה במפורש "</w:t>
      </w:r>
      <w:r>
        <w:rPr>
          <w:rFonts w:ascii="Times New Roman" w:hAnsi="Times New Roman"/>
          <w:b/>
          <w:bCs/>
          <w:rtl/>
        </w:rPr>
        <w:t>סתם בא לי שתהיי איתי</w:t>
      </w:r>
      <w:r>
        <w:rPr>
          <w:rFonts w:ascii="Times New Roman" w:hAnsi="Times New Roman"/>
          <w:rtl/>
        </w:rPr>
        <w:t>". היא מצדה הייתה מבקשת ממנו לחדול מכך. מאותו מקרה היא ניסתה להתחמק מפניו על מנת שלא להימצא עימו באותו מקום "</w:t>
      </w:r>
      <w:r>
        <w:rPr>
          <w:rFonts w:ascii="Times New Roman" w:hAnsi="Times New Roman"/>
          <w:b/>
          <w:bCs/>
          <w:rtl/>
        </w:rPr>
        <w:t>כדי שלא יקרה אותו דבר</w:t>
      </w:r>
      <w:r>
        <w:rPr>
          <w:rFonts w:ascii="Times New Roman" w:hAnsi="Times New Roman"/>
          <w:rtl/>
        </w:rPr>
        <w:t xml:space="preserve">". </w:t>
      </w:r>
    </w:p>
    <w:p w14:paraId="74ED3198" w14:textId="77777777" w:rsidR="001A25CD" w:rsidRDefault="0005642D">
      <w:pPr>
        <w:spacing w:line="360" w:lineRule="auto"/>
        <w:jc w:val="both"/>
        <w:rPr>
          <w:rFonts w:ascii="Times New Roman" w:hAnsi="Times New Roman"/>
          <w:rtl/>
        </w:rPr>
      </w:pPr>
      <w:r>
        <w:rPr>
          <w:rFonts w:ascii="Times New Roman" w:hAnsi="Times New Roman"/>
          <w:rtl/>
        </w:rPr>
        <w:t>כך עד ליום 20.12.10. באותו יום נערך אירוע למחוז תל אביב בארגון (להלן: "</w:t>
      </w:r>
      <w:r>
        <w:rPr>
          <w:rFonts w:ascii="Times New Roman" w:hAnsi="Times New Roman"/>
          <w:b/>
          <w:bCs/>
          <w:rtl/>
        </w:rPr>
        <w:t>האירוע</w:t>
      </w:r>
      <w:r>
        <w:rPr>
          <w:rFonts w:ascii="Times New Roman" w:hAnsi="Times New Roman"/>
          <w:rtl/>
        </w:rPr>
        <w:t>") ונותר צוות מצומצם במשרד. המתלוננת התבקשה להתקשר לכל חברי המועצה ולהודיע להם היכן ימתינו להם הכרטיסים לאירוע. הנאשם הגיע באותו יום, ולאחר שאמרה לו שהשאירה לו הודעה, הוא שאל אותה אם היא מגיעה לאירוע, היא השיבה שלא ותירצה זאת במחלה. "</w:t>
      </w:r>
      <w:r>
        <w:rPr>
          <w:rFonts w:ascii="Times New Roman" w:hAnsi="Times New Roman"/>
          <w:b/>
          <w:bCs/>
          <w:rtl/>
        </w:rPr>
        <w:t>לא באמת הייתי חולה. לא היה לי עניין לדבר איתו. אז הוא אמר: למה, תכננתי שתהיי בת הזוג שלי ותכננתי לרקוד איתך. זה עצבן אותי ולא התייחסתי.</w:t>
      </w:r>
      <w:r>
        <w:rPr>
          <w:rFonts w:ascii="Times New Roman" w:hAnsi="Times New Roman"/>
          <w:rtl/>
        </w:rPr>
        <w:t xml:space="preserve">" (פרוטוקול, עמ' 15 ש' 17 – 18). הוא שאל אותה אם היא יודעת לרקוד והיא לא ענתה לו. </w:t>
      </w:r>
    </w:p>
    <w:p w14:paraId="4A948908" w14:textId="77777777" w:rsidR="001A25CD" w:rsidRDefault="0005642D">
      <w:pPr>
        <w:spacing w:line="360" w:lineRule="auto"/>
        <w:jc w:val="both"/>
        <w:rPr>
          <w:rFonts w:ascii="Times New Roman" w:hAnsi="Times New Roman"/>
          <w:rtl/>
        </w:rPr>
      </w:pPr>
      <w:r>
        <w:rPr>
          <w:rFonts w:ascii="Times New Roman" w:hAnsi="Times New Roman"/>
          <w:rtl/>
        </w:rPr>
        <w:t>"</w:t>
      </w:r>
      <w:r>
        <w:rPr>
          <w:rFonts w:ascii="Times New Roman" w:hAnsi="Times New Roman"/>
          <w:b/>
          <w:bCs/>
          <w:rtl/>
        </w:rPr>
        <w:t xml:space="preserve">הוא נכנס לחדר הפנימי של מכונות הצילום והייתי בדלפק וכל שניה צעק </w:t>
      </w:r>
      <w:r>
        <w:rPr>
          <w:rFonts w:ascii="Times New Roman" w:hAnsi="Times New Roman"/>
          <w:rtl/>
        </w:rPr>
        <w:t xml:space="preserve">(את שמה של המתלוננת) </w:t>
      </w:r>
      <w:r>
        <w:rPr>
          <w:rFonts w:ascii="Times New Roman" w:hAnsi="Times New Roman"/>
          <w:b/>
          <w:bCs/>
          <w:rtl/>
        </w:rPr>
        <w:t>אמרתי לו 'די, תפסיק, יש לי עבודה, אין לי זמן בשבילך', הייתי מתייחסת אליו בקרירות, בזלזול .... כשהייתי אומרת לו 'די עזוב אותי' שאל 'למה את מתייחסת אלי בקרירות' והייתי אומרת לו 'ככה'</w:t>
      </w:r>
      <w:r>
        <w:rPr>
          <w:rFonts w:ascii="Times New Roman" w:hAnsi="Times New Roman"/>
          <w:rtl/>
        </w:rPr>
        <w:t xml:space="preserve">" (פרוטוקול, עמ' 15 ש' 22- 26). </w:t>
      </w:r>
    </w:p>
    <w:p w14:paraId="3F59D8A4" w14:textId="77777777" w:rsidR="001A25CD" w:rsidRDefault="0005642D">
      <w:pPr>
        <w:spacing w:line="360" w:lineRule="auto"/>
        <w:ind w:hanging="720"/>
        <w:jc w:val="both"/>
        <w:rPr>
          <w:rFonts w:ascii="Times New Roman" w:hAnsi="Times New Roman"/>
          <w:rtl/>
        </w:rPr>
      </w:pPr>
      <w:r>
        <w:rPr>
          <w:rFonts w:ascii="Times New Roman" w:hAnsi="Times New Roman"/>
          <w:rtl/>
        </w:rPr>
        <w:tab/>
        <w:t>יפעת נכנסה לחדר ואמרה לו שלא הדליק את מכונת הצילום, אולם הוא שוב החל לקרוא בשמה (של המתלוננת) "</w:t>
      </w:r>
      <w:r>
        <w:rPr>
          <w:rFonts w:ascii="Times New Roman" w:hAnsi="Times New Roman"/>
          <w:b/>
          <w:bCs/>
          <w:rtl/>
        </w:rPr>
        <w:t xml:space="preserve">נכנסתי בעצבים לחדר ושאלתי אותו 'מה אתה רוצה ממני? יש לי מלא עבודה, למה </w:t>
      </w:r>
      <w:r>
        <w:rPr>
          <w:rFonts w:ascii="Times New Roman" w:hAnsi="Times New Roman"/>
          <w:b/>
          <w:bCs/>
          <w:rtl/>
        </w:rPr>
        <w:lastRenderedPageBreak/>
        <w:t>אתה מטריד אותי?' והוא אמר 'פשוט המכונה לא מצלמת' ואז לחצתי על כפתור הצילום וזה צילם ואז אמרתי לו מה הבעיה שלך, והוא אמר לי 'לא, רציתי פשוט שתבואי ותהיי איתי בחדר לבד'</w:t>
      </w:r>
      <w:r>
        <w:rPr>
          <w:rFonts w:ascii="Times New Roman" w:hAnsi="Times New Roman"/>
          <w:rtl/>
        </w:rPr>
        <w:t>" (פרוטוקול, עמ' 15 ש' 30- 33).</w:t>
      </w:r>
    </w:p>
    <w:p w14:paraId="74D8D228" w14:textId="77777777" w:rsidR="001A25CD" w:rsidRDefault="0005642D">
      <w:pPr>
        <w:spacing w:line="360" w:lineRule="auto"/>
        <w:jc w:val="both"/>
        <w:rPr>
          <w:rFonts w:ascii="Times New Roman" w:hAnsi="Times New Roman"/>
          <w:rtl/>
        </w:rPr>
      </w:pPr>
      <w:r>
        <w:rPr>
          <w:rFonts w:ascii="Times New Roman" w:hAnsi="Times New Roman"/>
          <w:rtl/>
        </w:rPr>
        <w:t>לאחר שיצאה לכיוון המשרד, לא הבחינה כי הנאשם מתקרב לעברה "</w:t>
      </w:r>
      <w:r>
        <w:rPr>
          <w:rFonts w:ascii="Times New Roman" w:hAnsi="Times New Roman"/>
          <w:b/>
          <w:bCs/>
          <w:rtl/>
        </w:rPr>
        <w:t>הוא בא מאחורי ופשוט הרשה לעצמו ... להשחיל את היד מתחת לסריג ולגופיה וליטף את כתפי, זה היה ממש לשניה... עמדתי כמה דקות בשוק, הוא חייך והלך.</w:t>
      </w:r>
      <w:r>
        <w:rPr>
          <w:rFonts w:ascii="Times New Roman" w:hAnsi="Times New Roman"/>
          <w:rtl/>
        </w:rPr>
        <w:t>" (פרוטוקול, עמ' 16 ש' 2- 5).</w:t>
      </w:r>
    </w:p>
    <w:p w14:paraId="3D034CC8" w14:textId="77777777" w:rsidR="001A25CD" w:rsidRDefault="0005642D">
      <w:pPr>
        <w:spacing w:line="360" w:lineRule="auto"/>
        <w:jc w:val="both"/>
        <w:rPr>
          <w:rFonts w:ascii="Times New Roman" w:hAnsi="Times New Roman"/>
          <w:rtl/>
        </w:rPr>
      </w:pPr>
      <w:r>
        <w:rPr>
          <w:rFonts w:ascii="Times New Roman" w:hAnsi="Times New Roman"/>
          <w:rtl/>
        </w:rPr>
        <w:t>במקרה זה, כבר כשאמר לה הנאשם כי "</w:t>
      </w:r>
      <w:r>
        <w:rPr>
          <w:rFonts w:ascii="Times New Roman" w:hAnsi="Times New Roman"/>
          <w:b/>
          <w:bCs/>
          <w:rtl/>
        </w:rPr>
        <w:t>אני רוצה שתהיי איתי פה בחדר לבד</w:t>
      </w:r>
      <w:r>
        <w:rPr>
          <w:rFonts w:ascii="Times New Roman" w:hAnsi="Times New Roman"/>
          <w:rtl/>
        </w:rPr>
        <w:t>" ועוד בטרם הכניס ידו מתחת לחולצתה, הבינה שהיא מוטרדת מינית, והחליטה כי תספר את הדברים לשלומית, מזכירת יו"ר מחוז תל אביב. (</w:t>
      </w:r>
      <w:r>
        <w:rPr>
          <w:rFonts w:ascii="Times New Roman" w:hAnsi="Times New Roman"/>
          <w:b/>
          <w:bCs/>
          <w:rtl/>
        </w:rPr>
        <w:t>ר' גם נ/2</w:t>
      </w:r>
      <w:r>
        <w:rPr>
          <w:rFonts w:ascii="Times New Roman" w:hAnsi="Times New Roman"/>
          <w:rtl/>
        </w:rPr>
        <w:t>, הודעתה של המתלוננת במשטרה מיום 28.12.10, עמ' 3 ש' 65- 67).</w:t>
      </w:r>
    </w:p>
    <w:p w14:paraId="42A55F0F" w14:textId="77777777" w:rsidR="001A25CD" w:rsidRDefault="0005642D">
      <w:pPr>
        <w:spacing w:line="360" w:lineRule="auto"/>
        <w:jc w:val="both"/>
        <w:rPr>
          <w:rFonts w:ascii="Times New Roman" w:hAnsi="Times New Roman"/>
          <w:rtl/>
        </w:rPr>
      </w:pPr>
      <w:r>
        <w:rPr>
          <w:rFonts w:ascii="Times New Roman" w:hAnsi="Times New Roman"/>
          <w:rtl/>
        </w:rPr>
        <w:t>ואכן, שלומית הגיעה למשרד והיא סיפרה לה את שקרה. "</w:t>
      </w:r>
      <w:r>
        <w:rPr>
          <w:rFonts w:ascii="Times New Roman" w:hAnsi="Times New Roman"/>
          <w:b/>
          <w:bCs/>
          <w:rtl/>
        </w:rPr>
        <w:t>אמרתי לה שהנאשם מטריד אותי והיא הייתה בשוק, סיפרתי לה שהוא מטריד אותי תקופה ושבהתחלה הייתי מבולבלת ואחרי זה הבנתי ... סיפרתי לה מה שהוא היה אומר לי, סיפרתי לה גם ... שהוא שאל אותי אם אני מקיימת יחסי מין...</w:t>
      </w:r>
      <w:r>
        <w:rPr>
          <w:rFonts w:ascii="Times New Roman" w:hAnsi="Times New Roman"/>
          <w:rtl/>
        </w:rPr>
        <w:t xml:space="preserve">" (פרוטוקול, עמ' 16 ש' 8- 11). באותו זמן נכח אדם נוסף במשרד אשר שמע את דבריה. </w:t>
      </w:r>
    </w:p>
    <w:p w14:paraId="5D3CAA73" w14:textId="77777777" w:rsidR="001A25CD" w:rsidRDefault="0005642D">
      <w:pPr>
        <w:spacing w:line="360" w:lineRule="auto"/>
        <w:jc w:val="both"/>
        <w:rPr>
          <w:rFonts w:ascii="Times New Roman" w:hAnsi="Times New Roman"/>
          <w:rtl/>
        </w:rPr>
      </w:pPr>
      <w:r>
        <w:rPr>
          <w:rFonts w:ascii="Times New Roman" w:hAnsi="Times New Roman"/>
          <w:rtl/>
        </w:rPr>
        <w:t>באותו יום סיפרה על המקרה גם לשיר (ע"ת 2, ר' להלן) בשיחת טלפון, ופרסמה בעמוד הפייסבוק שלה כי "</w:t>
      </w:r>
      <w:r>
        <w:rPr>
          <w:rFonts w:ascii="Times New Roman" w:hAnsi="Times New Roman"/>
          <w:b/>
          <w:bCs/>
          <w:rtl/>
        </w:rPr>
        <w:t>זה היום הכי מגעיל בחיי</w:t>
      </w:r>
      <w:r>
        <w:rPr>
          <w:rFonts w:ascii="Times New Roman" w:hAnsi="Times New Roman"/>
          <w:rtl/>
        </w:rPr>
        <w:t xml:space="preserve">". </w:t>
      </w:r>
    </w:p>
    <w:p w14:paraId="7B63DC1C" w14:textId="77777777" w:rsidR="001A25CD" w:rsidRDefault="0005642D">
      <w:pPr>
        <w:spacing w:line="360" w:lineRule="auto"/>
        <w:jc w:val="both"/>
        <w:rPr>
          <w:rFonts w:ascii="Times New Roman" w:hAnsi="Times New Roman"/>
          <w:rtl/>
        </w:rPr>
      </w:pPr>
      <w:r>
        <w:rPr>
          <w:rFonts w:ascii="Times New Roman" w:hAnsi="Times New Roman"/>
          <w:rtl/>
        </w:rPr>
        <w:t>ביום 22.12.10 שרון שכנר, עו"ד בארגון, קראה לה ושאלה לשלומה. שרון אמרה לה שבעבר עסקה בנושא הטרדות מיניות ושהיא חושבת שהיא (המתלוננת) עברה הטרדה מינית. רחל בוך, האחראית על הטרדות מיניות בארגון, ביקשה ממנה לרשום את השתלשלות העניינים והיא עשתה זאת בעזרתה של שרון והעלתה על הכתב את הדברים (</w:t>
      </w:r>
      <w:r>
        <w:rPr>
          <w:rFonts w:ascii="Times New Roman" w:hAnsi="Times New Roman"/>
          <w:b/>
          <w:bCs/>
          <w:rtl/>
        </w:rPr>
        <w:t>נ/1</w:t>
      </w:r>
      <w:r>
        <w:rPr>
          <w:rFonts w:ascii="Times New Roman" w:hAnsi="Times New Roman"/>
          <w:rtl/>
        </w:rPr>
        <w:t xml:space="preserve"> מיום 22.12.10).</w:t>
      </w:r>
    </w:p>
    <w:p w14:paraId="41001250" w14:textId="77777777" w:rsidR="001A25CD" w:rsidRDefault="0005642D">
      <w:pPr>
        <w:spacing w:line="360" w:lineRule="auto"/>
        <w:jc w:val="both"/>
        <w:rPr>
          <w:rFonts w:ascii="Times New Roman" w:hAnsi="Times New Roman"/>
          <w:rtl/>
        </w:rPr>
      </w:pPr>
      <w:r>
        <w:rPr>
          <w:rFonts w:ascii="Times New Roman" w:hAnsi="Times New Roman"/>
          <w:rtl/>
        </w:rPr>
        <w:t>לאחר שהסתגרה עם עצמה והתלבטה החליטה לפנות למשטרה וביום 28.12.10 הגישה תלונה (</w:t>
      </w:r>
      <w:r>
        <w:rPr>
          <w:rFonts w:ascii="Times New Roman" w:hAnsi="Times New Roman"/>
          <w:b/>
          <w:bCs/>
          <w:rtl/>
        </w:rPr>
        <w:t>נ/2</w:t>
      </w:r>
      <w:r>
        <w:rPr>
          <w:rFonts w:ascii="Times New Roman" w:hAnsi="Times New Roman"/>
          <w:rtl/>
        </w:rPr>
        <w:t>) בליווי מרכז הסיוע לנפגעות תקיפה מינית.</w:t>
      </w:r>
    </w:p>
    <w:p w14:paraId="3ACB4F85" w14:textId="77777777" w:rsidR="001A25CD" w:rsidRDefault="0005642D">
      <w:pPr>
        <w:spacing w:line="360" w:lineRule="auto"/>
        <w:jc w:val="both"/>
        <w:rPr>
          <w:rFonts w:ascii="Times New Roman" w:hAnsi="Times New Roman"/>
          <w:rtl/>
        </w:rPr>
      </w:pPr>
      <w:r>
        <w:rPr>
          <w:rFonts w:ascii="Times New Roman" w:hAnsi="Times New Roman"/>
          <w:rtl/>
        </w:rPr>
        <w:t xml:space="preserve"> </w:t>
      </w:r>
    </w:p>
    <w:p w14:paraId="24B66D98" w14:textId="77777777" w:rsidR="001A25CD" w:rsidRDefault="0005642D">
      <w:pPr>
        <w:spacing w:line="360" w:lineRule="auto"/>
        <w:ind w:hanging="720"/>
        <w:jc w:val="both"/>
        <w:rPr>
          <w:rFonts w:ascii="Times New Roman" w:hAnsi="Times New Roman"/>
          <w:sz w:val="28"/>
          <w:szCs w:val="28"/>
          <w:rtl/>
        </w:rPr>
      </w:pPr>
      <w:r>
        <w:rPr>
          <w:rFonts w:ascii="Times New Roman" w:hAnsi="Times New Roman"/>
          <w:sz w:val="28"/>
          <w:szCs w:val="28"/>
          <w:rtl/>
        </w:rPr>
        <w:tab/>
      </w:r>
      <w:r>
        <w:rPr>
          <w:rFonts w:ascii="Times New Roman" w:hAnsi="Times New Roman"/>
          <w:b/>
          <w:bCs/>
          <w:sz w:val="28"/>
          <w:szCs w:val="28"/>
          <w:u w:val="single"/>
          <w:rtl/>
        </w:rPr>
        <w:t>ראיות התביעה – חיזוקים לעדות המתלוננת:</w:t>
      </w:r>
    </w:p>
    <w:p w14:paraId="0597369D" w14:textId="77777777" w:rsidR="001A25CD" w:rsidRDefault="001A25CD">
      <w:pPr>
        <w:spacing w:line="360" w:lineRule="auto"/>
        <w:ind w:hanging="720"/>
        <w:jc w:val="both"/>
        <w:rPr>
          <w:rFonts w:ascii="Times New Roman" w:hAnsi="Times New Roman"/>
          <w:sz w:val="28"/>
          <w:szCs w:val="28"/>
          <w:rtl/>
        </w:rPr>
      </w:pPr>
    </w:p>
    <w:p w14:paraId="1516E913" w14:textId="77777777" w:rsidR="001A25CD" w:rsidRDefault="0005642D">
      <w:pPr>
        <w:numPr>
          <w:ilvl w:val="0"/>
          <w:numId w:val="4"/>
        </w:numPr>
        <w:spacing w:line="360" w:lineRule="auto"/>
        <w:jc w:val="both"/>
        <w:rPr>
          <w:rFonts w:ascii="Times New Roman" w:hAnsi="Times New Roman"/>
          <w:rtl/>
        </w:rPr>
      </w:pPr>
      <w:r>
        <w:rPr>
          <w:rFonts w:ascii="Times New Roman" w:hAnsi="Times New Roman"/>
          <w:rtl/>
        </w:rPr>
        <w:t xml:space="preserve">שלומית כהן חן, </w:t>
      </w:r>
      <w:r>
        <w:rPr>
          <w:rFonts w:ascii="Times New Roman" w:hAnsi="Times New Roman"/>
          <w:b/>
          <w:bCs/>
          <w:u w:val="single"/>
          <w:rtl/>
        </w:rPr>
        <w:t>ע"ת 1</w:t>
      </w:r>
      <w:r>
        <w:rPr>
          <w:rFonts w:ascii="Times New Roman" w:hAnsi="Times New Roman"/>
          <w:rtl/>
        </w:rPr>
        <w:t>, הינה מזכירת יו"ר מחוז תל אביב של ארגון נכי צה"ל מזה 6 שנים. היא הכירה את המתלוננת במהלך שירותה בארגון והעידה כי ביום 20.12.10 בסמוך לשעה 16:00 אחה"צ, עת נותרו היא והמתלוננת לבדן במשרד, נעמדה המתלוננת ליד הדלת ואמרה לה ש"</w:t>
      </w:r>
      <w:r>
        <w:rPr>
          <w:rFonts w:ascii="Times New Roman" w:hAnsi="Times New Roman"/>
          <w:b/>
          <w:bCs/>
          <w:rtl/>
        </w:rPr>
        <w:t>יש לה בעיה עם הנאשם</w:t>
      </w:r>
      <w:r>
        <w:rPr>
          <w:rFonts w:ascii="Times New Roman" w:hAnsi="Times New Roman"/>
          <w:rtl/>
        </w:rPr>
        <w:t xml:space="preserve">... </w:t>
      </w:r>
      <w:r>
        <w:rPr>
          <w:rFonts w:ascii="Times New Roman" w:hAnsi="Times New Roman"/>
          <w:b/>
          <w:bCs/>
          <w:rtl/>
        </w:rPr>
        <w:t>הוא מציק לה ... קורא לה לפעמים לחדר האחורי ומבקש ממנה כל מיני דברים 'תצלמי לי' , 'תעשי לי', וממש בטרם יצאה אמרה לי שהוא נגע בה ... היא אמרה שזה נמשך 'כמה זמן'</w:t>
      </w:r>
      <w:r>
        <w:rPr>
          <w:rFonts w:ascii="Times New Roman" w:hAnsi="Times New Roman"/>
          <w:rtl/>
        </w:rPr>
        <w:t xml:space="preserve">" (פרוטוקול, עמ' 8 ש' 4-7). עוד סיפרה לה המתלוננת כי באותו יום (20.12.10) קרא לה הנאשם לעזור לו במכונת הצילום וכשהגיעה אליו, כל שהייתה צריכה לעשות זה ללחוץ על הכפתור כדי להפעילה. </w:t>
      </w:r>
    </w:p>
    <w:p w14:paraId="2AF82EAF" w14:textId="77777777" w:rsidR="001A25CD" w:rsidRDefault="0005642D">
      <w:pPr>
        <w:spacing w:line="360" w:lineRule="auto"/>
        <w:ind w:left="386"/>
        <w:jc w:val="both"/>
        <w:rPr>
          <w:rFonts w:ascii="Times New Roman" w:hAnsi="Times New Roman"/>
          <w:rtl/>
        </w:rPr>
      </w:pPr>
      <w:r>
        <w:rPr>
          <w:rFonts w:ascii="Times New Roman" w:hAnsi="Times New Roman"/>
          <w:rtl/>
        </w:rPr>
        <w:t>היא ציינה בפניה מקרה נוסף, בו חיבק אותה הנאשם והיא אמרה לו שיפסיק ושזה לא נעים לה. המתלוננת אמרה לה שלא דיווחה על כך עד כה כי התביישה וכי חשבה שהמעשים ייפסקו. ואכן, היא מעידה כי המתלוננת היא בחורה ביישנית וגם כאשר סיפרה את הדברים הייתה נבוכה ו"</w:t>
      </w:r>
      <w:r>
        <w:rPr>
          <w:rFonts w:ascii="Times New Roman" w:hAnsi="Times New Roman"/>
          <w:b/>
          <w:bCs/>
          <w:rtl/>
        </w:rPr>
        <w:t>עם רגל אחת בחוץ</w:t>
      </w:r>
      <w:r>
        <w:rPr>
          <w:rFonts w:ascii="Times New Roman" w:hAnsi="Times New Roman"/>
          <w:rtl/>
        </w:rPr>
        <w:t xml:space="preserve">". </w:t>
      </w:r>
    </w:p>
    <w:p w14:paraId="0E23AC92" w14:textId="77777777" w:rsidR="001A25CD" w:rsidRDefault="0005642D">
      <w:pPr>
        <w:spacing w:line="360" w:lineRule="auto"/>
        <w:ind w:left="386"/>
        <w:jc w:val="both"/>
        <w:rPr>
          <w:rFonts w:ascii="Times New Roman" w:hAnsi="Times New Roman"/>
          <w:rtl/>
        </w:rPr>
      </w:pPr>
      <w:r>
        <w:rPr>
          <w:rFonts w:ascii="Times New Roman" w:hAnsi="Times New Roman"/>
          <w:rtl/>
        </w:rPr>
        <w:t xml:space="preserve">למחרת שוחחה העדה עם יו"ר המחוז ודיווחה לעוזרת המנכ"ל, הגב' רחל בוך, האחראית על נושא הטרדות מיניות. </w:t>
      </w:r>
    </w:p>
    <w:p w14:paraId="09A00AF9" w14:textId="77777777" w:rsidR="001A25CD" w:rsidRDefault="001A25CD">
      <w:pPr>
        <w:spacing w:line="360" w:lineRule="auto"/>
        <w:ind w:left="386"/>
        <w:jc w:val="both"/>
        <w:rPr>
          <w:rFonts w:ascii="Times New Roman" w:hAnsi="Times New Roman"/>
          <w:rtl/>
        </w:rPr>
      </w:pPr>
    </w:p>
    <w:p w14:paraId="5BD1B332" w14:textId="77777777" w:rsidR="001A25CD" w:rsidRDefault="0005642D">
      <w:pPr>
        <w:numPr>
          <w:ilvl w:val="0"/>
          <w:numId w:val="4"/>
        </w:numPr>
        <w:spacing w:line="360" w:lineRule="auto"/>
        <w:jc w:val="both"/>
        <w:rPr>
          <w:rFonts w:ascii="Times New Roman" w:hAnsi="Times New Roman"/>
          <w:rtl/>
        </w:rPr>
      </w:pPr>
      <w:r>
        <w:rPr>
          <w:rFonts w:ascii="Times New Roman" w:hAnsi="Times New Roman"/>
          <w:rtl/>
        </w:rPr>
        <w:t xml:space="preserve">שיר כרמי, </w:t>
      </w:r>
      <w:r>
        <w:rPr>
          <w:rFonts w:ascii="Times New Roman" w:hAnsi="Times New Roman"/>
          <w:b/>
          <w:bCs/>
          <w:u w:val="single"/>
          <w:rtl/>
        </w:rPr>
        <w:t>ע"ת 2</w:t>
      </w:r>
      <w:r>
        <w:rPr>
          <w:rFonts w:ascii="Times New Roman" w:hAnsi="Times New Roman"/>
          <w:rtl/>
        </w:rPr>
        <w:t>, עבדה עם המתלוננת במזכירות מחוז ת"א של ארגון נכי צה"ל, החל מספטמבר 2010. היא מעידה כי ישבה במרחק של שני מטרים מהמתלוננת וראתה את שהתרחש בין המתלוננת לנאשם. הנאשם היה נוהג להעיר למתלוננת הערות על מראה החיצוני, כגון: "</w:t>
      </w:r>
      <w:r>
        <w:rPr>
          <w:rFonts w:ascii="Times New Roman" w:hAnsi="Times New Roman"/>
          <w:b/>
          <w:bCs/>
          <w:rtl/>
        </w:rPr>
        <w:t>את יפה, חברה שלי, יפה שלי</w:t>
      </w:r>
      <w:r>
        <w:rPr>
          <w:rFonts w:ascii="Times New Roman" w:hAnsi="Times New Roman"/>
          <w:rtl/>
        </w:rPr>
        <w:t>" וכן "</w:t>
      </w:r>
      <w:r>
        <w:rPr>
          <w:rFonts w:ascii="Times New Roman" w:hAnsi="Times New Roman"/>
          <w:b/>
          <w:bCs/>
          <w:rtl/>
        </w:rPr>
        <w:t>למה את לא מאשרת אותי בפייסבוק?</w:t>
      </w:r>
      <w:r>
        <w:rPr>
          <w:rFonts w:ascii="Times New Roman" w:hAnsi="Times New Roman"/>
          <w:rtl/>
        </w:rPr>
        <w:t xml:space="preserve">" והמתלוננת מצדה ביקשה ממנו להפסיק. היא שמעה את המתלוננת אומרת לנאשם להפסיק וכי זה לא מתאים בעיניה ולא נעים לה. </w:t>
      </w:r>
    </w:p>
    <w:p w14:paraId="16D45C9C" w14:textId="77777777" w:rsidR="001A25CD" w:rsidRDefault="0005642D">
      <w:pPr>
        <w:spacing w:line="360" w:lineRule="auto"/>
        <w:ind w:left="386"/>
        <w:jc w:val="both"/>
        <w:rPr>
          <w:rFonts w:ascii="Times New Roman" w:hAnsi="Times New Roman"/>
          <w:rtl/>
        </w:rPr>
      </w:pPr>
      <w:r>
        <w:rPr>
          <w:rFonts w:ascii="Times New Roman" w:hAnsi="Times New Roman"/>
          <w:rtl/>
        </w:rPr>
        <w:t>ביום 20.12.10 התקשרה אליה המתלוננת בשעות אחה"צ וסיפרה לה כי הנאשם היה במחוז וקרא לה מספר פעמים לחדר האחורי בו נמצאת מכונת הצילום. "</w:t>
      </w:r>
      <w:r>
        <w:rPr>
          <w:rFonts w:ascii="Times New Roman" w:hAnsi="Times New Roman"/>
          <w:b/>
          <w:bCs/>
          <w:rtl/>
        </w:rPr>
        <w:t>פעם אחת הגיעה עם אחת העובדות והראתה לו כי המכונה מצלמת ואח"כ הוא קרא לה שוב והיא הגיעה לשם, הראתה לו שהמכונה מצלמת והוא נגע לה בחלק חשוף של החולצה.</w:t>
      </w:r>
      <w:r>
        <w:rPr>
          <w:rFonts w:ascii="Times New Roman" w:hAnsi="Times New Roman"/>
          <w:rtl/>
        </w:rPr>
        <w:t>" (פרוטוקול, עמ' 11, ש' 3-5), ליד הכתפייה של החזיה.</w:t>
      </w:r>
    </w:p>
    <w:p w14:paraId="6BF17F2C" w14:textId="77777777" w:rsidR="001A25CD" w:rsidRDefault="001A25CD">
      <w:pPr>
        <w:spacing w:line="360" w:lineRule="auto"/>
        <w:ind w:left="386"/>
        <w:jc w:val="both"/>
        <w:rPr>
          <w:rFonts w:ascii="Times New Roman" w:hAnsi="Times New Roman"/>
          <w:rtl/>
        </w:rPr>
      </w:pPr>
    </w:p>
    <w:p w14:paraId="2AA8A529" w14:textId="77777777" w:rsidR="001A25CD" w:rsidRDefault="0005642D">
      <w:pPr>
        <w:numPr>
          <w:ilvl w:val="0"/>
          <w:numId w:val="4"/>
        </w:numPr>
        <w:spacing w:line="360" w:lineRule="auto"/>
        <w:jc w:val="both"/>
        <w:rPr>
          <w:rFonts w:ascii="Times New Roman" w:hAnsi="Times New Roman"/>
          <w:rtl/>
        </w:rPr>
      </w:pPr>
      <w:r>
        <w:rPr>
          <w:rFonts w:ascii="Times New Roman" w:hAnsi="Times New Roman"/>
          <w:rtl/>
        </w:rPr>
        <w:t>יפעת פיטלזון זכריה,</w:t>
      </w:r>
      <w:r>
        <w:rPr>
          <w:rFonts w:ascii="Times New Roman" w:hAnsi="Times New Roman"/>
          <w:b/>
          <w:bCs/>
          <w:rtl/>
        </w:rPr>
        <w:t xml:space="preserve"> </w:t>
      </w:r>
      <w:r>
        <w:rPr>
          <w:rFonts w:ascii="Times New Roman" w:hAnsi="Times New Roman"/>
          <w:b/>
          <w:bCs/>
          <w:u w:val="single"/>
          <w:rtl/>
        </w:rPr>
        <w:t>ע"ת 3</w:t>
      </w:r>
      <w:r>
        <w:rPr>
          <w:rFonts w:ascii="Times New Roman" w:hAnsi="Times New Roman"/>
          <w:rtl/>
        </w:rPr>
        <w:t>, עבדה בארגון באותה תקופה כעוזרת יו"ר. היא העידה כי במסגרת עבודתה אין לה קשר עם הנאשם וכי היא רואה אותו לעתים נדירות. בפעמים אלו לא ראתה או שמעה כי הוא "נוהג לחבק ולנשק את כולן", כטענת ההגנה.</w:t>
      </w:r>
    </w:p>
    <w:p w14:paraId="22D4D835" w14:textId="77777777" w:rsidR="001A25CD" w:rsidRDefault="0005642D">
      <w:pPr>
        <w:spacing w:line="360" w:lineRule="auto"/>
        <w:ind w:left="386"/>
        <w:jc w:val="both"/>
        <w:rPr>
          <w:rFonts w:ascii="Times New Roman" w:hAnsi="Times New Roman"/>
          <w:rtl/>
        </w:rPr>
      </w:pPr>
      <w:r>
        <w:rPr>
          <w:rFonts w:ascii="Times New Roman" w:hAnsi="Times New Roman"/>
          <w:rtl/>
        </w:rPr>
        <w:t>ביום 20.12.10 ישבה במשרדה, כאשר שמעה את הנאשם קורא בשמה של המתלוננת מספר פעמים. הנאשם היה בחדר האחורי. היא יצאה מהחדר לקראתו והבינה ממנו כי מכונת הצילום לא עובדת. המכונה הייתה כבויה ולכן הדליקה אותה עבורו ואמרה שיעברו כ-5 דקות עד שתוכל המכונה לצלם. הנאשם זרק לעברה: "</w:t>
      </w:r>
      <w:r>
        <w:rPr>
          <w:rFonts w:ascii="Times New Roman" w:hAnsi="Times New Roman"/>
          <w:b/>
          <w:bCs/>
          <w:rtl/>
        </w:rPr>
        <w:t>אפילו לי לוקח פחות מהר להתחמם</w:t>
      </w:r>
      <w:r>
        <w:rPr>
          <w:rFonts w:ascii="Times New Roman" w:hAnsi="Times New Roman"/>
          <w:rtl/>
        </w:rPr>
        <w:t>". לאחר ששבה לחדרה שמעה את הנאשם קורא שוב למתלוננת, ואת המתלוננת שמעה אומרת לו "</w:t>
      </w:r>
      <w:r>
        <w:rPr>
          <w:rFonts w:ascii="Times New Roman" w:hAnsi="Times New Roman"/>
          <w:b/>
          <w:bCs/>
          <w:rtl/>
        </w:rPr>
        <w:t>תעזוב אותי, די, תעזוב אותי</w:t>
      </w:r>
      <w:r>
        <w:rPr>
          <w:rFonts w:ascii="Times New Roman" w:hAnsi="Times New Roman"/>
          <w:rtl/>
        </w:rPr>
        <w:t>", אך היא לא ראתה את שהתרחש.</w:t>
      </w:r>
    </w:p>
    <w:p w14:paraId="5A773993" w14:textId="77777777" w:rsidR="001A25CD" w:rsidRDefault="0005642D">
      <w:pPr>
        <w:spacing w:line="360" w:lineRule="auto"/>
        <w:ind w:left="386"/>
        <w:jc w:val="both"/>
        <w:rPr>
          <w:rFonts w:ascii="Times New Roman" w:hAnsi="Times New Roman"/>
          <w:rtl/>
        </w:rPr>
      </w:pPr>
      <w:r>
        <w:rPr>
          <w:rFonts w:ascii="Times New Roman" w:hAnsi="Times New Roman"/>
          <w:rtl/>
        </w:rPr>
        <w:t>באותו יום, באירוע של הארגון, הנאשם כרך ידו על מותנה של העדה "</w:t>
      </w:r>
      <w:r>
        <w:rPr>
          <w:rFonts w:ascii="Times New Roman" w:hAnsi="Times New Roman"/>
          <w:b/>
          <w:bCs/>
          <w:rtl/>
        </w:rPr>
        <w:t>כאילו כדי לחבק אותי</w:t>
      </w:r>
      <w:r>
        <w:rPr>
          <w:rFonts w:ascii="Times New Roman" w:hAnsi="Times New Roman"/>
          <w:rtl/>
        </w:rPr>
        <w:t xml:space="preserve">" והיא הרחיקה את עצמה. </w:t>
      </w:r>
    </w:p>
    <w:p w14:paraId="2AE8B1D1" w14:textId="77777777" w:rsidR="001A25CD" w:rsidRDefault="0005642D">
      <w:pPr>
        <w:spacing w:line="360" w:lineRule="auto"/>
        <w:ind w:left="386" w:hanging="720"/>
        <w:jc w:val="both"/>
        <w:rPr>
          <w:rFonts w:ascii="Times New Roman" w:hAnsi="Times New Roman"/>
          <w:rtl/>
        </w:rPr>
      </w:pPr>
      <w:r>
        <w:rPr>
          <w:rFonts w:ascii="Times New Roman" w:hAnsi="Times New Roman"/>
          <w:rtl/>
        </w:rPr>
        <w:tab/>
        <w:t>לאחר יומיים ראתה את המתלוננת בוכה ונסערת, וכששאלה אותה מה קרה סיפרה לה שהנאשם הטריד אותה וניסה לקרב אותה אליו והכניס לה יד לחולצה. המתלוננת סיפרה לה כי הנאשם אמר לה שרוצה להיות איתה לבד ושהוא רוצה להיות חבר שלה.</w:t>
      </w:r>
    </w:p>
    <w:p w14:paraId="3BFA6A9B" w14:textId="77777777" w:rsidR="001A25CD" w:rsidRDefault="001A25CD">
      <w:pPr>
        <w:spacing w:line="360" w:lineRule="auto"/>
        <w:ind w:left="386" w:hanging="720"/>
        <w:jc w:val="both"/>
        <w:rPr>
          <w:rFonts w:ascii="Times New Roman" w:hAnsi="Times New Roman"/>
          <w:rtl/>
        </w:rPr>
      </w:pPr>
    </w:p>
    <w:p w14:paraId="10D88152" w14:textId="77777777" w:rsidR="001A25CD" w:rsidRDefault="0005642D">
      <w:pPr>
        <w:numPr>
          <w:ilvl w:val="0"/>
          <w:numId w:val="4"/>
        </w:numPr>
        <w:spacing w:line="360" w:lineRule="auto"/>
        <w:jc w:val="both"/>
        <w:rPr>
          <w:rFonts w:ascii="Times New Roman" w:hAnsi="Times New Roman"/>
          <w:rtl/>
        </w:rPr>
      </w:pPr>
      <w:r>
        <w:rPr>
          <w:rFonts w:ascii="Times New Roman" w:hAnsi="Times New Roman"/>
          <w:rtl/>
        </w:rPr>
        <w:t>שרון ביתן שכנר,</w:t>
      </w:r>
      <w:r>
        <w:rPr>
          <w:rFonts w:ascii="Times New Roman" w:hAnsi="Times New Roman"/>
          <w:b/>
          <w:bCs/>
          <w:rtl/>
        </w:rPr>
        <w:t xml:space="preserve"> </w:t>
      </w:r>
      <w:r>
        <w:rPr>
          <w:rFonts w:ascii="Times New Roman" w:hAnsi="Times New Roman"/>
          <w:b/>
          <w:bCs/>
          <w:u w:val="single"/>
          <w:rtl/>
        </w:rPr>
        <w:t>ע"ת 4</w:t>
      </w:r>
      <w:r>
        <w:rPr>
          <w:rFonts w:ascii="Times New Roman" w:hAnsi="Times New Roman"/>
          <w:rtl/>
        </w:rPr>
        <w:t xml:space="preserve">, עורכת דין במקצועה, עובדת בארגון נכי צה"ל מזה שנתיים כעו"ד וכעוזרת יו"ר בארגון. את הנאשם היא מכירה היכרות שטחית בלבד. </w:t>
      </w:r>
    </w:p>
    <w:p w14:paraId="5CE5E56D" w14:textId="77777777" w:rsidR="001A25CD" w:rsidRDefault="0005642D">
      <w:pPr>
        <w:spacing w:line="360" w:lineRule="auto"/>
        <w:ind w:left="386"/>
        <w:jc w:val="both"/>
        <w:rPr>
          <w:rFonts w:ascii="Times New Roman" w:hAnsi="Times New Roman"/>
          <w:rtl/>
        </w:rPr>
      </w:pPr>
      <w:r>
        <w:rPr>
          <w:rFonts w:ascii="Times New Roman" w:hAnsi="Times New Roman"/>
          <w:rtl/>
        </w:rPr>
        <w:t>בתאריך  22.12.10 ישבה בעמדת מנהל הלשכה כאשר הנאשם נכנס למשרדי המחוז. ברגע שנכנס, קמה המתלוננת ממקום מושבה ליד הדלפק והתקרבה מעבר לדלפק ועמדה קרוב אליה. המתלוננת נראתה לה מעט לחוצה. הנאשם קרב לעמדת מנהלת הלשכה, עמד קרוב והושיט למתלוננת את ידו לשלום, אולם היא לא הושיטה אליו יד בחזרה.</w:t>
      </w:r>
    </w:p>
    <w:p w14:paraId="7A9F811A" w14:textId="77777777" w:rsidR="001A25CD" w:rsidRDefault="0005642D">
      <w:pPr>
        <w:spacing w:line="360" w:lineRule="auto"/>
        <w:ind w:left="386"/>
        <w:jc w:val="both"/>
        <w:rPr>
          <w:rFonts w:ascii="Times New Roman" w:hAnsi="Times New Roman"/>
          <w:rtl/>
        </w:rPr>
      </w:pPr>
      <w:r>
        <w:rPr>
          <w:rFonts w:ascii="Times New Roman" w:hAnsi="Times New Roman"/>
          <w:rtl/>
        </w:rPr>
        <w:t>לאחר שהנאשם התרחק, היא שאלה את המתלוננת לפשר העניינים והמתלוננת אמרה "</w:t>
      </w:r>
      <w:r>
        <w:rPr>
          <w:rFonts w:ascii="Times New Roman" w:hAnsi="Times New Roman"/>
          <w:b/>
          <w:bCs/>
          <w:rtl/>
        </w:rPr>
        <w:t>הוא נגע בי</w:t>
      </w:r>
      <w:r>
        <w:rPr>
          <w:rFonts w:ascii="Times New Roman" w:hAnsi="Times New Roman"/>
          <w:rtl/>
        </w:rPr>
        <w:t xml:space="preserve">". המתלוננת אמרה כי הא סיפרה לשלומית, מנהלת הלשכה. </w:t>
      </w:r>
    </w:p>
    <w:p w14:paraId="5428C1F9" w14:textId="77777777" w:rsidR="001A25CD" w:rsidRDefault="0005642D">
      <w:pPr>
        <w:spacing w:line="360" w:lineRule="auto"/>
        <w:ind w:left="386"/>
        <w:jc w:val="both"/>
        <w:rPr>
          <w:rFonts w:ascii="Times New Roman" w:hAnsi="Times New Roman"/>
          <w:rtl/>
        </w:rPr>
      </w:pPr>
      <w:r>
        <w:rPr>
          <w:rFonts w:ascii="Times New Roman" w:hAnsi="Times New Roman"/>
          <w:rtl/>
        </w:rPr>
        <w:t>היא ביקשה מיפעת שתשב ליד המתלוננת בזמן שהיא יצאה לרחוב לשוחח בטלפון עם היו"ר. לאחר ששמעה ממנו כי הוא יודע על העניין, אמרה לו שזה לא תקין שהנאשם נמצא עדיין במחוז ושהמתלוננת נסערת. הוא הפנה אותה להתקשר עם הגב' רחל בוך, האחראית על הטרדות מיניות בארגון, ואכן היא שוחחה עימה ורחל ביקשה ממנה לכתוב מפי המתלוננת את השתלשלות העניינים. וכך היה. היא קראה למתלוננת וכתבה מפיה בדיוק את מה שאמרה "אחד לאחד" (</w:t>
      </w:r>
      <w:r>
        <w:rPr>
          <w:rFonts w:ascii="Times New Roman" w:hAnsi="Times New Roman"/>
          <w:b/>
          <w:bCs/>
          <w:rtl/>
        </w:rPr>
        <w:t>נ/1</w:t>
      </w:r>
      <w:r>
        <w:rPr>
          <w:rFonts w:ascii="Times New Roman" w:hAnsi="Times New Roman"/>
          <w:rtl/>
        </w:rPr>
        <w:t xml:space="preserve">). היא ישבה עם המתלוננת כשעה, ורשמה בסבלנות כל מה שסיפרה לה. לא הוסיפה דברים בעצמה ולא כיוונה אותה. </w:t>
      </w:r>
    </w:p>
    <w:p w14:paraId="3AA64D4A" w14:textId="77777777" w:rsidR="001A25CD" w:rsidRDefault="0005642D">
      <w:pPr>
        <w:spacing w:line="360" w:lineRule="auto"/>
        <w:ind w:left="386"/>
        <w:jc w:val="both"/>
        <w:rPr>
          <w:rFonts w:ascii="Times New Roman" w:hAnsi="Times New Roman"/>
          <w:rtl/>
        </w:rPr>
      </w:pPr>
      <w:r>
        <w:rPr>
          <w:rFonts w:ascii="Times New Roman" w:hAnsi="Times New Roman"/>
          <w:rtl/>
        </w:rPr>
        <w:t xml:space="preserve">יום למחרת נפגשה העדה עם המתלוננת ועם הגב' רחל בוך. המתלוננת דיברה ורחל שאלה שאלות. כשהמתלוננת פנתה למשטרה היא עשתה כן לבד, ללא ליווי. </w:t>
      </w:r>
    </w:p>
    <w:p w14:paraId="18EFF5F0" w14:textId="77777777" w:rsidR="001A25CD" w:rsidRDefault="001A25CD">
      <w:pPr>
        <w:spacing w:line="360" w:lineRule="auto"/>
        <w:jc w:val="both"/>
        <w:rPr>
          <w:rFonts w:ascii="Times New Roman" w:hAnsi="Times New Roman"/>
          <w:rtl/>
        </w:rPr>
      </w:pPr>
    </w:p>
    <w:p w14:paraId="48BABACC" w14:textId="77777777" w:rsidR="001A25CD" w:rsidRDefault="0005642D">
      <w:pPr>
        <w:spacing w:line="360" w:lineRule="auto"/>
        <w:jc w:val="both"/>
        <w:rPr>
          <w:rFonts w:ascii="Times New Roman" w:hAnsi="Times New Roman"/>
          <w:sz w:val="28"/>
          <w:szCs w:val="28"/>
          <w:rtl/>
        </w:rPr>
      </w:pPr>
      <w:r>
        <w:rPr>
          <w:rFonts w:ascii="Times New Roman" w:hAnsi="Times New Roman"/>
          <w:b/>
          <w:bCs/>
          <w:sz w:val="28"/>
          <w:szCs w:val="28"/>
          <w:u w:val="single"/>
          <w:rtl/>
        </w:rPr>
        <w:t>גרסת הנאשם:</w:t>
      </w:r>
    </w:p>
    <w:p w14:paraId="3E9D104E" w14:textId="77777777" w:rsidR="001A25CD" w:rsidRDefault="001A25CD">
      <w:pPr>
        <w:spacing w:line="360" w:lineRule="auto"/>
        <w:jc w:val="both"/>
        <w:rPr>
          <w:rFonts w:ascii="Times New Roman" w:hAnsi="Times New Roman"/>
          <w:rtl/>
        </w:rPr>
      </w:pPr>
    </w:p>
    <w:p w14:paraId="2A876544" w14:textId="77777777" w:rsidR="001A25CD" w:rsidRDefault="0005642D">
      <w:pPr>
        <w:spacing w:line="360" w:lineRule="auto"/>
        <w:jc w:val="both"/>
        <w:rPr>
          <w:rFonts w:ascii="Times New Roman" w:hAnsi="Times New Roman"/>
          <w:rtl/>
        </w:rPr>
      </w:pPr>
      <w:r>
        <w:rPr>
          <w:rFonts w:ascii="Times New Roman" w:hAnsi="Times New Roman"/>
          <w:rtl/>
        </w:rPr>
        <w:t>הנאשם העיד כי הוא מתנדב בארגון נכי צה"ל מזה 30 שנה ומשמש חבר מועצה במחוז תל אביב. הנאשם עצמו נכה צה"ל, אשר נפצע במהלך שירותו בלחימה בחווה הסינית, ולו 92% נכות. במסגרת תפקידו בארגון הוא מבקר פצועים חדשים ומעודד אותם "</w:t>
      </w:r>
      <w:r>
        <w:rPr>
          <w:rFonts w:ascii="Times New Roman" w:hAnsi="Times New Roman"/>
          <w:b/>
          <w:bCs/>
          <w:rtl/>
        </w:rPr>
        <w:t>בגלל שאני אדם חם נבחרתי לטפל בפצועים כדי להראות להם שיש חיים אחרי הפציעה.</w:t>
      </w:r>
      <w:r>
        <w:rPr>
          <w:rFonts w:ascii="Times New Roman" w:hAnsi="Times New Roman"/>
          <w:rtl/>
        </w:rPr>
        <w:t xml:space="preserve">" (פרוטוקול, עמ' 35 ש' 3- 4). </w:t>
      </w:r>
    </w:p>
    <w:p w14:paraId="2744AEE2" w14:textId="77777777" w:rsidR="001A25CD" w:rsidRDefault="0005642D">
      <w:pPr>
        <w:spacing w:line="360" w:lineRule="auto"/>
        <w:jc w:val="both"/>
        <w:rPr>
          <w:rFonts w:ascii="Times New Roman" w:hAnsi="Times New Roman"/>
          <w:rtl/>
        </w:rPr>
      </w:pPr>
      <w:r>
        <w:rPr>
          <w:rFonts w:ascii="Times New Roman" w:hAnsi="Times New Roman"/>
          <w:rtl/>
        </w:rPr>
        <w:t>לדבריו, הוא מכיר את המתלוננת באופן שטחי עת הייתה עובדת במחוז ליד מכונת הצילום. למשרדי הארגון היה מגיע פעם בשבוע לצרכים שונים. "</w:t>
      </w:r>
      <w:r>
        <w:rPr>
          <w:rFonts w:ascii="Times New Roman" w:hAnsi="Times New Roman"/>
          <w:b/>
          <w:bCs/>
          <w:rtl/>
        </w:rPr>
        <w:t xml:space="preserve">התפקיד של </w:t>
      </w:r>
      <w:r>
        <w:rPr>
          <w:rFonts w:ascii="Times New Roman" w:hAnsi="Times New Roman"/>
          <w:rtl/>
        </w:rPr>
        <w:t xml:space="preserve">(המתלוננת) </w:t>
      </w:r>
      <w:r>
        <w:rPr>
          <w:rFonts w:ascii="Times New Roman" w:hAnsi="Times New Roman"/>
          <w:b/>
          <w:bCs/>
          <w:rtl/>
        </w:rPr>
        <w:t xml:space="preserve">היה לתת שירות לאנשים כמונו שבאים לעשות את התפקיד שלהם. הייתי צריך לצלם והבנתי שהיא מבינה בדברים אלה יותר טוב ממני אז הייתי מבקש ממנה עזרה בצילום ובטלפון. אני לא ידעתי להפעיל את מכונת הצילום ... </w:t>
      </w:r>
      <w:r>
        <w:rPr>
          <w:rFonts w:ascii="Times New Roman" w:hAnsi="Times New Roman"/>
          <w:rtl/>
        </w:rPr>
        <w:t xml:space="preserve">(המתלוננת) </w:t>
      </w:r>
      <w:r>
        <w:rPr>
          <w:rFonts w:ascii="Times New Roman" w:hAnsi="Times New Roman"/>
          <w:b/>
          <w:bCs/>
          <w:rtl/>
        </w:rPr>
        <w:t>הייתה נוהגת לשבת ליד מכונת הצילום.</w:t>
      </w:r>
      <w:r>
        <w:rPr>
          <w:rFonts w:ascii="Times New Roman" w:hAnsi="Times New Roman"/>
          <w:rtl/>
        </w:rPr>
        <w:t>" (פרוטוקול, עמ' 35 ש' 11- 15).  "</w:t>
      </w:r>
      <w:r>
        <w:rPr>
          <w:rFonts w:ascii="Times New Roman" w:hAnsi="Times New Roman"/>
          <w:b/>
          <w:bCs/>
          <w:rtl/>
        </w:rPr>
        <w:t xml:space="preserve">התייחסתי אל </w:t>
      </w:r>
      <w:r>
        <w:rPr>
          <w:rFonts w:ascii="Times New Roman" w:hAnsi="Times New Roman"/>
          <w:rtl/>
        </w:rPr>
        <w:t>(המתלוננת)</w:t>
      </w:r>
      <w:r>
        <w:rPr>
          <w:rFonts w:ascii="Times New Roman" w:hAnsi="Times New Roman"/>
          <w:b/>
          <w:bCs/>
          <w:rtl/>
        </w:rPr>
        <w:t xml:space="preserve"> כאל אחת שנותנת שירות.</w:t>
      </w:r>
      <w:r>
        <w:rPr>
          <w:rFonts w:ascii="Times New Roman" w:hAnsi="Times New Roman"/>
          <w:rtl/>
        </w:rPr>
        <w:t>" (פרוטוקול, עמ' 40, ש' 29).</w:t>
      </w:r>
    </w:p>
    <w:p w14:paraId="10F5CB07" w14:textId="77777777" w:rsidR="001A25CD" w:rsidRDefault="0005642D">
      <w:pPr>
        <w:spacing w:line="360" w:lineRule="auto"/>
        <w:jc w:val="both"/>
        <w:rPr>
          <w:rFonts w:ascii="Times New Roman" w:hAnsi="Times New Roman"/>
          <w:rtl/>
        </w:rPr>
      </w:pPr>
      <w:r>
        <w:rPr>
          <w:rFonts w:ascii="Times New Roman" w:hAnsi="Times New Roman"/>
          <w:rtl/>
        </w:rPr>
        <w:t>הנאשם אישר חלק מהפרטים בגרסתה של המתלוננת:</w:t>
      </w:r>
    </w:p>
    <w:p w14:paraId="407A847D" w14:textId="77777777" w:rsidR="001A25CD" w:rsidRDefault="0005642D">
      <w:pPr>
        <w:numPr>
          <w:ilvl w:val="0"/>
          <w:numId w:val="1"/>
        </w:numPr>
        <w:spacing w:line="360" w:lineRule="auto"/>
        <w:jc w:val="both"/>
        <w:rPr>
          <w:rFonts w:ascii="Times New Roman" w:hAnsi="Times New Roman"/>
          <w:rtl/>
        </w:rPr>
      </w:pPr>
      <w:r>
        <w:rPr>
          <w:rFonts w:ascii="Times New Roman" w:hAnsi="Times New Roman"/>
          <w:rtl/>
        </w:rPr>
        <w:t>הנאשם אישר כי אמר "</w:t>
      </w:r>
      <w:r>
        <w:rPr>
          <w:rFonts w:ascii="Times New Roman" w:hAnsi="Times New Roman"/>
          <w:b/>
          <w:bCs/>
          <w:rtl/>
        </w:rPr>
        <w:t>יפה שלי, חברה שלי</w:t>
      </w:r>
      <w:r>
        <w:rPr>
          <w:rFonts w:ascii="Times New Roman" w:hAnsi="Times New Roman"/>
          <w:rtl/>
        </w:rPr>
        <w:t>", אך טוען כי לא הייתה בהם כוונה מינית ואמר אותן גם לבנות אחרות וכי הוא אדם חם מטבעו. "</w:t>
      </w:r>
      <w:r>
        <w:rPr>
          <w:rFonts w:ascii="Times New Roman" w:hAnsi="Times New Roman"/>
          <w:b/>
          <w:bCs/>
          <w:rtl/>
        </w:rPr>
        <w:t>הייתי אומר לה יפה. אני איש לבבי, חם, אני אוהב לעשות בידור ...</w:t>
      </w:r>
      <w:r>
        <w:rPr>
          <w:rFonts w:ascii="Times New Roman" w:hAnsi="Times New Roman"/>
          <w:rtl/>
        </w:rPr>
        <w:t>" (פרוטוקול, עמ' 40 ש' 23) "</w:t>
      </w:r>
      <w:r>
        <w:rPr>
          <w:rFonts w:ascii="Times New Roman" w:hAnsi="Times New Roman"/>
          <w:b/>
          <w:bCs/>
          <w:rtl/>
        </w:rPr>
        <w:t>זה היה טון הדיבור שלי...</w:t>
      </w:r>
      <w:r>
        <w:rPr>
          <w:rFonts w:ascii="Times New Roman" w:hAnsi="Times New Roman"/>
          <w:rtl/>
        </w:rPr>
        <w:t xml:space="preserve">" (פרוטוקול, עמ' 41, ש' 1). </w:t>
      </w:r>
    </w:p>
    <w:p w14:paraId="37398B0C" w14:textId="77777777" w:rsidR="001A25CD" w:rsidRDefault="0005642D">
      <w:pPr>
        <w:numPr>
          <w:ilvl w:val="0"/>
          <w:numId w:val="1"/>
        </w:numPr>
        <w:spacing w:line="360" w:lineRule="auto"/>
        <w:jc w:val="both"/>
        <w:rPr>
          <w:rFonts w:ascii="Times New Roman" w:hAnsi="Times New Roman"/>
        </w:rPr>
      </w:pPr>
      <w:r>
        <w:rPr>
          <w:rFonts w:ascii="Times New Roman" w:hAnsi="Times New Roman"/>
          <w:rtl/>
        </w:rPr>
        <w:t>באשר להצעת החברות בפייסבוק, הנאשם אישר שאמר למתלוננת שהוא חבר של כולם בפייסבוק וכי הוא רוצה להיות חבר שלה ושיש לו ילדים בגילה. "</w:t>
      </w:r>
      <w:r>
        <w:rPr>
          <w:rFonts w:ascii="Times New Roman" w:hAnsi="Times New Roman"/>
          <w:b/>
          <w:bCs/>
          <w:rtl/>
        </w:rPr>
        <w:t>לרגע לא חשבתי עליה ... אפילו לא בצחוק. זה לא אני.</w:t>
      </w:r>
      <w:r>
        <w:rPr>
          <w:rFonts w:ascii="Times New Roman" w:hAnsi="Times New Roman"/>
          <w:rtl/>
        </w:rPr>
        <w:t>" (פרוטוקול, עמ' 35 ש' 20).</w:t>
      </w:r>
    </w:p>
    <w:p w14:paraId="35982AD2" w14:textId="77777777" w:rsidR="001A25CD" w:rsidRDefault="0005642D">
      <w:pPr>
        <w:numPr>
          <w:ilvl w:val="0"/>
          <w:numId w:val="1"/>
        </w:numPr>
        <w:spacing w:line="360" w:lineRule="auto"/>
        <w:jc w:val="both"/>
        <w:rPr>
          <w:rFonts w:ascii="Times New Roman" w:hAnsi="Times New Roman"/>
        </w:rPr>
      </w:pPr>
      <w:r>
        <w:rPr>
          <w:rFonts w:ascii="Times New Roman" w:hAnsi="Times New Roman"/>
          <w:rtl/>
        </w:rPr>
        <w:t>כשהציג אותה בפני חבר מועצה אחר – "</w:t>
      </w:r>
      <w:r>
        <w:rPr>
          <w:rFonts w:ascii="Times New Roman" w:hAnsi="Times New Roman"/>
          <w:b/>
          <w:bCs/>
          <w:rtl/>
        </w:rPr>
        <w:t>יכול להיות שנגעתי לה ביד, בצורה כזאת שלא הייתה שום כוונה מינית פה. יכול להיות שנגעתי בה מהצד, אך לא חיבקתי. ... באחת מידיי הקפתי את כתפיה ושמתי את היד על הכתף...</w:t>
      </w:r>
      <w:r>
        <w:rPr>
          <w:rFonts w:ascii="Times New Roman" w:hAnsi="Times New Roman"/>
          <w:rtl/>
        </w:rPr>
        <w:t>" (פרוטוקול, עמ' 36 ש' 6- 8).</w:t>
      </w:r>
    </w:p>
    <w:p w14:paraId="29AF7D80" w14:textId="77777777" w:rsidR="001A25CD" w:rsidRDefault="001A25CD">
      <w:pPr>
        <w:spacing w:line="360" w:lineRule="auto"/>
        <w:jc w:val="both"/>
        <w:rPr>
          <w:rFonts w:ascii="Times New Roman" w:hAnsi="Times New Roman"/>
          <w:rtl/>
        </w:rPr>
      </w:pPr>
    </w:p>
    <w:p w14:paraId="4C6E6EB7" w14:textId="77777777" w:rsidR="001A25CD" w:rsidRDefault="0005642D">
      <w:pPr>
        <w:spacing w:line="360" w:lineRule="auto"/>
        <w:jc w:val="both"/>
        <w:rPr>
          <w:rFonts w:ascii="Times New Roman" w:hAnsi="Times New Roman"/>
          <w:rtl/>
        </w:rPr>
      </w:pPr>
      <w:r>
        <w:rPr>
          <w:rFonts w:ascii="Times New Roman" w:hAnsi="Times New Roman"/>
          <w:b/>
          <w:bCs/>
          <w:u w:val="single"/>
          <w:rtl/>
        </w:rPr>
        <w:t xml:space="preserve">גם בהודעתו במשטרה </w:t>
      </w:r>
      <w:r>
        <w:rPr>
          <w:rFonts w:ascii="Times New Roman" w:hAnsi="Times New Roman"/>
          <w:u w:val="single"/>
          <w:rtl/>
        </w:rPr>
        <w:t>(</w:t>
      </w:r>
      <w:r>
        <w:rPr>
          <w:rFonts w:ascii="Times New Roman" w:hAnsi="Times New Roman"/>
          <w:b/>
          <w:bCs/>
          <w:u w:val="single"/>
          <w:rtl/>
        </w:rPr>
        <w:t>ת/1</w:t>
      </w:r>
      <w:r>
        <w:rPr>
          <w:rFonts w:ascii="Times New Roman" w:hAnsi="Times New Roman"/>
          <w:u w:val="single"/>
          <w:rtl/>
        </w:rPr>
        <w:t xml:space="preserve"> מיום 12.1.11)</w:t>
      </w:r>
      <w:r>
        <w:rPr>
          <w:rFonts w:ascii="Times New Roman" w:hAnsi="Times New Roman"/>
          <w:rtl/>
        </w:rPr>
        <w:t xml:space="preserve"> הודה הנאשם כי היה אומר למתלוננת שהוא רוצה להיות חבר שלה ושהיא יפה וחמודה, אך "</w:t>
      </w:r>
      <w:r>
        <w:rPr>
          <w:rFonts w:ascii="Times New Roman" w:hAnsi="Times New Roman"/>
          <w:b/>
          <w:bCs/>
          <w:rtl/>
        </w:rPr>
        <w:t>הייתי אומר לכולם ולא רק לה באופן אישי</w:t>
      </w:r>
      <w:r>
        <w:rPr>
          <w:rFonts w:ascii="Times New Roman" w:hAnsi="Times New Roman"/>
          <w:rtl/>
        </w:rPr>
        <w:t>" (עמ' 2, ש'9). "</w:t>
      </w:r>
      <w:r>
        <w:rPr>
          <w:rFonts w:ascii="Times New Roman" w:hAnsi="Times New Roman"/>
          <w:b/>
          <w:bCs/>
          <w:rtl/>
        </w:rPr>
        <w:t>אני זוכר שנגעתי לה פעם אחת בכתף אחרי שהיא ישבה ודיברה על החבר שלה, היא דיברה, אני לא דיברתי, היא סיפרה על עצמה ועל החבר שלה ויכול להיות שאז אמרתי לה על החבר.</w:t>
      </w:r>
      <w:r>
        <w:rPr>
          <w:rFonts w:ascii="Times New Roman" w:hAnsi="Times New Roman"/>
          <w:rtl/>
        </w:rPr>
        <w:t xml:space="preserve">" (עמ'2, ש' 12- 14). לדבריו, לא הייתה שום כוונה מינית במעשה זה והוא נגע בה "כמו אבא", "בתור משפחה". </w:t>
      </w:r>
    </w:p>
    <w:p w14:paraId="439A4CCE" w14:textId="77777777" w:rsidR="001A25CD" w:rsidRDefault="001A25CD">
      <w:pPr>
        <w:spacing w:line="360" w:lineRule="auto"/>
        <w:jc w:val="both"/>
        <w:rPr>
          <w:rFonts w:ascii="Times New Roman" w:hAnsi="Times New Roman"/>
          <w:rtl/>
        </w:rPr>
      </w:pPr>
    </w:p>
    <w:p w14:paraId="11814B03" w14:textId="77777777" w:rsidR="001A25CD" w:rsidRDefault="0005642D">
      <w:pPr>
        <w:spacing w:line="360" w:lineRule="auto"/>
        <w:jc w:val="both"/>
        <w:rPr>
          <w:rFonts w:ascii="Times New Roman" w:hAnsi="Times New Roman"/>
          <w:rtl/>
        </w:rPr>
      </w:pPr>
      <w:r>
        <w:rPr>
          <w:rFonts w:ascii="Times New Roman" w:hAnsi="Times New Roman"/>
          <w:rtl/>
        </w:rPr>
        <w:t>בעדותו בבית המשפט הכחיש הנאשם ששאל את המתלוננת אם היא מקיימת יחסי מין עם חבר שלה והכחיש שקירב אותה אליו והניח ידיו מתחת לחזה. עוד הכחיש שהיה מלטף לה את הגב, אך סייג זאת ואמר ש"</w:t>
      </w:r>
      <w:r>
        <w:rPr>
          <w:rFonts w:ascii="Times New Roman" w:hAnsi="Times New Roman"/>
          <w:b/>
          <w:bCs/>
          <w:rtl/>
        </w:rPr>
        <w:t>לא כל פעם, הודיתי ש</w:t>
      </w:r>
      <w:r>
        <w:rPr>
          <w:rFonts w:ascii="Times New Roman" w:hAnsi="Times New Roman"/>
          <w:b/>
          <w:bCs/>
          <w:u w:val="single"/>
          <w:rtl/>
        </w:rPr>
        <w:t>בתור משפחה</w:t>
      </w:r>
      <w:r>
        <w:rPr>
          <w:rFonts w:ascii="Times New Roman" w:hAnsi="Times New Roman"/>
          <w:b/>
          <w:bCs/>
          <w:rtl/>
        </w:rPr>
        <w:t xml:space="preserve"> </w:t>
      </w:r>
      <w:r>
        <w:rPr>
          <w:rFonts w:ascii="Times New Roman" w:hAnsi="Times New Roman"/>
          <w:b/>
          <w:bCs/>
          <w:u w:val="single"/>
          <w:rtl/>
        </w:rPr>
        <w:t>אולי נגעתי בה</w:t>
      </w:r>
      <w:r>
        <w:rPr>
          <w:rFonts w:ascii="Times New Roman" w:hAnsi="Times New Roman"/>
          <w:b/>
          <w:bCs/>
          <w:rtl/>
        </w:rPr>
        <w:t xml:space="preserve"> אך לא התייחסתי אליה אחרת מאיך שהתייחסתי לכולם.</w:t>
      </w:r>
      <w:r>
        <w:rPr>
          <w:rFonts w:ascii="Times New Roman" w:hAnsi="Times New Roman"/>
          <w:rtl/>
        </w:rPr>
        <w:t>" (פרוטוקול, עמ' 41, ש' 21- 22).</w:t>
      </w:r>
    </w:p>
    <w:p w14:paraId="28277334" w14:textId="77777777" w:rsidR="001A25CD" w:rsidRDefault="001A25CD">
      <w:pPr>
        <w:spacing w:line="360" w:lineRule="auto"/>
        <w:jc w:val="both"/>
        <w:rPr>
          <w:rFonts w:ascii="Times New Roman" w:hAnsi="Times New Roman"/>
          <w:rtl/>
        </w:rPr>
      </w:pPr>
    </w:p>
    <w:p w14:paraId="0C7B65D0" w14:textId="77777777" w:rsidR="001A25CD" w:rsidRDefault="0005642D">
      <w:pPr>
        <w:spacing w:line="360" w:lineRule="auto"/>
        <w:jc w:val="both"/>
        <w:rPr>
          <w:rFonts w:ascii="Times New Roman" w:hAnsi="Times New Roman"/>
          <w:rtl/>
        </w:rPr>
      </w:pPr>
      <w:r>
        <w:rPr>
          <w:rFonts w:ascii="Times New Roman" w:hAnsi="Times New Roman"/>
          <w:rtl/>
        </w:rPr>
        <w:t>ביום 20.12.10 הוא הביא עימו חומר צילום ומכונת הצילום לא עבדה. יפעת הגיע ולחצה על כפתור ההפעלה של המכונה. יכול להיות שהוא אמר ליפעת שהוא מתחמם מהר יותר מהמכונה. "</w:t>
      </w:r>
      <w:r>
        <w:rPr>
          <w:rFonts w:ascii="Times New Roman" w:hAnsi="Times New Roman"/>
          <w:b/>
          <w:bCs/>
          <w:rtl/>
        </w:rPr>
        <w:t>אני אדם חם ולבבי. יכול להיות שאמרתי בלי שום כוונה. אני לא זוכר. זה חלק מהחיים. זה היה. יכול להיות.</w:t>
      </w:r>
      <w:r>
        <w:rPr>
          <w:rFonts w:ascii="Times New Roman" w:hAnsi="Times New Roman"/>
          <w:rtl/>
        </w:rPr>
        <w:t>" (פרוטוקול, עמ' 43 ש' 24- 25).</w:t>
      </w:r>
    </w:p>
    <w:p w14:paraId="74FDA0D2" w14:textId="77777777" w:rsidR="001A25CD" w:rsidRDefault="0005642D">
      <w:pPr>
        <w:spacing w:line="360" w:lineRule="auto"/>
        <w:jc w:val="both"/>
        <w:rPr>
          <w:rFonts w:ascii="Times New Roman" w:hAnsi="Times New Roman"/>
          <w:rtl/>
        </w:rPr>
      </w:pPr>
      <w:r>
        <w:rPr>
          <w:rFonts w:ascii="Times New Roman" w:hAnsi="Times New Roman"/>
          <w:rtl/>
        </w:rPr>
        <w:t>הנאשם הכחיש כי אמר למתלוננת שהוא רוצה להיות איתה לבד - "</w:t>
      </w:r>
      <w:r>
        <w:rPr>
          <w:rFonts w:ascii="Times New Roman" w:hAnsi="Times New Roman"/>
          <w:b/>
          <w:bCs/>
          <w:rtl/>
        </w:rPr>
        <w:t>קראתי לה למכונה כשהמכונה לא עבדה או כשהייתי צריך עזרה כי זה התפקיד שלה, אבל לא אמרתי לה שאני רוצה להיות איתה לבד.</w:t>
      </w:r>
      <w:r>
        <w:rPr>
          <w:rFonts w:ascii="Times New Roman" w:hAnsi="Times New Roman"/>
          <w:rtl/>
        </w:rPr>
        <w:t xml:space="preserve">" (פרוטוקול, עמ' 36 ש' 10- 12). הוא גם לא אמר לה שתכנן להיות בן זוגה ושירקדו יחדיו באירוע של הארגון. </w:t>
      </w:r>
    </w:p>
    <w:p w14:paraId="410F8456" w14:textId="77777777" w:rsidR="001A25CD" w:rsidRDefault="0005642D">
      <w:pPr>
        <w:spacing w:line="360" w:lineRule="auto"/>
        <w:jc w:val="both"/>
        <w:rPr>
          <w:rFonts w:ascii="Times New Roman" w:hAnsi="Times New Roman"/>
          <w:rtl/>
        </w:rPr>
      </w:pPr>
      <w:r>
        <w:rPr>
          <w:rFonts w:ascii="Times New Roman" w:hAnsi="Times New Roman"/>
          <w:rtl/>
        </w:rPr>
        <w:t>לעומת זאת, בחקירה הנגדית עמד הנאשם על כך שהמתלוננת כלל לא הגיעה לסייע לו. גם במענה לשאלת בית המשפט הדגיש כי אמרה בפירוש שהיא לא באה. "</w:t>
      </w:r>
      <w:r>
        <w:rPr>
          <w:rFonts w:ascii="Times New Roman" w:hAnsi="Times New Roman"/>
          <w:b/>
          <w:bCs/>
          <w:rtl/>
        </w:rPr>
        <w:t xml:space="preserve">יפעת הפעילה את המכונה, לא </w:t>
      </w:r>
      <w:r>
        <w:rPr>
          <w:rFonts w:ascii="Times New Roman" w:hAnsi="Times New Roman"/>
          <w:rtl/>
        </w:rPr>
        <w:t xml:space="preserve">(המתלוננת) </w:t>
      </w:r>
      <w:r>
        <w:rPr>
          <w:rFonts w:ascii="Times New Roman" w:hAnsi="Times New Roman"/>
          <w:b/>
          <w:bCs/>
          <w:rtl/>
        </w:rPr>
        <w:t>... היא לא באה בכלל</w:t>
      </w:r>
      <w:r>
        <w:rPr>
          <w:rFonts w:ascii="Times New Roman" w:hAnsi="Times New Roman"/>
          <w:rtl/>
        </w:rPr>
        <w:t>." (פרוטוקול, עמ' 44 ש' 19- 21).</w:t>
      </w:r>
    </w:p>
    <w:p w14:paraId="0B54AE63" w14:textId="77777777" w:rsidR="001A25CD" w:rsidRDefault="0005642D">
      <w:pPr>
        <w:spacing w:line="360" w:lineRule="auto"/>
        <w:jc w:val="both"/>
        <w:rPr>
          <w:rFonts w:ascii="Times New Roman" w:hAnsi="Times New Roman"/>
          <w:rtl/>
        </w:rPr>
      </w:pPr>
      <w:r>
        <w:rPr>
          <w:rFonts w:ascii="Times New Roman" w:hAnsi="Times New Roman"/>
          <w:rtl/>
        </w:rPr>
        <w:t>המתלוננת לא אמרה לו אף פעם להפסיק. ולא אמרה לו שתדווח על מעשיו. "</w:t>
      </w:r>
      <w:r>
        <w:rPr>
          <w:rFonts w:ascii="Times New Roman" w:hAnsi="Times New Roman"/>
          <w:b/>
          <w:bCs/>
          <w:rtl/>
        </w:rPr>
        <w:t xml:space="preserve">כשהייתי בא </w:t>
      </w:r>
      <w:r>
        <w:rPr>
          <w:rFonts w:ascii="Times New Roman" w:hAnsi="Times New Roman"/>
          <w:rtl/>
        </w:rPr>
        <w:t xml:space="preserve">(למתלוננת) </w:t>
      </w:r>
      <w:r>
        <w:rPr>
          <w:rFonts w:ascii="Times New Roman" w:hAnsi="Times New Roman"/>
          <w:b/>
          <w:bCs/>
          <w:rtl/>
        </w:rPr>
        <w:t>רציתי שהיא תצלם לי. פרט לכך לא חשבתי עליה כלום. אף לא פעם אחת היא אמרה לי 'אל תגע בי'.</w:t>
      </w:r>
      <w:r>
        <w:rPr>
          <w:rFonts w:ascii="Times New Roman" w:hAnsi="Times New Roman"/>
          <w:rtl/>
        </w:rPr>
        <w:t>" (פרוטוקול, עמ' 37 ש' 4- 5). למעשה, לדבריו, המתלוננת משקרת כי היא רוצה כסף.</w:t>
      </w:r>
    </w:p>
    <w:p w14:paraId="4AB2C8F5" w14:textId="77777777" w:rsidR="001A25CD" w:rsidRDefault="0005642D">
      <w:pPr>
        <w:spacing w:line="360" w:lineRule="auto"/>
        <w:jc w:val="both"/>
        <w:rPr>
          <w:rFonts w:ascii="Times New Roman" w:hAnsi="Times New Roman"/>
          <w:rtl/>
        </w:rPr>
      </w:pPr>
      <w:r>
        <w:rPr>
          <w:rFonts w:ascii="Times New Roman" w:hAnsi="Times New Roman"/>
          <w:rtl/>
        </w:rPr>
        <w:t>הנאשם העיד על עצמו כאיש חם. לדבריו, הארגון כולו פועל כמשפחה, אחד עוזר לשני. "</w:t>
      </w:r>
      <w:r>
        <w:rPr>
          <w:rFonts w:ascii="Times New Roman" w:hAnsi="Times New Roman"/>
          <w:b/>
          <w:bCs/>
          <w:rtl/>
        </w:rPr>
        <w:t>נועדנו לעזור לנכי צה"ל החדשים והבנות שעובדות שם הן חלק מאיתנו. אנו משפחה אחת חמה ואוהבת. היינו כמו משפחה אחת. מחבקים אחד את השני בלי שום כוונה... כששמעתי על ההאשמה הייתי בהלם. לא האמנתי שיכול להיות דבר כזה שאנו כמו משפחה, אחד אוהב את השני שם,</w:t>
      </w:r>
      <w:r>
        <w:rPr>
          <w:rFonts w:ascii="Times New Roman" w:hAnsi="Times New Roman"/>
          <w:rtl/>
        </w:rPr>
        <w:t xml:space="preserve"> </w:t>
      </w:r>
      <w:r>
        <w:rPr>
          <w:rFonts w:ascii="Times New Roman" w:hAnsi="Times New Roman"/>
          <w:b/>
          <w:bCs/>
          <w:rtl/>
        </w:rPr>
        <w:t xml:space="preserve">יש לנו אותה מטרה וגם המטרה של </w:t>
      </w:r>
      <w:r>
        <w:rPr>
          <w:rFonts w:ascii="Times New Roman" w:hAnsi="Times New Roman"/>
          <w:rtl/>
        </w:rPr>
        <w:t xml:space="preserve">(המתלוננת) </w:t>
      </w:r>
      <w:r>
        <w:rPr>
          <w:rFonts w:ascii="Times New Roman" w:hAnsi="Times New Roman"/>
          <w:b/>
          <w:bCs/>
          <w:rtl/>
        </w:rPr>
        <w:t>לעזור לנכי צה"ל ולא להיות נגדם.</w:t>
      </w:r>
      <w:r>
        <w:rPr>
          <w:rFonts w:ascii="Times New Roman" w:hAnsi="Times New Roman"/>
          <w:rtl/>
        </w:rPr>
        <w:t>" (פרוטוקול, עמ' 35 ש' 21- 27).</w:t>
      </w:r>
    </w:p>
    <w:p w14:paraId="47D4334C" w14:textId="77777777" w:rsidR="001A25CD" w:rsidRDefault="001A25CD">
      <w:pPr>
        <w:spacing w:line="360" w:lineRule="auto"/>
        <w:jc w:val="both"/>
        <w:rPr>
          <w:rFonts w:ascii="Times New Roman" w:hAnsi="Times New Roman"/>
          <w:rtl/>
        </w:rPr>
      </w:pPr>
    </w:p>
    <w:p w14:paraId="32C0D1B6" w14:textId="77777777" w:rsidR="001A25CD" w:rsidRDefault="0005642D">
      <w:pPr>
        <w:spacing w:line="360" w:lineRule="auto"/>
        <w:jc w:val="both"/>
        <w:rPr>
          <w:rFonts w:ascii="Times New Roman" w:hAnsi="Times New Roman"/>
          <w:b/>
          <w:bCs/>
          <w:sz w:val="28"/>
          <w:szCs w:val="28"/>
          <w:u w:val="single"/>
          <w:rtl/>
        </w:rPr>
      </w:pPr>
      <w:r>
        <w:rPr>
          <w:rFonts w:ascii="Times New Roman" w:hAnsi="Times New Roman"/>
          <w:b/>
          <w:bCs/>
          <w:sz w:val="28"/>
          <w:szCs w:val="28"/>
          <w:u w:val="single"/>
          <w:rtl/>
        </w:rPr>
        <w:t>עדי ההגנה:</w:t>
      </w:r>
    </w:p>
    <w:p w14:paraId="2A3A0A8F" w14:textId="77777777" w:rsidR="001A25CD" w:rsidRDefault="0005642D">
      <w:pPr>
        <w:numPr>
          <w:ilvl w:val="0"/>
          <w:numId w:val="5"/>
        </w:numPr>
        <w:tabs>
          <w:tab w:val="clear" w:pos="720"/>
          <w:tab w:val="num" w:pos="566"/>
        </w:tabs>
        <w:spacing w:line="360" w:lineRule="auto"/>
        <w:ind w:left="566" w:hanging="540"/>
        <w:jc w:val="both"/>
        <w:rPr>
          <w:rFonts w:ascii="Times New Roman" w:hAnsi="Times New Roman"/>
          <w:rtl/>
        </w:rPr>
      </w:pPr>
      <w:r>
        <w:rPr>
          <w:rFonts w:ascii="Times New Roman" w:hAnsi="Times New Roman"/>
          <w:rtl/>
        </w:rPr>
        <w:t>דוד אבו דרם,</w:t>
      </w:r>
      <w:r>
        <w:rPr>
          <w:rFonts w:ascii="Times New Roman" w:hAnsi="Times New Roman"/>
          <w:b/>
          <w:bCs/>
          <w:rtl/>
        </w:rPr>
        <w:t xml:space="preserve"> </w:t>
      </w:r>
      <w:r>
        <w:rPr>
          <w:rFonts w:ascii="Times New Roman" w:hAnsi="Times New Roman"/>
          <w:b/>
          <w:bCs/>
          <w:u w:val="single"/>
          <w:rtl/>
        </w:rPr>
        <w:t>ע"ה 2</w:t>
      </w:r>
      <w:r>
        <w:rPr>
          <w:rFonts w:ascii="Times New Roman" w:hAnsi="Times New Roman"/>
          <w:rtl/>
        </w:rPr>
        <w:t xml:space="preserve">, הוא פעיל בהתנדבות בארגון נכי צה"ל ומנכ"ל עמותת "ערים בלילה" של לוחמי צה"ל שהיו בשבי האויב. גם הוא, כמו הנאשם, היה מגיע למשרדי הארגון , בין יומיים ל-5 ימים בשבוע, על מנת לקבל שירותי משרד והיה נמצא בקביעות בחדר הישיבות ליד מכונת הצילום. </w:t>
      </w:r>
    </w:p>
    <w:p w14:paraId="0FB3E8D1" w14:textId="77777777" w:rsidR="001A25CD" w:rsidRDefault="0005642D">
      <w:pPr>
        <w:spacing w:line="360" w:lineRule="auto"/>
        <w:ind w:left="566"/>
        <w:jc w:val="both"/>
        <w:rPr>
          <w:rFonts w:ascii="Times New Roman" w:hAnsi="Times New Roman"/>
          <w:rtl/>
        </w:rPr>
      </w:pPr>
      <w:r>
        <w:rPr>
          <w:rFonts w:ascii="Times New Roman" w:hAnsi="Times New Roman"/>
          <w:rtl/>
        </w:rPr>
        <w:t>את הנאשם הוא מכיר מזה 10 שנים ומעולם לא שמע עליו תלונה בגין הטרדה מינית. הוא מכיר את המתלוננת אך הוא לא שמע אותה אף פעם מתלוננת על הנאשם. הנאשם בד"כ נכנס למחוז בצורה "נון-שלנטית" ואומר "שלום בנות", וכי "</w:t>
      </w:r>
      <w:r>
        <w:rPr>
          <w:rFonts w:ascii="Times New Roman" w:hAnsi="Times New Roman"/>
          <w:b/>
          <w:bCs/>
          <w:rtl/>
        </w:rPr>
        <w:t>ההתייחסות לא פורמלית אך ברמה נורמטיבית ... ההתייחסות אינה מטרידנית, אלא ברוח טובה. בקלילות כזאת.</w:t>
      </w:r>
      <w:r>
        <w:rPr>
          <w:rFonts w:ascii="Times New Roman" w:hAnsi="Times New Roman"/>
          <w:rtl/>
        </w:rPr>
        <w:t>" (פרוטוקול, עמ' 38 ש' 22- 23).</w:t>
      </w:r>
    </w:p>
    <w:p w14:paraId="03F75DBD" w14:textId="77777777" w:rsidR="001A25CD" w:rsidRDefault="0005642D">
      <w:pPr>
        <w:numPr>
          <w:ilvl w:val="0"/>
          <w:numId w:val="5"/>
        </w:numPr>
        <w:tabs>
          <w:tab w:val="clear" w:pos="720"/>
          <w:tab w:val="num" w:pos="566"/>
        </w:tabs>
        <w:spacing w:line="360" w:lineRule="auto"/>
        <w:ind w:left="566" w:hanging="540"/>
        <w:jc w:val="both"/>
        <w:rPr>
          <w:rFonts w:ascii="Times New Roman" w:hAnsi="Times New Roman"/>
          <w:rtl/>
        </w:rPr>
      </w:pPr>
      <w:r>
        <w:rPr>
          <w:rFonts w:ascii="Times New Roman" w:hAnsi="Times New Roman"/>
          <w:rtl/>
        </w:rPr>
        <w:t>מר חיים רונן,</w:t>
      </w:r>
      <w:r>
        <w:rPr>
          <w:rFonts w:ascii="Times New Roman" w:hAnsi="Times New Roman"/>
          <w:b/>
          <w:bCs/>
          <w:u w:val="single"/>
          <w:rtl/>
        </w:rPr>
        <w:t xml:space="preserve"> ע"ה 4,</w:t>
      </w:r>
      <w:r>
        <w:rPr>
          <w:rFonts w:ascii="Times New Roman" w:hAnsi="Times New Roman"/>
          <w:rtl/>
        </w:rPr>
        <w:t xml:space="preserve"> הינו מנכ"ל ארגון נכי צה"ל מזה חמש שנים וחצי. רחל בוך, הממונה על הטרדות מיניות בארגון, יידעה אותו על תלונתה של המתלוננת, והוא ידע גם לגבי הפגישה בין רחל, שרון והמתלוננת ועל רישום הדברים מפי המתלוננת על ידי שרון. המתלוננת הגיעה אליו לשיחה עם אחיה, היא סיפרה לו על המקרה, וכצעד מניעתי הוא ביקש מהנאשם שלא להגיע יותר למשרדי המחוז. בשיחה נכחו גם רחל ומנהלת משאבי אנוש. </w:t>
      </w:r>
    </w:p>
    <w:p w14:paraId="43D3DDE6" w14:textId="77777777" w:rsidR="001A25CD" w:rsidRDefault="0005642D">
      <w:pPr>
        <w:spacing w:line="360" w:lineRule="auto"/>
        <w:ind w:left="566"/>
        <w:jc w:val="both"/>
        <w:rPr>
          <w:rFonts w:ascii="Times New Roman" w:hAnsi="Times New Roman"/>
          <w:rtl/>
        </w:rPr>
      </w:pPr>
      <w:r>
        <w:rPr>
          <w:rFonts w:ascii="Times New Roman" w:hAnsi="Times New Roman"/>
          <w:rtl/>
        </w:rPr>
        <w:t xml:space="preserve">חיים רונן הכחיש את הטענה כאילו ניסה להניא את המתלוננת מתלונתה וכשהציע לה לעבור למקום אחר עשה כן על מנת לסייע לה ולא מפני שרצה לשכנע אותה "לרדת מהעניין". </w:t>
      </w:r>
    </w:p>
    <w:p w14:paraId="31F489E9" w14:textId="77777777" w:rsidR="001A25CD" w:rsidRDefault="0005642D">
      <w:pPr>
        <w:spacing w:line="360" w:lineRule="auto"/>
        <w:ind w:left="566"/>
        <w:jc w:val="both"/>
        <w:rPr>
          <w:rFonts w:ascii="Times New Roman" w:hAnsi="Times New Roman"/>
          <w:rtl/>
        </w:rPr>
      </w:pPr>
      <w:r>
        <w:rPr>
          <w:rFonts w:ascii="Times New Roman" w:hAnsi="Times New Roman"/>
          <w:rtl/>
        </w:rPr>
        <w:t>"</w:t>
      </w:r>
      <w:r>
        <w:rPr>
          <w:rFonts w:ascii="Times New Roman" w:hAnsi="Times New Roman"/>
          <w:b/>
          <w:bCs/>
          <w:rtl/>
        </w:rPr>
        <w:t xml:space="preserve">בשלב הזה לא ידעתי מה נכון ומה לא והייתי מאוד סימפטי אל </w:t>
      </w:r>
      <w:r>
        <w:rPr>
          <w:rFonts w:ascii="Times New Roman" w:hAnsi="Times New Roman"/>
          <w:rtl/>
        </w:rPr>
        <w:t xml:space="preserve">(המתלוננת) </w:t>
      </w:r>
      <w:r>
        <w:rPr>
          <w:rFonts w:ascii="Times New Roman" w:hAnsi="Times New Roman"/>
          <w:b/>
          <w:bCs/>
          <w:rtl/>
        </w:rPr>
        <w:t>כדי לתת לה תחושה נוחה ואמרתי לה שאם היא רוצה לעבור מהתפקיד במחוז ת"א למשרדי הארגון או למשהו אחר שתגיד לי ושנוכל להתחשב, גם בשל גילה הצעיר, לתת לה מגוון אפשרויות כדי שתרגיש נוח.</w:t>
      </w:r>
      <w:r>
        <w:rPr>
          <w:rFonts w:ascii="Times New Roman" w:hAnsi="Times New Roman"/>
          <w:rtl/>
        </w:rPr>
        <w:t xml:space="preserve">" (פרוטוקול, עמ' 48 ש' 1- 3). </w:t>
      </w:r>
    </w:p>
    <w:p w14:paraId="0D5B82D1" w14:textId="77777777" w:rsidR="001A25CD" w:rsidRDefault="0005642D">
      <w:pPr>
        <w:spacing w:line="360" w:lineRule="auto"/>
        <w:ind w:left="566"/>
        <w:jc w:val="both"/>
        <w:rPr>
          <w:rFonts w:ascii="Times New Roman" w:hAnsi="Times New Roman"/>
          <w:rtl/>
        </w:rPr>
      </w:pPr>
      <w:r>
        <w:rPr>
          <w:rFonts w:ascii="Times New Roman" w:hAnsi="Times New Roman"/>
          <w:rtl/>
        </w:rPr>
        <w:t xml:space="preserve">הוא הכחיש כי ביקש מהמתלוננת לרחם או לחוס על הנאשם, כפי שמסרה בעדותה, וכן שאמר על הנאשם שהוא "מפגר" או "שרוט". </w:t>
      </w:r>
    </w:p>
    <w:p w14:paraId="0AB6573B" w14:textId="77777777" w:rsidR="001A25CD" w:rsidRDefault="0005642D">
      <w:pPr>
        <w:spacing w:line="360" w:lineRule="auto"/>
        <w:ind w:left="566"/>
        <w:jc w:val="both"/>
        <w:rPr>
          <w:rFonts w:ascii="Times New Roman" w:hAnsi="Times New Roman"/>
          <w:rtl/>
        </w:rPr>
      </w:pPr>
      <w:r>
        <w:rPr>
          <w:rFonts w:ascii="Times New Roman" w:hAnsi="Times New Roman"/>
          <w:rtl/>
        </w:rPr>
        <w:t xml:space="preserve">בחקירה הנגדית, אישר העד רונן כי קיים מסמך מסקנות של הארגון אודות האירוע, ובו נכתב כי גבולותיו של הנאשם היטשטשו ובשל כך הוא לא קלט את המסרים שהועברו לו. </w:t>
      </w:r>
    </w:p>
    <w:p w14:paraId="103D3AF8" w14:textId="77777777" w:rsidR="001A25CD" w:rsidRDefault="001A25CD">
      <w:pPr>
        <w:spacing w:line="360" w:lineRule="auto"/>
        <w:jc w:val="both"/>
        <w:rPr>
          <w:rFonts w:ascii="Times New Roman" w:hAnsi="Times New Roman"/>
          <w:rtl/>
        </w:rPr>
      </w:pPr>
    </w:p>
    <w:p w14:paraId="180BE8FB" w14:textId="77777777" w:rsidR="001A25CD" w:rsidRDefault="0005642D">
      <w:pPr>
        <w:spacing w:line="360" w:lineRule="auto"/>
        <w:jc w:val="both"/>
        <w:rPr>
          <w:rFonts w:ascii="Times New Roman" w:hAnsi="Times New Roman"/>
          <w:b/>
          <w:bCs/>
          <w:sz w:val="28"/>
          <w:szCs w:val="28"/>
          <w:u w:val="single"/>
          <w:rtl/>
        </w:rPr>
      </w:pPr>
      <w:r>
        <w:rPr>
          <w:rFonts w:ascii="Times New Roman" w:hAnsi="Times New Roman"/>
          <w:b/>
          <w:bCs/>
          <w:sz w:val="28"/>
          <w:szCs w:val="28"/>
          <w:u w:val="single"/>
          <w:rtl/>
        </w:rPr>
        <w:t>דיון ומסקנות:</w:t>
      </w:r>
    </w:p>
    <w:p w14:paraId="1BF59118" w14:textId="77777777" w:rsidR="001A25CD" w:rsidRDefault="001A25CD">
      <w:pPr>
        <w:spacing w:line="360" w:lineRule="auto"/>
        <w:jc w:val="both"/>
        <w:rPr>
          <w:rFonts w:ascii="Times New Roman" w:hAnsi="Times New Roman"/>
          <w:rtl/>
        </w:rPr>
      </w:pPr>
    </w:p>
    <w:p w14:paraId="36CC0A21" w14:textId="77777777" w:rsidR="001A25CD" w:rsidRDefault="0005642D">
      <w:pPr>
        <w:spacing w:line="360" w:lineRule="auto"/>
        <w:jc w:val="both"/>
        <w:rPr>
          <w:rFonts w:ascii="Times New Roman" w:hAnsi="Times New Roman"/>
          <w:rtl/>
        </w:rPr>
      </w:pPr>
      <w:r>
        <w:rPr>
          <w:rFonts w:ascii="Times New Roman" w:hAnsi="Times New Roman"/>
          <w:rtl/>
        </w:rPr>
        <w:t>בעניין הנדון בפניי נפרשו שתי גרסאות, של המתלוננת ושל הנאשם, והן הובאו בהרחבה לעיל.</w:t>
      </w:r>
    </w:p>
    <w:p w14:paraId="4CAD679C" w14:textId="77777777" w:rsidR="001A25CD" w:rsidRDefault="001A25CD">
      <w:pPr>
        <w:spacing w:line="360" w:lineRule="auto"/>
        <w:ind w:left="26"/>
        <w:jc w:val="both"/>
        <w:rPr>
          <w:rFonts w:ascii="Times New Roman" w:hAnsi="Times New Roman"/>
          <w:rtl/>
        </w:rPr>
      </w:pPr>
    </w:p>
    <w:p w14:paraId="336C9A6C" w14:textId="77777777" w:rsidR="001A25CD" w:rsidRDefault="0005642D">
      <w:pPr>
        <w:spacing w:line="360" w:lineRule="auto"/>
        <w:jc w:val="both"/>
        <w:rPr>
          <w:rFonts w:ascii="Times New Roman" w:hAnsi="Times New Roman"/>
          <w:b/>
          <w:bCs/>
          <w:rtl/>
        </w:rPr>
      </w:pPr>
      <w:r>
        <w:rPr>
          <w:rFonts w:ascii="Times New Roman" w:hAnsi="Times New Roman"/>
          <w:b/>
          <w:bCs/>
          <w:rtl/>
        </w:rPr>
        <w:t>לאחר ששקלתי גרסה זו אל מול רעותה, אני נותן אמון מלא בגרסת המתלוננת ומבכר אותה ללא סייג על זו של הנאשם, כפי שיפורט להלן.</w:t>
      </w:r>
      <w:r>
        <w:rPr>
          <w:rFonts w:ascii="Times New Roman" w:hAnsi="Times New Roman"/>
          <w:rtl/>
        </w:rPr>
        <w:tab/>
      </w:r>
    </w:p>
    <w:p w14:paraId="686CF766" w14:textId="77777777" w:rsidR="001A25CD" w:rsidRDefault="001A25CD">
      <w:pPr>
        <w:spacing w:line="360" w:lineRule="auto"/>
        <w:jc w:val="both"/>
        <w:rPr>
          <w:rFonts w:ascii="Times New Roman" w:hAnsi="Times New Roman"/>
          <w:rtl/>
        </w:rPr>
      </w:pPr>
    </w:p>
    <w:p w14:paraId="375BFFE9" w14:textId="77777777" w:rsidR="001A25CD" w:rsidRDefault="0005642D">
      <w:pPr>
        <w:spacing w:line="360" w:lineRule="auto"/>
        <w:jc w:val="both"/>
        <w:rPr>
          <w:rFonts w:ascii="Times New Roman" w:hAnsi="Times New Roman"/>
          <w:rtl/>
        </w:rPr>
      </w:pPr>
      <w:r>
        <w:rPr>
          <w:rFonts w:ascii="Times New Roman" w:hAnsi="Times New Roman"/>
          <w:rtl/>
        </w:rPr>
        <w:t>לאורך כל ההליך החקירתי והמשפטי המתלוננת עקבית וגרסתה ברורה וקוהרנטית. הפרטים הראשונים שמסרה סמוך לאירוע, ביום 22.12.10 (</w:t>
      </w:r>
      <w:r>
        <w:rPr>
          <w:rFonts w:ascii="Times New Roman" w:hAnsi="Times New Roman"/>
          <w:b/>
          <w:bCs/>
          <w:rtl/>
        </w:rPr>
        <w:t>נ/1</w:t>
      </w:r>
      <w:r>
        <w:rPr>
          <w:rFonts w:ascii="Times New Roman" w:hAnsi="Times New Roman"/>
          <w:rtl/>
        </w:rPr>
        <w:t>), הולמים ומתאימים גם להודעתה הראשונה במשטרה, אשר ניתנה כשבוע בלבד לאחר האירוע (</w:t>
      </w:r>
      <w:r>
        <w:rPr>
          <w:rFonts w:ascii="Times New Roman" w:hAnsi="Times New Roman"/>
          <w:b/>
          <w:bCs/>
          <w:rtl/>
        </w:rPr>
        <w:t>נ/2</w:t>
      </w:r>
      <w:r>
        <w:rPr>
          <w:rFonts w:ascii="Times New Roman" w:hAnsi="Times New Roman"/>
          <w:rtl/>
        </w:rPr>
        <w:t xml:space="preserve"> מיום 28.12.10). על הפרטים הללו חוזרת המתלוננת בבהירות גם בעדותה בבית המשפט, כמפורט לעיל.</w:t>
      </w:r>
    </w:p>
    <w:p w14:paraId="5F757126" w14:textId="77777777" w:rsidR="001A25CD" w:rsidRDefault="0005642D">
      <w:pPr>
        <w:spacing w:line="360" w:lineRule="auto"/>
        <w:jc w:val="both"/>
        <w:rPr>
          <w:rFonts w:ascii="Times New Roman" w:hAnsi="Times New Roman"/>
          <w:rtl/>
        </w:rPr>
      </w:pPr>
      <w:r>
        <w:rPr>
          <w:rFonts w:ascii="Times New Roman" w:hAnsi="Times New Roman"/>
          <w:rtl/>
        </w:rPr>
        <w:t>למעשה, כתב האישום מבוסס רובו ככולו על התרשומת אותה ערכה המתלוננת בסיועה של עו"ד שרון שכנר ביום 22.12.10 (</w:t>
      </w:r>
      <w:r>
        <w:rPr>
          <w:rFonts w:ascii="Times New Roman" w:hAnsi="Times New Roman"/>
          <w:b/>
          <w:bCs/>
          <w:rtl/>
        </w:rPr>
        <w:t>נ/1</w:t>
      </w:r>
      <w:r>
        <w:rPr>
          <w:rFonts w:ascii="Times New Roman" w:hAnsi="Times New Roman"/>
          <w:rtl/>
        </w:rPr>
        <w:t xml:space="preserve">), יומיים בלבד לאחר האירוע המכריע. </w:t>
      </w:r>
    </w:p>
    <w:p w14:paraId="3782A109" w14:textId="77777777" w:rsidR="001A25CD" w:rsidRDefault="0005642D">
      <w:pPr>
        <w:numPr>
          <w:ilvl w:val="0"/>
          <w:numId w:val="3"/>
        </w:numPr>
        <w:spacing w:line="360" w:lineRule="auto"/>
        <w:jc w:val="both"/>
        <w:rPr>
          <w:rFonts w:ascii="Times New Roman" w:hAnsi="Times New Roman"/>
          <w:rtl/>
        </w:rPr>
      </w:pPr>
      <w:r>
        <w:rPr>
          <w:rFonts w:ascii="Times New Roman" w:hAnsi="Times New Roman"/>
          <w:rtl/>
        </w:rPr>
        <w:t>בתרשומת זו המתלוננת מתארת כיצד הנאשם "</w:t>
      </w:r>
      <w:r>
        <w:rPr>
          <w:rFonts w:ascii="Times New Roman" w:hAnsi="Times New Roman"/>
          <w:b/>
          <w:bCs/>
          <w:rtl/>
        </w:rPr>
        <w:t>לאט לאט התחיל ללטף אותי בגב כשהוא מדבר אלי, מעל החולצה, לאורך כל השיחה. הרגשתי לא נוח והייתי מנסה להתחמק ממנו.</w:t>
      </w:r>
      <w:r>
        <w:rPr>
          <w:rFonts w:ascii="Times New Roman" w:hAnsi="Times New Roman"/>
          <w:rtl/>
        </w:rPr>
        <w:t xml:space="preserve">" (נ/1, עמ' 1). </w:t>
      </w:r>
    </w:p>
    <w:p w14:paraId="2968B521" w14:textId="77777777" w:rsidR="001A25CD" w:rsidRDefault="0005642D">
      <w:pPr>
        <w:numPr>
          <w:ilvl w:val="0"/>
          <w:numId w:val="3"/>
        </w:numPr>
        <w:spacing w:line="360" w:lineRule="auto"/>
        <w:jc w:val="both"/>
        <w:rPr>
          <w:rFonts w:ascii="Times New Roman" w:hAnsi="Times New Roman"/>
        </w:rPr>
      </w:pPr>
      <w:r>
        <w:rPr>
          <w:rFonts w:ascii="Times New Roman" w:hAnsi="Times New Roman"/>
          <w:rtl/>
        </w:rPr>
        <w:t>את האירוע בנובמבר 2010 היא מתארת לראשונה כך: "</w:t>
      </w:r>
      <w:r>
        <w:rPr>
          <w:rFonts w:ascii="Times New Roman" w:hAnsi="Times New Roman"/>
          <w:b/>
          <w:bCs/>
          <w:rtl/>
        </w:rPr>
        <w:t>איציק שלום נכנס לחדר, חיבק אותי על הכתף בנוכחותו</w:t>
      </w:r>
      <w:r>
        <w:rPr>
          <w:rFonts w:ascii="Times New Roman" w:hAnsi="Times New Roman"/>
          <w:rtl/>
        </w:rPr>
        <w:t xml:space="preserve"> (של חבר מועצה אחר – ע.ד.) </w:t>
      </w:r>
      <w:r>
        <w:rPr>
          <w:rFonts w:ascii="Times New Roman" w:hAnsi="Times New Roman"/>
          <w:b/>
          <w:bCs/>
          <w:rtl/>
        </w:rPr>
        <w:t>תוך שהוא מעביר את היד שלו במעלה הכתף ולמטה ומצמיד אותי לכיוונו בחיבוקו ואומר זו הילדה הכי מדהימה פה. גם יפה, גם חכמה. השתחררתי ממנו...</w:t>
      </w:r>
      <w:r>
        <w:rPr>
          <w:rFonts w:ascii="Times New Roman" w:hAnsi="Times New Roman"/>
          <w:rtl/>
        </w:rPr>
        <w:t>" (נ/1, עמ'2).</w:t>
      </w:r>
    </w:p>
    <w:p w14:paraId="30F98B2E" w14:textId="77777777" w:rsidR="001A25CD" w:rsidRDefault="0005642D">
      <w:pPr>
        <w:numPr>
          <w:ilvl w:val="0"/>
          <w:numId w:val="3"/>
        </w:numPr>
        <w:spacing w:line="360" w:lineRule="auto"/>
        <w:jc w:val="both"/>
        <w:rPr>
          <w:rFonts w:ascii="Times New Roman" w:hAnsi="Times New Roman"/>
          <w:rtl/>
        </w:rPr>
      </w:pPr>
      <w:r>
        <w:rPr>
          <w:rFonts w:ascii="Times New Roman" w:hAnsi="Times New Roman"/>
          <w:rtl/>
        </w:rPr>
        <w:t>אירוע נוסף קרה "</w:t>
      </w:r>
      <w:r>
        <w:rPr>
          <w:rFonts w:ascii="Times New Roman" w:hAnsi="Times New Roman"/>
          <w:b/>
          <w:bCs/>
          <w:rtl/>
        </w:rPr>
        <w:t>לפני כשבועיים בעת ששהיתי בחדר הפנימי ... נכנס איציק שלום לחדר מבלי שהבחנתי בו. התקרב אליי מאחורה וחיבק אותי כך שהוא נצמד אליי בגופו, וכרך את הידיים שלו על בטני, מתחת לחזה, מעל החולצה.</w:t>
      </w:r>
      <w:r>
        <w:rPr>
          <w:rFonts w:ascii="Times New Roman" w:hAnsi="Times New Roman"/>
          <w:rtl/>
        </w:rPr>
        <w:t xml:space="preserve">" (נ/1, עמ'2). היא נבהלה, החלה לגמגם, אך הצליחה לומר לנאשם שלא נוח לה ושהיא לא רוצה שייגע בה יותר. הנאשם בתגובה צחק וחייך לעברה. </w:t>
      </w:r>
    </w:p>
    <w:p w14:paraId="705D3588" w14:textId="77777777" w:rsidR="001A25CD" w:rsidRDefault="0005642D">
      <w:pPr>
        <w:numPr>
          <w:ilvl w:val="0"/>
          <w:numId w:val="3"/>
        </w:numPr>
        <w:spacing w:line="360" w:lineRule="auto"/>
        <w:jc w:val="both"/>
        <w:rPr>
          <w:rFonts w:ascii="Times New Roman" w:hAnsi="Times New Roman"/>
          <w:rtl/>
        </w:rPr>
      </w:pPr>
      <w:r>
        <w:rPr>
          <w:rFonts w:ascii="Times New Roman" w:hAnsi="Times New Roman"/>
          <w:rtl/>
        </w:rPr>
        <w:t>המקרה האחרון הוא מיום 20.12.10 – כשהנאשם שאל אותה אם היא מגיעה לאירוע והיא תירצה שהיא חולה. הוא נכנס לחדר הצילום והחל לקרוא בשמה כדי שתיגש לסייע לו. יפעת נכנסה והסבירה לו שעליו להדליק את המכונה. הנאשם המשיך לקרוא בשמה של המתלוננת וכשנכנסה אמר "</w:t>
      </w:r>
      <w:r>
        <w:rPr>
          <w:rFonts w:ascii="Times New Roman" w:hAnsi="Times New Roman"/>
          <w:b/>
          <w:bCs/>
          <w:rtl/>
        </w:rPr>
        <w:t>רציתי שתבואי ותהיי איתי פה בחדר לבד</w:t>
      </w:r>
      <w:r>
        <w:rPr>
          <w:rFonts w:ascii="Times New Roman" w:hAnsi="Times New Roman"/>
          <w:rtl/>
        </w:rPr>
        <w:t>" (נ/1, עמ' 5). המתלוננת נבהלה ויצאה והחליטה כי עליה לספר על הדברים לשלומית. לאחר הדברים הללו "</w:t>
      </w:r>
      <w:r>
        <w:rPr>
          <w:rFonts w:ascii="Times New Roman" w:hAnsi="Times New Roman"/>
          <w:b/>
          <w:bCs/>
          <w:rtl/>
        </w:rPr>
        <w:t>יצאתי לעמדה שלי בדלפק ... ראיתי אותו ברקע. פתאום הוא התקרב מהצד ועמד מול הגוף שלי, ממש לשניה, ואז פתאום הוא העביר את היד שלו על אזור הצואר שלי והחליק את היד שלו על הכתף במקום החשוף כך שהיד שלו נכנסה מתחת לרצועה של הגופיה. העביר את היד שלו לשניה ועזב.</w:t>
      </w:r>
      <w:r>
        <w:rPr>
          <w:rFonts w:ascii="Times New Roman" w:hAnsi="Times New Roman"/>
          <w:rtl/>
        </w:rPr>
        <w:t xml:space="preserve">" (נ/1, עמ'5). </w:t>
      </w:r>
    </w:p>
    <w:p w14:paraId="42DB89BC" w14:textId="77777777" w:rsidR="001A25CD" w:rsidRDefault="001A25CD">
      <w:pPr>
        <w:spacing w:line="360" w:lineRule="auto"/>
        <w:jc w:val="both"/>
        <w:rPr>
          <w:rFonts w:ascii="Times New Roman" w:hAnsi="Times New Roman"/>
          <w:rtl/>
        </w:rPr>
      </w:pPr>
    </w:p>
    <w:p w14:paraId="7B3FB75A" w14:textId="77777777" w:rsidR="001A25CD" w:rsidRDefault="0005642D">
      <w:pPr>
        <w:spacing w:line="360" w:lineRule="auto"/>
        <w:jc w:val="both"/>
        <w:rPr>
          <w:rFonts w:ascii="Times New Roman" w:hAnsi="Times New Roman"/>
          <w:rtl/>
        </w:rPr>
      </w:pPr>
      <w:r>
        <w:rPr>
          <w:rFonts w:ascii="Times New Roman" w:hAnsi="Times New Roman"/>
          <w:rtl/>
        </w:rPr>
        <w:t>עדות ראשונה נגבתה מהמתלוננת שבוע בלבד לאחר האירוע (</w:t>
      </w:r>
      <w:r>
        <w:rPr>
          <w:rFonts w:ascii="Times New Roman" w:hAnsi="Times New Roman"/>
          <w:b/>
          <w:bCs/>
          <w:rtl/>
        </w:rPr>
        <w:t>נ/2</w:t>
      </w:r>
      <w:r>
        <w:rPr>
          <w:rFonts w:ascii="Times New Roman" w:hAnsi="Times New Roman"/>
          <w:rtl/>
        </w:rPr>
        <w:t xml:space="preserve"> מיום 28.12.10), ונמצא כי קיימת זהות בין הדברים שמסרה בהודעתה במשטרה לבין אלה שפירטה בתרשומת נ/1 לעיל, הן לגבי עצם מעשיו של הנאשם והן לגבי תחושותיה בתגובה להם. </w:t>
      </w:r>
    </w:p>
    <w:p w14:paraId="5669F187" w14:textId="77777777" w:rsidR="001A25CD" w:rsidRDefault="0005642D">
      <w:pPr>
        <w:spacing w:line="360" w:lineRule="auto"/>
        <w:ind w:firstLine="26"/>
        <w:jc w:val="both"/>
        <w:rPr>
          <w:rFonts w:ascii="Times New Roman" w:hAnsi="Times New Roman"/>
          <w:rtl/>
        </w:rPr>
      </w:pPr>
      <w:r>
        <w:rPr>
          <w:rFonts w:ascii="Times New Roman" w:hAnsi="Times New Roman"/>
          <w:rtl/>
        </w:rPr>
        <w:t xml:space="preserve">גם בעת העימות שנערך בין המתלוננת לנאשם ביום 12.1.11 (נ/5), כחודש לאחר הגשת התלונה, מפרטת המתלוננת בפני הנאשם את אותם מעשים עליהם דיווחה בסמוך לאירוע, כאשר היא מתארת את הדברים כהווייתם ואינה מוסיפה או גורעת. </w:t>
      </w:r>
    </w:p>
    <w:p w14:paraId="3963AF5F" w14:textId="77777777" w:rsidR="001A25CD" w:rsidRDefault="001A25CD">
      <w:pPr>
        <w:spacing w:line="360" w:lineRule="auto"/>
        <w:jc w:val="both"/>
        <w:rPr>
          <w:rFonts w:ascii="Times New Roman" w:hAnsi="Times New Roman"/>
          <w:rtl/>
        </w:rPr>
      </w:pPr>
    </w:p>
    <w:p w14:paraId="404B957F" w14:textId="77777777" w:rsidR="001A25CD" w:rsidRDefault="0005642D">
      <w:pPr>
        <w:spacing w:line="360" w:lineRule="auto"/>
        <w:jc w:val="both"/>
        <w:rPr>
          <w:rFonts w:ascii="Times New Roman" w:hAnsi="Times New Roman"/>
          <w:rtl/>
        </w:rPr>
      </w:pPr>
      <w:r>
        <w:rPr>
          <w:rFonts w:ascii="Times New Roman" w:hAnsi="Times New Roman"/>
          <w:rtl/>
        </w:rPr>
        <w:t>טענת המתלוננת לפיה הנאשם שאל אותה אם היא קיימה יחסי מין מצאה ביטוי בהודעתה הראשונה במשטרה (</w:t>
      </w:r>
      <w:r>
        <w:rPr>
          <w:rFonts w:ascii="Times New Roman" w:hAnsi="Times New Roman"/>
          <w:b/>
          <w:bCs/>
          <w:rtl/>
        </w:rPr>
        <w:t>נ/2</w:t>
      </w:r>
      <w:r>
        <w:rPr>
          <w:rFonts w:ascii="Times New Roman" w:hAnsi="Times New Roman"/>
          <w:rtl/>
        </w:rPr>
        <w:t xml:space="preserve"> מיום 28.12.10), שבוע בלבד לאחר האירוע, וכן בבית המשפט. העובדה כי נושא זה לא צוין ברישום דבריה מיום 22.12.10 (</w:t>
      </w:r>
      <w:r>
        <w:rPr>
          <w:rFonts w:ascii="Times New Roman" w:hAnsi="Times New Roman"/>
          <w:b/>
          <w:bCs/>
          <w:rtl/>
        </w:rPr>
        <w:t>נ/1</w:t>
      </w:r>
      <w:r>
        <w:rPr>
          <w:rFonts w:ascii="Times New Roman" w:hAnsi="Times New Roman"/>
          <w:rtl/>
        </w:rPr>
        <w:t xml:space="preserve">) אינה מהווה הבדל משמעותי עד כדי פגיעה במהימנות ונכונות הדברים. המתלוננת מצדה העידה כי מסרה עובדה זו גם לגב' רחל בוך, אולם היא אינה יודעת מדוע עניין זה נשמט. המתלוננת סיפקה הסבר סביר ומתקבל על הדעת לשינויים בדיווחים, הגם שמדובר בניואנסים מינוריים שאינם משפיעים על מהימנותה. </w:t>
      </w:r>
    </w:p>
    <w:p w14:paraId="2EB2F5A4" w14:textId="77777777" w:rsidR="001A25CD" w:rsidRDefault="001A25CD">
      <w:pPr>
        <w:spacing w:line="360" w:lineRule="auto"/>
        <w:jc w:val="both"/>
        <w:rPr>
          <w:rFonts w:ascii="Times New Roman" w:hAnsi="Times New Roman"/>
          <w:rtl/>
        </w:rPr>
      </w:pPr>
    </w:p>
    <w:p w14:paraId="22865984" w14:textId="77777777" w:rsidR="001A25CD" w:rsidRDefault="0005642D">
      <w:pPr>
        <w:spacing w:line="360" w:lineRule="auto"/>
        <w:jc w:val="both"/>
        <w:rPr>
          <w:rFonts w:ascii="Times New Roman" w:hAnsi="Times New Roman"/>
          <w:rtl/>
        </w:rPr>
      </w:pPr>
      <w:r>
        <w:rPr>
          <w:rFonts w:ascii="Times New Roman" w:hAnsi="Times New Roman"/>
          <w:rtl/>
        </w:rPr>
        <w:t>כידוע, אין עד מחזק את עדותו בעצם היותה קוהרנטית ומעצם החזרתיות עליה. אולם, במקרה דנן מצטרפת עקביות הגרסה לנדבך העיקרי במתן האמון:</w:t>
      </w:r>
    </w:p>
    <w:p w14:paraId="1724D4A1" w14:textId="77777777" w:rsidR="001A25CD" w:rsidRDefault="0005642D">
      <w:pPr>
        <w:spacing w:line="360" w:lineRule="auto"/>
        <w:jc w:val="both"/>
        <w:rPr>
          <w:rFonts w:ascii="Times New Roman" w:hAnsi="Times New Roman"/>
          <w:rtl/>
        </w:rPr>
      </w:pPr>
      <w:r>
        <w:rPr>
          <w:rFonts w:ascii="Times New Roman" w:hAnsi="Times New Roman"/>
          <w:rtl/>
        </w:rPr>
        <w:t>אופן עדותה של המתלוננת בפני היה משכנע ואמין, בהעידה באופן ברור ומלא, תוך מסירתם של פרטים רבים, וכאשר ניכר כי החוויות עליהן היא מדווחת, חיות וטריות בזיכרונה ופועלות עליה רגשית גם בעת מתן העדות.  המתלוננת תיארה בצורה משכנעת את הלך רוחה בשלבים השונים של היכרותה עם הנאשם, ובאופן ברור השתדלה לדייק ולא להגזים. כך בין היתר, בתיאור הדקדקני של הנגיעה בכתף, שהיתה לדבריה חטופה ("לשנייה ועזב").</w:t>
      </w:r>
    </w:p>
    <w:p w14:paraId="7AFDD663" w14:textId="77777777" w:rsidR="001A25CD" w:rsidRDefault="001A25CD">
      <w:pPr>
        <w:spacing w:line="360" w:lineRule="auto"/>
        <w:jc w:val="both"/>
        <w:rPr>
          <w:rFonts w:ascii="Times New Roman" w:hAnsi="Times New Roman"/>
          <w:rtl/>
        </w:rPr>
      </w:pPr>
    </w:p>
    <w:p w14:paraId="7716931D" w14:textId="77777777" w:rsidR="001A25CD" w:rsidRDefault="0005642D">
      <w:pPr>
        <w:spacing w:line="360" w:lineRule="auto"/>
        <w:jc w:val="both"/>
        <w:rPr>
          <w:rFonts w:ascii="Times New Roman" w:hAnsi="Times New Roman"/>
          <w:b/>
          <w:bCs/>
          <w:u w:val="single"/>
          <w:rtl/>
        </w:rPr>
      </w:pPr>
      <w:r>
        <w:rPr>
          <w:rFonts w:ascii="Times New Roman" w:hAnsi="Times New Roman"/>
          <w:b/>
          <w:bCs/>
          <w:u w:val="single"/>
          <w:rtl/>
        </w:rPr>
        <w:t>עדויות ישירות התומכות בגרסת המתלוננת:</w:t>
      </w:r>
    </w:p>
    <w:p w14:paraId="3816C92E" w14:textId="77777777" w:rsidR="001A25CD" w:rsidRDefault="001A25CD">
      <w:pPr>
        <w:spacing w:line="360" w:lineRule="auto"/>
        <w:jc w:val="both"/>
        <w:rPr>
          <w:rFonts w:ascii="Times New Roman" w:hAnsi="Times New Roman"/>
          <w:rtl/>
        </w:rPr>
      </w:pPr>
    </w:p>
    <w:p w14:paraId="5D30B71C" w14:textId="77777777" w:rsidR="001A25CD" w:rsidRDefault="0005642D">
      <w:pPr>
        <w:spacing w:line="360" w:lineRule="auto"/>
        <w:jc w:val="both"/>
        <w:rPr>
          <w:rFonts w:ascii="Times New Roman" w:hAnsi="Times New Roman"/>
          <w:b/>
          <w:bCs/>
          <w:rtl/>
        </w:rPr>
      </w:pPr>
      <w:r>
        <w:rPr>
          <w:rFonts w:ascii="Times New Roman" w:hAnsi="Times New Roman"/>
          <w:b/>
          <w:bCs/>
          <w:rtl/>
        </w:rPr>
        <w:t>דבריה של המתלוננת זוכים לתמיכה ישירה מעדויותיהן של</w:t>
      </w:r>
      <w:r>
        <w:rPr>
          <w:rFonts w:ascii="Times New Roman" w:hAnsi="Times New Roman"/>
          <w:rtl/>
        </w:rPr>
        <w:t xml:space="preserve"> </w:t>
      </w:r>
      <w:r>
        <w:rPr>
          <w:rFonts w:ascii="Times New Roman" w:hAnsi="Times New Roman"/>
          <w:b/>
          <w:bCs/>
          <w:rtl/>
        </w:rPr>
        <w:t xml:space="preserve">יפעת </w:t>
      </w:r>
      <w:r>
        <w:rPr>
          <w:rFonts w:ascii="Times New Roman" w:hAnsi="Times New Roman"/>
          <w:rtl/>
        </w:rPr>
        <w:t>(ע"ת3)</w:t>
      </w:r>
      <w:r>
        <w:rPr>
          <w:rFonts w:ascii="Times New Roman" w:hAnsi="Times New Roman"/>
          <w:b/>
          <w:bCs/>
          <w:rtl/>
        </w:rPr>
        <w:t xml:space="preserve"> ושיר</w:t>
      </w:r>
      <w:r>
        <w:rPr>
          <w:rFonts w:ascii="Times New Roman" w:hAnsi="Times New Roman"/>
          <w:rtl/>
        </w:rPr>
        <w:t>(ע"ת2)</w:t>
      </w:r>
      <w:r>
        <w:rPr>
          <w:rFonts w:ascii="Times New Roman" w:hAnsi="Times New Roman"/>
          <w:b/>
          <w:bCs/>
          <w:rtl/>
        </w:rPr>
        <w:t>:</w:t>
      </w:r>
    </w:p>
    <w:p w14:paraId="30ED9F5D" w14:textId="77777777" w:rsidR="001A25CD" w:rsidRDefault="001A25CD">
      <w:pPr>
        <w:spacing w:line="360" w:lineRule="auto"/>
        <w:jc w:val="both"/>
        <w:rPr>
          <w:rFonts w:ascii="Times New Roman" w:hAnsi="Times New Roman"/>
          <w:rtl/>
        </w:rPr>
      </w:pPr>
    </w:p>
    <w:p w14:paraId="270785BC" w14:textId="77777777" w:rsidR="001A25CD" w:rsidRDefault="0005642D">
      <w:pPr>
        <w:spacing w:line="360" w:lineRule="auto"/>
        <w:jc w:val="both"/>
        <w:rPr>
          <w:rFonts w:ascii="Times New Roman" w:hAnsi="Times New Roman"/>
          <w:rtl/>
        </w:rPr>
      </w:pPr>
      <w:r>
        <w:rPr>
          <w:rFonts w:ascii="Times New Roman" w:hAnsi="Times New Roman"/>
          <w:rtl/>
        </w:rPr>
        <w:t xml:space="preserve">עדויותיהן אינן עדויות עקיפות, כגון לעניין מצב נפשי או להיות התלונה תכופה לאחר-מעשה, אלא עדויות לאשר קלטו בחושיהן, ובפרט שמעו. </w:t>
      </w:r>
    </w:p>
    <w:p w14:paraId="66A233B1" w14:textId="77777777" w:rsidR="001A25CD" w:rsidRDefault="001A25CD">
      <w:pPr>
        <w:spacing w:line="360" w:lineRule="auto"/>
        <w:jc w:val="both"/>
        <w:rPr>
          <w:rFonts w:ascii="Times New Roman" w:hAnsi="Times New Roman"/>
          <w:rtl/>
        </w:rPr>
      </w:pPr>
    </w:p>
    <w:p w14:paraId="77A6088E" w14:textId="77777777" w:rsidR="001A25CD" w:rsidRDefault="0005642D">
      <w:pPr>
        <w:spacing w:line="360" w:lineRule="auto"/>
        <w:jc w:val="both"/>
        <w:rPr>
          <w:rFonts w:ascii="Times New Roman" w:hAnsi="Times New Roman"/>
          <w:rtl/>
        </w:rPr>
      </w:pPr>
      <w:r>
        <w:rPr>
          <w:rFonts w:ascii="Times New Roman" w:hAnsi="Times New Roman"/>
          <w:b/>
          <w:bCs/>
          <w:rtl/>
        </w:rPr>
        <w:t>שיר</w:t>
      </w:r>
      <w:r>
        <w:rPr>
          <w:rFonts w:ascii="Times New Roman" w:hAnsi="Times New Roman"/>
          <w:rtl/>
        </w:rPr>
        <w:t xml:space="preserve"> העידה כי שמעה את הנאשם אומר למתלוננת 'יפה שלי' 'חברה שלי' ושמעה את המתלוננת משיבה לו שזה לא נעים לה. </w:t>
      </w:r>
    </w:p>
    <w:p w14:paraId="37A32812" w14:textId="77777777" w:rsidR="001A25CD" w:rsidRDefault="001A25CD">
      <w:pPr>
        <w:spacing w:line="360" w:lineRule="auto"/>
        <w:jc w:val="both"/>
        <w:rPr>
          <w:rFonts w:ascii="Times New Roman" w:hAnsi="Times New Roman"/>
          <w:rtl/>
        </w:rPr>
      </w:pPr>
    </w:p>
    <w:p w14:paraId="09451761" w14:textId="77777777" w:rsidR="001A25CD" w:rsidRDefault="0005642D">
      <w:pPr>
        <w:spacing w:line="360" w:lineRule="auto"/>
        <w:ind w:firstLine="26"/>
        <w:jc w:val="both"/>
        <w:rPr>
          <w:rFonts w:ascii="Times New Roman" w:hAnsi="Times New Roman"/>
          <w:rtl/>
        </w:rPr>
      </w:pPr>
      <w:r>
        <w:rPr>
          <w:rFonts w:ascii="Times New Roman" w:hAnsi="Times New Roman"/>
          <w:b/>
          <w:bCs/>
          <w:rtl/>
        </w:rPr>
        <w:t>יפעת</w:t>
      </w:r>
      <w:r>
        <w:rPr>
          <w:rFonts w:ascii="Times New Roman" w:hAnsi="Times New Roman"/>
          <w:rtl/>
        </w:rPr>
        <w:t xml:space="preserve"> בעדותה מחזקת את גרסתה של המתלוננת באשר לאירוע מיום 20.12.10 ומתאימה לה ברובה, כמפורט לעיל. היא שמעה באותו יום את הנאשם קורא למתלוננת מספר פעמים גם לאחר שיפעת סייעה לו בעצמה, ושמעה את המתלוננת משיבה לו שיעזוב אותה. </w:t>
      </w:r>
    </w:p>
    <w:p w14:paraId="3A9E99BD" w14:textId="77777777" w:rsidR="001A25CD" w:rsidRDefault="0005642D">
      <w:pPr>
        <w:spacing w:line="360" w:lineRule="auto"/>
        <w:jc w:val="both"/>
        <w:rPr>
          <w:rFonts w:ascii="Times New Roman" w:hAnsi="Times New Roman"/>
          <w:rtl/>
        </w:rPr>
      </w:pPr>
      <w:r>
        <w:rPr>
          <w:rFonts w:ascii="Times New Roman" w:hAnsi="Times New Roman"/>
          <w:rtl/>
        </w:rPr>
        <w:t xml:space="preserve">אמרתו של הנאשם ליפעת באותו יום לגבי התחממות מכונת הצילום, ולפיה "לוקח לו פחות זמן להתחמם" מלמדת על הלך הרוח של הנאשם באותו יום ובכלל, ותואמת את התנהגותו המתוארת על ידי המתלוננת. </w:t>
      </w:r>
    </w:p>
    <w:p w14:paraId="717CB5A8" w14:textId="77777777" w:rsidR="001A25CD" w:rsidRDefault="001A25CD">
      <w:pPr>
        <w:spacing w:line="360" w:lineRule="auto"/>
        <w:jc w:val="both"/>
        <w:rPr>
          <w:rFonts w:ascii="Times New Roman" w:hAnsi="Times New Roman"/>
          <w:rtl/>
        </w:rPr>
      </w:pPr>
    </w:p>
    <w:p w14:paraId="5851F19B" w14:textId="77777777" w:rsidR="001A25CD" w:rsidRDefault="0005642D">
      <w:pPr>
        <w:spacing w:line="360" w:lineRule="auto"/>
        <w:ind w:firstLine="26"/>
        <w:jc w:val="both"/>
        <w:rPr>
          <w:rFonts w:ascii="Times New Roman" w:hAnsi="Times New Roman"/>
          <w:b/>
          <w:bCs/>
          <w:u w:val="single"/>
          <w:rtl/>
        </w:rPr>
      </w:pPr>
      <w:r>
        <w:rPr>
          <w:rFonts w:ascii="Times New Roman" w:hAnsi="Times New Roman"/>
          <w:b/>
          <w:bCs/>
          <w:u w:val="single"/>
          <w:rtl/>
        </w:rPr>
        <w:t xml:space="preserve">תכיפות התלונה: </w:t>
      </w:r>
    </w:p>
    <w:p w14:paraId="5AAE9FA6" w14:textId="77777777" w:rsidR="001A25CD" w:rsidRDefault="001A25CD">
      <w:pPr>
        <w:spacing w:line="360" w:lineRule="auto"/>
        <w:ind w:firstLine="26"/>
        <w:jc w:val="both"/>
        <w:rPr>
          <w:rFonts w:ascii="Times New Roman" w:hAnsi="Times New Roman"/>
          <w:rtl/>
        </w:rPr>
      </w:pPr>
    </w:p>
    <w:p w14:paraId="782F830F" w14:textId="77777777" w:rsidR="001A25CD" w:rsidRDefault="0005642D">
      <w:pPr>
        <w:spacing w:line="360" w:lineRule="auto"/>
        <w:ind w:firstLine="26"/>
        <w:jc w:val="both"/>
        <w:rPr>
          <w:rFonts w:ascii="Times New Roman" w:hAnsi="Times New Roman"/>
          <w:rtl/>
        </w:rPr>
      </w:pPr>
      <w:r>
        <w:rPr>
          <w:rFonts w:ascii="Times New Roman" w:hAnsi="Times New Roman"/>
          <w:rtl/>
        </w:rPr>
        <w:t>המתלוננת סיפרה על שאירע לה ל-4 עדות שונות (שרון, שלומית, שיר ויפעת) בסמוך לאחר האירוע, כאשר הפרטים אותם סיפרה משתלבים זה בזה וחוזרים על עצמם. עדויות אלו, כוחן לשמש גם סיוע, ובודאי שהן תומכות תמיכה ממשית בדברי המתלוננת.</w:t>
      </w:r>
    </w:p>
    <w:p w14:paraId="51C3DBE5" w14:textId="77777777" w:rsidR="001A25CD" w:rsidRDefault="0005642D">
      <w:pPr>
        <w:spacing w:line="360" w:lineRule="auto"/>
        <w:ind w:firstLine="26"/>
        <w:jc w:val="both"/>
        <w:rPr>
          <w:rFonts w:ascii="Times New Roman" w:hAnsi="Times New Roman"/>
          <w:rtl/>
        </w:rPr>
      </w:pPr>
      <w:r>
        <w:rPr>
          <w:rFonts w:ascii="Times New Roman" w:hAnsi="Times New Roman"/>
          <w:rtl/>
        </w:rPr>
        <w:t>מיד לאחר האירוע האחרון והמרכזי מיום 20.12.10, סיפרה המתלוננת על המקרה לשלומית, וזו הפנתה אותה לשרון אשר יחד עימה העלתה המתלוננת על הכתב את השתלשלות העניינים, יומיים בלבד לאחר האירוע. (</w:t>
      </w:r>
      <w:r>
        <w:rPr>
          <w:rFonts w:ascii="Times New Roman" w:hAnsi="Times New Roman"/>
          <w:b/>
          <w:bCs/>
          <w:rtl/>
        </w:rPr>
        <w:t>נ/1</w:t>
      </w:r>
      <w:r>
        <w:rPr>
          <w:rFonts w:ascii="Times New Roman" w:hAnsi="Times New Roman"/>
          <w:rtl/>
        </w:rPr>
        <w:t>). כך, גם תלונתה הראשונה במשטרה ניתנה במועד סמוך לקרות האירוע, ביום 28.12.10 (</w:t>
      </w:r>
      <w:r>
        <w:rPr>
          <w:rFonts w:ascii="Times New Roman" w:hAnsi="Times New Roman"/>
          <w:b/>
          <w:bCs/>
          <w:rtl/>
        </w:rPr>
        <w:t>נ/2</w:t>
      </w:r>
      <w:r>
        <w:rPr>
          <w:rFonts w:ascii="Times New Roman" w:hAnsi="Times New Roman"/>
          <w:rtl/>
        </w:rPr>
        <w:t>).</w:t>
      </w:r>
    </w:p>
    <w:p w14:paraId="61D7CD5C" w14:textId="77777777" w:rsidR="001A25CD" w:rsidRDefault="001A25CD">
      <w:pPr>
        <w:spacing w:line="360" w:lineRule="auto"/>
        <w:ind w:firstLine="26"/>
        <w:jc w:val="both"/>
        <w:rPr>
          <w:rFonts w:ascii="Times New Roman" w:hAnsi="Times New Roman"/>
          <w:rtl/>
        </w:rPr>
      </w:pPr>
    </w:p>
    <w:p w14:paraId="2EEE3537" w14:textId="77777777" w:rsidR="001A25CD" w:rsidRDefault="0005642D">
      <w:pPr>
        <w:spacing w:line="360" w:lineRule="auto"/>
        <w:ind w:firstLine="26"/>
        <w:jc w:val="both"/>
        <w:rPr>
          <w:rFonts w:ascii="Times New Roman" w:hAnsi="Times New Roman"/>
          <w:rtl/>
        </w:rPr>
      </w:pPr>
      <w:r>
        <w:rPr>
          <w:rFonts w:ascii="Times New Roman" w:hAnsi="Times New Roman"/>
          <w:rtl/>
        </w:rPr>
        <w:t>ראיות בדבר היות התלונה תכופה הינן חריג לעדות מפי השמועה, שכן עסקינן בעבירת מין נטענת. כוחן הראייתי של ראיות אלו הוא עד כדי סיוע, שכמובן אינו נדרש כאן.</w:t>
      </w:r>
    </w:p>
    <w:p w14:paraId="037C3CF3" w14:textId="77777777" w:rsidR="001A25CD" w:rsidRDefault="001A25CD">
      <w:pPr>
        <w:spacing w:line="360" w:lineRule="auto"/>
        <w:ind w:firstLine="26"/>
        <w:jc w:val="both"/>
        <w:rPr>
          <w:rFonts w:ascii="Times New Roman" w:hAnsi="Times New Roman"/>
          <w:rtl/>
        </w:rPr>
      </w:pPr>
    </w:p>
    <w:p w14:paraId="503AF212" w14:textId="77777777" w:rsidR="001A25CD" w:rsidRDefault="0005642D">
      <w:pPr>
        <w:spacing w:line="360" w:lineRule="auto"/>
        <w:ind w:firstLine="26"/>
        <w:jc w:val="both"/>
        <w:rPr>
          <w:rFonts w:ascii="Times New Roman" w:hAnsi="Times New Roman"/>
          <w:rtl/>
        </w:rPr>
      </w:pPr>
      <w:r>
        <w:rPr>
          <w:rFonts w:ascii="Times New Roman" w:hAnsi="Times New Roman"/>
          <w:rtl/>
        </w:rPr>
        <w:t>ראיות אלו, מוסיפות לאמון בתלונה כאותנטית ומחלישות מאוד את גרסת הנאשם בדבר מניע פסול של רצון בכסף.</w:t>
      </w:r>
    </w:p>
    <w:p w14:paraId="0065746F" w14:textId="77777777" w:rsidR="001A25CD" w:rsidRDefault="001A25CD">
      <w:pPr>
        <w:spacing w:line="360" w:lineRule="auto"/>
        <w:ind w:firstLine="26"/>
        <w:jc w:val="both"/>
        <w:rPr>
          <w:rFonts w:ascii="Times New Roman" w:hAnsi="Times New Roman"/>
          <w:rtl/>
        </w:rPr>
      </w:pPr>
    </w:p>
    <w:p w14:paraId="4F307C46" w14:textId="77777777" w:rsidR="001A25CD" w:rsidRDefault="0005642D">
      <w:pPr>
        <w:spacing w:line="360" w:lineRule="auto"/>
        <w:ind w:firstLine="26"/>
        <w:jc w:val="both"/>
        <w:rPr>
          <w:rFonts w:ascii="Times New Roman" w:hAnsi="Times New Roman"/>
          <w:u w:val="single"/>
          <w:rtl/>
        </w:rPr>
      </w:pPr>
      <w:r>
        <w:rPr>
          <w:rFonts w:ascii="Times New Roman" w:hAnsi="Times New Roman"/>
          <w:b/>
          <w:bCs/>
          <w:u w:val="single"/>
          <w:rtl/>
        </w:rPr>
        <w:t>מצבה הנפשי של המתלוננת:</w:t>
      </w:r>
    </w:p>
    <w:p w14:paraId="121C5AE2" w14:textId="77777777" w:rsidR="001A25CD" w:rsidRDefault="001A25CD">
      <w:pPr>
        <w:spacing w:line="360" w:lineRule="auto"/>
        <w:ind w:firstLine="26"/>
        <w:jc w:val="both"/>
        <w:rPr>
          <w:rFonts w:ascii="Times New Roman" w:hAnsi="Times New Roman"/>
          <w:rtl/>
        </w:rPr>
      </w:pPr>
    </w:p>
    <w:p w14:paraId="64D73C9B" w14:textId="77777777" w:rsidR="001A25CD" w:rsidRDefault="0005642D">
      <w:pPr>
        <w:spacing w:line="360" w:lineRule="auto"/>
        <w:ind w:firstLine="26"/>
        <w:jc w:val="both"/>
        <w:rPr>
          <w:rFonts w:ascii="Times New Roman" w:hAnsi="Times New Roman"/>
          <w:rtl/>
        </w:rPr>
      </w:pPr>
      <w:r>
        <w:rPr>
          <w:rFonts w:ascii="Times New Roman" w:hAnsi="Times New Roman"/>
          <w:rtl/>
        </w:rPr>
        <w:t xml:space="preserve">על </w:t>
      </w:r>
      <w:r>
        <w:rPr>
          <w:rFonts w:ascii="Times New Roman" w:hAnsi="Times New Roman"/>
          <w:b/>
          <w:bCs/>
          <w:rtl/>
        </w:rPr>
        <w:t>מצבה הנפשי</w:t>
      </w:r>
      <w:r>
        <w:rPr>
          <w:rFonts w:ascii="Times New Roman" w:hAnsi="Times New Roman"/>
          <w:rtl/>
        </w:rPr>
        <w:t xml:space="preserve"> של המתלוננת ניתן ללמוד הן מעדותה והן מעדות התביעה והוא מהווה תמיכה משמעותית נוספת. </w:t>
      </w:r>
    </w:p>
    <w:p w14:paraId="303D0277" w14:textId="77777777" w:rsidR="001A25CD" w:rsidRDefault="001A25CD">
      <w:pPr>
        <w:spacing w:line="360" w:lineRule="auto"/>
        <w:ind w:firstLine="26"/>
        <w:jc w:val="both"/>
        <w:rPr>
          <w:rFonts w:ascii="Times New Roman" w:hAnsi="Times New Roman"/>
          <w:rtl/>
        </w:rPr>
      </w:pPr>
    </w:p>
    <w:p w14:paraId="2F94683F" w14:textId="77777777" w:rsidR="001A25CD" w:rsidRDefault="0005642D">
      <w:pPr>
        <w:spacing w:line="360" w:lineRule="auto"/>
        <w:jc w:val="both"/>
        <w:rPr>
          <w:rFonts w:ascii="Times New Roman" w:hAnsi="Times New Roman"/>
          <w:rtl/>
        </w:rPr>
      </w:pPr>
      <w:r>
        <w:rPr>
          <w:rFonts w:ascii="Times New Roman" w:hAnsi="Times New Roman"/>
          <w:rtl/>
        </w:rPr>
        <w:t>ע"ת 2, שיר, אשר שוחחה עם המתלוננת לאחר האירוע ביום 20.12.10, מעידה כי באותה שיחה המתלוננת דיברה מאוד מהר ונשמעה לה לחוצה וטעונה. כשהמתלוננת הגישה את התלונה, יום-יומיים לאחר האירוע, העדה הגיעה למשרד, לאחר כמה שעות הגיע הנאשם והמתלוננת החלה לבכות ונעמדה ליד הפינה של שלומית.</w:t>
      </w:r>
    </w:p>
    <w:p w14:paraId="6B700AA2" w14:textId="77777777" w:rsidR="001A25CD" w:rsidRDefault="0005642D">
      <w:pPr>
        <w:spacing w:line="360" w:lineRule="auto"/>
        <w:jc w:val="both"/>
        <w:rPr>
          <w:rFonts w:ascii="Times New Roman" w:hAnsi="Times New Roman"/>
          <w:rtl/>
        </w:rPr>
      </w:pPr>
      <w:r>
        <w:rPr>
          <w:rFonts w:ascii="Times New Roman" w:hAnsi="Times New Roman"/>
          <w:rtl/>
        </w:rPr>
        <w:t>גם ע"ת 4, שרון, מעידה כי יומיים לאחר האירוע המתלוננת נראתה לה מעט לחוצה. ברגע שהנאשם נכנס, קמה המתלוננת ממקום מושבה ליד הדלפק והתקרבה מעבר לדלפק ועמדה קרוב אליה. הנאשם קרב לעמדת מנהלת הלשכה, עמד קרוב והושיט למתלוננת את ידו לשלום, אולם היא לא הושיטה אליו יד בחזרה. המתלוננת הייתה עצובה, "</w:t>
      </w:r>
      <w:r>
        <w:rPr>
          <w:rFonts w:ascii="Times New Roman" w:hAnsi="Times New Roman"/>
          <w:b/>
          <w:bCs/>
          <w:rtl/>
        </w:rPr>
        <w:t>היא הייתה בוכה לפעמים במשרד והייתה נסערת ולא אכלה, אז הצעתי לה לפנות למרכז לנפגעות תקיפה מינית.</w:t>
      </w:r>
      <w:r>
        <w:rPr>
          <w:rFonts w:ascii="Times New Roman" w:hAnsi="Times New Roman"/>
          <w:rtl/>
        </w:rPr>
        <w:t>" (פרוטוקול, עמ' 33 ש' 19- 21).</w:t>
      </w:r>
    </w:p>
    <w:p w14:paraId="4454C936" w14:textId="77777777" w:rsidR="001A25CD" w:rsidRDefault="0005642D">
      <w:pPr>
        <w:spacing w:line="360" w:lineRule="auto"/>
        <w:jc w:val="both"/>
        <w:rPr>
          <w:rFonts w:ascii="Times New Roman" w:hAnsi="Times New Roman"/>
          <w:rtl/>
        </w:rPr>
      </w:pPr>
      <w:r>
        <w:rPr>
          <w:rFonts w:ascii="Times New Roman" w:hAnsi="Times New Roman"/>
          <w:rtl/>
        </w:rPr>
        <w:t>מן העימות שנערך בין המתלוננת לנאשם ביום 12.1.11(</w:t>
      </w:r>
      <w:r>
        <w:rPr>
          <w:rFonts w:ascii="Times New Roman" w:hAnsi="Times New Roman"/>
          <w:b/>
          <w:bCs/>
          <w:rtl/>
        </w:rPr>
        <w:t>נ/5</w:t>
      </w:r>
      <w:r>
        <w:rPr>
          <w:rFonts w:ascii="Times New Roman" w:hAnsi="Times New Roman"/>
          <w:rtl/>
        </w:rPr>
        <w:t>) ניכר כי סימני האירוע עדיין טבועים במתלוננת והיא הטיחה בנאשם "</w:t>
      </w:r>
      <w:r>
        <w:rPr>
          <w:rFonts w:ascii="Times New Roman" w:hAnsi="Times New Roman"/>
          <w:b/>
          <w:bCs/>
          <w:rtl/>
        </w:rPr>
        <w:t>רק בגללך אני הרסתי את החיים שלי ואני חיכיתי לעימות הזה כדי להגיד לך הכל בפנים</w:t>
      </w:r>
      <w:r>
        <w:rPr>
          <w:rFonts w:ascii="Times New Roman" w:hAnsi="Times New Roman"/>
          <w:rtl/>
        </w:rPr>
        <w:t>" (עמ'3).</w:t>
      </w:r>
    </w:p>
    <w:p w14:paraId="03B7E6E0" w14:textId="77777777" w:rsidR="001A25CD" w:rsidRDefault="0005642D">
      <w:pPr>
        <w:spacing w:line="360" w:lineRule="auto"/>
        <w:jc w:val="both"/>
        <w:rPr>
          <w:rFonts w:ascii="Times New Roman" w:hAnsi="Times New Roman"/>
          <w:rtl/>
        </w:rPr>
      </w:pPr>
      <w:r>
        <w:rPr>
          <w:rFonts w:ascii="Times New Roman" w:hAnsi="Times New Roman"/>
          <w:rtl/>
        </w:rPr>
        <w:t>המתלוננת העידה כי בעקבות האירועים היא הסתגרה, היו לה סיוטים, היא חלתה לעתים תכופות והסתייעה במרכז לטיפול נפגעות תקיפה מינית ובשיחות טיפוליות עם יועצת בשירות הלאומי. "</w:t>
      </w:r>
      <w:r>
        <w:rPr>
          <w:rFonts w:ascii="Times New Roman" w:hAnsi="Times New Roman"/>
          <w:b/>
          <w:bCs/>
          <w:rtl/>
        </w:rPr>
        <w:t>הייתי מסתגרת עם עצמי, היו לי סיוטים, ממש נגיד שעברתי השפלה... בגלל זה הלכתי להתייעצויות, הלכתי לדבר פעמיים בשבוע .... במקביל ליועצת הייתי מדברת גם עם מרכז הסיוע לנפגעות תקיפה מינית.</w:t>
      </w:r>
      <w:r>
        <w:rPr>
          <w:rFonts w:ascii="Times New Roman" w:hAnsi="Times New Roman"/>
          <w:rtl/>
        </w:rPr>
        <w:t>" (פרוטוקול, עמ' 18 ש' 10- 15).</w:t>
      </w:r>
    </w:p>
    <w:p w14:paraId="4120D313" w14:textId="77777777" w:rsidR="001A25CD" w:rsidRDefault="001A25CD">
      <w:pPr>
        <w:spacing w:line="360" w:lineRule="auto"/>
        <w:ind w:firstLine="26"/>
        <w:jc w:val="both"/>
        <w:rPr>
          <w:rFonts w:ascii="Times New Roman" w:hAnsi="Times New Roman"/>
          <w:rtl/>
        </w:rPr>
      </w:pPr>
    </w:p>
    <w:p w14:paraId="234E667B" w14:textId="77777777" w:rsidR="001A25CD" w:rsidRDefault="0005642D">
      <w:pPr>
        <w:spacing w:line="360" w:lineRule="auto"/>
        <w:ind w:firstLine="26"/>
        <w:jc w:val="both"/>
        <w:rPr>
          <w:rFonts w:ascii="Times New Roman" w:hAnsi="Times New Roman"/>
          <w:rtl/>
        </w:rPr>
      </w:pPr>
      <w:r>
        <w:rPr>
          <w:rFonts w:ascii="Times New Roman" w:hAnsi="Times New Roman"/>
          <w:rtl/>
        </w:rPr>
        <w:t>הראיות בדבר מצבה הנפשי של המתלוננת, ובפרט בימים שמייד לאחר האירוע, הינן חריג נוסף לעדות מפי השמועה, שכן עסקינן בעבירת מין נטענת, ומה שנאמר לעניין תכיפות התלונה יפה גם לגביהן: כוחן הראייתי של ראיות אלו הוא עד כדי סיוע, שכמובן אינו נדרש כאן, והן מוסיפות לאמון בתלונה כאותנטית ומחלישות מאוד את גרסת הנאשם בדבר מניע פסול של רצון בכסף.</w:t>
      </w:r>
    </w:p>
    <w:p w14:paraId="11BE49B7" w14:textId="77777777" w:rsidR="001A25CD" w:rsidRDefault="001A25CD">
      <w:pPr>
        <w:spacing w:line="360" w:lineRule="auto"/>
        <w:jc w:val="both"/>
        <w:rPr>
          <w:rFonts w:ascii="Times New Roman" w:hAnsi="Times New Roman"/>
          <w:rtl/>
        </w:rPr>
      </w:pPr>
    </w:p>
    <w:p w14:paraId="4C1E9A77" w14:textId="77777777" w:rsidR="001A25CD" w:rsidRDefault="0005642D">
      <w:pPr>
        <w:spacing w:line="360" w:lineRule="auto"/>
        <w:jc w:val="both"/>
        <w:rPr>
          <w:rFonts w:ascii="Times New Roman" w:hAnsi="Times New Roman"/>
          <w:b/>
          <w:bCs/>
          <w:u w:val="single"/>
          <w:rtl/>
        </w:rPr>
      </w:pPr>
      <w:r>
        <w:rPr>
          <w:rFonts w:ascii="Times New Roman" w:hAnsi="Times New Roman"/>
          <w:b/>
          <w:bCs/>
          <w:u w:val="single"/>
          <w:rtl/>
        </w:rPr>
        <w:t>התהליך המנטאלי-קוגניטיבי אותו עברה המתלוננת עד הגשת התלונה:</w:t>
      </w:r>
    </w:p>
    <w:p w14:paraId="4D18AEC8" w14:textId="77777777" w:rsidR="001A25CD" w:rsidRDefault="001A25CD">
      <w:pPr>
        <w:spacing w:line="360" w:lineRule="auto"/>
        <w:jc w:val="both"/>
        <w:rPr>
          <w:rFonts w:ascii="Times New Roman" w:hAnsi="Times New Roman"/>
          <w:rtl/>
        </w:rPr>
      </w:pPr>
    </w:p>
    <w:p w14:paraId="46F6098B" w14:textId="77777777" w:rsidR="001A25CD" w:rsidRDefault="0005642D">
      <w:pPr>
        <w:spacing w:line="360" w:lineRule="auto"/>
        <w:jc w:val="both"/>
        <w:rPr>
          <w:rFonts w:ascii="Times New Roman" w:hAnsi="Times New Roman"/>
          <w:rtl/>
        </w:rPr>
      </w:pPr>
      <w:r>
        <w:rPr>
          <w:rFonts w:ascii="Times New Roman" w:hAnsi="Times New Roman"/>
          <w:rtl/>
        </w:rPr>
        <w:t xml:space="preserve">המתלוננת הגיעה לארגון בתחילת ספטמבר, 2010, כאשר האירוע של יום 20.12.10 היה הזרז להגשת התלונה. מדובר בתקופה לא ארוכה של כ-3 חודשים, במהלכם סברה המתלוננת באמת ובתמים כי הנאשם יחדל ממעשיו, ולמעשה נתנה לו "הזדמנות" לכך, אך ביום 20.12.10 נחצו "קווים אדומים" ומעשיו של הנאשם וכוונותיו היו ברורים לה. משהרגישה כך ולא היססה עוד, פנתה לשלומית וסיפרה לה את השתלשלות העניינים, וחזרה על הדיווח גם עם שיר.  </w:t>
      </w:r>
    </w:p>
    <w:p w14:paraId="67D8FFFF" w14:textId="77777777" w:rsidR="001A25CD" w:rsidRDefault="001A25CD">
      <w:pPr>
        <w:spacing w:line="360" w:lineRule="auto"/>
        <w:jc w:val="both"/>
        <w:rPr>
          <w:rFonts w:ascii="Times New Roman" w:hAnsi="Times New Roman"/>
          <w:rtl/>
        </w:rPr>
      </w:pPr>
    </w:p>
    <w:p w14:paraId="0AE1C610" w14:textId="77777777" w:rsidR="001A25CD" w:rsidRDefault="0005642D">
      <w:pPr>
        <w:spacing w:line="360" w:lineRule="auto"/>
        <w:jc w:val="both"/>
        <w:rPr>
          <w:rFonts w:ascii="Times New Roman" w:hAnsi="Times New Roman"/>
          <w:rtl/>
        </w:rPr>
      </w:pPr>
      <w:r>
        <w:rPr>
          <w:rFonts w:ascii="Times New Roman" w:hAnsi="Times New Roman"/>
          <w:rtl/>
        </w:rPr>
        <w:t>המתלוננת חשפה בגילוי לב את התלבטויותיה באשר להגשת תלונה נגד הנאשם ובאשר לפרשנות מעשיו. היא הרגישה כי מעשיו כלפיה אינם ראויים, אולם לא ידעה לתת להם ביטוי "מעשי-משפטי" ולא ידעה מהם הכלים העומדים לרשותה בטיפול בנושא.</w:t>
      </w:r>
    </w:p>
    <w:p w14:paraId="127800EC" w14:textId="77777777" w:rsidR="001A25CD" w:rsidRDefault="001A25CD">
      <w:pPr>
        <w:spacing w:line="360" w:lineRule="auto"/>
        <w:jc w:val="both"/>
        <w:rPr>
          <w:rFonts w:ascii="Times New Roman" w:hAnsi="Times New Roman"/>
          <w:rtl/>
        </w:rPr>
      </w:pPr>
    </w:p>
    <w:p w14:paraId="20C81E8D" w14:textId="77777777" w:rsidR="001A25CD" w:rsidRDefault="0005642D">
      <w:pPr>
        <w:spacing w:line="360" w:lineRule="auto"/>
        <w:jc w:val="both"/>
        <w:rPr>
          <w:rFonts w:ascii="Times New Roman" w:hAnsi="Times New Roman"/>
          <w:rtl/>
        </w:rPr>
      </w:pPr>
      <w:r>
        <w:rPr>
          <w:rFonts w:ascii="Times New Roman" w:hAnsi="Times New Roman"/>
          <w:rtl/>
        </w:rPr>
        <w:t>כך, למשל, תיארה בהודעתה הראשונה במשטרה: "</w:t>
      </w:r>
      <w:r>
        <w:rPr>
          <w:rFonts w:ascii="Times New Roman" w:hAnsi="Times New Roman"/>
          <w:b/>
          <w:bCs/>
          <w:rtl/>
        </w:rPr>
        <w:t>בהתחלה לא הבנתי בדיוק מה למה הוא מתכוון, ... זה הפריע לי והחלטתי להגיד לו עד אשר ראיתי שהוא ממשיך ולא מתייחס להערות שלי ולבקשות שלי שלא ייגע בי והחלטתי לדווח על המקרים לממונים עליי. רק לאחר שהוא קרא לי לחדר ואמר לי שהוא קרא לי כי הוא רצה להיות איתי לבד בחדר אז הבנתי את הכוונות שלו וכאן למעשה נדלקה אצלי הנורה האדומה ומה שחיזק את הכוונות שלו זה שהוא ליטף לי את הכתף מתחת לחולצה</w:t>
      </w:r>
      <w:r>
        <w:rPr>
          <w:rFonts w:ascii="Times New Roman" w:hAnsi="Times New Roman"/>
          <w:rtl/>
        </w:rPr>
        <w:t>." (נ/2, עמ' 3, ש' 63- 67).</w:t>
      </w:r>
    </w:p>
    <w:p w14:paraId="3848BF45" w14:textId="77777777" w:rsidR="001A25CD" w:rsidRDefault="001A25CD">
      <w:pPr>
        <w:spacing w:line="360" w:lineRule="auto"/>
        <w:ind w:hanging="720"/>
        <w:jc w:val="both"/>
        <w:rPr>
          <w:rFonts w:ascii="Times New Roman" w:hAnsi="Times New Roman"/>
          <w:rtl/>
        </w:rPr>
      </w:pPr>
    </w:p>
    <w:p w14:paraId="59DE8ECF" w14:textId="77777777" w:rsidR="001A25CD" w:rsidRDefault="0005642D">
      <w:pPr>
        <w:spacing w:line="360" w:lineRule="auto"/>
        <w:jc w:val="both"/>
        <w:rPr>
          <w:rFonts w:ascii="Times New Roman" w:hAnsi="Times New Roman"/>
          <w:rtl/>
        </w:rPr>
      </w:pPr>
      <w:r>
        <w:rPr>
          <w:rFonts w:ascii="Times New Roman" w:hAnsi="Times New Roman"/>
          <w:rtl/>
        </w:rPr>
        <w:t>גם בתרשומת נ/1 מסבירה המתלוננת כי לא סיפרה לאיש כי התביישה והייתה נסערת ולא עיקלה את המתרחש. היא מתארת כיצד ניסתה לשכנע את עצמה שאולי היא טועה :"</w:t>
      </w:r>
      <w:r>
        <w:rPr>
          <w:rFonts w:ascii="Times New Roman" w:hAnsi="Times New Roman"/>
          <w:b/>
          <w:bCs/>
          <w:rtl/>
        </w:rPr>
        <w:t>חשבתי על זה המון איך שהוא חיבק אותי ואמרתי זה לא הגיוני שחבר מועצה מתנהג ככה.</w:t>
      </w:r>
      <w:r>
        <w:rPr>
          <w:rFonts w:ascii="Times New Roman" w:hAnsi="Times New Roman"/>
          <w:rtl/>
        </w:rPr>
        <w:t>".</w:t>
      </w:r>
    </w:p>
    <w:p w14:paraId="4A1985BF" w14:textId="77777777" w:rsidR="001A25CD" w:rsidRDefault="001A25CD">
      <w:pPr>
        <w:spacing w:line="360" w:lineRule="auto"/>
        <w:ind w:hanging="720"/>
        <w:jc w:val="both"/>
        <w:rPr>
          <w:rFonts w:ascii="Times New Roman" w:hAnsi="Times New Roman"/>
          <w:rtl/>
        </w:rPr>
      </w:pPr>
    </w:p>
    <w:p w14:paraId="502CD577" w14:textId="77777777" w:rsidR="001A25CD" w:rsidRDefault="0005642D">
      <w:pPr>
        <w:spacing w:line="360" w:lineRule="auto"/>
        <w:ind w:hanging="720"/>
        <w:jc w:val="both"/>
        <w:rPr>
          <w:rFonts w:ascii="Times New Roman" w:hAnsi="Times New Roman"/>
          <w:rtl/>
        </w:rPr>
      </w:pPr>
      <w:r>
        <w:rPr>
          <w:rFonts w:ascii="Times New Roman" w:hAnsi="Times New Roman"/>
          <w:rtl/>
        </w:rPr>
        <w:tab/>
        <w:t>תחושות הבלבול, הערפול וחוסר האונים אותן תיארה המתלוננת מאפיינות מקרים של הטרדה מינית. כל שיכולה לתאר המתלוננת היא את תחושות אי הנוחות ואי הנעימות שבמעשיו של הנאשם, כפי שאמרה לו לא אחת "</w:t>
      </w:r>
      <w:r>
        <w:rPr>
          <w:rFonts w:ascii="Times New Roman" w:hAnsi="Times New Roman"/>
          <w:b/>
          <w:bCs/>
          <w:rtl/>
        </w:rPr>
        <w:t>לא נעים לי</w:t>
      </w:r>
      <w:r>
        <w:rPr>
          <w:rFonts w:ascii="Times New Roman" w:hAnsi="Times New Roman"/>
          <w:rtl/>
        </w:rPr>
        <w:t>" "</w:t>
      </w:r>
      <w:r>
        <w:rPr>
          <w:rFonts w:ascii="Times New Roman" w:hAnsi="Times New Roman"/>
          <w:b/>
          <w:bCs/>
          <w:rtl/>
        </w:rPr>
        <w:t>זה לא נראה לי</w:t>
      </w:r>
      <w:r>
        <w:rPr>
          <w:rFonts w:ascii="Times New Roman" w:hAnsi="Times New Roman"/>
          <w:rtl/>
        </w:rPr>
        <w:t xml:space="preserve">". </w:t>
      </w:r>
    </w:p>
    <w:p w14:paraId="63061157" w14:textId="77777777" w:rsidR="001A25CD" w:rsidRDefault="001A25CD">
      <w:pPr>
        <w:spacing w:line="360" w:lineRule="auto"/>
        <w:ind w:hanging="720"/>
        <w:jc w:val="both"/>
        <w:rPr>
          <w:rFonts w:ascii="Times New Roman" w:hAnsi="Times New Roman"/>
          <w:rtl/>
        </w:rPr>
      </w:pPr>
    </w:p>
    <w:p w14:paraId="7AD43202" w14:textId="77777777" w:rsidR="001A25CD" w:rsidRDefault="0005642D">
      <w:pPr>
        <w:spacing w:line="360" w:lineRule="auto"/>
        <w:ind w:hanging="720"/>
        <w:jc w:val="both"/>
        <w:rPr>
          <w:rFonts w:ascii="Times New Roman" w:hAnsi="Times New Roman"/>
          <w:rtl/>
        </w:rPr>
      </w:pPr>
      <w:r>
        <w:rPr>
          <w:rFonts w:ascii="Times New Roman" w:hAnsi="Times New Roman"/>
          <w:rtl/>
        </w:rPr>
        <w:tab/>
        <w:t>התיאור גלוי הלב של מהלך מנטאלי-קוגניטיבי זה מוסיף לאמינות עדותה של המתלוננת ומאפשר 'מעקב צמוד' אחר השינוי בתודעת המתלוננת, מחוסר אמון והבנה למהות המתרחש, עד להכרה הברורה והמאיימת במציאות.</w:t>
      </w:r>
    </w:p>
    <w:p w14:paraId="398F7D26" w14:textId="77777777" w:rsidR="001A25CD" w:rsidRDefault="001A25CD">
      <w:pPr>
        <w:spacing w:line="360" w:lineRule="auto"/>
        <w:ind w:hanging="720"/>
        <w:jc w:val="both"/>
        <w:rPr>
          <w:rFonts w:ascii="Times New Roman" w:hAnsi="Times New Roman"/>
          <w:rtl/>
        </w:rPr>
      </w:pPr>
    </w:p>
    <w:p w14:paraId="50C0EF8C" w14:textId="77777777" w:rsidR="001A25CD" w:rsidRDefault="0005642D">
      <w:pPr>
        <w:spacing w:line="360" w:lineRule="auto"/>
        <w:ind w:firstLine="26"/>
        <w:jc w:val="both"/>
        <w:rPr>
          <w:rFonts w:ascii="Times New Roman" w:hAnsi="Times New Roman"/>
          <w:b/>
          <w:bCs/>
          <w:u w:val="single"/>
          <w:rtl/>
        </w:rPr>
      </w:pPr>
      <w:r>
        <w:rPr>
          <w:rFonts w:ascii="Times New Roman" w:hAnsi="Times New Roman"/>
          <w:b/>
          <w:bCs/>
          <w:u w:val="single"/>
          <w:rtl/>
        </w:rPr>
        <w:t>העדר מניע זר:</w:t>
      </w:r>
    </w:p>
    <w:p w14:paraId="14B2B869" w14:textId="77777777" w:rsidR="001A25CD" w:rsidRDefault="001A25CD">
      <w:pPr>
        <w:spacing w:line="360" w:lineRule="auto"/>
        <w:jc w:val="both"/>
        <w:rPr>
          <w:rFonts w:ascii="Times New Roman" w:hAnsi="Times New Roman"/>
          <w:rtl/>
        </w:rPr>
      </w:pPr>
    </w:p>
    <w:p w14:paraId="275952DD" w14:textId="77777777" w:rsidR="001A25CD" w:rsidRDefault="0005642D">
      <w:pPr>
        <w:spacing w:line="360" w:lineRule="auto"/>
        <w:jc w:val="both"/>
        <w:rPr>
          <w:rFonts w:ascii="Times New Roman" w:hAnsi="Times New Roman"/>
          <w:rtl/>
        </w:rPr>
      </w:pPr>
      <w:r>
        <w:rPr>
          <w:rFonts w:ascii="Times New Roman" w:hAnsi="Times New Roman"/>
          <w:rtl/>
        </w:rPr>
        <w:t xml:space="preserve">המתלוננת מספרת על האירועים ללא כחל ושרק ולא ניתן לייחס לה מניע להשחיר פני הנאשם לשווא. כך, למשל, אין בתיק סימן ועדות לכך שהמתלוננת פועלת מתוך אינטרסים כלכליים, ועל פניו מדובר באירוע מינורי יחסית, אשר הפיצוי בגינו לא צפוי להיות משמעותי. </w:t>
      </w:r>
    </w:p>
    <w:p w14:paraId="28CC9D09" w14:textId="77777777" w:rsidR="001A25CD" w:rsidRDefault="0005642D">
      <w:pPr>
        <w:spacing w:line="360" w:lineRule="auto"/>
        <w:ind w:firstLine="26"/>
        <w:jc w:val="both"/>
        <w:rPr>
          <w:rFonts w:ascii="Times New Roman" w:hAnsi="Times New Roman"/>
          <w:rtl/>
        </w:rPr>
      </w:pPr>
      <w:r>
        <w:rPr>
          <w:rFonts w:ascii="Times New Roman" w:hAnsi="Times New Roman"/>
          <w:rtl/>
        </w:rPr>
        <w:t>יותר מכך, המתלוננת העידה בחקירתה הנגדית כי סירבה לקבל מן הנאשם "הצעת מחיר" על מנת לסיים את התיק ולא לנהלו בבית המשפט. "</w:t>
      </w:r>
      <w:r>
        <w:rPr>
          <w:rFonts w:ascii="Times New Roman" w:hAnsi="Times New Roman"/>
          <w:b/>
          <w:bCs/>
          <w:rtl/>
        </w:rPr>
        <w:t>פתאום הוא בא אליי עם הצעה ואני תפסתי את זה כניסיון להשתיק את זה ואני רציתי שזה יתנהל בבית המשפט כי הבטחתי לעצמי שאני אלך עם זה עד הסוף. אני אפילו לא ידעתי את הסכום שהציעו. מיד אמרתי שאני לא רוצה את ההסדר.</w:t>
      </w:r>
      <w:r>
        <w:rPr>
          <w:rFonts w:ascii="Times New Roman" w:hAnsi="Times New Roman"/>
          <w:rtl/>
        </w:rPr>
        <w:t xml:space="preserve">" (פרוטוקול, עמ' 23 ש' 27 – 29). </w:t>
      </w:r>
    </w:p>
    <w:p w14:paraId="4CB13750" w14:textId="77777777" w:rsidR="001A25CD" w:rsidRDefault="0005642D">
      <w:pPr>
        <w:spacing w:line="360" w:lineRule="auto"/>
        <w:ind w:firstLine="26"/>
        <w:jc w:val="both"/>
        <w:rPr>
          <w:rFonts w:ascii="Times New Roman" w:hAnsi="Times New Roman"/>
          <w:rtl/>
        </w:rPr>
      </w:pPr>
      <w:r>
        <w:rPr>
          <w:rFonts w:ascii="Times New Roman" w:hAnsi="Times New Roman"/>
          <w:rtl/>
        </w:rPr>
        <w:t xml:space="preserve">המתלוננת לא עבדה וגם כיום אינה עובדת של ארגון נכי צה"ל ושימשה מתנדבת בלבד במסגרת שירות לאומי, ועל כן אין לה כל קשר כזה או אחר לפוליטיקה פנימית, הגם שזו אינה מעניינו של התיק שבפנינו. </w:t>
      </w:r>
    </w:p>
    <w:p w14:paraId="45A3D81F" w14:textId="77777777" w:rsidR="001A25CD" w:rsidRDefault="0005642D">
      <w:pPr>
        <w:spacing w:line="360" w:lineRule="auto"/>
        <w:ind w:firstLine="26"/>
        <w:jc w:val="both"/>
        <w:rPr>
          <w:rFonts w:ascii="Times New Roman" w:hAnsi="Times New Roman"/>
          <w:rtl/>
        </w:rPr>
      </w:pPr>
      <w:r>
        <w:rPr>
          <w:rFonts w:ascii="Times New Roman" w:hAnsi="Times New Roman"/>
          <w:rtl/>
        </w:rPr>
        <w:t xml:space="preserve">כפי שנאמר, תכיפות התלונה מאיינת אף היא את החשש לאינטרס כלשהו שהניע את המתלוננת. כפי שצוין לעיל, המתלוננת דיווחה על מעשיה והגישה תלונה במשטרה זמן קצר ביותר לאחר האירוע ולא היה בידיה זמן לתכנן ולכלכל את צעדיה. </w:t>
      </w:r>
    </w:p>
    <w:p w14:paraId="39A6F1DB" w14:textId="77777777" w:rsidR="001A25CD" w:rsidRDefault="001A25CD">
      <w:pPr>
        <w:spacing w:line="360" w:lineRule="auto"/>
        <w:ind w:firstLine="26"/>
        <w:jc w:val="both"/>
        <w:rPr>
          <w:rFonts w:ascii="Times New Roman" w:hAnsi="Times New Roman"/>
          <w:rtl/>
        </w:rPr>
      </w:pPr>
    </w:p>
    <w:p w14:paraId="54993B2B" w14:textId="77777777" w:rsidR="001A25CD" w:rsidRDefault="0005642D">
      <w:pPr>
        <w:spacing w:line="360" w:lineRule="auto"/>
        <w:jc w:val="both"/>
        <w:rPr>
          <w:rFonts w:ascii="Times New Roman" w:hAnsi="Times New Roman"/>
          <w:rtl/>
        </w:rPr>
      </w:pPr>
      <w:r>
        <w:rPr>
          <w:rFonts w:ascii="Times New Roman" w:hAnsi="Times New Roman"/>
          <w:rtl/>
        </w:rPr>
        <w:t>יפים להסבר זה שמפי הנאשם, דברים שנאמרו ב</w:t>
      </w:r>
      <w:hyperlink r:id="rId13" w:history="1">
        <w:r w:rsidR="00D0111A" w:rsidRPr="00D0111A">
          <w:rPr>
            <w:rStyle w:val="Hyperlink"/>
            <w:rFonts w:ascii="Times New Roman" w:hAnsi="Times New Roman"/>
            <w:rtl/>
          </w:rPr>
          <w:t>ע"פ 7653/11</w:t>
        </w:r>
      </w:hyperlink>
      <w:r>
        <w:rPr>
          <w:rFonts w:ascii="Times New Roman" w:hAnsi="Times New Roman"/>
          <w:rtl/>
        </w:rPr>
        <w:t xml:space="preserve"> </w:t>
      </w:r>
      <w:r>
        <w:rPr>
          <w:rFonts w:ascii="Times New Roman" w:hAnsi="Times New Roman"/>
          <w:b/>
          <w:bCs/>
          <w:rtl/>
        </w:rPr>
        <w:t>פלוני נ' מ.י.</w:t>
      </w:r>
      <w:r>
        <w:rPr>
          <w:rFonts w:ascii="Times New Roman" w:hAnsi="Times New Roman"/>
          <w:rtl/>
        </w:rPr>
        <w:t xml:space="preserve"> (2012), בעקבות דברים דומים שנאמרו ב</w:t>
      </w:r>
      <w:r w:rsidRPr="0035446C">
        <w:rPr>
          <w:rFonts w:ascii="Times New Roman" w:hAnsi="Times New Roman"/>
          <w:color w:val="000000"/>
          <w:rtl/>
        </w:rPr>
        <w:t xml:space="preserve">ע"פ </w:t>
      </w:r>
      <w:hyperlink r:id="rId14" w:history="1">
        <w:r w:rsidR="009F05BE" w:rsidRPr="009F05BE">
          <w:rPr>
            <w:rFonts w:ascii="Times New Roman" w:hAnsi="Times New Roman"/>
            <w:color w:val="0000FF"/>
            <w:u w:val="single"/>
            <w:rtl/>
          </w:rPr>
          <w:t xml:space="preserve">993/00 </w:t>
        </w:r>
      </w:hyperlink>
      <w:r w:rsidRPr="0035446C">
        <w:rPr>
          <w:rFonts w:ascii="Times New Roman" w:hAnsi="Times New Roman"/>
          <w:color w:val="000000"/>
          <w:rtl/>
        </w:rPr>
        <w:t xml:space="preserve"> נור נ' מ.י. (2002), פ"ד נו</w:t>
      </w:r>
      <w:r>
        <w:rPr>
          <w:rFonts w:ascii="Times New Roman" w:hAnsi="Times New Roman"/>
          <w:rtl/>
        </w:rPr>
        <w:t>(6) 205, 237-238:</w:t>
      </w:r>
    </w:p>
    <w:p w14:paraId="157FCDF2" w14:textId="77777777" w:rsidR="001A25CD" w:rsidRDefault="001A25CD">
      <w:pPr>
        <w:spacing w:line="360" w:lineRule="auto"/>
        <w:jc w:val="both"/>
        <w:rPr>
          <w:rFonts w:ascii="Times New Roman" w:hAnsi="Times New Roman"/>
        </w:rPr>
      </w:pPr>
    </w:p>
    <w:p w14:paraId="630C70EA" w14:textId="77777777" w:rsidR="001A25CD" w:rsidRDefault="0005642D">
      <w:pPr>
        <w:spacing w:line="360" w:lineRule="auto"/>
        <w:ind w:left="720" w:right="900"/>
        <w:jc w:val="both"/>
        <w:rPr>
          <w:rFonts w:ascii="Arial" w:hAnsi="Arial" w:cs="Arial"/>
          <w:b/>
          <w:bCs/>
          <w:sz w:val="20"/>
          <w:szCs w:val="20"/>
          <w:rtl/>
        </w:rPr>
      </w:pPr>
      <w:r>
        <w:rPr>
          <w:rFonts w:ascii="Times New (W1)" w:hAnsi="Times New (W1)" w:hint="eastAsia"/>
          <w:b/>
          <w:bCs/>
          <w:rtl/>
        </w:rPr>
        <w:t>כידוע</w:t>
      </w:r>
      <w:r>
        <w:rPr>
          <w:rFonts w:ascii="Times New (W1)" w:hAnsi="Times New (W1)"/>
          <w:b/>
          <w:bCs/>
          <w:rtl/>
        </w:rPr>
        <w:t xml:space="preserve">, </w:t>
      </w:r>
      <w:r>
        <w:rPr>
          <w:rFonts w:ascii="Times New (W1)" w:hAnsi="Times New (W1)" w:hint="eastAsia"/>
          <w:b/>
          <w:bCs/>
          <w:rtl/>
        </w:rPr>
        <w:t>נאשם</w:t>
      </w:r>
      <w:r>
        <w:rPr>
          <w:rFonts w:ascii="Times New (W1)" w:hAnsi="Times New (W1)"/>
          <w:b/>
          <w:bCs/>
          <w:rtl/>
        </w:rPr>
        <w:t xml:space="preserve"> </w:t>
      </w:r>
      <w:r>
        <w:rPr>
          <w:rFonts w:ascii="Times New (W1)" w:hAnsi="Times New (W1)" w:hint="eastAsia"/>
          <w:b/>
          <w:bCs/>
          <w:rtl/>
        </w:rPr>
        <w:t>אינו</w:t>
      </w:r>
      <w:r>
        <w:rPr>
          <w:rFonts w:ascii="Times New (W1)" w:hAnsi="Times New (W1)"/>
          <w:b/>
          <w:bCs/>
          <w:rtl/>
        </w:rPr>
        <w:t xml:space="preserve"> </w:t>
      </w:r>
      <w:r>
        <w:rPr>
          <w:rFonts w:ascii="Times New (W1)" w:hAnsi="Times New (W1)" w:hint="eastAsia"/>
          <w:b/>
          <w:bCs/>
          <w:rtl/>
        </w:rPr>
        <w:t>חייב</w:t>
      </w:r>
      <w:r>
        <w:rPr>
          <w:rFonts w:ascii="Times New (W1)" w:hAnsi="Times New (W1)"/>
          <w:b/>
          <w:bCs/>
          <w:rtl/>
        </w:rPr>
        <w:t xml:space="preserve"> </w:t>
      </w:r>
      <w:r>
        <w:rPr>
          <w:rFonts w:ascii="Times New (W1)" w:hAnsi="Times New (W1)" w:hint="eastAsia"/>
          <w:b/>
          <w:bCs/>
          <w:rtl/>
        </w:rPr>
        <w:t>ליתן</w:t>
      </w:r>
      <w:r>
        <w:rPr>
          <w:rFonts w:ascii="Times New (W1)" w:hAnsi="Times New (W1)"/>
          <w:b/>
          <w:bCs/>
          <w:rtl/>
        </w:rPr>
        <w:t xml:space="preserve"> </w:t>
      </w:r>
      <w:r>
        <w:rPr>
          <w:rFonts w:ascii="Times New (W1)" w:hAnsi="Times New (W1)" w:hint="eastAsia"/>
          <w:b/>
          <w:bCs/>
          <w:rtl/>
        </w:rPr>
        <w:t>מניע</w:t>
      </w:r>
      <w:r>
        <w:rPr>
          <w:rFonts w:ascii="Times New (W1)" w:hAnsi="Times New (W1)"/>
          <w:b/>
          <w:bCs/>
          <w:rtl/>
        </w:rPr>
        <w:t xml:space="preserve"> </w:t>
      </w:r>
      <w:r>
        <w:rPr>
          <w:rFonts w:ascii="Times New (W1)" w:hAnsi="Times New (W1)" w:hint="eastAsia"/>
          <w:b/>
          <w:bCs/>
          <w:rtl/>
        </w:rPr>
        <w:t>המסביר</w:t>
      </w:r>
      <w:r>
        <w:rPr>
          <w:rFonts w:ascii="Times New (W1)" w:hAnsi="Times New (W1)"/>
          <w:b/>
          <w:bCs/>
          <w:rtl/>
        </w:rPr>
        <w:t xml:space="preserve"> </w:t>
      </w:r>
      <w:r>
        <w:rPr>
          <w:rFonts w:ascii="Times New (W1)" w:hAnsi="Times New (W1)" w:hint="eastAsia"/>
          <w:b/>
          <w:bCs/>
          <w:rtl/>
        </w:rPr>
        <w:t>מדוע</w:t>
      </w:r>
      <w:r>
        <w:rPr>
          <w:rFonts w:ascii="Times New (W1)" w:hAnsi="Times New (W1)"/>
          <w:b/>
          <w:bCs/>
          <w:rtl/>
        </w:rPr>
        <w:t xml:space="preserve"> </w:t>
      </w:r>
      <w:r>
        <w:rPr>
          <w:rFonts w:ascii="Times New (W1)" w:hAnsi="Times New (W1)" w:hint="eastAsia"/>
          <w:b/>
          <w:bCs/>
          <w:rtl/>
        </w:rPr>
        <w:t>מבקש</w:t>
      </w:r>
      <w:r>
        <w:rPr>
          <w:rFonts w:ascii="Times New (W1)" w:hAnsi="Times New (W1)"/>
          <w:b/>
          <w:bCs/>
          <w:rtl/>
        </w:rPr>
        <w:t xml:space="preserve"> </w:t>
      </w:r>
      <w:r>
        <w:rPr>
          <w:rFonts w:ascii="Times New (W1)" w:hAnsi="Times New (W1)" w:hint="eastAsia"/>
          <w:b/>
          <w:bCs/>
          <w:rtl/>
        </w:rPr>
        <w:t>עד</w:t>
      </w:r>
      <w:r>
        <w:rPr>
          <w:rFonts w:ascii="Times New (W1)" w:hAnsi="Times New (W1)"/>
          <w:b/>
          <w:bCs/>
          <w:rtl/>
        </w:rPr>
        <w:t xml:space="preserve"> </w:t>
      </w:r>
      <w:r>
        <w:rPr>
          <w:rFonts w:ascii="Times New (W1)" w:hAnsi="Times New (W1)" w:hint="eastAsia"/>
          <w:b/>
          <w:bCs/>
          <w:rtl/>
        </w:rPr>
        <w:t>תביעה</w:t>
      </w:r>
      <w:r>
        <w:rPr>
          <w:rFonts w:ascii="Times New (W1)" w:hAnsi="Times New (W1)"/>
          <w:b/>
          <w:bCs/>
          <w:rtl/>
        </w:rPr>
        <w:t xml:space="preserve"> </w:t>
      </w:r>
      <w:r>
        <w:rPr>
          <w:rFonts w:ascii="Times New (W1)" w:hAnsi="Times New (W1)" w:hint="eastAsia"/>
          <w:b/>
          <w:bCs/>
          <w:rtl/>
        </w:rPr>
        <w:t>להעליל</w:t>
      </w:r>
      <w:r>
        <w:rPr>
          <w:rFonts w:ascii="Times New (W1)" w:hAnsi="Times New (W1)"/>
          <w:b/>
          <w:bCs/>
          <w:rtl/>
        </w:rPr>
        <w:t xml:space="preserve"> </w:t>
      </w:r>
      <w:r>
        <w:rPr>
          <w:rFonts w:ascii="Times New (W1)" w:hAnsi="Times New (W1)" w:hint="eastAsia"/>
          <w:b/>
          <w:bCs/>
          <w:rtl/>
        </w:rPr>
        <w:t>עליו</w:t>
      </w:r>
      <w:r>
        <w:rPr>
          <w:rFonts w:ascii="Times New (W1)" w:hAnsi="Times New (W1)"/>
          <w:b/>
          <w:bCs/>
          <w:rtl/>
        </w:rPr>
        <w:t xml:space="preserve">, </w:t>
      </w:r>
      <w:r>
        <w:rPr>
          <w:rFonts w:ascii="Times New (W1)" w:hAnsi="Times New (W1)" w:hint="eastAsia"/>
          <w:b/>
          <w:bCs/>
          <w:rtl/>
        </w:rPr>
        <w:t>שהרי</w:t>
      </w:r>
      <w:r>
        <w:rPr>
          <w:rFonts w:ascii="Times New (W1)" w:hAnsi="Times New (W1)"/>
          <w:b/>
          <w:bCs/>
          <w:rtl/>
        </w:rPr>
        <w:t xml:space="preserve"> </w:t>
      </w:r>
      <w:r>
        <w:rPr>
          <w:rFonts w:ascii="Times New (W1)" w:hAnsi="Times New (W1)" w:hint="eastAsia"/>
          <w:b/>
          <w:bCs/>
          <w:rtl/>
        </w:rPr>
        <w:t>די</w:t>
      </w:r>
      <w:r>
        <w:rPr>
          <w:rFonts w:ascii="Times New (W1)" w:hAnsi="Times New (W1)"/>
          <w:b/>
          <w:bCs/>
          <w:rtl/>
        </w:rPr>
        <w:t xml:space="preserve"> </w:t>
      </w:r>
      <w:r>
        <w:rPr>
          <w:rFonts w:ascii="Times New (W1)" w:hAnsi="Times New (W1)" w:hint="eastAsia"/>
          <w:b/>
          <w:bCs/>
          <w:rtl/>
        </w:rPr>
        <w:t>בהוכחת</w:t>
      </w:r>
      <w:r>
        <w:rPr>
          <w:rFonts w:ascii="Times New (W1)" w:hAnsi="Times New (W1)"/>
          <w:b/>
          <w:bCs/>
          <w:rtl/>
        </w:rPr>
        <w:t xml:space="preserve"> </w:t>
      </w:r>
      <w:r>
        <w:rPr>
          <w:rFonts w:ascii="Times New (W1)" w:hAnsi="Times New (W1)" w:hint="eastAsia"/>
          <w:b/>
          <w:bCs/>
          <w:rtl/>
        </w:rPr>
        <w:t>קיומו</w:t>
      </w:r>
      <w:r>
        <w:rPr>
          <w:rFonts w:ascii="Times New (W1)" w:hAnsi="Times New (W1)"/>
          <w:b/>
          <w:bCs/>
          <w:rtl/>
        </w:rPr>
        <w:t xml:space="preserve"> </w:t>
      </w:r>
      <w:r>
        <w:rPr>
          <w:rFonts w:ascii="Times New (W1)" w:hAnsi="Times New (W1)" w:hint="eastAsia"/>
          <w:b/>
          <w:bCs/>
          <w:rtl/>
        </w:rPr>
        <w:t>של</w:t>
      </w:r>
      <w:r>
        <w:rPr>
          <w:rFonts w:ascii="Times New (W1)" w:hAnsi="Times New (W1)"/>
          <w:b/>
          <w:bCs/>
          <w:rtl/>
        </w:rPr>
        <w:t xml:space="preserve"> </w:t>
      </w:r>
      <w:r>
        <w:rPr>
          <w:rFonts w:ascii="Times New (W1)" w:hAnsi="Times New (W1)" w:hint="eastAsia"/>
          <w:b/>
          <w:bCs/>
          <w:rtl/>
        </w:rPr>
        <w:t>ספק</w:t>
      </w:r>
      <w:r>
        <w:rPr>
          <w:rFonts w:ascii="Times New (W1)" w:hAnsi="Times New (W1)"/>
          <w:b/>
          <w:bCs/>
          <w:rtl/>
        </w:rPr>
        <w:t xml:space="preserve"> </w:t>
      </w:r>
      <w:r>
        <w:rPr>
          <w:rFonts w:ascii="Times New (W1)" w:hAnsi="Times New (W1)" w:hint="eastAsia"/>
          <w:b/>
          <w:bCs/>
          <w:rtl/>
        </w:rPr>
        <w:t>סביר</w:t>
      </w:r>
      <w:r>
        <w:rPr>
          <w:rFonts w:ascii="Times New (W1)" w:hAnsi="Times New (W1)"/>
          <w:b/>
          <w:bCs/>
          <w:rtl/>
        </w:rPr>
        <w:t xml:space="preserve"> </w:t>
      </w:r>
      <w:r>
        <w:rPr>
          <w:rFonts w:ascii="Times New (W1)" w:hAnsi="Times New (W1)" w:hint="eastAsia"/>
          <w:b/>
          <w:bCs/>
          <w:rtl/>
        </w:rPr>
        <w:t>העולה</w:t>
      </w:r>
      <w:r>
        <w:rPr>
          <w:rFonts w:ascii="Times New (W1)" w:hAnsi="Times New (W1)"/>
          <w:b/>
          <w:bCs/>
          <w:rtl/>
        </w:rPr>
        <w:t xml:space="preserve"> </w:t>
      </w:r>
      <w:r>
        <w:rPr>
          <w:rFonts w:ascii="Times New (W1)" w:hAnsi="Times New (W1)" w:hint="eastAsia"/>
          <w:b/>
          <w:bCs/>
          <w:rtl/>
        </w:rPr>
        <w:t>מחומר</w:t>
      </w:r>
      <w:r>
        <w:rPr>
          <w:rFonts w:ascii="Times New (W1)" w:hAnsi="Times New (W1)"/>
          <w:b/>
          <w:bCs/>
          <w:rtl/>
        </w:rPr>
        <w:t xml:space="preserve"> </w:t>
      </w:r>
      <w:r>
        <w:rPr>
          <w:rFonts w:ascii="Times New (W1)" w:hAnsi="Times New (W1)" w:hint="eastAsia"/>
          <w:b/>
          <w:bCs/>
          <w:rtl/>
        </w:rPr>
        <w:t>הראיות</w:t>
      </w:r>
      <w:r>
        <w:rPr>
          <w:rFonts w:ascii="Times New (W1)" w:hAnsi="Times New (W1)"/>
          <w:b/>
          <w:bCs/>
          <w:rtl/>
        </w:rPr>
        <w:t xml:space="preserve"> </w:t>
      </w:r>
      <w:r>
        <w:rPr>
          <w:rFonts w:ascii="Times New (W1)" w:hAnsi="Times New (W1)" w:hint="eastAsia"/>
          <w:b/>
          <w:bCs/>
          <w:rtl/>
        </w:rPr>
        <w:t>על</w:t>
      </w:r>
      <w:r>
        <w:rPr>
          <w:rFonts w:ascii="Times New (W1)" w:hAnsi="Times New (W1)"/>
          <w:b/>
          <w:bCs/>
          <w:rtl/>
        </w:rPr>
        <w:t xml:space="preserve"> </w:t>
      </w:r>
      <w:r>
        <w:rPr>
          <w:rFonts w:ascii="Times New (W1)" w:hAnsi="Times New (W1)" w:hint="eastAsia"/>
          <w:b/>
          <w:bCs/>
          <w:rtl/>
        </w:rPr>
        <w:t>מנת</w:t>
      </w:r>
      <w:r>
        <w:rPr>
          <w:rFonts w:ascii="Times New (W1)" w:hAnsi="Times New (W1)"/>
          <w:b/>
          <w:bCs/>
          <w:rtl/>
        </w:rPr>
        <w:t xml:space="preserve"> </w:t>
      </w:r>
      <w:r>
        <w:rPr>
          <w:rFonts w:ascii="Times New (W1)" w:hAnsi="Times New (W1)" w:hint="eastAsia"/>
          <w:b/>
          <w:bCs/>
          <w:rtl/>
        </w:rPr>
        <w:t>להביא</w:t>
      </w:r>
      <w:r>
        <w:rPr>
          <w:rFonts w:ascii="Times New (W1)" w:hAnsi="Times New (W1)"/>
          <w:b/>
          <w:bCs/>
          <w:rtl/>
        </w:rPr>
        <w:t xml:space="preserve"> </w:t>
      </w:r>
      <w:r>
        <w:rPr>
          <w:rFonts w:ascii="Times New (W1)" w:hAnsi="Times New (W1)" w:hint="eastAsia"/>
          <w:b/>
          <w:bCs/>
          <w:rtl/>
        </w:rPr>
        <w:t>לזיכויו</w:t>
      </w:r>
      <w:r>
        <w:rPr>
          <w:rFonts w:ascii="Times New (W1)" w:hAnsi="Times New (W1)"/>
          <w:b/>
          <w:bCs/>
          <w:rtl/>
        </w:rPr>
        <w:t xml:space="preserve">. </w:t>
      </w:r>
      <w:r>
        <w:rPr>
          <w:rFonts w:ascii="Times New (W1)" w:hAnsi="Times New (W1)" w:hint="eastAsia"/>
          <w:b/>
          <w:bCs/>
          <w:rtl/>
        </w:rPr>
        <w:t>יחד</w:t>
      </w:r>
      <w:r>
        <w:rPr>
          <w:rFonts w:ascii="Times New (W1)" w:hAnsi="Times New (W1)"/>
          <w:b/>
          <w:bCs/>
          <w:rtl/>
        </w:rPr>
        <w:t xml:space="preserve"> </w:t>
      </w:r>
      <w:r>
        <w:rPr>
          <w:rFonts w:ascii="Times New (W1)" w:hAnsi="Times New (W1)" w:hint="eastAsia"/>
          <w:b/>
          <w:bCs/>
          <w:rtl/>
        </w:rPr>
        <w:t>עם</w:t>
      </w:r>
      <w:r>
        <w:rPr>
          <w:rFonts w:ascii="Times New (W1)" w:hAnsi="Times New (W1)"/>
          <w:b/>
          <w:bCs/>
          <w:rtl/>
        </w:rPr>
        <w:t xml:space="preserve"> </w:t>
      </w:r>
      <w:r>
        <w:rPr>
          <w:rFonts w:ascii="Times New (W1)" w:hAnsi="Times New (W1)" w:hint="eastAsia"/>
          <w:b/>
          <w:bCs/>
          <w:rtl/>
        </w:rPr>
        <w:t>זאת</w:t>
      </w:r>
      <w:r>
        <w:rPr>
          <w:rFonts w:ascii="Times New (W1)" w:hAnsi="Times New (W1)"/>
          <w:b/>
          <w:bCs/>
          <w:rtl/>
        </w:rPr>
        <w:t xml:space="preserve">, </w:t>
      </w:r>
      <w:r>
        <w:rPr>
          <w:rFonts w:ascii="Times New (W1)" w:hAnsi="Times New (W1)" w:hint="eastAsia"/>
          <w:b/>
          <w:bCs/>
          <w:rtl/>
        </w:rPr>
        <w:t>במקרים</w:t>
      </w:r>
      <w:r>
        <w:rPr>
          <w:rFonts w:ascii="Times New (W1)" w:hAnsi="Times New (W1)"/>
          <w:b/>
          <w:bCs/>
          <w:rtl/>
        </w:rPr>
        <w:t xml:space="preserve"> </w:t>
      </w:r>
      <w:r>
        <w:rPr>
          <w:rFonts w:ascii="Times New (W1)" w:hAnsi="Times New (W1)" w:hint="eastAsia"/>
          <w:b/>
          <w:bCs/>
          <w:rtl/>
        </w:rPr>
        <w:t>שבהם</w:t>
      </w:r>
      <w:r>
        <w:rPr>
          <w:rFonts w:ascii="Times New (W1)" w:hAnsi="Times New (W1)"/>
          <w:b/>
          <w:bCs/>
          <w:rtl/>
        </w:rPr>
        <w:t xml:space="preserve"> </w:t>
      </w:r>
      <w:r>
        <w:rPr>
          <w:rFonts w:ascii="Times New (W1)" w:hAnsi="Times New (W1)" w:hint="eastAsia"/>
          <w:b/>
          <w:bCs/>
          <w:rtl/>
        </w:rPr>
        <w:t>התמונה</w:t>
      </w:r>
      <w:r>
        <w:rPr>
          <w:rFonts w:ascii="Times New (W1)" w:hAnsi="Times New (W1)"/>
          <w:b/>
          <w:bCs/>
          <w:rtl/>
        </w:rPr>
        <w:t xml:space="preserve"> </w:t>
      </w:r>
      <w:r>
        <w:rPr>
          <w:rFonts w:ascii="Times New (W1)" w:hAnsi="Times New (W1)" w:hint="eastAsia"/>
          <w:b/>
          <w:bCs/>
          <w:rtl/>
        </w:rPr>
        <w:t>מורכבת</w:t>
      </w:r>
      <w:r>
        <w:rPr>
          <w:rFonts w:ascii="Times New (W1)" w:hAnsi="Times New (W1)"/>
          <w:b/>
          <w:bCs/>
          <w:rtl/>
        </w:rPr>
        <w:t xml:space="preserve">, </w:t>
      </w:r>
      <w:r>
        <w:rPr>
          <w:rFonts w:ascii="Times New (W1)" w:hAnsi="Times New (W1)" w:hint="eastAsia"/>
          <w:b/>
          <w:bCs/>
          <w:rtl/>
        </w:rPr>
        <w:t>ומלאכת</w:t>
      </w:r>
      <w:r>
        <w:rPr>
          <w:rFonts w:ascii="Times New (W1)" w:hAnsi="Times New (W1)"/>
          <w:b/>
          <w:bCs/>
          <w:rtl/>
        </w:rPr>
        <w:t xml:space="preserve"> </w:t>
      </w:r>
      <w:r>
        <w:rPr>
          <w:rFonts w:ascii="Times New (W1)" w:hAnsi="Times New (W1)" w:hint="eastAsia"/>
          <w:b/>
          <w:bCs/>
          <w:rtl/>
        </w:rPr>
        <w:t>הערכת</w:t>
      </w:r>
      <w:r>
        <w:rPr>
          <w:rFonts w:ascii="Times New (W1)" w:hAnsi="Times New (W1)"/>
          <w:b/>
          <w:bCs/>
          <w:rtl/>
        </w:rPr>
        <w:t xml:space="preserve"> </w:t>
      </w:r>
      <w:r>
        <w:rPr>
          <w:rFonts w:ascii="Times New (W1)" w:hAnsi="Times New (W1)" w:hint="eastAsia"/>
          <w:b/>
          <w:bCs/>
          <w:rtl/>
        </w:rPr>
        <w:t>המהימנות</w:t>
      </w:r>
      <w:r>
        <w:rPr>
          <w:rFonts w:ascii="Times New (W1)" w:hAnsi="Times New (W1)"/>
          <w:b/>
          <w:bCs/>
          <w:rtl/>
        </w:rPr>
        <w:t xml:space="preserve"> </w:t>
      </w:r>
      <w:r>
        <w:rPr>
          <w:rFonts w:ascii="Times New (W1)" w:hAnsi="Times New (W1)" w:hint="eastAsia"/>
          <w:b/>
          <w:bCs/>
          <w:rtl/>
        </w:rPr>
        <w:t>קשה</w:t>
      </w:r>
      <w:r>
        <w:rPr>
          <w:rFonts w:ascii="Times New (W1)" w:hAnsi="Times New (W1)"/>
          <w:b/>
          <w:bCs/>
          <w:rtl/>
        </w:rPr>
        <w:t xml:space="preserve"> </w:t>
      </w:r>
      <w:r>
        <w:rPr>
          <w:rFonts w:ascii="Times New (W1)" w:hAnsi="Times New (W1)" w:hint="eastAsia"/>
          <w:b/>
          <w:bCs/>
          <w:rtl/>
        </w:rPr>
        <w:t>היא</w:t>
      </w:r>
      <w:r>
        <w:rPr>
          <w:rFonts w:ascii="Times New (W1)" w:hAnsi="Times New (W1)"/>
          <w:b/>
          <w:bCs/>
          <w:rtl/>
        </w:rPr>
        <w:t xml:space="preserve">, </w:t>
      </w:r>
      <w:r>
        <w:rPr>
          <w:rFonts w:ascii="Times New (W1)" w:hAnsi="Times New (W1)" w:hint="eastAsia"/>
          <w:b/>
          <w:bCs/>
          <w:rtl/>
        </w:rPr>
        <w:t>אך</w:t>
      </w:r>
      <w:r>
        <w:rPr>
          <w:rFonts w:ascii="Times New (W1)" w:hAnsi="Times New (W1)"/>
          <w:b/>
          <w:bCs/>
          <w:rtl/>
        </w:rPr>
        <w:t xml:space="preserve"> </w:t>
      </w:r>
      <w:r>
        <w:rPr>
          <w:rFonts w:ascii="Times New (W1)" w:hAnsi="Times New (W1)" w:hint="eastAsia"/>
          <w:b/>
          <w:bCs/>
          <w:rtl/>
        </w:rPr>
        <w:t>טבעי</w:t>
      </w:r>
      <w:r>
        <w:rPr>
          <w:rFonts w:ascii="Times New (W1)" w:hAnsi="Times New (W1)"/>
          <w:b/>
          <w:bCs/>
          <w:rtl/>
        </w:rPr>
        <w:t xml:space="preserve"> </w:t>
      </w:r>
      <w:r>
        <w:rPr>
          <w:rFonts w:ascii="Times New (W1)" w:hAnsi="Times New (W1)" w:hint="eastAsia"/>
          <w:b/>
          <w:bCs/>
          <w:rtl/>
        </w:rPr>
        <w:t>הוא</w:t>
      </w:r>
      <w:r>
        <w:rPr>
          <w:rFonts w:ascii="Times New (W1)" w:hAnsi="Times New (W1)"/>
          <w:b/>
          <w:bCs/>
          <w:rtl/>
        </w:rPr>
        <w:t xml:space="preserve"> </w:t>
      </w:r>
      <w:r>
        <w:rPr>
          <w:rFonts w:ascii="Times New (W1)" w:hAnsi="Times New (W1)" w:hint="eastAsia"/>
          <w:b/>
          <w:bCs/>
          <w:rtl/>
        </w:rPr>
        <w:t>שהשופט</w:t>
      </w:r>
      <w:r>
        <w:rPr>
          <w:rFonts w:ascii="Times New (W1)" w:hAnsi="Times New (W1)"/>
          <w:b/>
          <w:bCs/>
          <w:rtl/>
        </w:rPr>
        <w:t xml:space="preserve"> </w:t>
      </w:r>
      <w:r>
        <w:rPr>
          <w:rFonts w:ascii="Times New (W1)" w:hAnsi="Times New (W1)" w:hint="eastAsia"/>
          <w:b/>
          <w:bCs/>
          <w:rtl/>
        </w:rPr>
        <w:t>היושב</w:t>
      </w:r>
      <w:r>
        <w:rPr>
          <w:rFonts w:ascii="Times New (W1)" w:hAnsi="Times New (W1)"/>
          <w:b/>
          <w:bCs/>
          <w:rtl/>
        </w:rPr>
        <w:t xml:space="preserve"> </w:t>
      </w:r>
      <w:r>
        <w:rPr>
          <w:rFonts w:ascii="Times New (W1)" w:hAnsi="Times New (W1)" w:hint="eastAsia"/>
          <w:b/>
          <w:bCs/>
          <w:rtl/>
        </w:rPr>
        <w:t>בדין</w:t>
      </w:r>
      <w:r>
        <w:rPr>
          <w:rFonts w:ascii="Times New (W1)" w:hAnsi="Times New (W1)"/>
          <w:b/>
          <w:bCs/>
          <w:rtl/>
        </w:rPr>
        <w:t xml:space="preserve"> </w:t>
      </w:r>
      <w:r>
        <w:rPr>
          <w:rFonts w:ascii="Times New (W1)" w:hAnsi="Times New (W1)" w:hint="eastAsia"/>
          <w:b/>
          <w:bCs/>
          <w:rtl/>
        </w:rPr>
        <w:t>יבחן</w:t>
      </w:r>
      <w:r>
        <w:rPr>
          <w:rFonts w:ascii="Times New (W1)" w:hAnsi="Times New (W1)"/>
          <w:b/>
          <w:bCs/>
          <w:rtl/>
        </w:rPr>
        <w:t xml:space="preserve"> </w:t>
      </w:r>
      <w:r>
        <w:rPr>
          <w:rFonts w:ascii="Times New (W1)" w:hAnsi="Times New (W1)" w:hint="eastAsia"/>
          <w:b/>
          <w:bCs/>
          <w:rtl/>
        </w:rPr>
        <w:t>מדוע</w:t>
      </w:r>
      <w:r>
        <w:rPr>
          <w:rFonts w:ascii="Times New (W1)" w:hAnsi="Times New (W1)"/>
          <w:b/>
          <w:bCs/>
          <w:rtl/>
        </w:rPr>
        <w:t xml:space="preserve"> </w:t>
      </w:r>
      <w:r>
        <w:rPr>
          <w:rFonts w:ascii="Times New (W1)" w:hAnsi="Times New (W1)" w:hint="eastAsia"/>
          <w:b/>
          <w:bCs/>
          <w:rtl/>
        </w:rPr>
        <w:t>תמציא</w:t>
      </w:r>
      <w:r>
        <w:rPr>
          <w:rFonts w:ascii="Times New (W1)" w:hAnsi="Times New (W1)"/>
          <w:b/>
          <w:bCs/>
          <w:rtl/>
        </w:rPr>
        <w:t xml:space="preserve"> </w:t>
      </w:r>
      <w:r>
        <w:rPr>
          <w:rFonts w:ascii="Times New (W1)" w:hAnsi="Times New (W1)" w:hint="eastAsia"/>
          <w:b/>
          <w:bCs/>
          <w:rtl/>
        </w:rPr>
        <w:t>מתלוננת</w:t>
      </w:r>
      <w:r>
        <w:rPr>
          <w:rFonts w:ascii="Times New (W1)" w:hAnsi="Times New (W1)"/>
          <w:b/>
          <w:bCs/>
          <w:rtl/>
        </w:rPr>
        <w:t xml:space="preserve"> </w:t>
      </w:r>
      <w:r>
        <w:rPr>
          <w:rFonts w:ascii="Times New (W1)" w:hAnsi="Times New (W1)" w:hint="eastAsia"/>
          <w:b/>
          <w:bCs/>
          <w:rtl/>
        </w:rPr>
        <w:t>תלונה</w:t>
      </w:r>
      <w:r>
        <w:rPr>
          <w:rFonts w:ascii="Times New (W1)" w:hAnsi="Times New (W1)"/>
          <w:b/>
          <w:bCs/>
          <w:rtl/>
        </w:rPr>
        <w:t xml:space="preserve"> </w:t>
      </w:r>
      <w:r>
        <w:rPr>
          <w:rFonts w:ascii="Times New (W1)" w:hAnsi="Times New (W1)" w:hint="eastAsia"/>
          <w:b/>
          <w:bCs/>
          <w:rtl/>
        </w:rPr>
        <w:t>כוזבת</w:t>
      </w:r>
      <w:r>
        <w:rPr>
          <w:rFonts w:ascii="Times New (W1)" w:hAnsi="Times New (W1)"/>
          <w:b/>
          <w:bCs/>
          <w:rtl/>
        </w:rPr>
        <w:t xml:space="preserve"> </w:t>
      </w:r>
      <w:r>
        <w:rPr>
          <w:rFonts w:ascii="Times New (W1)" w:hAnsi="Times New (W1)" w:hint="eastAsia"/>
          <w:b/>
          <w:bCs/>
          <w:rtl/>
        </w:rPr>
        <w:t>כלפי</w:t>
      </w:r>
      <w:r>
        <w:rPr>
          <w:rFonts w:ascii="Times New (W1)" w:hAnsi="Times New (W1)"/>
          <w:b/>
          <w:bCs/>
          <w:rtl/>
        </w:rPr>
        <w:t xml:space="preserve"> </w:t>
      </w:r>
      <w:r>
        <w:rPr>
          <w:rFonts w:ascii="Times New (W1)" w:hAnsi="Times New (W1)" w:hint="eastAsia"/>
          <w:b/>
          <w:bCs/>
          <w:rtl/>
        </w:rPr>
        <w:t>נאשם</w:t>
      </w:r>
      <w:r>
        <w:rPr>
          <w:rFonts w:ascii="Times New (W1)" w:hAnsi="Times New (W1)"/>
          <w:b/>
          <w:bCs/>
          <w:rtl/>
        </w:rPr>
        <w:t xml:space="preserve">. </w:t>
      </w:r>
      <w:r>
        <w:rPr>
          <w:rFonts w:ascii="Times New (W1)" w:hAnsi="Times New (W1)" w:hint="eastAsia"/>
          <w:b/>
          <w:bCs/>
          <w:rtl/>
        </w:rPr>
        <w:t>במצב</w:t>
      </w:r>
      <w:r>
        <w:rPr>
          <w:rFonts w:ascii="Times New (W1)" w:hAnsi="Times New (W1)"/>
          <w:b/>
          <w:bCs/>
          <w:rtl/>
        </w:rPr>
        <w:t xml:space="preserve"> </w:t>
      </w:r>
      <w:r>
        <w:rPr>
          <w:rFonts w:ascii="Times New (W1)" w:hAnsi="Times New (W1)" w:hint="eastAsia"/>
          <w:b/>
          <w:bCs/>
          <w:rtl/>
        </w:rPr>
        <w:t>בו</w:t>
      </w:r>
      <w:r>
        <w:rPr>
          <w:rFonts w:ascii="Times New (W1)" w:hAnsi="Times New (W1)"/>
          <w:b/>
          <w:bCs/>
          <w:rtl/>
        </w:rPr>
        <w:t xml:space="preserve"> </w:t>
      </w:r>
      <w:r>
        <w:rPr>
          <w:rFonts w:ascii="Times New (W1)" w:hAnsi="Times New (W1)" w:hint="eastAsia"/>
          <w:b/>
          <w:bCs/>
          <w:rtl/>
        </w:rPr>
        <w:t>הציע</w:t>
      </w:r>
      <w:r>
        <w:rPr>
          <w:rFonts w:ascii="Times New (W1)" w:hAnsi="Times New (W1)"/>
          <w:b/>
          <w:bCs/>
          <w:rtl/>
        </w:rPr>
        <w:t xml:space="preserve"> </w:t>
      </w:r>
      <w:r>
        <w:rPr>
          <w:rFonts w:ascii="Times New (W1)" w:hAnsi="Times New (W1)" w:hint="eastAsia"/>
          <w:b/>
          <w:bCs/>
          <w:rtl/>
        </w:rPr>
        <w:t>נאשם</w:t>
      </w:r>
      <w:r>
        <w:rPr>
          <w:rFonts w:ascii="Times New (W1)" w:hAnsi="Times New (W1)"/>
          <w:b/>
          <w:bCs/>
          <w:rtl/>
        </w:rPr>
        <w:t xml:space="preserve"> </w:t>
      </w:r>
      <w:r>
        <w:rPr>
          <w:rFonts w:ascii="Times New (W1)" w:hAnsi="Times New (W1)" w:hint="eastAsia"/>
          <w:b/>
          <w:bCs/>
          <w:rtl/>
        </w:rPr>
        <w:t>הסבר</w:t>
      </w:r>
      <w:r>
        <w:rPr>
          <w:rFonts w:ascii="Times New (W1)" w:hAnsi="Times New (W1)"/>
          <w:b/>
          <w:bCs/>
          <w:rtl/>
        </w:rPr>
        <w:t xml:space="preserve"> </w:t>
      </w:r>
      <w:r>
        <w:rPr>
          <w:rFonts w:ascii="Times New (W1)" w:hAnsi="Times New (W1)" w:hint="eastAsia"/>
          <w:b/>
          <w:bCs/>
          <w:rtl/>
        </w:rPr>
        <w:t>כלשהו</w:t>
      </w:r>
      <w:r>
        <w:rPr>
          <w:rFonts w:ascii="Times New (W1)" w:hAnsi="Times New (W1)"/>
          <w:b/>
          <w:bCs/>
          <w:rtl/>
        </w:rPr>
        <w:t xml:space="preserve"> </w:t>
      </w:r>
      <w:r>
        <w:rPr>
          <w:rFonts w:ascii="Times New (W1)" w:hAnsi="Times New (W1)" w:hint="eastAsia"/>
          <w:b/>
          <w:bCs/>
          <w:rtl/>
        </w:rPr>
        <w:t>לתלונה</w:t>
      </w:r>
      <w:r>
        <w:rPr>
          <w:rFonts w:ascii="Times New (W1)" w:hAnsi="Times New (W1)"/>
          <w:b/>
          <w:bCs/>
          <w:rtl/>
        </w:rPr>
        <w:t xml:space="preserve"> </w:t>
      </w:r>
      <w:r>
        <w:rPr>
          <w:rFonts w:ascii="Times New (W1)" w:hAnsi="Times New (W1)" w:hint="eastAsia"/>
          <w:b/>
          <w:bCs/>
          <w:rtl/>
        </w:rPr>
        <w:t>שהוגשה</w:t>
      </w:r>
      <w:r>
        <w:rPr>
          <w:rFonts w:ascii="Times New (W1)" w:hAnsi="Times New (W1)"/>
          <w:b/>
          <w:bCs/>
          <w:rtl/>
        </w:rPr>
        <w:t xml:space="preserve">, </w:t>
      </w:r>
      <w:r>
        <w:rPr>
          <w:rFonts w:ascii="Times New (W1)" w:hAnsi="Times New (W1)" w:hint="eastAsia"/>
          <w:b/>
          <w:bCs/>
          <w:rtl/>
        </w:rPr>
        <w:t>אין</w:t>
      </w:r>
      <w:r>
        <w:rPr>
          <w:rFonts w:ascii="Times New (W1)" w:hAnsi="Times New (W1)"/>
          <w:b/>
          <w:bCs/>
          <w:rtl/>
        </w:rPr>
        <w:t xml:space="preserve"> </w:t>
      </w:r>
      <w:r>
        <w:rPr>
          <w:rFonts w:ascii="Times New (W1)" w:hAnsi="Times New (W1)" w:hint="eastAsia"/>
          <w:b/>
          <w:bCs/>
          <w:rtl/>
        </w:rPr>
        <w:t>די</w:t>
      </w:r>
      <w:r>
        <w:rPr>
          <w:rFonts w:ascii="Times New (W1)" w:hAnsi="Times New (W1)"/>
          <w:b/>
          <w:bCs/>
          <w:rtl/>
        </w:rPr>
        <w:t xml:space="preserve"> </w:t>
      </w:r>
      <w:r>
        <w:rPr>
          <w:rFonts w:ascii="Times New (W1)" w:hAnsi="Times New (W1)" w:hint="eastAsia"/>
          <w:b/>
          <w:bCs/>
          <w:rtl/>
        </w:rPr>
        <w:t>בהעלאת</w:t>
      </w:r>
      <w:r>
        <w:rPr>
          <w:rFonts w:ascii="Times New (W1)" w:hAnsi="Times New (W1)"/>
          <w:b/>
          <w:bCs/>
          <w:rtl/>
        </w:rPr>
        <w:t xml:space="preserve"> </w:t>
      </w:r>
      <w:r>
        <w:rPr>
          <w:rFonts w:ascii="Times New (W1)" w:hAnsi="Times New (W1)" w:hint="eastAsia"/>
          <w:b/>
          <w:bCs/>
          <w:rtl/>
        </w:rPr>
        <w:t>הסבר</w:t>
      </w:r>
      <w:r>
        <w:rPr>
          <w:rFonts w:ascii="Times New (W1)" w:hAnsi="Times New (W1)"/>
          <w:b/>
          <w:bCs/>
          <w:rtl/>
        </w:rPr>
        <w:t xml:space="preserve"> </w:t>
      </w:r>
      <w:r>
        <w:rPr>
          <w:rFonts w:ascii="Times New (W1)" w:hAnsi="Times New (W1)" w:hint="eastAsia"/>
          <w:b/>
          <w:bCs/>
          <w:rtl/>
        </w:rPr>
        <w:t>תיאורטי</w:t>
      </w:r>
      <w:r>
        <w:rPr>
          <w:rFonts w:ascii="Times New (W1)" w:hAnsi="Times New (W1)"/>
          <w:b/>
          <w:bCs/>
          <w:rtl/>
        </w:rPr>
        <w:t xml:space="preserve"> </w:t>
      </w:r>
      <w:r>
        <w:rPr>
          <w:rFonts w:ascii="Times New (W1)" w:hAnsi="Times New (W1)" w:hint="eastAsia"/>
          <w:b/>
          <w:bCs/>
          <w:rtl/>
        </w:rPr>
        <w:t>בעלמא</w:t>
      </w:r>
      <w:r>
        <w:rPr>
          <w:rFonts w:ascii="Times New (W1)" w:hAnsi="Times New (W1)"/>
          <w:b/>
          <w:bCs/>
          <w:rtl/>
        </w:rPr>
        <w:t xml:space="preserve"> – </w:t>
      </w:r>
      <w:r>
        <w:rPr>
          <w:rFonts w:ascii="Times New (W1)" w:hAnsi="Times New (W1)" w:hint="eastAsia"/>
          <w:b/>
          <w:bCs/>
          <w:rtl/>
        </w:rPr>
        <w:t>על</w:t>
      </w:r>
      <w:r>
        <w:rPr>
          <w:rFonts w:ascii="Times New (W1)" w:hAnsi="Times New (W1)"/>
          <w:b/>
          <w:bCs/>
          <w:rtl/>
        </w:rPr>
        <w:t xml:space="preserve"> </w:t>
      </w:r>
      <w:r>
        <w:rPr>
          <w:rFonts w:ascii="Times New (W1)" w:hAnsi="Times New (W1)" w:hint="eastAsia"/>
          <w:b/>
          <w:bCs/>
          <w:rtl/>
        </w:rPr>
        <w:t>ההסבר</w:t>
      </w:r>
      <w:r>
        <w:rPr>
          <w:rFonts w:ascii="Times New (W1)" w:hAnsi="Times New (W1)"/>
          <w:b/>
          <w:bCs/>
          <w:rtl/>
        </w:rPr>
        <w:t xml:space="preserve"> </w:t>
      </w:r>
      <w:r>
        <w:rPr>
          <w:rFonts w:ascii="Times New (W1)" w:hAnsi="Times New (W1)" w:hint="eastAsia"/>
          <w:b/>
          <w:bCs/>
          <w:rtl/>
        </w:rPr>
        <w:t>לעמוד</w:t>
      </w:r>
      <w:r>
        <w:rPr>
          <w:rFonts w:ascii="Times New (W1)" w:hAnsi="Times New (W1)"/>
          <w:b/>
          <w:bCs/>
          <w:rtl/>
        </w:rPr>
        <w:t xml:space="preserve"> </w:t>
      </w:r>
      <w:r>
        <w:rPr>
          <w:rFonts w:ascii="Times New (W1)" w:hAnsi="Times New (W1)" w:hint="eastAsia"/>
          <w:b/>
          <w:bCs/>
          <w:rtl/>
        </w:rPr>
        <w:t>במבחן</w:t>
      </w:r>
      <w:r>
        <w:rPr>
          <w:rFonts w:ascii="Times New (W1)" w:hAnsi="Times New (W1)"/>
          <w:b/>
          <w:bCs/>
          <w:rtl/>
        </w:rPr>
        <w:t xml:space="preserve"> </w:t>
      </w:r>
      <w:r>
        <w:rPr>
          <w:rFonts w:ascii="Times New (W1)" w:hAnsi="Times New (W1)" w:hint="eastAsia"/>
          <w:b/>
          <w:bCs/>
          <w:rtl/>
        </w:rPr>
        <w:t>ההיגיון</w:t>
      </w:r>
      <w:r>
        <w:rPr>
          <w:rFonts w:ascii="Times New (W1)" w:hAnsi="Times New (W1)"/>
          <w:b/>
          <w:bCs/>
          <w:rtl/>
        </w:rPr>
        <w:t xml:space="preserve"> </w:t>
      </w:r>
      <w:r>
        <w:rPr>
          <w:rFonts w:ascii="Times New (W1)" w:hAnsi="Times New (W1)" w:hint="eastAsia"/>
          <w:b/>
          <w:bCs/>
          <w:rtl/>
        </w:rPr>
        <w:t>והשכל</w:t>
      </w:r>
      <w:r>
        <w:rPr>
          <w:rFonts w:ascii="Times New (W1)" w:hAnsi="Times New (W1)"/>
          <w:b/>
          <w:bCs/>
          <w:rtl/>
        </w:rPr>
        <w:t xml:space="preserve"> </w:t>
      </w:r>
      <w:r>
        <w:rPr>
          <w:rFonts w:ascii="Times New (W1)" w:hAnsi="Times New (W1)" w:hint="eastAsia"/>
          <w:b/>
          <w:bCs/>
          <w:rtl/>
        </w:rPr>
        <w:t>הישר</w:t>
      </w:r>
      <w:r>
        <w:rPr>
          <w:rFonts w:ascii="Times New (W1)" w:hAnsi="Times New (W1)"/>
          <w:b/>
          <w:bCs/>
          <w:rtl/>
        </w:rPr>
        <w:t xml:space="preserve"> </w:t>
      </w:r>
      <w:r>
        <w:rPr>
          <w:rFonts w:ascii="Times New (W1)" w:hAnsi="Times New (W1)" w:hint="eastAsia"/>
          <w:b/>
          <w:bCs/>
          <w:rtl/>
        </w:rPr>
        <w:t>ולהתיישב</w:t>
      </w:r>
      <w:r>
        <w:rPr>
          <w:rFonts w:ascii="Times New (W1)" w:hAnsi="Times New (W1)"/>
          <w:b/>
          <w:bCs/>
          <w:rtl/>
        </w:rPr>
        <w:t xml:space="preserve"> </w:t>
      </w:r>
      <w:r>
        <w:rPr>
          <w:rFonts w:ascii="Times New (W1)" w:hAnsi="Times New (W1)" w:hint="eastAsia"/>
          <w:b/>
          <w:bCs/>
          <w:rtl/>
        </w:rPr>
        <w:t>עם</w:t>
      </w:r>
      <w:r>
        <w:rPr>
          <w:rFonts w:ascii="Times New (W1)" w:hAnsi="Times New (W1)"/>
          <w:b/>
          <w:bCs/>
          <w:rtl/>
        </w:rPr>
        <w:t xml:space="preserve"> </w:t>
      </w:r>
      <w:r>
        <w:rPr>
          <w:rFonts w:ascii="Times New (W1)" w:hAnsi="Times New (W1)" w:hint="eastAsia"/>
          <w:b/>
          <w:bCs/>
          <w:rtl/>
        </w:rPr>
        <w:t>יתר</w:t>
      </w:r>
      <w:r>
        <w:rPr>
          <w:rFonts w:ascii="Times New (W1)" w:hAnsi="Times New (W1)"/>
          <w:b/>
          <w:bCs/>
          <w:rtl/>
        </w:rPr>
        <w:t xml:space="preserve"> </w:t>
      </w:r>
      <w:r>
        <w:rPr>
          <w:rFonts w:ascii="Times New (W1)" w:hAnsi="Times New (W1)" w:hint="eastAsia"/>
          <w:b/>
          <w:bCs/>
          <w:rtl/>
        </w:rPr>
        <w:t>הראיות</w:t>
      </w:r>
      <w:r>
        <w:rPr>
          <w:rFonts w:ascii="Times New (W1)" w:hAnsi="Times New (W1)"/>
          <w:b/>
          <w:bCs/>
          <w:rtl/>
        </w:rPr>
        <w:t xml:space="preserve"> </w:t>
      </w:r>
      <w:r>
        <w:rPr>
          <w:rFonts w:ascii="Times New (W1)" w:hAnsi="Times New (W1)" w:hint="eastAsia"/>
          <w:b/>
          <w:bCs/>
          <w:rtl/>
        </w:rPr>
        <w:t>בפרשה</w:t>
      </w:r>
      <w:r>
        <w:rPr>
          <w:rFonts w:ascii="Times New (W1)" w:hAnsi="Times New (W1)"/>
          <w:b/>
          <w:bCs/>
          <w:rtl/>
        </w:rPr>
        <w:t xml:space="preserve">, </w:t>
      </w:r>
      <w:r>
        <w:rPr>
          <w:rFonts w:ascii="Times New (W1)" w:hAnsi="Times New (W1)" w:hint="eastAsia"/>
          <w:b/>
          <w:bCs/>
          <w:rtl/>
        </w:rPr>
        <w:t>כדי</w:t>
      </w:r>
      <w:r>
        <w:rPr>
          <w:rFonts w:ascii="Times New (W1)" w:hAnsi="Times New (W1)"/>
          <w:b/>
          <w:bCs/>
          <w:rtl/>
        </w:rPr>
        <w:t xml:space="preserve"> </w:t>
      </w:r>
      <w:r>
        <w:rPr>
          <w:rFonts w:ascii="Times New (W1)" w:hAnsi="Times New (W1)" w:hint="eastAsia"/>
          <w:b/>
          <w:bCs/>
          <w:rtl/>
        </w:rPr>
        <w:t>שיהיה</w:t>
      </w:r>
      <w:r>
        <w:rPr>
          <w:rFonts w:ascii="Times New (W1)" w:hAnsi="Times New (W1)"/>
          <w:b/>
          <w:bCs/>
          <w:rtl/>
        </w:rPr>
        <w:t xml:space="preserve"> </w:t>
      </w:r>
      <w:r>
        <w:rPr>
          <w:rFonts w:ascii="Times New (W1)" w:hAnsi="Times New (W1)" w:hint="eastAsia"/>
          <w:b/>
          <w:bCs/>
          <w:rtl/>
        </w:rPr>
        <w:t>בכוחו</w:t>
      </w:r>
      <w:r>
        <w:rPr>
          <w:rFonts w:ascii="Times New (W1)" w:hAnsi="Times New (W1)"/>
          <w:b/>
          <w:bCs/>
          <w:rtl/>
        </w:rPr>
        <w:t xml:space="preserve"> </w:t>
      </w:r>
      <w:r>
        <w:rPr>
          <w:rFonts w:ascii="Times New (W1)" w:hAnsi="Times New (W1)" w:hint="eastAsia"/>
          <w:b/>
          <w:bCs/>
          <w:rtl/>
        </w:rPr>
        <w:t>לעורר</w:t>
      </w:r>
      <w:r>
        <w:rPr>
          <w:rFonts w:ascii="Times New (W1)" w:hAnsi="Times New (W1)"/>
          <w:b/>
          <w:bCs/>
          <w:rtl/>
        </w:rPr>
        <w:t xml:space="preserve"> </w:t>
      </w:r>
      <w:r>
        <w:rPr>
          <w:rFonts w:ascii="Times New (W1)" w:hAnsi="Times New (W1)" w:hint="eastAsia"/>
          <w:b/>
          <w:bCs/>
          <w:rtl/>
        </w:rPr>
        <w:t>את</w:t>
      </w:r>
      <w:r>
        <w:rPr>
          <w:rFonts w:ascii="Times New (W1)" w:hAnsi="Times New (W1)"/>
          <w:b/>
          <w:bCs/>
          <w:rtl/>
        </w:rPr>
        <w:t xml:space="preserve"> </w:t>
      </w:r>
      <w:r>
        <w:rPr>
          <w:rFonts w:ascii="Times New (W1)" w:hAnsi="Times New (W1)" w:hint="eastAsia"/>
          <w:b/>
          <w:bCs/>
          <w:rtl/>
        </w:rPr>
        <w:t>הספק</w:t>
      </w:r>
      <w:r>
        <w:rPr>
          <w:rFonts w:ascii="Times New (W1)" w:hAnsi="Times New (W1)"/>
          <w:b/>
          <w:bCs/>
          <w:rtl/>
        </w:rPr>
        <w:t xml:space="preserve"> </w:t>
      </w:r>
      <w:r>
        <w:rPr>
          <w:rFonts w:ascii="Times New (W1)" w:hAnsi="Times New (W1)" w:hint="eastAsia"/>
          <w:b/>
          <w:bCs/>
          <w:rtl/>
        </w:rPr>
        <w:t>הנדרש</w:t>
      </w:r>
      <w:r>
        <w:rPr>
          <w:rFonts w:ascii="Times New (W1)" w:hAnsi="Times New (W1)"/>
          <w:b/>
          <w:bCs/>
          <w:rtl/>
        </w:rPr>
        <w:t xml:space="preserve"> </w:t>
      </w:r>
      <w:r>
        <w:rPr>
          <w:rFonts w:ascii="Times New (W1)" w:hAnsi="Times New (W1)" w:hint="eastAsia"/>
          <w:b/>
          <w:bCs/>
          <w:rtl/>
        </w:rPr>
        <w:t>לזיכויו</w:t>
      </w:r>
      <w:r>
        <w:rPr>
          <w:rFonts w:ascii="Times New (W1)" w:hAnsi="Times New (W1)"/>
          <w:b/>
          <w:bCs/>
          <w:rtl/>
        </w:rPr>
        <w:t xml:space="preserve"> </w:t>
      </w:r>
      <w:r>
        <w:rPr>
          <w:rFonts w:ascii="Times New (W1)" w:hAnsi="Times New (W1)" w:hint="eastAsia"/>
          <w:b/>
          <w:bCs/>
          <w:rtl/>
        </w:rPr>
        <w:t>של</w:t>
      </w:r>
      <w:r>
        <w:rPr>
          <w:rFonts w:ascii="Times New (W1)" w:hAnsi="Times New (W1)"/>
          <w:b/>
          <w:bCs/>
          <w:rtl/>
        </w:rPr>
        <w:t xml:space="preserve"> </w:t>
      </w:r>
      <w:r>
        <w:rPr>
          <w:rFonts w:ascii="Times New (W1)" w:hAnsi="Times New (W1)" w:hint="eastAsia"/>
          <w:b/>
          <w:bCs/>
          <w:rtl/>
        </w:rPr>
        <w:t>הנאשם</w:t>
      </w:r>
      <w:r>
        <w:rPr>
          <w:rFonts w:ascii="Times New (W1)" w:hAnsi="Times New (W1)"/>
          <w:b/>
          <w:bCs/>
          <w:rtl/>
        </w:rPr>
        <w:t xml:space="preserve">. </w:t>
      </w:r>
    </w:p>
    <w:p w14:paraId="6F549D18" w14:textId="77777777" w:rsidR="001A25CD" w:rsidRDefault="001A25CD">
      <w:pPr>
        <w:spacing w:line="360" w:lineRule="auto"/>
        <w:ind w:firstLine="26"/>
        <w:jc w:val="both"/>
        <w:rPr>
          <w:rFonts w:ascii="Times New Roman" w:hAnsi="Times New Roman"/>
          <w:rtl/>
        </w:rPr>
      </w:pPr>
    </w:p>
    <w:p w14:paraId="1C1B84A0" w14:textId="77777777" w:rsidR="001A25CD" w:rsidRDefault="0005642D">
      <w:pPr>
        <w:spacing w:line="360" w:lineRule="auto"/>
        <w:jc w:val="both"/>
        <w:rPr>
          <w:rFonts w:ascii="Times New Roman" w:hAnsi="Times New Roman"/>
          <w:b/>
          <w:bCs/>
          <w:u w:val="single"/>
          <w:rtl/>
        </w:rPr>
      </w:pPr>
      <w:r>
        <w:rPr>
          <w:rFonts w:ascii="Times New Roman" w:hAnsi="Times New Roman"/>
          <w:b/>
          <w:bCs/>
          <w:u w:val="single"/>
          <w:rtl/>
        </w:rPr>
        <w:t>התרשמות מעדות הנאשם:</w:t>
      </w:r>
    </w:p>
    <w:p w14:paraId="66BBBEF8" w14:textId="77777777" w:rsidR="001A25CD" w:rsidRDefault="001A25CD">
      <w:pPr>
        <w:spacing w:line="360" w:lineRule="auto"/>
        <w:jc w:val="both"/>
        <w:rPr>
          <w:rFonts w:ascii="Times New Roman" w:hAnsi="Times New Roman"/>
          <w:rtl/>
        </w:rPr>
      </w:pPr>
    </w:p>
    <w:p w14:paraId="4B9A2FEC" w14:textId="77777777" w:rsidR="001A25CD" w:rsidRDefault="0005642D">
      <w:pPr>
        <w:spacing w:line="360" w:lineRule="auto"/>
        <w:jc w:val="both"/>
        <w:rPr>
          <w:rFonts w:ascii="Times New Roman" w:hAnsi="Times New Roman"/>
          <w:rtl/>
        </w:rPr>
      </w:pPr>
      <w:r>
        <w:rPr>
          <w:rFonts w:ascii="Times New Roman" w:hAnsi="Times New Roman"/>
          <w:rtl/>
        </w:rPr>
        <w:t xml:space="preserve">מעדותו של הנאשם התרשמתי כי השיב תשובות ה"מתבקשות" על מנת לנער את ההאשמות מפניו, אך למעשה הן לא היו עקביות ולא תאמו ל"רוח הכללית" של עדותו. </w:t>
      </w:r>
    </w:p>
    <w:p w14:paraId="752D45ED" w14:textId="77777777" w:rsidR="001A25CD" w:rsidRDefault="0005642D">
      <w:pPr>
        <w:spacing w:line="360" w:lineRule="auto"/>
        <w:jc w:val="both"/>
        <w:rPr>
          <w:rFonts w:ascii="Times New Roman" w:hAnsi="Times New Roman"/>
          <w:rtl/>
        </w:rPr>
      </w:pPr>
      <w:r>
        <w:rPr>
          <w:rFonts w:ascii="Times New Roman" w:hAnsi="Times New Roman"/>
          <w:rtl/>
        </w:rPr>
        <w:t xml:space="preserve">כך, הנאשם שולל כליל את מעשיו כלפי המתלוננת אך באותה נשימה הוא מעלה טענת הגנה לפיה אין לייחס למעשיו כל קונוטציה מינית. </w:t>
      </w:r>
    </w:p>
    <w:p w14:paraId="64E08317" w14:textId="77777777" w:rsidR="001A25CD" w:rsidRDefault="0005642D">
      <w:pPr>
        <w:spacing w:line="360" w:lineRule="auto"/>
        <w:jc w:val="both"/>
        <w:rPr>
          <w:rFonts w:ascii="Times New Roman" w:hAnsi="Times New Roman"/>
          <w:rtl/>
        </w:rPr>
      </w:pPr>
      <w:r>
        <w:rPr>
          <w:rFonts w:ascii="Times New Roman" w:hAnsi="Times New Roman"/>
          <w:rtl/>
        </w:rPr>
        <w:t>זאת ועוד. מצד אחד הנאשם מציג עצמו כאיש חם, לבבי. לדבריו, הארגון כולו פועל כמשפחה, אחד עוזר לשני. "</w:t>
      </w:r>
      <w:r>
        <w:rPr>
          <w:rFonts w:ascii="Times New Roman" w:hAnsi="Times New Roman"/>
          <w:b/>
          <w:bCs/>
          <w:rtl/>
        </w:rPr>
        <w:t>נועדנו לעזור לנכי צה"ל החדשים והבנות שעובדות שם הן חלק מאיתנו. אנו משפחה אחת חמה ואוהבת. היינו כמו משפחה אחת. מחבקים אחד את השני בלי שום כוונה...</w:t>
      </w:r>
      <w:r>
        <w:rPr>
          <w:rFonts w:ascii="Times New Roman" w:hAnsi="Times New Roman"/>
          <w:rtl/>
        </w:rPr>
        <w:t>" (פרוטוקול, עמ' 35 ש' 21- 23) ובהמשך טוען כי יחסו אל המתלוננת לא היה חריג מיחסו ליתר הבנות בארגון "</w:t>
      </w:r>
      <w:r>
        <w:rPr>
          <w:rFonts w:ascii="Times New Roman" w:hAnsi="Times New Roman"/>
          <w:b/>
          <w:bCs/>
          <w:rtl/>
        </w:rPr>
        <w:t>אני איש לבבי וחיובי. היא לא הייתה שונה מאף אחת. גם בשלומית נגעתי. ... חיבקתי אותה כמו חברה.</w:t>
      </w:r>
      <w:r>
        <w:rPr>
          <w:rFonts w:ascii="Times New Roman" w:hAnsi="Times New Roman"/>
          <w:rtl/>
        </w:rPr>
        <w:t xml:space="preserve">" </w:t>
      </w:r>
    </w:p>
    <w:p w14:paraId="1411FC13" w14:textId="77777777" w:rsidR="001A25CD" w:rsidRDefault="0005642D">
      <w:pPr>
        <w:spacing w:line="360" w:lineRule="auto"/>
        <w:jc w:val="both"/>
        <w:rPr>
          <w:rFonts w:ascii="Times New Roman" w:hAnsi="Times New Roman"/>
          <w:rtl/>
        </w:rPr>
      </w:pPr>
      <w:r>
        <w:rPr>
          <w:rFonts w:ascii="Times New Roman" w:hAnsi="Times New Roman"/>
          <w:rtl/>
        </w:rPr>
        <w:t xml:space="preserve">אך מצד שני, מיד בהמשך, כשחוזרים לשאול אותו על חיבוק המתלוננת, הוא נסוג מדבריו ואומר בנחרצות כי אותה לא היה מחבק, "(המתלוננת) </w:t>
      </w:r>
      <w:r>
        <w:rPr>
          <w:rFonts w:ascii="Times New Roman" w:hAnsi="Times New Roman"/>
          <w:b/>
          <w:bCs/>
          <w:rtl/>
        </w:rPr>
        <w:t>תמיד הייתה זרה</w:t>
      </w:r>
      <w:r>
        <w:rPr>
          <w:rFonts w:ascii="Times New Roman" w:hAnsi="Times New Roman"/>
          <w:rtl/>
        </w:rPr>
        <w:t>" (פרוטוקול, עמ' 41 ש' 24- 28). עם זאת, הוא אומר כי "</w:t>
      </w:r>
      <w:r>
        <w:rPr>
          <w:rFonts w:ascii="Times New Roman" w:hAnsi="Times New Roman"/>
          <w:b/>
          <w:bCs/>
          <w:rtl/>
        </w:rPr>
        <w:t>לא האמנתי שעל נגיעה בכתף אגיע לאישום במעשה מגונה ...</w:t>
      </w:r>
      <w:r>
        <w:rPr>
          <w:rFonts w:ascii="Times New Roman" w:hAnsi="Times New Roman"/>
          <w:rtl/>
        </w:rPr>
        <w:t xml:space="preserve">" (פרוטוקול, עמ' 41 ש' 31) ומודה למעשה שהייתה נגיעה כזו. </w:t>
      </w:r>
    </w:p>
    <w:p w14:paraId="11001BE7" w14:textId="77777777" w:rsidR="001A25CD" w:rsidRDefault="0005642D">
      <w:pPr>
        <w:spacing w:line="360" w:lineRule="auto"/>
        <w:jc w:val="both"/>
        <w:rPr>
          <w:rFonts w:ascii="Times New Roman" w:hAnsi="Times New Roman"/>
          <w:rtl/>
        </w:rPr>
      </w:pPr>
      <w:r>
        <w:rPr>
          <w:rFonts w:ascii="Times New Roman" w:hAnsi="Times New Roman"/>
          <w:rtl/>
        </w:rPr>
        <w:t>במקום אחר בעדות הוא מכחיש שהיה מלטף לה את הגב, אך לאחר מכן מסייג זאת "</w:t>
      </w:r>
      <w:r>
        <w:rPr>
          <w:rFonts w:ascii="Times New Roman" w:hAnsi="Times New Roman"/>
          <w:b/>
          <w:bCs/>
          <w:rtl/>
        </w:rPr>
        <w:t>לא כל פעם, הודיתי ש</w:t>
      </w:r>
      <w:r>
        <w:rPr>
          <w:rFonts w:ascii="Times New Roman" w:hAnsi="Times New Roman"/>
          <w:b/>
          <w:bCs/>
          <w:u w:val="single"/>
          <w:rtl/>
        </w:rPr>
        <w:t>בתור משפחה אולי נגעתי בה</w:t>
      </w:r>
      <w:r>
        <w:rPr>
          <w:rFonts w:ascii="Times New Roman" w:hAnsi="Times New Roman"/>
          <w:b/>
          <w:bCs/>
          <w:rtl/>
        </w:rPr>
        <w:t xml:space="preserve"> אך לא התייחסתי אליה אחרת מאיך שהתייחסתי לכולם.</w:t>
      </w:r>
      <w:r>
        <w:rPr>
          <w:rFonts w:ascii="Times New Roman" w:hAnsi="Times New Roman"/>
          <w:rtl/>
        </w:rPr>
        <w:t>" (פרוטוקול, עמ' 41, ש' 21- 22).</w:t>
      </w:r>
    </w:p>
    <w:p w14:paraId="4C3B2CD5" w14:textId="77777777" w:rsidR="001A25CD" w:rsidRDefault="0005642D">
      <w:pPr>
        <w:spacing w:line="360" w:lineRule="auto"/>
        <w:jc w:val="both"/>
        <w:rPr>
          <w:rFonts w:ascii="Times New Roman" w:hAnsi="Times New Roman"/>
          <w:rtl/>
        </w:rPr>
      </w:pPr>
      <w:r>
        <w:rPr>
          <w:rFonts w:ascii="Times New Roman" w:hAnsi="Times New Roman"/>
          <w:rtl/>
        </w:rPr>
        <w:t>סתירה נוספת הבולטת לעין היא כשהנאשם טען כי לא אמר למתלוננת שהוא רוצה להיות איתה לבד ביום 20.12.10, אלא "</w:t>
      </w:r>
      <w:r>
        <w:rPr>
          <w:rFonts w:ascii="Times New Roman" w:hAnsi="Times New Roman"/>
          <w:b/>
          <w:bCs/>
          <w:rtl/>
        </w:rPr>
        <w:t>קראתי לה למכונה כשהמכונה לא עבדה או כשהייתי צריך עזרה כי זה התפקיד שלה, אבל לא אמרתי לה שאני רוצה להיות איתה לבד.</w:t>
      </w:r>
      <w:r>
        <w:rPr>
          <w:rFonts w:ascii="Times New Roman" w:hAnsi="Times New Roman"/>
          <w:rtl/>
        </w:rPr>
        <w:t>" (פרוטוקול, עמ' 36 ש' 10- 12). לעומת זאת, בחקירה הנגדית עמד הנאשם על כך שהמתלוננת כלל לא הגיעה לסייע לו. גם לשאלת בית המשפט הוא מדגיש כי אמרה בפירוש שהיא לא באה. "</w:t>
      </w:r>
      <w:r>
        <w:rPr>
          <w:rFonts w:ascii="Times New Roman" w:hAnsi="Times New Roman"/>
          <w:b/>
          <w:bCs/>
          <w:rtl/>
        </w:rPr>
        <w:t xml:space="preserve">יפעת הפעילה את המכונה, לא </w:t>
      </w:r>
      <w:r>
        <w:rPr>
          <w:rFonts w:ascii="Times New Roman" w:hAnsi="Times New Roman"/>
          <w:rtl/>
        </w:rPr>
        <w:t xml:space="preserve">(המתלוננת) </w:t>
      </w:r>
      <w:r>
        <w:rPr>
          <w:rFonts w:ascii="Times New Roman" w:hAnsi="Times New Roman"/>
          <w:b/>
          <w:bCs/>
          <w:rtl/>
        </w:rPr>
        <w:t>... היא לא באה בכלל</w:t>
      </w:r>
      <w:r>
        <w:rPr>
          <w:rFonts w:ascii="Times New Roman" w:hAnsi="Times New Roman"/>
          <w:rtl/>
        </w:rPr>
        <w:t>." (פרוטוקול, עמ' 44 ש' 19- 21).</w:t>
      </w:r>
    </w:p>
    <w:p w14:paraId="1533BEE6" w14:textId="77777777" w:rsidR="001A25CD" w:rsidRDefault="001A25CD">
      <w:pPr>
        <w:spacing w:line="360" w:lineRule="auto"/>
        <w:jc w:val="both"/>
        <w:rPr>
          <w:rFonts w:ascii="Times New Roman" w:hAnsi="Times New Roman"/>
          <w:b/>
          <w:bCs/>
          <w:u w:val="single"/>
          <w:rtl/>
        </w:rPr>
      </w:pPr>
    </w:p>
    <w:p w14:paraId="7D2F3705" w14:textId="77777777" w:rsidR="001A25CD" w:rsidRDefault="0005642D">
      <w:pPr>
        <w:spacing w:line="360" w:lineRule="auto"/>
        <w:jc w:val="both"/>
        <w:rPr>
          <w:rFonts w:ascii="Times New Roman" w:hAnsi="Times New Roman"/>
          <w:u w:val="single"/>
          <w:rtl/>
        </w:rPr>
      </w:pPr>
      <w:r>
        <w:rPr>
          <w:rFonts w:ascii="Times New Roman" w:hAnsi="Times New Roman"/>
          <w:b/>
          <w:bCs/>
          <w:u w:val="single"/>
          <w:rtl/>
        </w:rPr>
        <w:t>אופיו החם והלבבי של הנאשם והארגון כ"משפחה":</w:t>
      </w:r>
    </w:p>
    <w:p w14:paraId="175EC73C" w14:textId="77777777" w:rsidR="001A25CD" w:rsidRDefault="0005642D">
      <w:pPr>
        <w:spacing w:line="360" w:lineRule="auto"/>
        <w:jc w:val="both"/>
        <w:rPr>
          <w:rFonts w:ascii="Times New Roman" w:hAnsi="Times New Roman"/>
          <w:rtl/>
        </w:rPr>
      </w:pPr>
      <w:r>
        <w:rPr>
          <w:rFonts w:ascii="Times New Roman" w:hAnsi="Times New Roman"/>
          <w:b/>
          <w:bCs/>
          <w:u w:val="single"/>
          <w:rtl/>
        </w:rPr>
        <w:t xml:space="preserve"> </w:t>
      </w:r>
    </w:p>
    <w:p w14:paraId="2A0E0B8F" w14:textId="77777777" w:rsidR="001A25CD" w:rsidRDefault="0005642D">
      <w:pPr>
        <w:spacing w:line="360" w:lineRule="auto"/>
        <w:jc w:val="both"/>
        <w:rPr>
          <w:rFonts w:ascii="Times New Roman" w:hAnsi="Times New Roman"/>
          <w:rtl/>
        </w:rPr>
      </w:pPr>
      <w:r>
        <w:rPr>
          <w:rFonts w:ascii="Times New Roman" w:hAnsi="Times New Roman"/>
          <w:rtl/>
        </w:rPr>
        <w:t xml:space="preserve">טענת ההגנה העיקרית של הנאשם היא כי הוא אדם חם, פתוח ולבבי, אשר מדבר בצורה פתוחה עם נשים, מחמיא להן על מראן החיצוני ומחבק אותן. מדובר אפוא ב"התנהגות רגילה" של הנאשם ולפיכך – כוונותיו אינן מיניות ומעשיו טהורים ותמימים. מספר עדי הגנה העידו אף הם על מאפיינים אלו באישיות הנאשם. </w:t>
      </w:r>
    </w:p>
    <w:p w14:paraId="77DE40B7" w14:textId="77777777" w:rsidR="001A25CD" w:rsidRDefault="0005642D">
      <w:pPr>
        <w:spacing w:line="360" w:lineRule="auto"/>
        <w:jc w:val="both"/>
        <w:rPr>
          <w:rFonts w:ascii="Times New Roman" w:hAnsi="Times New Roman"/>
          <w:rtl/>
        </w:rPr>
      </w:pPr>
      <w:r>
        <w:rPr>
          <w:rFonts w:ascii="Times New Roman" w:hAnsi="Times New Roman"/>
          <w:rtl/>
        </w:rPr>
        <w:t>אורה חיון (ע"ה 3), מנהלת ארגון "בית הלוחם", מעידה על הנאשם כעל "</w:t>
      </w:r>
      <w:r>
        <w:rPr>
          <w:rFonts w:ascii="Times New Roman" w:hAnsi="Times New Roman"/>
          <w:b/>
          <w:bCs/>
          <w:rtl/>
        </w:rPr>
        <w:t>אדם מאוד חם עם קשרים מאוד בלתי פורמליים. כשהוא נכנס אלינו למשרד זה חיבוקים ונישוקים. ... מעולם ... לא הייתה שום תחושה שיש פה איזושהי כוונה מעבר לחברות וחום.</w:t>
      </w:r>
      <w:r>
        <w:rPr>
          <w:rFonts w:ascii="Times New Roman" w:hAnsi="Times New Roman"/>
          <w:rtl/>
        </w:rPr>
        <w:t xml:space="preserve">" (פרוטוקול, עמ' 46 ש' 11- 13). כך גם לגבי אמירות כגון "יפה שלי", "חברה שלי", "אני רוצה להיות חבר שלך" וכן לגבי ליטוף כף יד וכתף. </w:t>
      </w:r>
    </w:p>
    <w:p w14:paraId="2465AF88" w14:textId="77777777" w:rsidR="001A25CD" w:rsidRDefault="0005642D">
      <w:pPr>
        <w:spacing w:line="360" w:lineRule="auto"/>
        <w:jc w:val="both"/>
        <w:rPr>
          <w:rFonts w:ascii="Times New Roman" w:hAnsi="Times New Roman"/>
          <w:rtl/>
        </w:rPr>
      </w:pPr>
      <w:r>
        <w:rPr>
          <w:rFonts w:ascii="Times New Roman" w:hAnsi="Times New Roman"/>
          <w:rtl/>
        </w:rPr>
        <w:t>על מנת להמחיש את האווירה במשרד היא מדגימה: "</w:t>
      </w:r>
      <w:r>
        <w:rPr>
          <w:rFonts w:ascii="Times New Roman" w:hAnsi="Times New Roman"/>
          <w:b/>
          <w:bCs/>
          <w:rtl/>
        </w:rPr>
        <w:t>כשאיציק נכנס</w:t>
      </w:r>
      <w:r>
        <w:rPr>
          <w:rFonts w:ascii="Times New Roman" w:hAnsi="Times New Roman"/>
          <w:rtl/>
        </w:rPr>
        <w:t xml:space="preserve"> </w:t>
      </w:r>
      <w:r>
        <w:rPr>
          <w:rFonts w:ascii="Times New Roman" w:hAnsi="Times New Roman"/>
          <w:b/>
          <w:bCs/>
          <w:rtl/>
        </w:rPr>
        <w:t>למשרד ... המשרד הראשון הוא של המזכירה שלי, שומעים אותו 'שלום, יפה שלי', אני מהחדר שלי שואלת אותו 'למי אתה מתכוון, אליה או אלי כי אני עוד רגע נעלבת'"</w:t>
      </w:r>
      <w:r>
        <w:rPr>
          <w:rFonts w:ascii="Times New Roman" w:hAnsi="Times New Roman"/>
          <w:rtl/>
        </w:rPr>
        <w:t xml:space="preserve"> (פרוטוקול, עמ' 46 ש' 19- 21).</w:t>
      </w:r>
    </w:p>
    <w:p w14:paraId="6C0BC267" w14:textId="77777777" w:rsidR="001A25CD" w:rsidRDefault="0005642D">
      <w:pPr>
        <w:spacing w:line="360" w:lineRule="auto"/>
        <w:jc w:val="both"/>
        <w:rPr>
          <w:rFonts w:ascii="Times New Roman" w:hAnsi="Times New Roman"/>
          <w:rtl/>
        </w:rPr>
      </w:pPr>
      <w:r>
        <w:rPr>
          <w:rFonts w:ascii="Times New Roman" w:hAnsi="Times New Roman"/>
          <w:rtl/>
        </w:rPr>
        <w:t>שרי נכטיילר (ע"ה 6), עובדת בארגון בבית הלוחם מזה שבע שנים, העידה על האווירה המשפחתית בארגון: "</w:t>
      </w:r>
      <w:r>
        <w:rPr>
          <w:rFonts w:ascii="Times New Roman" w:hAnsi="Times New Roman"/>
          <w:b/>
          <w:bCs/>
          <w:rtl/>
        </w:rPr>
        <w:t>נמצאים שם ומחבקים ואוהבים, ואם איציק לא מגיע אליי בבוקר ומתחילת המסדרון מתחיל לשיר לי 'יפה שלי' ומחבק ומנשק ו'מה נשמע', וזה לא רק אותי, זה גם כולם – ... – וזאת דרך ההתנהלות.</w:t>
      </w:r>
      <w:r>
        <w:rPr>
          <w:rFonts w:ascii="Times New Roman" w:hAnsi="Times New Roman"/>
          <w:rtl/>
        </w:rPr>
        <w:t xml:space="preserve"> </w:t>
      </w:r>
      <w:r>
        <w:rPr>
          <w:rFonts w:ascii="Times New Roman" w:hAnsi="Times New Roman"/>
          <w:b/>
          <w:bCs/>
          <w:rtl/>
        </w:rPr>
        <w:t>אנחנו מתחבקים ומתנשקים, ו'בוקר טוב' ו'יפה' ו'נשמה' – וגם המזכירות האחרות ; יש המון בחורות שעובדות בבית הלוחם, והוא עובר אחת-אחת ולוחץ את היד ומחבק ושואל אם הכל בסדר – שום אינטרפרטציה מינית.</w:t>
      </w:r>
      <w:r>
        <w:rPr>
          <w:rFonts w:ascii="Times New Roman" w:hAnsi="Times New Roman"/>
          <w:rtl/>
        </w:rPr>
        <w:t xml:space="preserve">" (פרוטוקול, עמ' 55 ש' 16- 22). </w:t>
      </w:r>
    </w:p>
    <w:p w14:paraId="1A2DECFF" w14:textId="77777777" w:rsidR="001A25CD" w:rsidRDefault="0005642D">
      <w:pPr>
        <w:spacing w:line="360" w:lineRule="auto"/>
        <w:jc w:val="both"/>
        <w:rPr>
          <w:rFonts w:ascii="Times New Roman" w:hAnsi="Times New Roman"/>
          <w:rtl/>
        </w:rPr>
      </w:pPr>
      <w:r>
        <w:rPr>
          <w:rFonts w:ascii="Times New Roman" w:hAnsi="Times New Roman"/>
          <w:rtl/>
        </w:rPr>
        <w:t>כך גם ע"ה 8 העיד על הנאשם כאדם חם ומחבק. "</w:t>
      </w:r>
      <w:r>
        <w:rPr>
          <w:rFonts w:ascii="Times New Roman" w:hAnsi="Times New Roman"/>
          <w:b/>
          <w:bCs/>
          <w:rtl/>
        </w:rPr>
        <w:t>כולם מתחבקים איתו, כולם מתנשקים איתו</w:t>
      </w:r>
      <w:r>
        <w:rPr>
          <w:rFonts w:ascii="Times New Roman" w:hAnsi="Times New Roman"/>
          <w:rtl/>
        </w:rPr>
        <w:t>". (פרוטוקול, עמ' 57 ש' 28), וכי הוא לא ראה</w:t>
      </w:r>
      <w:r>
        <w:rPr>
          <w:rFonts w:ascii="Times New Roman" w:hAnsi="Times New Roman"/>
          <w:b/>
          <w:bCs/>
          <w:rtl/>
        </w:rPr>
        <w:t xml:space="preserve"> </w:t>
      </w:r>
      <w:r>
        <w:rPr>
          <w:rFonts w:ascii="Times New Roman" w:hAnsi="Times New Roman"/>
          <w:rtl/>
        </w:rPr>
        <w:t xml:space="preserve">מעולם את הנאשם פועל כך בקונוטציה מינית. </w:t>
      </w:r>
    </w:p>
    <w:p w14:paraId="6EE9A49D" w14:textId="77777777" w:rsidR="001A25CD" w:rsidRDefault="0005642D">
      <w:pPr>
        <w:spacing w:line="360" w:lineRule="auto"/>
        <w:jc w:val="both"/>
        <w:rPr>
          <w:rFonts w:ascii="Times New Roman" w:hAnsi="Times New Roman"/>
          <w:rtl/>
        </w:rPr>
      </w:pPr>
      <w:r>
        <w:rPr>
          <w:rFonts w:ascii="Times New Roman" w:hAnsi="Times New Roman"/>
          <w:rtl/>
        </w:rPr>
        <w:t>עדות התביעה העידו אף הן על אופיו של הנאשם כאדם פתוח, לבבי וחם, אשר נהג להחמיא לנשים באופן כללי על מראן החיצוני. למשל: "כמה את יפה היום, הנה היפה שלי".</w:t>
      </w:r>
    </w:p>
    <w:p w14:paraId="145CFACC" w14:textId="77777777" w:rsidR="001A25CD" w:rsidRDefault="001A25CD">
      <w:pPr>
        <w:spacing w:line="360" w:lineRule="auto"/>
        <w:jc w:val="both"/>
        <w:rPr>
          <w:rFonts w:ascii="Times New Roman" w:hAnsi="Times New Roman"/>
          <w:rtl/>
        </w:rPr>
      </w:pPr>
    </w:p>
    <w:p w14:paraId="4E0E1CFB" w14:textId="77777777" w:rsidR="001A25CD" w:rsidRDefault="0005642D">
      <w:pPr>
        <w:spacing w:line="360" w:lineRule="auto"/>
        <w:jc w:val="both"/>
        <w:rPr>
          <w:rFonts w:ascii="Times New Roman" w:hAnsi="Times New Roman"/>
          <w:b/>
          <w:bCs/>
          <w:rtl/>
        </w:rPr>
      </w:pPr>
      <w:r>
        <w:rPr>
          <w:rFonts w:ascii="Times New Roman" w:hAnsi="Times New Roman"/>
          <w:b/>
          <w:bCs/>
          <w:rtl/>
        </w:rPr>
        <w:t>על אף כל אלה, איני מקבל טענה זו כטענת הגנה לנאשם:</w:t>
      </w:r>
    </w:p>
    <w:p w14:paraId="0E7A9DDB" w14:textId="77777777" w:rsidR="001A25CD" w:rsidRDefault="001A25CD">
      <w:pPr>
        <w:spacing w:line="360" w:lineRule="auto"/>
        <w:jc w:val="both"/>
        <w:rPr>
          <w:rFonts w:ascii="Times New Roman" w:hAnsi="Times New Roman"/>
          <w:rtl/>
        </w:rPr>
      </w:pPr>
    </w:p>
    <w:p w14:paraId="110697C7" w14:textId="77777777" w:rsidR="001A25CD" w:rsidRDefault="0005642D">
      <w:pPr>
        <w:spacing w:line="360" w:lineRule="auto"/>
        <w:jc w:val="both"/>
        <w:rPr>
          <w:rFonts w:ascii="Times New Roman" w:hAnsi="Times New Roman"/>
          <w:rtl/>
        </w:rPr>
      </w:pPr>
      <w:r>
        <w:rPr>
          <w:rFonts w:ascii="Times New Roman" w:hAnsi="Times New Roman"/>
          <w:rtl/>
        </w:rPr>
        <w:t>לעניין העובדתי, יש לציין כי עובדי הארגון והמתנדבים שהעידו בפני היו כולם אנשים מבוגרים, שהמגעים עם הנאשם היו במעמד של שווה בין שווים. לא הובאה ולו בת שירות לאומי אחת להעיד בדומה, וגב' נכטיילר אף ציינה מפורשות שבסביבת העבודה שלה אין בנות שירות [פרוט', ע' 55 ש' 26].</w:t>
      </w:r>
    </w:p>
    <w:p w14:paraId="44F97021" w14:textId="77777777" w:rsidR="001A25CD" w:rsidRDefault="001A25CD">
      <w:pPr>
        <w:spacing w:line="360" w:lineRule="auto"/>
        <w:jc w:val="both"/>
        <w:rPr>
          <w:rFonts w:ascii="Times New Roman" w:hAnsi="Times New Roman"/>
          <w:rtl/>
        </w:rPr>
      </w:pPr>
    </w:p>
    <w:p w14:paraId="304F7CBA" w14:textId="77777777" w:rsidR="001A25CD" w:rsidRDefault="0005642D">
      <w:pPr>
        <w:spacing w:line="360" w:lineRule="auto"/>
        <w:jc w:val="both"/>
        <w:rPr>
          <w:rFonts w:ascii="Times New Roman" w:hAnsi="Times New Roman"/>
          <w:rtl/>
        </w:rPr>
      </w:pPr>
      <w:r>
        <w:rPr>
          <w:rFonts w:ascii="Times New Roman" w:hAnsi="Times New Roman"/>
          <w:rtl/>
        </w:rPr>
        <w:t xml:space="preserve">כשלעצמה טענה זו אינה ראויה להתקבל כטענת הגנה, שכן אין אופיו של אדם מתיר לו לחדור לתחום הפרט של האחר. ביתר שאת במקרה שלפנינו, בו המתלוננת ביקשה מהנאשם מספר פעמים לא מבוטל שיניח לה, הן בשאלותיו הפולשניות (אודות קיום יחסי מין בינה לבין חברה) והן בנגיעותיו שלא נעמו לה, בלשון המעטה (ליטופים בגב, ביד והשיא בהכנסת ידו מתחת לחולצתה). </w:t>
      </w:r>
    </w:p>
    <w:p w14:paraId="7470C422" w14:textId="77777777" w:rsidR="001A25CD" w:rsidRDefault="001A25CD">
      <w:pPr>
        <w:spacing w:line="360" w:lineRule="auto"/>
        <w:jc w:val="both"/>
        <w:rPr>
          <w:rFonts w:ascii="Times New Roman" w:hAnsi="Times New Roman"/>
          <w:rtl/>
        </w:rPr>
      </w:pPr>
    </w:p>
    <w:p w14:paraId="25214104" w14:textId="77777777" w:rsidR="001A25CD" w:rsidRDefault="0005642D">
      <w:pPr>
        <w:spacing w:line="360" w:lineRule="auto"/>
        <w:jc w:val="both"/>
        <w:rPr>
          <w:rFonts w:ascii="Times New Roman" w:hAnsi="Times New Roman"/>
          <w:rtl/>
        </w:rPr>
      </w:pPr>
      <w:r>
        <w:rPr>
          <w:rFonts w:ascii="Times New Roman" w:hAnsi="Times New Roman"/>
          <w:rtl/>
        </w:rPr>
        <w:t>נראה כי ה"נגיעות" בגופן של נשים הן דפוס התנהגות של הנאשם.  אולם גם אם מעשיו של הנאשם שורשם באופיו המתואר, הרי שבית המשפט אינו יכול לתת להם גושפנקא. ויודגש, כי איני מקבל כל טענה של טעות בעובדה לעניין מעשיו הנאשם: לא תיתכן כל טעות, לאחר שהמתלוננת הבהירה באופן ברור ונחרץ כי איננה מעוניינת ביחס "לבבי" שכזה, והשוו האמור ב</w:t>
      </w:r>
      <w:hyperlink r:id="rId15" w:history="1">
        <w:r w:rsidR="00D0111A" w:rsidRPr="00D0111A">
          <w:rPr>
            <w:rStyle w:val="Hyperlink"/>
            <w:rFonts w:ascii="Times New Roman" w:hAnsi="Times New Roman"/>
            <w:rtl/>
          </w:rPr>
          <w:t>עש"מ 1928/00 מ"י נ' ברוכין, פ"ד נד</w:t>
        </w:r>
      </w:hyperlink>
      <w:r>
        <w:rPr>
          <w:rFonts w:ascii="Times New Roman" w:hAnsi="Times New Roman"/>
          <w:rtl/>
        </w:rPr>
        <w:t>(3) 694, לעניין מעשי הטרדה מינית הנתפסים על-ידי עושיהם כ"מעשה חינני של רוח נעורים".</w:t>
      </w:r>
    </w:p>
    <w:p w14:paraId="07C80941" w14:textId="77777777" w:rsidR="001A25CD" w:rsidRDefault="001A25CD">
      <w:pPr>
        <w:spacing w:line="360" w:lineRule="auto"/>
        <w:jc w:val="both"/>
        <w:rPr>
          <w:rFonts w:ascii="Times New Roman" w:hAnsi="Times New Roman"/>
          <w:rtl/>
        </w:rPr>
      </w:pPr>
    </w:p>
    <w:p w14:paraId="2017AB14" w14:textId="77777777" w:rsidR="001A25CD" w:rsidRDefault="0005642D">
      <w:pPr>
        <w:spacing w:line="360" w:lineRule="auto"/>
        <w:jc w:val="both"/>
        <w:rPr>
          <w:rFonts w:ascii="Times New Roman" w:hAnsi="Times New Roman"/>
          <w:rtl/>
        </w:rPr>
      </w:pPr>
      <w:r>
        <w:rPr>
          <w:rFonts w:ascii="Times New Roman" w:hAnsi="Times New Roman"/>
          <w:rtl/>
        </w:rPr>
        <w:t xml:space="preserve">גם במקום בו שוררים יחסים מלבבים של מגע גופני ידידותי, עדיין חייב כל אדם בכבודו של זולתו גם במובן זה, שלמצער, עליו לשמוע את ה"לא", שבמקרה דנן נאמר באופן ברור וחוזר. </w:t>
      </w:r>
    </w:p>
    <w:p w14:paraId="470AD50A" w14:textId="77777777" w:rsidR="001A25CD" w:rsidRDefault="001A25CD">
      <w:pPr>
        <w:spacing w:line="360" w:lineRule="auto"/>
        <w:jc w:val="both"/>
        <w:rPr>
          <w:rFonts w:ascii="Times New Roman" w:hAnsi="Times New Roman"/>
          <w:rtl/>
        </w:rPr>
      </w:pPr>
    </w:p>
    <w:p w14:paraId="059BB202" w14:textId="77777777" w:rsidR="001A25CD" w:rsidRDefault="0005642D">
      <w:pPr>
        <w:spacing w:line="360" w:lineRule="auto"/>
        <w:jc w:val="both"/>
        <w:rPr>
          <w:rFonts w:ascii="Times New Roman" w:hAnsi="Times New Roman"/>
          <w:rtl/>
        </w:rPr>
      </w:pPr>
      <w:r>
        <w:rPr>
          <w:rFonts w:ascii="Times New Roman" w:hAnsi="Times New Roman"/>
          <w:rtl/>
        </w:rPr>
        <w:t>דומני שלא אטעה אם אומר, מעבר לנדרש במקרה זה, שגם במקום או בארגון שבו מקובלות על הרוב, ואפילו הרוב הגדול, הבעות חיבה פיזיות, עדיין אין 'הסכמה' זו מחייבת את הכל, וברור שאף אדם אינו מחוייב בהסכמתם של אחרים לעניין גבולות גופו וכבודו.</w:t>
      </w:r>
    </w:p>
    <w:p w14:paraId="4108B43E" w14:textId="77777777" w:rsidR="001A25CD" w:rsidRDefault="001A25CD">
      <w:pPr>
        <w:spacing w:line="360" w:lineRule="auto"/>
        <w:jc w:val="both"/>
        <w:rPr>
          <w:rFonts w:ascii="Times New Roman" w:hAnsi="Times New Roman"/>
          <w:rtl/>
        </w:rPr>
      </w:pPr>
    </w:p>
    <w:p w14:paraId="05F78D3D" w14:textId="77777777" w:rsidR="001A25CD" w:rsidRDefault="0005642D">
      <w:pPr>
        <w:spacing w:line="360" w:lineRule="auto"/>
        <w:jc w:val="both"/>
        <w:rPr>
          <w:rFonts w:ascii="Times New Roman" w:hAnsi="Times New Roman"/>
          <w:rtl/>
        </w:rPr>
      </w:pPr>
      <w:r>
        <w:rPr>
          <w:rFonts w:ascii="Times New Roman" w:hAnsi="Times New Roman"/>
          <w:rtl/>
        </w:rPr>
        <w:t>להסרת כל ספק:</w:t>
      </w:r>
    </w:p>
    <w:p w14:paraId="04F2010E" w14:textId="77777777" w:rsidR="001A25CD" w:rsidRDefault="0005642D">
      <w:pPr>
        <w:spacing w:line="360" w:lineRule="auto"/>
        <w:jc w:val="both"/>
        <w:rPr>
          <w:rFonts w:ascii="Times New Roman" w:hAnsi="Times New Roman"/>
          <w:rtl/>
        </w:rPr>
      </w:pPr>
      <w:r>
        <w:rPr>
          <w:rFonts w:ascii="Times New Roman" w:hAnsi="Times New Roman"/>
          <w:rtl/>
        </w:rPr>
        <w:t>כעניין שבעובדה, אינני מקבל את טענת הנאשם לפיה גם בעניינה של המתלוננת מדובר היה בגילויי חיבה וידידות. טיב המעשים והמלל הנלווה מעיד דיו, כי הכוונה היתה מינית, ואין לפרשם אחרת.</w:t>
      </w:r>
    </w:p>
    <w:p w14:paraId="531F29C9" w14:textId="77777777" w:rsidR="001A25CD" w:rsidRDefault="001A25CD">
      <w:pPr>
        <w:spacing w:line="360" w:lineRule="auto"/>
        <w:jc w:val="both"/>
        <w:rPr>
          <w:rFonts w:ascii="Times New Roman" w:hAnsi="Times New Roman"/>
          <w:rtl/>
        </w:rPr>
      </w:pPr>
    </w:p>
    <w:p w14:paraId="6D92EA98" w14:textId="77777777" w:rsidR="001A25CD" w:rsidRDefault="0005642D">
      <w:pPr>
        <w:spacing w:line="360" w:lineRule="auto"/>
        <w:jc w:val="both"/>
        <w:rPr>
          <w:rFonts w:ascii="Times New Roman" w:hAnsi="Times New Roman"/>
          <w:b/>
          <w:bCs/>
          <w:u w:val="single"/>
          <w:rtl/>
        </w:rPr>
      </w:pPr>
      <w:r>
        <w:rPr>
          <w:rFonts w:ascii="Times New Roman" w:hAnsi="Times New Roman"/>
          <w:b/>
          <w:bCs/>
          <w:u w:val="single"/>
          <w:rtl/>
        </w:rPr>
        <w:t>טענת המאבקים הפוליטיים:</w:t>
      </w:r>
    </w:p>
    <w:p w14:paraId="383EBC9C" w14:textId="77777777" w:rsidR="001A25CD" w:rsidRDefault="001A25CD">
      <w:pPr>
        <w:spacing w:line="360" w:lineRule="auto"/>
        <w:jc w:val="both"/>
        <w:rPr>
          <w:rFonts w:ascii="Times New Roman" w:hAnsi="Times New Roman"/>
          <w:rtl/>
        </w:rPr>
      </w:pPr>
    </w:p>
    <w:p w14:paraId="59D67C05" w14:textId="77777777" w:rsidR="001A25CD" w:rsidRDefault="0005642D">
      <w:pPr>
        <w:spacing w:line="360" w:lineRule="auto"/>
        <w:jc w:val="both"/>
        <w:rPr>
          <w:rFonts w:ascii="Times New Roman" w:hAnsi="Times New Roman"/>
          <w:rtl/>
        </w:rPr>
      </w:pPr>
      <w:r>
        <w:rPr>
          <w:rFonts w:ascii="Times New Roman" w:hAnsi="Times New Roman"/>
          <w:rtl/>
        </w:rPr>
        <w:t>הנאשם טוען כי התיק הפלילי נגדו הינו תוצר של סכסוכים פוליטיים פנימיים בארגון נכי צה"ל ובעקבות גורמים אשר להם עניין להעצים את המקרה כדי להביא להכשלתו ולנידויו מן הארגון. חלק מעדי ההגנה התייחסו למאבקים הפוליטיים בארגון, לתמיכה בטענת הנאשם כי נפל קרבן לאלה (</w:t>
      </w:r>
      <w:r>
        <w:rPr>
          <w:rFonts w:ascii="Times New Roman" w:hAnsi="Times New Roman"/>
          <w:b/>
          <w:bCs/>
          <w:rtl/>
        </w:rPr>
        <w:t>ר' עדויות חיים רונן, עידן קליימן, ספי תמיר, ע"ה 4, 5 ו-8</w:t>
      </w:r>
      <w:r>
        <w:rPr>
          <w:rFonts w:ascii="Times New Roman" w:hAnsi="Times New Roman"/>
          <w:rtl/>
        </w:rPr>
        <w:t xml:space="preserve">). בעדויות אלו נפרשו בפני בית המשפט פרטים אשר סטו מן הנושא ואינם רלוונטיים למתלוננת ולאירועים הנדונים ועל כן איני מוצא מקום להרחיב בנושא זה במסגרת הכרעת הדין. </w:t>
      </w:r>
    </w:p>
    <w:p w14:paraId="1460B35F" w14:textId="77777777" w:rsidR="001A25CD" w:rsidRDefault="001A25CD">
      <w:pPr>
        <w:spacing w:line="360" w:lineRule="auto"/>
        <w:jc w:val="both"/>
        <w:rPr>
          <w:rFonts w:ascii="Times New Roman" w:hAnsi="Times New Roman"/>
          <w:rtl/>
        </w:rPr>
      </w:pPr>
    </w:p>
    <w:p w14:paraId="5CCDF809" w14:textId="77777777" w:rsidR="001A25CD" w:rsidRDefault="0005642D">
      <w:pPr>
        <w:spacing w:line="360" w:lineRule="auto"/>
        <w:jc w:val="both"/>
        <w:rPr>
          <w:rFonts w:ascii="Times New Roman" w:hAnsi="Times New Roman"/>
          <w:rtl/>
        </w:rPr>
      </w:pPr>
      <w:r>
        <w:rPr>
          <w:rFonts w:ascii="Times New Roman" w:hAnsi="Times New Roman"/>
          <w:b/>
          <w:bCs/>
          <w:rtl/>
        </w:rPr>
        <w:t xml:space="preserve">שוכנעתי כי עדותה של המתלוננת עומדת איתנה, עצמאית, בלתי תלויה, ונקייה משיקולים זרים, </w:t>
      </w:r>
      <w:r>
        <w:rPr>
          <w:rFonts w:ascii="Times New Roman" w:hAnsi="Times New Roman"/>
          <w:rtl/>
        </w:rPr>
        <w:t>וממילא</w:t>
      </w:r>
      <w:r>
        <w:rPr>
          <w:rFonts w:ascii="Times New Roman" w:hAnsi="Times New Roman"/>
          <w:b/>
          <w:bCs/>
          <w:rtl/>
        </w:rPr>
        <w:t xml:space="preserve"> </w:t>
      </w:r>
      <w:r>
        <w:rPr>
          <w:rFonts w:ascii="Times New Roman" w:hAnsi="Times New Roman"/>
          <w:rtl/>
        </w:rPr>
        <w:t>מהרגע בו הגישה את התלונה במשטרה, עבר הטיפול לידי המשטרה ורשויות התביעה וחזקה שהיה מקצועי וחסר פניות. טענה זו דינה אפוא להידחות.</w:t>
      </w:r>
    </w:p>
    <w:p w14:paraId="64B157C5" w14:textId="77777777" w:rsidR="001A25CD" w:rsidRDefault="001A25CD">
      <w:pPr>
        <w:spacing w:line="360" w:lineRule="auto"/>
        <w:jc w:val="both"/>
        <w:rPr>
          <w:rFonts w:ascii="Times New Roman" w:hAnsi="Times New Roman"/>
          <w:rtl/>
        </w:rPr>
      </w:pPr>
    </w:p>
    <w:p w14:paraId="02810CFE" w14:textId="77777777" w:rsidR="001A25CD" w:rsidRDefault="0005642D">
      <w:pPr>
        <w:spacing w:line="360" w:lineRule="auto"/>
        <w:jc w:val="both"/>
        <w:rPr>
          <w:rFonts w:ascii="Times New Roman" w:hAnsi="Times New Roman"/>
          <w:b/>
          <w:bCs/>
          <w:u w:val="single"/>
          <w:rtl/>
        </w:rPr>
      </w:pPr>
      <w:r>
        <w:rPr>
          <w:rFonts w:ascii="Times New Roman" w:hAnsi="Times New Roman"/>
          <w:b/>
          <w:bCs/>
          <w:u w:val="single"/>
          <w:rtl/>
        </w:rPr>
        <w:t>טענות נוספות של הנאשם:</w:t>
      </w:r>
    </w:p>
    <w:p w14:paraId="2BDC1962" w14:textId="77777777" w:rsidR="001A25CD" w:rsidRDefault="001A25CD">
      <w:pPr>
        <w:spacing w:line="360" w:lineRule="auto"/>
        <w:jc w:val="both"/>
        <w:rPr>
          <w:rFonts w:ascii="Times New Roman" w:hAnsi="Times New Roman"/>
          <w:rtl/>
        </w:rPr>
      </w:pPr>
    </w:p>
    <w:p w14:paraId="35C6856B" w14:textId="77777777" w:rsidR="001A25CD" w:rsidRDefault="0005642D">
      <w:pPr>
        <w:spacing w:line="360" w:lineRule="auto"/>
        <w:jc w:val="both"/>
        <w:rPr>
          <w:rFonts w:ascii="Times New Roman" w:hAnsi="Times New Roman"/>
          <w:rtl/>
        </w:rPr>
      </w:pPr>
      <w:r>
        <w:rPr>
          <w:rFonts w:ascii="Times New Roman" w:hAnsi="Times New Roman"/>
          <w:rtl/>
        </w:rPr>
        <w:t xml:space="preserve">הסתירות עליהן הצביעה ב"כ הנאשם בסיכומיה אינן יורדות לשורשו של עניין ואין בכוחן לקעקע את מהימנות גרסת המתלוננת </w:t>
      </w:r>
      <w:r>
        <w:rPr>
          <w:rFonts w:ascii="Times New Roman" w:hAnsi="Times New Roman"/>
          <w:b/>
          <w:bCs/>
          <w:rtl/>
        </w:rPr>
        <w:t>מדובר בנקודות המצויות בפריפריה של עדותה ואין בהן להשפיע על הגרעין הקשה שלה</w:t>
      </w:r>
      <w:r>
        <w:rPr>
          <w:rFonts w:ascii="Times New Roman" w:hAnsi="Times New Roman"/>
          <w:rtl/>
        </w:rPr>
        <w:t xml:space="preserve"> [והשוו לעניין זה דברים שנאמרו ב</w:t>
      </w:r>
      <w:hyperlink r:id="rId16" w:history="1">
        <w:r w:rsidR="00D0111A" w:rsidRPr="00D0111A">
          <w:rPr>
            <w:rStyle w:val="Hyperlink"/>
            <w:rFonts w:ascii="Times New Roman" w:hAnsi="Times New Roman"/>
            <w:rtl/>
          </w:rPr>
          <w:t>ע"פ 511/11</w:t>
        </w:r>
      </w:hyperlink>
      <w:r>
        <w:rPr>
          <w:rFonts w:ascii="Times New Roman" w:hAnsi="Times New Roman"/>
          <w:rtl/>
        </w:rPr>
        <w:t xml:space="preserve"> </w:t>
      </w:r>
      <w:r>
        <w:rPr>
          <w:rFonts w:ascii="Times New Roman" w:hAnsi="Times New Roman"/>
          <w:b/>
          <w:bCs/>
          <w:rtl/>
        </w:rPr>
        <w:t>מריסאת נ' מ.י.</w:t>
      </w:r>
      <w:r>
        <w:rPr>
          <w:rFonts w:ascii="Times New Roman" w:hAnsi="Times New Roman"/>
          <w:rtl/>
        </w:rPr>
        <w:t xml:space="preserve"> (2012); </w:t>
      </w:r>
      <w:hyperlink r:id="rId17" w:history="1">
        <w:r w:rsidR="00D0111A" w:rsidRPr="00D0111A">
          <w:rPr>
            <w:rStyle w:val="Hyperlink"/>
            <w:rFonts w:ascii="Times New Roman" w:hAnsi="Times New Roman"/>
            <w:rtl/>
          </w:rPr>
          <w:t>ע"פ 9809/08</w:t>
        </w:r>
      </w:hyperlink>
      <w:r>
        <w:rPr>
          <w:rFonts w:ascii="Times New Roman" w:hAnsi="Times New Roman"/>
          <w:rtl/>
        </w:rPr>
        <w:t xml:space="preserve"> </w:t>
      </w:r>
      <w:r>
        <w:rPr>
          <w:rFonts w:ascii="Times New Roman" w:hAnsi="Times New Roman"/>
          <w:b/>
          <w:bCs/>
          <w:rtl/>
        </w:rPr>
        <w:t>לזרובסקי נ' מ.י.</w:t>
      </w:r>
      <w:r>
        <w:rPr>
          <w:rFonts w:ascii="Times New Roman" w:hAnsi="Times New Roman"/>
          <w:rtl/>
        </w:rPr>
        <w:t xml:space="preserve"> (2010), פסקה 31 לדברי הש' ג'ובראן, במיוחד לעניין עדויות נפגעי עבירות מין</w:t>
      </w:r>
      <w:r>
        <w:rPr>
          <w:rFonts w:ascii="Times New Roman" w:hAnsi="Times New Roman"/>
          <w:vertAlign w:val="superscript"/>
          <w:rtl/>
        </w:rPr>
        <w:footnoteReference w:id="1"/>
      </w:r>
      <w:r>
        <w:rPr>
          <w:rFonts w:ascii="Times New Roman" w:hAnsi="Times New Roman"/>
          <w:rtl/>
        </w:rPr>
        <w:t xml:space="preserve">; </w:t>
      </w:r>
      <w:hyperlink r:id="rId18" w:history="1">
        <w:r w:rsidR="00D0111A" w:rsidRPr="00D0111A">
          <w:rPr>
            <w:rStyle w:val="Hyperlink"/>
            <w:rFonts w:ascii="Times New Roman" w:hAnsi="Times New Roman"/>
            <w:rtl/>
          </w:rPr>
          <w:t>ע"פ 1947/07</w:t>
        </w:r>
      </w:hyperlink>
      <w:r>
        <w:rPr>
          <w:rFonts w:ascii="Times New Roman" w:hAnsi="Times New Roman"/>
          <w:rtl/>
        </w:rPr>
        <w:t xml:space="preserve"> </w:t>
      </w:r>
      <w:r>
        <w:rPr>
          <w:rFonts w:ascii="Times New Roman" w:hAnsi="Times New Roman"/>
          <w:b/>
          <w:bCs/>
          <w:rtl/>
        </w:rPr>
        <w:t>פלוני נ' מ.י.</w:t>
      </w:r>
      <w:r>
        <w:rPr>
          <w:rFonts w:ascii="Times New Roman" w:hAnsi="Times New Roman"/>
          <w:rtl/>
        </w:rPr>
        <w:t xml:space="preserve"> (2009)].</w:t>
      </w:r>
    </w:p>
    <w:p w14:paraId="1BF928EC" w14:textId="77777777" w:rsidR="001A25CD" w:rsidRDefault="001A25CD">
      <w:pPr>
        <w:spacing w:line="360" w:lineRule="auto"/>
        <w:jc w:val="both"/>
        <w:rPr>
          <w:rFonts w:ascii="Times New Roman" w:hAnsi="Times New Roman"/>
          <w:rtl/>
        </w:rPr>
      </w:pPr>
    </w:p>
    <w:p w14:paraId="40A3B16A" w14:textId="77777777" w:rsidR="001A25CD" w:rsidRDefault="0005642D">
      <w:pPr>
        <w:spacing w:line="360" w:lineRule="auto"/>
        <w:jc w:val="both"/>
        <w:rPr>
          <w:rFonts w:ascii="Times New Roman" w:hAnsi="Times New Roman"/>
          <w:rtl/>
        </w:rPr>
      </w:pPr>
      <w:r>
        <w:rPr>
          <w:rFonts w:ascii="Times New Roman" w:hAnsi="Times New Roman"/>
          <w:rtl/>
        </w:rPr>
        <w:t>ב"כ הנאשם פירטה שלושה נושאים אותם כינתה "שקרי המתלוננת", אולם נושאים אלה אינם נוגעים לעובדות המעשים עצמם אלא לפריפריה של האירועים ולאחריהם (שיחתה של המתלוננת עם עו"ד שרון שכנר ושיחתה של המתלוננת עם המנכ"ל חיים רונן).</w:t>
      </w:r>
    </w:p>
    <w:p w14:paraId="62D9F484" w14:textId="77777777" w:rsidR="001A25CD" w:rsidRDefault="001A25CD">
      <w:pPr>
        <w:spacing w:line="360" w:lineRule="auto"/>
        <w:jc w:val="both"/>
        <w:rPr>
          <w:rFonts w:ascii="Times New Roman" w:hAnsi="Times New Roman"/>
          <w:rtl/>
        </w:rPr>
      </w:pPr>
    </w:p>
    <w:p w14:paraId="5E8650F4" w14:textId="77777777" w:rsidR="001A25CD" w:rsidRDefault="0005642D">
      <w:pPr>
        <w:numPr>
          <w:ilvl w:val="0"/>
          <w:numId w:val="2"/>
        </w:numPr>
        <w:spacing w:line="360" w:lineRule="auto"/>
        <w:jc w:val="both"/>
        <w:rPr>
          <w:rFonts w:ascii="Times New Roman" w:hAnsi="Times New Roman"/>
          <w:rtl/>
        </w:rPr>
      </w:pPr>
      <w:r>
        <w:rPr>
          <w:rFonts w:ascii="Times New Roman" w:hAnsi="Times New Roman"/>
          <w:rtl/>
        </w:rPr>
        <w:t xml:space="preserve">ב"כ הנאשם טענה כי שרון היא שהביאה את המתלוננת להבין כי מדובר בהטרדה מינית, אלא שלא כך הדבר. </w:t>
      </w:r>
    </w:p>
    <w:p w14:paraId="61DC9B26" w14:textId="77777777" w:rsidR="001A25CD" w:rsidRDefault="0005642D">
      <w:pPr>
        <w:spacing w:line="360" w:lineRule="auto"/>
        <w:ind w:left="720"/>
        <w:jc w:val="both"/>
        <w:rPr>
          <w:rFonts w:ascii="Times New Roman" w:hAnsi="Times New Roman"/>
          <w:rtl/>
        </w:rPr>
      </w:pPr>
      <w:r>
        <w:rPr>
          <w:rFonts w:ascii="Times New Roman" w:hAnsi="Times New Roman"/>
          <w:b/>
          <w:bCs/>
          <w:rtl/>
        </w:rPr>
        <w:t>ראשית</w:t>
      </w:r>
      <w:r>
        <w:rPr>
          <w:rFonts w:ascii="Times New Roman" w:hAnsi="Times New Roman"/>
          <w:rtl/>
        </w:rPr>
        <w:t xml:space="preserve">, המתלוננת עצמה אמרה לנאשם להפסיק ואף התנהגה באופן שהבהיר כי נוכחותו אינה נוחה לה. </w:t>
      </w:r>
      <w:r>
        <w:rPr>
          <w:rFonts w:ascii="Times New Roman" w:hAnsi="Times New Roman"/>
          <w:b/>
          <w:bCs/>
          <w:rtl/>
        </w:rPr>
        <w:t>שנית</w:t>
      </w:r>
      <w:r>
        <w:rPr>
          <w:rFonts w:ascii="Times New Roman" w:hAnsi="Times New Roman"/>
          <w:rtl/>
        </w:rPr>
        <w:t xml:space="preserve">, המתלוננת החליטה בעצמה, לאחר שעברה עם עצמה תהליך של הבנה והפנמה (כפי שפורט לעיל), לספר על מעשיו של הנאשם, והיא סיפרה זאת לראשונה לשלומית ורק לאחר מכן הופנתה לשרון. </w:t>
      </w:r>
      <w:r>
        <w:rPr>
          <w:rFonts w:ascii="Times New Roman" w:hAnsi="Times New Roman"/>
          <w:b/>
          <w:bCs/>
          <w:rtl/>
        </w:rPr>
        <w:t>שלישית</w:t>
      </w:r>
      <w:r>
        <w:rPr>
          <w:rFonts w:ascii="Times New Roman" w:hAnsi="Times New Roman"/>
          <w:rtl/>
        </w:rPr>
        <w:t xml:space="preserve">, שרון עצמה העידה כי רשמה את הדברים מפי המתלוננת ולא הכניסה דברים לפיה. </w:t>
      </w:r>
    </w:p>
    <w:p w14:paraId="6738D9F8" w14:textId="77777777" w:rsidR="001A25CD" w:rsidRDefault="001A25CD">
      <w:pPr>
        <w:spacing w:line="360" w:lineRule="auto"/>
        <w:ind w:left="720"/>
        <w:jc w:val="both"/>
        <w:rPr>
          <w:rFonts w:ascii="Times New Roman" w:hAnsi="Times New Roman"/>
          <w:rtl/>
        </w:rPr>
      </w:pPr>
    </w:p>
    <w:p w14:paraId="0B0EDEC8" w14:textId="77777777" w:rsidR="001A25CD" w:rsidRDefault="0005642D">
      <w:pPr>
        <w:numPr>
          <w:ilvl w:val="0"/>
          <w:numId w:val="2"/>
        </w:numPr>
        <w:spacing w:line="360" w:lineRule="auto"/>
        <w:jc w:val="both"/>
        <w:rPr>
          <w:rFonts w:ascii="Times New Roman" w:hAnsi="Times New Roman"/>
        </w:rPr>
      </w:pPr>
      <w:r>
        <w:rPr>
          <w:rFonts w:ascii="Times New Roman" w:hAnsi="Times New Roman"/>
          <w:rtl/>
        </w:rPr>
        <w:t>המתלוננת מעידה כי לאחר הגשת התלונה הזמינו אותה לבית הלוחם לשוחח על האירוע. "</w:t>
      </w:r>
      <w:r>
        <w:rPr>
          <w:rFonts w:ascii="Times New Roman" w:hAnsi="Times New Roman"/>
          <w:b/>
          <w:bCs/>
          <w:rtl/>
        </w:rPr>
        <w:t xml:space="preserve">חיים רונן מנכ"ל הארגון אמר לי שאף אחד לא צריך לדעת מזה, הוא אמר לי שאם יש ימים שאני לא ארצה להגיע שלא אגיע ... הוא אמר שאם אני רוצה אני יכולה להשתחרר 4 שעות מוקדם יותר והוא ימלא לי את השעות בדו"ח. ... </w:t>
      </w:r>
    </w:p>
    <w:p w14:paraId="54855068" w14:textId="77777777" w:rsidR="001A25CD" w:rsidRDefault="0005642D">
      <w:pPr>
        <w:spacing w:line="360" w:lineRule="auto"/>
        <w:ind w:left="720"/>
        <w:jc w:val="both"/>
        <w:rPr>
          <w:rFonts w:ascii="Times New Roman" w:hAnsi="Times New Roman"/>
          <w:rtl/>
        </w:rPr>
      </w:pPr>
      <w:r>
        <w:rPr>
          <w:rFonts w:ascii="Times New Roman" w:hAnsi="Times New Roman"/>
          <w:b/>
          <w:bCs/>
          <w:rtl/>
        </w:rPr>
        <w:t xml:space="preserve">הם אמרו לי שהם מודעים לבעיה, חיים רונן אמר שהוא </w:t>
      </w:r>
      <w:r>
        <w:rPr>
          <w:rFonts w:ascii="Times New Roman" w:hAnsi="Times New Roman"/>
          <w:rtl/>
        </w:rPr>
        <w:t xml:space="preserve">(הנאשם) </w:t>
      </w:r>
      <w:r>
        <w:rPr>
          <w:rFonts w:ascii="Times New Roman" w:hAnsi="Times New Roman"/>
          <w:b/>
          <w:bCs/>
          <w:rtl/>
        </w:rPr>
        <w:t xml:space="preserve">לא מפגר, הוא שרוט. ... חיים רונן היה שם וגם פזית ... ורחל בוך, היא האחראית על הטרדות מיניות במקום, היא אמרה לי שככה הוא </w:t>
      </w:r>
      <w:r>
        <w:rPr>
          <w:rFonts w:ascii="Times New Roman" w:hAnsi="Times New Roman"/>
          <w:rtl/>
        </w:rPr>
        <w:t xml:space="preserve">(הנאשם) </w:t>
      </w:r>
      <w:r>
        <w:rPr>
          <w:rFonts w:ascii="Times New Roman" w:hAnsi="Times New Roman"/>
          <w:b/>
          <w:bCs/>
          <w:rtl/>
        </w:rPr>
        <w:t>עם כולם ושהוא מצחקק ונוגע, ושצריך להתרגל.</w:t>
      </w:r>
      <w:r>
        <w:rPr>
          <w:rFonts w:ascii="Times New Roman" w:hAnsi="Times New Roman"/>
          <w:rtl/>
        </w:rPr>
        <w:t>" (פרוטוקול, עמ' 17 ש' 15 -22).</w:t>
      </w:r>
    </w:p>
    <w:p w14:paraId="196A9700" w14:textId="77777777" w:rsidR="001A25CD" w:rsidRDefault="0005642D">
      <w:pPr>
        <w:spacing w:line="360" w:lineRule="auto"/>
        <w:ind w:left="720"/>
        <w:jc w:val="both"/>
        <w:rPr>
          <w:rFonts w:ascii="Times New Roman" w:hAnsi="Times New Roman"/>
          <w:rtl/>
        </w:rPr>
      </w:pPr>
      <w:r>
        <w:rPr>
          <w:rFonts w:ascii="Times New Roman" w:hAnsi="Times New Roman"/>
          <w:rtl/>
        </w:rPr>
        <w:t xml:space="preserve">חים רונן, בעדותו, מכחיש כי ניסה להניא את המתלוננת מלהגיש תלונה כנגד הנאשם וטוען כי הציע לה לעבור למקום אחר על מנת לסייע לה ולא מפני שרצה לשכנע אותה "לרדת מהעניין". </w:t>
      </w:r>
    </w:p>
    <w:p w14:paraId="292FA016" w14:textId="77777777" w:rsidR="001A25CD" w:rsidRDefault="0005642D">
      <w:pPr>
        <w:spacing w:line="360" w:lineRule="auto"/>
        <w:ind w:left="720"/>
        <w:jc w:val="both"/>
        <w:rPr>
          <w:rFonts w:ascii="Times New Roman" w:hAnsi="Times New Roman"/>
          <w:rtl/>
        </w:rPr>
      </w:pPr>
      <w:r>
        <w:rPr>
          <w:rFonts w:ascii="Times New Roman" w:hAnsi="Times New Roman"/>
          <w:rtl/>
        </w:rPr>
        <w:t xml:space="preserve">גם הסתירה בנקודה זו אינה מהותית. מדובר בהתרשמות של המתלוננת מדבריו של רונן. בעדותה היא למעשה מתארת את </w:t>
      </w:r>
      <w:r>
        <w:rPr>
          <w:rFonts w:ascii="Times New Roman" w:hAnsi="Times New Roman"/>
          <w:u w:val="single"/>
          <w:rtl/>
        </w:rPr>
        <w:t>הרגשתה האישית</w:t>
      </w:r>
      <w:r>
        <w:rPr>
          <w:rFonts w:ascii="Times New Roman" w:hAnsi="Times New Roman"/>
          <w:rtl/>
        </w:rPr>
        <w:t xml:space="preserve"> לפיה מנסים להניא אותה מהתלונה ולשכנע אותה לרחם על הנאשם שהינו פצוע מלחמה עם אחוזי נכות גבוהים. </w:t>
      </w:r>
      <w:r>
        <w:rPr>
          <w:rFonts w:ascii="Times New Roman" w:hAnsi="Times New Roman"/>
          <w:b/>
          <w:bCs/>
          <w:rtl/>
        </w:rPr>
        <w:t>זוהי הסקת מסקנות שלה, וגם אם היא שונה ממה שהתכוון רונן בפועל, הרי שאין מדובר בסתירה אלא לכל היותר בראייה שונה של הדברים</w:t>
      </w:r>
      <w:r>
        <w:rPr>
          <w:rFonts w:ascii="Times New Roman" w:hAnsi="Times New Roman"/>
          <w:rtl/>
        </w:rPr>
        <w:t xml:space="preserve">. </w:t>
      </w:r>
    </w:p>
    <w:p w14:paraId="231D319A" w14:textId="77777777" w:rsidR="001A25CD" w:rsidRDefault="001A25CD">
      <w:pPr>
        <w:spacing w:line="360" w:lineRule="auto"/>
        <w:ind w:left="720"/>
        <w:jc w:val="both"/>
        <w:rPr>
          <w:rFonts w:ascii="Times New Roman" w:hAnsi="Times New Roman"/>
          <w:rtl/>
        </w:rPr>
      </w:pPr>
    </w:p>
    <w:p w14:paraId="3204B0F8" w14:textId="77777777" w:rsidR="001A25CD" w:rsidRDefault="0005642D">
      <w:pPr>
        <w:spacing w:line="360" w:lineRule="auto"/>
        <w:jc w:val="both"/>
        <w:rPr>
          <w:rFonts w:ascii="Times New Roman" w:hAnsi="Times New Roman"/>
          <w:rtl/>
        </w:rPr>
      </w:pPr>
      <w:r>
        <w:rPr>
          <w:rFonts w:ascii="Times New Roman" w:hAnsi="Times New Roman"/>
          <w:b/>
          <w:bCs/>
          <w:u w:val="single"/>
          <w:rtl/>
        </w:rPr>
        <w:t>מודעות הנאשם</w:t>
      </w:r>
    </w:p>
    <w:p w14:paraId="7905F3A1" w14:textId="77777777" w:rsidR="001A25CD" w:rsidRDefault="001A25CD">
      <w:pPr>
        <w:spacing w:line="360" w:lineRule="auto"/>
        <w:jc w:val="both"/>
        <w:rPr>
          <w:rFonts w:ascii="Times New Roman" w:hAnsi="Times New Roman"/>
          <w:rtl/>
        </w:rPr>
      </w:pPr>
    </w:p>
    <w:p w14:paraId="74606A03" w14:textId="77777777" w:rsidR="001A25CD" w:rsidRDefault="0005642D">
      <w:pPr>
        <w:spacing w:line="360" w:lineRule="auto"/>
        <w:jc w:val="both"/>
        <w:rPr>
          <w:rFonts w:ascii="Times New Roman" w:hAnsi="Times New Roman"/>
          <w:b/>
          <w:bCs/>
          <w:rtl/>
        </w:rPr>
      </w:pPr>
      <w:r>
        <w:rPr>
          <w:rFonts w:ascii="Times New Roman" w:hAnsi="Times New Roman"/>
          <w:b/>
          <w:bCs/>
          <w:rtl/>
        </w:rPr>
        <w:t xml:space="preserve">לנאשם מיוחסת, בין היתר, עבירה של מעשה מגונה, לפי </w:t>
      </w:r>
      <w:hyperlink r:id="rId19" w:history="1">
        <w:r w:rsidR="009F05BE" w:rsidRPr="009F05BE">
          <w:rPr>
            <w:rFonts w:ascii="Times New Roman" w:hAnsi="Times New Roman"/>
            <w:b/>
            <w:bCs/>
            <w:color w:val="0000FF"/>
            <w:u w:val="single"/>
            <w:rtl/>
          </w:rPr>
          <w:t>סעיף 348(ג)</w:t>
        </w:r>
      </w:hyperlink>
      <w:r>
        <w:rPr>
          <w:rFonts w:ascii="Times New Roman" w:hAnsi="Times New Roman"/>
          <w:b/>
          <w:bCs/>
          <w:rtl/>
        </w:rPr>
        <w:t xml:space="preserve"> ל</w:t>
      </w:r>
      <w:hyperlink r:id="rId20" w:history="1">
        <w:r w:rsidR="00D0111A" w:rsidRPr="00D0111A">
          <w:rPr>
            <w:rStyle w:val="Hyperlink"/>
            <w:rFonts w:ascii="Times New Roman" w:hAnsi="Times New Roman"/>
            <w:b/>
            <w:bCs/>
            <w:rtl/>
          </w:rPr>
          <w:t>חוק העונשין</w:t>
        </w:r>
      </w:hyperlink>
      <w:r>
        <w:rPr>
          <w:rFonts w:ascii="Times New Roman" w:hAnsi="Times New Roman"/>
          <w:b/>
          <w:bCs/>
          <w:rtl/>
        </w:rPr>
        <w:t>, התשל"ז-1977. מעשה מגונה</w:t>
      </w:r>
      <w:r>
        <w:rPr>
          <w:rFonts w:ascii="Times New Roman" w:hAnsi="Times New Roman"/>
          <w:rtl/>
        </w:rPr>
        <w:t xml:space="preserve"> מוגדר כ"מעשה לשם גירוי, סיפוק או ביזוי מיניים", ומשתכלל בעניינו לעבירה כשנעשה ללא הסכמה. </w:t>
      </w:r>
    </w:p>
    <w:p w14:paraId="31CFDF1D" w14:textId="77777777" w:rsidR="001A25CD" w:rsidRDefault="0005642D">
      <w:pPr>
        <w:spacing w:line="360" w:lineRule="auto"/>
        <w:jc w:val="both"/>
        <w:rPr>
          <w:rFonts w:ascii="Times New Roman" w:hAnsi="Times New Roman"/>
          <w:rtl/>
        </w:rPr>
      </w:pPr>
      <w:r>
        <w:rPr>
          <w:rFonts w:ascii="Times New Roman" w:hAnsi="Times New Roman"/>
          <w:rtl/>
        </w:rPr>
        <w:t>מדובר בעבירה התנהגותית ולצדה מטרה, יעד, שהמעשה ייעשה לשם גירוי, סיפוק או ביזוי מיני. ויודגש. מטרת הגירוי המיני והסיפוק המיני עוסקות בגופו של מבצע העבירה ואילו מטרת הביזוי המיני עניינה בביזויו של קרבן העבירה, גם אם אין במעשה כדי לגרום ריגוש מיני לעושה המעשה (</w:t>
      </w:r>
      <w:r>
        <w:rPr>
          <w:rFonts w:ascii="Times New Roman" w:hAnsi="Times New Roman"/>
          <w:b/>
          <w:bCs/>
          <w:rtl/>
        </w:rPr>
        <w:t>ר' קדמי, על הדין בפלילים, חלק שלישי, עמ' 1422</w:t>
      </w:r>
      <w:r>
        <w:rPr>
          <w:rFonts w:ascii="Times New Roman" w:hAnsi="Times New Roman"/>
          <w:rtl/>
        </w:rPr>
        <w:t xml:space="preserve">). </w:t>
      </w:r>
    </w:p>
    <w:p w14:paraId="0EAF3647" w14:textId="77777777" w:rsidR="001A25CD" w:rsidRDefault="001A25CD">
      <w:pPr>
        <w:spacing w:line="360" w:lineRule="auto"/>
        <w:jc w:val="both"/>
        <w:rPr>
          <w:rFonts w:ascii="Times New Roman" w:hAnsi="Times New Roman"/>
          <w:rtl/>
        </w:rPr>
      </w:pPr>
    </w:p>
    <w:p w14:paraId="72C1F3FE" w14:textId="77777777" w:rsidR="001A25CD" w:rsidRDefault="0005642D">
      <w:pPr>
        <w:spacing w:line="360" w:lineRule="auto"/>
        <w:jc w:val="both"/>
        <w:rPr>
          <w:rFonts w:ascii="Times New Roman" w:hAnsi="Times New Roman"/>
          <w:rtl/>
        </w:rPr>
      </w:pPr>
      <w:r>
        <w:rPr>
          <w:rFonts w:ascii="Times New Roman" w:hAnsi="Times New Roman"/>
          <w:rtl/>
        </w:rPr>
        <w:t>טענת ההגנה העיקרית של הנאשם הינה היעדר היסוד הנפשי הנדרש להשתכללות העבירה. הווה אומר, גם אם היו "נגיעות", הרי שלא באו להשיג כל מטרה מינית. איני מקבל טענה זו.</w:t>
      </w:r>
    </w:p>
    <w:p w14:paraId="15BA4BF1" w14:textId="77777777" w:rsidR="001A25CD" w:rsidRDefault="0005642D">
      <w:pPr>
        <w:spacing w:line="360" w:lineRule="auto"/>
        <w:jc w:val="both"/>
        <w:rPr>
          <w:rFonts w:ascii="Times New Roman" w:hAnsi="Times New Roman"/>
          <w:b/>
          <w:bCs/>
          <w:rtl/>
        </w:rPr>
      </w:pPr>
      <w:r>
        <w:rPr>
          <w:rFonts w:ascii="Times New Roman" w:hAnsi="Times New Roman"/>
          <w:b/>
          <w:bCs/>
          <w:rtl/>
        </w:rPr>
        <w:t>ממכלול הראיות ניתן לקבוע כי הנאשם ידע או לכל הפחות עצם עיניו לגבי אי הסכמתה של המתלוננת.</w:t>
      </w:r>
    </w:p>
    <w:p w14:paraId="270008FC" w14:textId="77777777" w:rsidR="001A25CD" w:rsidRDefault="001A25CD">
      <w:pPr>
        <w:spacing w:line="360" w:lineRule="auto"/>
        <w:jc w:val="both"/>
        <w:rPr>
          <w:rFonts w:ascii="Times New Roman" w:hAnsi="Times New Roman"/>
          <w:rtl/>
        </w:rPr>
      </w:pPr>
    </w:p>
    <w:p w14:paraId="47657A5F" w14:textId="77777777" w:rsidR="001A25CD" w:rsidRDefault="0005642D">
      <w:pPr>
        <w:spacing w:line="360" w:lineRule="auto"/>
        <w:jc w:val="both"/>
        <w:rPr>
          <w:rFonts w:ascii="Times New Roman" w:hAnsi="Times New Roman"/>
          <w:rtl/>
        </w:rPr>
      </w:pPr>
      <w:r>
        <w:rPr>
          <w:rFonts w:ascii="Times New Roman" w:hAnsi="Times New Roman"/>
          <w:rtl/>
        </w:rPr>
        <w:t xml:space="preserve">המתלוננת </w:t>
      </w:r>
      <w:r>
        <w:rPr>
          <w:rFonts w:ascii="Times New Roman" w:hAnsi="Times New Roman"/>
          <w:u w:val="single"/>
          <w:rtl/>
        </w:rPr>
        <w:t>אמרה לנאשם במפורש</w:t>
      </w:r>
      <w:r>
        <w:rPr>
          <w:rFonts w:ascii="Times New Roman" w:hAnsi="Times New Roman"/>
          <w:rtl/>
        </w:rPr>
        <w:t xml:space="preserve"> ומספר פעמים שלא יגע בה ושמגעו אינו נעים לה, כפי שפורט במקומות שונים לעיל. היא תיארה בעדותה מספר דרכים בהם ניסתה לחמוק מפני הנאשם, ולמעשה כבר בשלבים מוקדמים יותר התנהגה במבוכה ולא ענתה לנאשם לשאלותיו.</w:t>
      </w:r>
    </w:p>
    <w:p w14:paraId="1B146BA6" w14:textId="77777777" w:rsidR="001A25CD" w:rsidRDefault="001A25CD">
      <w:pPr>
        <w:spacing w:line="360" w:lineRule="auto"/>
        <w:jc w:val="both"/>
        <w:rPr>
          <w:rFonts w:ascii="Times New Roman" w:hAnsi="Times New Roman"/>
          <w:rtl/>
        </w:rPr>
      </w:pPr>
    </w:p>
    <w:p w14:paraId="797290AC" w14:textId="77777777" w:rsidR="001A25CD" w:rsidRDefault="0005642D">
      <w:pPr>
        <w:spacing w:line="360" w:lineRule="auto"/>
        <w:jc w:val="both"/>
        <w:rPr>
          <w:rFonts w:ascii="Times New Roman" w:hAnsi="Times New Roman"/>
          <w:rtl/>
        </w:rPr>
      </w:pPr>
      <w:r>
        <w:rPr>
          <w:rFonts w:ascii="Times New Roman" w:hAnsi="Times New Roman"/>
          <w:rtl/>
        </w:rPr>
        <w:t>התנהגותה הכללית של המתלוננת ותגובותיה הפיזיות הפגינו את סלידתה ואי הסכמתה המפורשת למעשיו של הנאשם כלפיה: היא נהגה להתחמק מפניו ולעמוד לצדן של בנות אחרות בלשכה על מנת לחוש "בטוחה" יותר, סירבה להצעת החברות שלו בפייסבוק, התנהגה אליו בקרירות, התרחקה ממנו והתעלמה מקריאותיו.</w:t>
      </w:r>
    </w:p>
    <w:p w14:paraId="3B2520BA" w14:textId="77777777" w:rsidR="001A25CD" w:rsidRDefault="0005642D">
      <w:pPr>
        <w:spacing w:line="360" w:lineRule="auto"/>
        <w:jc w:val="both"/>
        <w:rPr>
          <w:rFonts w:ascii="Times New Roman" w:hAnsi="Times New Roman"/>
          <w:b/>
          <w:bCs/>
          <w:rtl/>
        </w:rPr>
      </w:pPr>
      <w:r>
        <w:rPr>
          <w:rFonts w:ascii="Times New Roman" w:hAnsi="Times New Roman"/>
          <w:b/>
          <w:bCs/>
          <w:rtl/>
        </w:rPr>
        <w:t xml:space="preserve">מעשיה ואמרותיה של המתלוננת היו מפורשות והיא הבהירה לנאשם הבהר היטב כי מעשיו אינם נוחים לה. </w:t>
      </w:r>
    </w:p>
    <w:p w14:paraId="1A655E5B" w14:textId="77777777" w:rsidR="001A25CD" w:rsidRDefault="001A25CD">
      <w:pPr>
        <w:spacing w:line="360" w:lineRule="auto"/>
        <w:jc w:val="both"/>
        <w:rPr>
          <w:rFonts w:ascii="Times New Roman" w:hAnsi="Times New Roman"/>
          <w:rtl/>
        </w:rPr>
      </w:pPr>
    </w:p>
    <w:p w14:paraId="3DE19A48" w14:textId="77777777" w:rsidR="001A25CD" w:rsidRDefault="0005642D">
      <w:pPr>
        <w:spacing w:line="360" w:lineRule="auto"/>
        <w:jc w:val="both"/>
        <w:rPr>
          <w:rFonts w:ascii="Times New Roman" w:hAnsi="Times New Roman"/>
          <w:rtl/>
        </w:rPr>
      </w:pPr>
      <w:r>
        <w:rPr>
          <w:rFonts w:ascii="Times New Roman" w:hAnsi="Times New Roman"/>
          <w:rtl/>
        </w:rPr>
        <w:t>למרות כל אלה - הנאשם התייחס בזלזול לבקשותיה של המתלוננת, צחקק בכל פעם שזו ביקשה ממנו לחדול, והמשיך במעשיו גם בפעמים הבאות, ונהג בכל פעם ללטף את ידה.</w:t>
      </w:r>
    </w:p>
    <w:p w14:paraId="12E8921A" w14:textId="77777777" w:rsidR="001A25CD" w:rsidRDefault="001A25CD">
      <w:pPr>
        <w:spacing w:line="360" w:lineRule="auto"/>
        <w:jc w:val="both"/>
        <w:rPr>
          <w:rFonts w:ascii="Times New Roman" w:hAnsi="Times New Roman"/>
          <w:rtl/>
        </w:rPr>
      </w:pPr>
    </w:p>
    <w:p w14:paraId="7F39B008" w14:textId="77777777" w:rsidR="001A25CD" w:rsidRDefault="0005642D">
      <w:pPr>
        <w:spacing w:line="360" w:lineRule="auto"/>
        <w:jc w:val="both"/>
        <w:rPr>
          <w:rFonts w:ascii="Times New Roman" w:hAnsi="Times New Roman"/>
          <w:rtl/>
        </w:rPr>
      </w:pPr>
      <w:r>
        <w:rPr>
          <w:rFonts w:ascii="Times New Roman" w:hAnsi="Times New Roman"/>
          <w:rtl/>
        </w:rPr>
        <w:t xml:space="preserve">יפעת העידה כי ביום 20.12.10 הנאשם הניח ידיו עליה וכן החמיא לאחת הבנות תוך ששאל אם מותר לו להחמיא או שירחיקו אותו מהארגון. עובדות אלה מלמדות, כי </w:t>
      </w:r>
      <w:r>
        <w:rPr>
          <w:rFonts w:ascii="Times New Roman" w:hAnsi="Times New Roman"/>
          <w:b/>
          <w:bCs/>
          <w:rtl/>
        </w:rPr>
        <w:t>הנאשם הבין את פשר מעשיו.</w:t>
      </w:r>
      <w:r>
        <w:rPr>
          <w:rFonts w:ascii="Times New Roman" w:hAnsi="Times New Roman"/>
          <w:rtl/>
        </w:rPr>
        <w:t xml:space="preserve"> הזלזול עליו העידה המתלוננת מתבטא גם באירוע זה, בו הנאשם מתייחס בציניות לתחושותיה של המתלוננת. </w:t>
      </w:r>
    </w:p>
    <w:p w14:paraId="632312C6" w14:textId="77777777" w:rsidR="001A25CD" w:rsidRDefault="001A25CD">
      <w:pPr>
        <w:spacing w:line="360" w:lineRule="auto"/>
        <w:jc w:val="both"/>
        <w:rPr>
          <w:rFonts w:ascii="Times New Roman" w:hAnsi="Times New Roman"/>
          <w:b/>
          <w:bCs/>
          <w:rtl/>
        </w:rPr>
      </w:pPr>
    </w:p>
    <w:p w14:paraId="5394171C" w14:textId="77777777" w:rsidR="001A25CD" w:rsidRDefault="0005642D">
      <w:pPr>
        <w:spacing w:line="360" w:lineRule="auto"/>
        <w:jc w:val="both"/>
        <w:rPr>
          <w:rFonts w:ascii="Times New Roman" w:hAnsi="Times New Roman"/>
          <w:rtl/>
        </w:rPr>
      </w:pPr>
      <w:r>
        <w:rPr>
          <w:rFonts w:ascii="Times New Roman" w:hAnsi="Times New Roman"/>
          <w:rtl/>
        </w:rPr>
        <w:t>לנוכח האמור, אני קובע כי הנאשם ביצע במתלוננת מעשים לשם גירוי, סיפוק ו/או ביזוי מיניים, באופן חוזר, והכל כמתואר על-ידי המתלוננת וכמובא בכתב האישום.</w:t>
      </w:r>
    </w:p>
    <w:p w14:paraId="73477D90" w14:textId="77777777" w:rsidR="001A25CD" w:rsidRDefault="001A25CD">
      <w:pPr>
        <w:spacing w:line="360" w:lineRule="auto"/>
        <w:jc w:val="both"/>
        <w:rPr>
          <w:rFonts w:ascii="Times New Roman" w:hAnsi="Times New Roman"/>
          <w:rtl/>
        </w:rPr>
      </w:pPr>
    </w:p>
    <w:p w14:paraId="18A8E8D6" w14:textId="77777777" w:rsidR="001A25CD" w:rsidRDefault="0005642D">
      <w:pPr>
        <w:spacing w:line="360" w:lineRule="auto"/>
        <w:jc w:val="both"/>
        <w:rPr>
          <w:rFonts w:ascii="Times New Roman" w:hAnsi="Times New Roman"/>
          <w:rtl/>
        </w:rPr>
      </w:pPr>
      <w:r>
        <w:rPr>
          <w:rFonts w:ascii="Times New Roman" w:hAnsi="Times New Roman"/>
          <w:rtl/>
        </w:rPr>
        <w:t>עוד אני קובע, כי פניותיו החוזרות ונשנות של הנאשם, שהיו בחלקן בעלות אופי מיני מובהק ובחלקן התמקדו במיניותה של המתלוננת, על-אף בקשותיה ודרישותיה של המתלוננת כי יחדל מכך, הינם מעשי הטרדה מינית.</w:t>
      </w:r>
    </w:p>
    <w:p w14:paraId="22F92665" w14:textId="77777777" w:rsidR="001A25CD" w:rsidRDefault="001A25CD">
      <w:pPr>
        <w:spacing w:line="360" w:lineRule="auto"/>
        <w:jc w:val="both"/>
        <w:rPr>
          <w:rFonts w:ascii="Times New Roman" w:hAnsi="Times New Roman"/>
          <w:rtl/>
        </w:rPr>
      </w:pPr>
    </w:p>
    <w:p w14:paraId="4B42C390" w14:textId="77777777" w:rsidR="001A25CD" w:rsidRDefault="0005642D">
      <w:pPr>
        <w:spacing w:line="360" w:lineRule="auto"/>
        <w:jc w:val="both"/>
        <w:rPr>
          <w:rFonts w:ascii="Times New Roman" w:hAnsi="Times New Roman"/>
          <w:b/>
          <w:bCs/>
          <w:sz w:val="28"/>
          <w:szCs w:val="28"/>
          <w:u w:val="single"/>
          <w:rtl/>
        </w:rPr>
      </w:pPr>
      <w:r>
        <w:rPr>
          <w:rFonts w:ascii="Times New Roman" w:hAnsi="Times New Roman"/>
          <w:b/>
          <w:bCs/>
          <w:sz w:val="28"/>
          <w:szCs w:val="28"/>
          <w:u w:val="single"/>
          <w:rtl/>
        </w:rPr>
        <w:br w:type="page"/>
        <w:t>סוף דבר:</w:t>
      </w:r>
    </w:p>
    <w:p w14:paraId="5B55411B" w14:textId="77777777" w:rsidR="001A25CD" w:rsidRDefault="001A25CD">
      <w:pPr>
        <w:spacing w:line="360" w:lineRule="auto"/>
        <w:jc w:val="both"/>
        <w:rPr>
          <w:rFonts w:ascii="Times New Roman" w:hAnsi="Times New Roman"/>
          <w:rtl/>
        </w:rPr>
      </w:pPr>
    </w:p>
    <w:p w14:paraId="70AF81D2" w14:textId="77777777" w:rsidR="001A25CD" w:rsidRDefault="0005642D">
      <w:pPr>
        <w:spacing w:line="360" w:lineRule="auto"/>
        <w:jc w:val="both"/>
        <w:rPr>
          <w:rFonts w:ascii="Times New Roman" w:hAnsi="Times New Roman"/>
          <w:b/>
          <w:bCs/>
          <w:rtl/>
        </w:rPr>
      </w:pPr>
      <w:r>
        <w:rPr>
          <w:rFonts w:ascii="Times New Roman" w:hAnsi="Times New Roman"/>
          <w:b/>
          <w:bCs/>
          <w:rtl/>
        </w:rPr>
        <w:t>אני מרשיע את הנאשם בעבירות הבאות:</w:t>
      </w:r>
    </w:p>
    <w:p w14:paraId="18144D67" w14:textId="77777777" w:rsidR="001A25CD" w:rsidRDefault="001A25CD">
      <w:pPr>
        <w:spacing w:line="360" w:lineRule="auto"/>
        <w:jc w:val="both"/>
        <w:rPr>
          <w:rFonts w:ascii="Times New Roman" w:hAnsi="Times New Roman"/>
          <w:b/>
          <w:bCs/>
          <w:rtl/>
        </w:rPr>
      </w:pPr>
    </w:p>
    <w:p w14:paraId="5DEA227C" w14:textId="77777777" w:rsidR="001A25CD" w:rsidRDefault="0005642D">
      <w:pPr>
        <w:numPr>
          <w:ilvl w:val="0"/>
          <w:numId w:val="6"/>
        </w:numPr>
        <w:tabs>
          <w:tab w:val="clear" w:pos="1080"/>
          <w:tab w:val="num" w:pos="720"/>
        </w:tabs>
        <w:spacing w:line="360" w:lineRule="auto"/>
        <w:ind w:left="720"/>
        <w:jc w:val="both"/>
        <w:rPr>
          <w:rFonts w:ascii="Times New Roman" w:hAnsi="Times New Roman"/>
          <w:b/>
          <w:bCs/>
        </w:rPr>
      </w:pPr>
      <w:r>
        <w:rPr>
          <w:rFonts w:ascii="Times New Roman" w:hAnsi="Times New Roman"/>
          <w:b/>
          <w:bCs/>
          <w:rtl/>
        </w:rPr>
        <w:t xml:space="preserve">מעשה מגונה לפי </w:t>
      </w:r>
      <w:hyperlink r:id="rId21" w:history="1">
        <w:r w:rsidR="009F05BE" w:rsidRPr="009F05BE">
          <w:rPr>
            <w:rFonts w:ascii="Times New Roman" w:hAnsi="Times New Roman"/>
            <w:b/>
            <w:bCs/>
            <w:color w:val="0000FF"/>
            <w:u w:val="single"/>
            <w:rtl/>
          </w:rPr>
          <w:t>סעיף 348(ג)</w:t>
        </w:r>
      </w:hyperlink>
      <w:r>
        <w:rPr>
          <w:rFonts w:ascii="Times New Roman" w:hAnsi="Times New Roman"/>
          <w:b/>
          <w:bCs/>
          <w:rtl/>
        </w:rPr>
        <w:t xml:space="preserve"> ל</w:t>
      </w:r>
      <w:hyperlink r:id="rId22" w:history="1">
        <w:r w:rsidR="00D0111A" w:rsidRPr="00D0111A">
          <w:rPr>
            <w:rStyle w:val="Hyperlink"/>
            <w:rFonts w:ascii="Times New Roman" w:hAnsi="Times New Roman"/>
            <w:b/>
            <w:bCs/>
            <w:rtl/>
          </w:rPr>
          <w:t>חוק העונשין</w:t>
        </w:r>
      </w:hyperlink>
      <w:r>
        <w:rPr>
          <w:rFonts w:ascii="Times New Roman" w:hAnsi="Times New Roman"/>
          <w:b/>
          <w:bCs/>
          <w:rtl/>
        </w:rPr>
        <w:t>, התשל"ז-1977;</w:t>
      </w:r>
    </w:p>
    <w:p w14:paraId="7A39E67B" w14:textId="77777777" w:rsidR="001A25CD" w:rsidRDefault="001A25CD">
      <w:pPr>
        <w:spacing w:line="360" w:lineRule="auto"/>
        <w:jc w:val="both"/>
        <w:rPr>
          <w:rFonts w:ascii="Times New Roman" w:hAnsi="Times New Roman"/>
          <w:b/>
          <w:bCs/>
          <w:rtl/>
        </w:rPr>
      </w:pPr>
    </w:p>
    <w:p w14:paraId="1A4BEB0E" w14:textId="77777777" w:rsidR="001A25CD" w:rsidRDefault="0005642D">
      <w:pPr>
        <w:numPr>
          <w:ilvl w:val="0"/>
          <w:numId w:val="6"/>
        </w:numPr>
        <w:tabs>
          <w:tab w:val="clear" w:pos="1080"/>
          <w:tab w:val="num" w:pos="720"/>
        </w:tabs>
        <w:spacing w:line="360" w:lineRule="auto"/>
        <w:ind w:left="720"/>
        <w:jc w:val="both"/>
        <w:rPr>
          <w:rFonts w:ascii="Times New Roman" w:hAnsi="Times New Roman"/>
          <w:b/>
          <w:bCs/>
        </w:rPr>
      </w:pPr>
      <w:r>
        <w:rPr>
          <w:rFonts w:ascii="Times New Roman" w:hAnsi="Times New Roman"/>
          <w:b/>
          <w:bCs/>
          <w:rtl/>
        </w:rPr>
        <w:t xml:space="preserve">הטרדה מינית לפי </w:t>
      </w:r>
      <w:hyperlink r:id="rId23" w:history="1">
        <w:r w:rsidR="009F05BE" w:rsidRPr="009F05BE">
          <w:rPr>
            <w:rFonts w:ascii="Times New Roman" w:hAnsi="Times New Roman"/>
            <w:b/>
            <w:bCs/>
            <w:color w:val="0000FF"/>
            <w:u w:val="single"/>
            <w:rtl/>
          </w:rPr>
          <w:t>סעיף 3(א)(3)</w:t>
        </w:r>
      </w:hyperlink>
      <w:r>
        <w:rPr>
          <w:rFonts w:ascii="Times New Roman" w:hAnsi="Times New Roman"/>
          <w:b/>
          <w:bCs/>
          <w:rtl/>
        </w:rPr>
        <w:t xml:space="preserve"> יחד עם </w:t>
      </w:r>
      <w:hyperlink r:id="rId24" w:history="1">
        <w:r w:rsidR="009F05BE" w:rsidRPr="009F05BE">
          <w:rPr>
            <w:rFonts w:ascii="Times New Roman" w:hAnsi="Times New Roman"/>
            <w:b/>
            <w:bCs/>
            <w:color w:val="0000FF"/>
            <w:u w:val="single"/>
            <w:rtl/>
          </w:rPr>
          <w:t>סעיף 5(א)</w:t>
        </w:r>
      </w:hyperlink>
      <w:r>
        <w:rPr>
          <w:rFonts w:ascii="Times New Roman" w:hAnsi="Times New Roman"/>
          <w:b/>
          <w:bCs/>
          <w:rtl/>
        </w:rPr>
        <w:t xml:space="preserve"> ל</w:t>
      </w:r>
      <w:r w:rsidRPr="0035446C">
        <w:rPr>
          <w:rFonts w:ascii="Times New Roman" w:hAnsi="Times New Roman"/>
          <w:b/>
          <w:bCs/>
          <w:color w:val="000000"/>
          <w:rtl/>
        </w:rPr>
        <w:t>חוק מניעת הטרדה מינית</w:t>
      </w:r>
      <w:r>
        <w:rPr>
          <w:rFonts w:ascii="Times New Roman" w:hAnsi="Times New Roman"/>
          <w:b/>
          <w:bCs/>
          <w:rtl/>
        </w:rPr>
        <w:t>, התשנ"ח-1988;</w:t>
      </w:r>
    </w:p>
    <w:p w14:paraId="6D8540FD" w14:textId="77777777" w:rsidR="001A25CD" w:rsidRDefault="001A25CD">
      <w:pPr>
        <w:spacing w:line="360" w:lineRule="auto"/>
        <w:jc w:val="both"/>
        <w:rPr>
          <w:rFonts w:ascii="Times New Roman" w:hAnsi="Times New Roman"/>
          <w:b/>
          <w:bCs/>
          <w:rtl/>
        </w:rPr>
      </w:pPr>
    </w:p>
    <w:p w14:paraId="2C1B2000" w14:textId="77777777" w:rsidR="001A25CD" w:rsidRDefault="0005642D">
      <w:pPr>
        <w:numPr>
          <w:ilvl w:val="0"/>
          <w:numId w:val="6"/>
        </w:numPr>
        <w:tabs>
          <w:tab w:val="clear" w:pos="1080"/>
          <w:tab w:val="num" w:pos="720"/>
        </w:tabs>
        <w:spacing w:line="360" w:lineRule="auto"/>
        <w:ind w:left="720"/>
        <w:jc w:val="both"/>
        <w:rPr>
          <w:rFonts w:ascii="Arial" w:hAnsi="Arial"/>
          <w:b/>
          <w:bCs/>
          <w:rtl/>
        </w:rPr>
      </w:pPr>
      <w:r>
        <w:rPr>
          <w:rFonts w:ascii="Times New Roman" w:hAnsi="Times New Roman"/>
          <w:b/>
          <w:bCs/>
          <w:rtl/>
        </w:rPr>
        <w:t xml:space="preserve">הטרדה מינית לפי </w:t>
      </w:r>
      <w:hyperlink r:id="rId25" w:history="1">
        <w:r w:rsidR="009F05BE" w:rsidRPr="009F05BE">
          <w:rPr>
            <w:rFonts w:ascii="Times New Roman" w:hAnsi="Times New Roman"/>
            <w:b/>
            <w:bCs/>
            <w:color w:val="0000FF"/>
            <w:u w:val="single"/>
            <w:rtl/>
          </w:rPr>
          <w:t>סעיף 3(א)(4)</w:t>
        </w:r>
      </w:hyperlink>
      <w:r>
        <w:rPr>
          <w:rFonts w:ascii="Times New Roman" w:hAnsi="Times New Roman"/>
          <w:b/>
          <w:bCs/>
          <w:rtl/>
        </w:rPr>
        <w:t xml:space="preserve"> יחד עם </w:t>
      </w:r>
      <w:hyperlink r:id="rId26" w:history="1">
        <w:r w:rsidR="009F05BE" w:rsidRPr="009F05BE">
          <w:rPr>
            <w:rFonts w:ascii="Times New Roman" w:hAnsi="Times New Roman"/>
            <w:b/>
            <w:bCs/>
            <w:color w:val="0000FF"/>
            <w:u w:val="single"/>
            <w:rtl/>
          </w:rPr>
          <w:t>סעיף 5(א)</w:t>
        </w:r>
      </w:hyperlink>
      <w:r>
        <w:rPr>
          <w:rFonts w:ascii="Times New Roman" w:hAnsi="Times New Roman"/>
          <w:b/>
          <w:bCs/>
          <w:rtl/>
        </w:rPr>
        <w:t xml:space="preserve"> ל</w:t>
      </w:r>
      <w:r w:rsidRPr="0035446C">
        <w:rPr>
          <w:rFonts w:ascii="Times New Roman" w:hAnsi="Times New Roman"/>
          <w:b/>
          <w:bCs/>
          <w:color w:val="000000"/>
          <w:rtl/>
        </w:rPr>
        <w:t>חוק מניעת הטרדה מינית</w:t>
      </w:r>
      <w:r>
        <w:rPr>
          <w:rFonts w:ascii="Times New Roman" w:hAnsi="Times New Roman"/>
          <w:b/>
          <w:bCs/>
          <w:rtl/>
        </w:rPr>
        <w:t xml:space="preserve"> הנ"ל;</w:t>
      </w:r>
    </w:p>
    <w:p w14:paraId="27A75DAB" w14:textId="77777777" w:rsidR="001A25CD" w:rsidRDefault="001A25CD">
      <w:pPr>
        <w:rPr>
          <w:rFonts w:ascii="Arial" w:hAnsi="Arial"/>
          <w:rtl/>
        </w:rPr>
      </w:pPr>
    </w:p>
    <w:p w14:paraId="5AC12F67" w14:textId="77777777" w:rsidR="001A25CD" w:rsidRDefault="001A25CD">
      <w:pPr>
        <w:rPr>
          <w:rFonts w:ascii="Arial" w:hAnsi="Arial"/>
          <w:rtl/>
        </w:rPr>
      </w:pPr>
    </w:p>
    <w:p w14:paraId="40446ACB" w14:textId="77777777" w:rsidR="001A25CD" w:rsidRDefault="0005642D">
      <w:pPr>
        <w:jc w:val="center"/>
        <w:rPr>
          <w:rFonts w:ascii="Arial" w:hAnsi="Arial"/>
          <w:b/>
          <w:bCs/>
          <w:sz w:val="28"/>
          <w:szCs w:val="28"/>
          <w:u w:val="single"/>
          <w:rtl/>
        </w:rPr>
      </w:pPr>
      <w:r>
        <w:rPr>
          <w:rFonts w:ascii="Arial" w:hAnsi="Arial"/>
          <w:b/>
          <w:bCs/>
          <w:sz w:val="28"/>
          <w:szCs w:val="28"/>
          <w:u w:val="single"/>
          <w:rtl/>
        </w:rPr>
        <w:t>- מותר בפרסום למעט פרסום שמה וכל פרט מזהה אחר של המתלוננת -</w:t>
      </w:r>
    </w:p>
    <w:p w14:paraId="1BC1C890" w14:textId="77777777" w:rsidR="001A25CD" w:rsidRDefault="001A25CD">
      <w:pPr>
        <w:rPr>
          <w:rFonts w:ascii="Arial" w:hAnsi="Arial"/>
          <w:rtl/>
        </w:rPr>
      </w:pPr>
    </w:p>
    <w:p w14:paraId="7437F57B" w14:textId="77777777" w:rsidR="001A25CD" w:rsidRDefault="001A25CD">
      <w:pPr>
        <w:rPr>
          <w:rFonts w:ascii="Arial" w:hAnsi="Arial"/>
          <w:rtl/>
        </w:rPr>
      </w:pPr>
    </w:p>
    <w:p w14:paraId="21D1603A" w14:textId="77777777" w:rsidR="001A25CD" w:rsidRPr="0005642D" w:rsidRDefault="0005642D">
      <w:pPr>
        <w:rPr>
          <w:rFonts w:ascii="Arial" w:hAnsi="Arial"/>
          <w:color w:val="FFFFFF"/>
          <w:sz w:val="2"/>
          <w:szCs w:val="2"/>
          <w:rtl/>
        </w:rPr>
      </w:pPr>
      <w:r w:rsidRPr="0005642D">
        <w:rPr>
          <w:rFonts w:ascii="Arial" w:hAnsi="Arial"/>
          <w:color w:val="FFFFFF"/>
          <w:sz w:val="2"/>
          <w:szCs w:val="2"/>
          <w:rtl/>
        </w:rPr>
        <w:t>5129371</w:t>
      </w:r>
    </w:p>
    <w:p w14:paraId="78656450" w14:textId="77777777" w:rsidR="001A25CD" w:rsidRDefault="0005642D">
      <w:pPr>
        <w:rPr>
          <w:rFonts w:ascii="Arial" w:hAnsi="Arial"/>
          <w:rtl/>
        </w:rPr>
      </w:pPr>
      <w:r w:rsidRPr="0005642D">
        <w:rPr>
          <w:rFonts w:ascii="Arial" w:hAnsi="Arial"/>
          <w:color w:val="FFFFFF"/>
          <w:sz w:val="2"/>
          <w:szCs w:val="2"/>
          <w:rtl/>
        </w:rPr>
        <w:t>54678313</w:t>
      </w:r>
      <w:r>
        <w:rPr>
          <w:rFonts w:ascii="Arial" w:hAnsi="Arial"/>
          <w:rtl/>
        </w:rPr>
        <w:t xml:space="preserve">ניתנה היום,  י"ז באלול תשע"ב , 4 בספטמבר 2012, במעמד הצדדים. </w:t>
      </w:r>
    </w:p>
    <w:p w14:paraId="64C649B2" w14:textId="77777777" w:rsidR="0005642D" w:rsidRPr="0005642D" w:rsidRDefault="0005642D" w:rsidP="0005642D">
      <w:pPr>
        <w:keepNext/>
        <w:rPr>
          <w:rFonts w:ascii="David" w:hAnsi="David"/>
          <w:color w:val="000000"/>
          <w:sz w:val="22"/>
          <w:szCs w:val="22"/>
          <w:rtl/>
        </w:rPr>
      </w:pPr>
    </w:p>
    <w:p w14:paraId="26061C97" w14:textId="77777777" w:rsidR="0005642D" w:rsidRPr="0005642D" w:rsidRDefault="0005642D" w:rsidP="0005642D">
      <w:pPr>
        <w:keepNext/>
        <w:rPr>
          <w:rFonts w:ascii="David" w:hAnsi="David"/>
          <w:color w:val="000000"/>
          <w:sz w:val="22"/>
          <w:szCs w:val="22"/>
          <w:rtl/>
        </w:rPr>
      </w:pPr>
      <w:r w:rsidRPr="0005642D">
        <w:rPr>
          <w:rFonts w:ascii="David" w:hAnsi="David"/>
          <w:color w:val="000000"/>
          <w:sz w:val="22"/>
          <w:szCs w:val="22"/>
          <w:rtl/>
        </w:rPr>
        <w:t>עידו דרויאן 54678313</w:t>
      </w:r>
    </w:p>
    <w:p w14:paraId="5383880C" w14:textId="77777777" w:rsidR="001A25CD" w:rsidRDefault="0005642D">
      <w:pPr>
        <w:rPr>
          <w:rFonts w:ascii="Arial" w:hAnsi="Arial"/>
          <w:rtl/>
        </w:rPr>
      </w:pP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p>
    <w:p w14:paraId="7807213A" w14:textId="77777777" w:rsidR="0005642D" w:rsidRDefault="0005642D" w:rsidP="0005642D">
      <w:bookmarkStart w:id="8" w:name="_GoBack"/>
      <w:bookmarkEnd w:id="8"/>
      <w:r w:rsidRPr="0005642D">
        <w:rPr>
          <w:rFonts w:hint="eastAsia"/>
          <w:color w:val="000000"/>
          <w:rtl/>
        </w:rPr>
        <w:t>נוסח</w:t>
      </w:r>
      <w:r w:rsidRPr="0005642D">
        <w:rPr>
          <w:color w:val="000000"/>
          <w:rtl/>
        </w:rPr>
        <w:t xml:space="preserve"> </w:t>
      </w:r>
      <w:r w:rsidRPr="0005642D">
        <w:rPr>
          <w:rFonts w:hint="eastAsia"/>
          <w:color w:val="000000"/>
          <w:rtl/>
        </w:rPr>
        <w:t>מסמך</w:t>
      </w:r>
      <w:r w:rsidRPr="0005642D">
        <w:rPr>
          <w:color w:val="000000"/>
          <w:rtl/>
        </w:rPr>
        <w:t xml:space="preserve"> </w:t>
      </w:r>
      <w:r w:rsidRPr="0005642D">
        <w:rPr>
          <w:rFonts w:hint="eastAsia"/>
          <w:color w:val="000000"/>
          <w:rtl/>
        </w:rPr>
        <w:t>זה</w:t>
      </w:r>
      <w:r w:rsidRPr="0005642D">
        <w:rPr>
          <w:color w:val="000000"/>
          <w:rtl/>
        </w:rPr>
        <w:t xml:space="preserve"> </w:t>
      </w:r>
      <w:r w:rsidRPr="0005642D">
        <w:rPr>
          <w:rFonts w:hint="eastAsia"/>
          <w:color w:val="000000"/>
          <w:rtl/>
        </w:rPr>
        <w:t>כפוף</w:t>
      </w:r>
      <w:r w:rsidRPr="0005642D">
        <w:rPr>
          <w:color w:val="000000"/>
          <w:rtl/>
        </w:rPr>
        <w:t xml:space="preserve"> </w:t>
      </w:r>
      <w:r w:rsidRPr="0005642D">
        <w:rPr>
          <w:rFonts w:hint="eastAsia"/>
          <w:color w:val="000000"/>
          <w:rtl/>
        </w:rPr>
        <w:t>לשינויי</w:t>
      </w:r>
      <w:r w:rsidRPr="0005642D">
        <w:rPr>
          <w:color w:val="000000"/>
          <w:rtl/>
        </w:rPr>
        <w:t xml:space="preserve"> </w:t>
      </w:r>
      <w:r w:rsidRPr="0005642D">
        <w:rPr>
          <w:rFonts w:hint="eastAsia"/>
          <w:color w:val="000000"/>
          <w:rtl/>
        </w:rPr>
        <w:t>ניסוח</w:t>
      </w:r>
      <w:r w:rsidRPr="0005642D">
        <w:rPr>
          <w:color w:val="000000"/>
          <w:rtl/>
        </w:rPr>
        <w:t xml:space="preserve"> </w:t>
      </w:r>
      <w:r w:rsidRPr="0005642D">
        <w:rPr>
          <w:rFonts w:hint="eastAsia"/>
          <w:color w:val="000000"/>
          <w:rtl/>
        </w:rPr>
        <w:t>ועריכה</w:t>
      </w:r>
    </w:p>
    <w:p w14:paraId="4492AB5A" w14:textId="77777777" w:rsidR="0005642D" w:rsidRDefault="0005642D" w:rsidP="0005642D">
      <w:pPr>
        <w:rPr>
          <w:rtl/>
        </w:rPr>
      </w:pPr>
    </w:p>
    <w:p w14:paraId="49C46A25" w14:textId="77777777" w:rsidR="0005642D" w:rsidRDefault="0005642D" w:rsidP="0005642D">
      <w:pPr>
        <w:jc w:val="center"/>
        <w:rPr>
          <w:color w:val="0000FF"/>
          <w:u w:val="single"/>
        </w:rPr>
      </w:pPr>
      <w:r w:rsidRPr="0035446C">
        <w:rPr>
          <w:rFonts w:hint="eastAsia"/>
          <w:color w:val="000000"/>
          <w:rtl/>
        </w:rPr>
        <w:t>בעניין</w:t>
      </w:r>
      <w:r w:rsidRPr="0035446C">
        <w:rPr>
          <w:color w:val="000000"/>
          <w:rtl/>
        </w:rPr>
        <w:t xml:space="preserve"> </w:t>
      </w:r>
      <w:r w:rsidRPr="0035446C">
        <w:rPr>
          <w:rFonts w:hint="eastAsia"/>
          <w:color w:val="000000"/>
          <w:rtl/>
        </w:rPr>
        <w:t>עריכה</w:t>
      </w:r>
      <w:r w:rsidRPr="0035446C">
        <w:rPr>
          <w:color w:val="000000"/>
          <w:rtl/>
        </w:rPr>
        <w:t xml:space="preserve"> </w:t>
      </w:r>
      <w:r w:rsidRPr="0035446C">
        <w:rPr>
          <w:rFonts w:hint="eastAsia"/>
          <w:color w:val="000000"/>
          <w:rtl/>
        </w:rPr>
        <w:t>ושינויים</w:t>
      </w:r>
      <w:r w:rsidRPr="0035446C">
        <w:rPr>
          <w:color w:val="000000"/>
          <w:rtl/>
        </w:rPr>
        <w:t xml:space="preserve"> </w:t>
      </w:r>
      <w:r w:rsidRPr="0035446C">
        <w:rPr>
          <w:rFonts w:hint="eastAsia"/>
          <w:color w:val="000000"/>
          <w:rtl/>
        </w:rPr>
        <w:t>במסמכי</w:t>
      </w:r>
      <w:r w:rsidRPr="0035446C">
        <w:rPr>
          <w:color w:val="000000"/>
          <w:rtl/>
        </w:rPr>
        <w:t xml:space="preserve"> </w:t>
      </w:r>
      <w:r w:rsidRPr="0035446C">
        <w:rPr>
          <w:rFonts w:hint="eastAsia"/>
          <w:color w:val="000000"/>
          <w:rtl/>
        </w:rPr>
        <w:t>פסיקה</w:t>
      </w:r>
      <w:r w:rsidRPr="0035446C">
        <w:rPr>
          <w:color w:val="000000"/>
          <w:rtl/>
        </w:rPr>
        <w:t xml:space="preserve">, </w:t>
      </w:r>
      <w:r w:rsidRPr="0035446C">
        <w:rPr>
          <w:rFonts w:hint="eastAsia"/>
          <w:color w:val="000000"/>
          <w:rtl/>
        </w:rPr>
        <w:t>חקיקה</w:t>
      </w:r>
      <w:r w:rsidRPr="0035446C">
        <w:rPr>
          <w:color w:val="000000"/>
          <w:rtl/>
        </w:rPr>
        <w:t xml:space="preserve"> </w:t>
      </w:r>
      <w:r w:rsidRPr="0035446C">
        <w:rPr>
          <w:rFonts w:hint="eastAsia"/>
          <w:color w:val="000000"/>
          <w:rtl/>
        </w:rPr>
        <w:t>ועוד</w:t>
      </w:r>
      <w:r w:rsidRPr="0035446C">
        <w:rPr>
          <w:color w:val="000000"/>
          <w:rtl/>
        </w:rPr>
        <w:t xml:space="preserve"> </w:t>
      </w:r>
      <w:r w:rsidRPr="0035446C">
        <w:rPr>
          <w:rFonts w:hint="eastAsia"/>
          <w:color w:val="000000"/>
          <w:rtl/>
        </w:rPr>
        <w:t>באתר</w:t>
      </w:r>
      <w:r w:rsidRPr="0035446C">
        <w:rPr>
          <w:color w:val="000000"/>
          <w:rtl/>
        </w:rPr>
        <w:t xml:space="preserve"> </w:t>
      </w:r>
      <w:r w:rsidRPr="0035446C">
        <w:rPr>
          <w:rFonts w:hint="eastAsia"/>
          <w:color w:val="000000"/>
          <w:rtl/>
        </w:rPr>
        <w:t>נבו</w:t>
      </w:r>
      <w:r w:rsidRPr="0035446C">
        <w:rPr>
          <w:color w:val="000000"/>
          <w:rtl/>
        </w:rPr>
        <w:t xml:space="preserve"> – </w:t>
      </w:r>
      <w:r w:rsidRPr="0035446C">
        <w:rPr>
          <w:rFonts w:hint="eastAsia"/>
          <w:color w:val="000000"/>
          <w:rtl/>
        </w:rPr>
        <w:t>הקש</w:t>
      </w:r>
      <w:r w:rsidRPr="0035446C">
        <w:rPr>
          <w:color w:val="000000"/>
          <w:rtl/>
        </w:rPr>
        <w:t xml:space="preserve"> </w:t>
      </w:r>
      <w:r w:rsidRPr="0035446C">
        <w:rPr>
          <w:rFonts w:hint="eastAsia"/>
          <w:color w:val="000000"/>
          <w:rtl/>
        </w:rPr>
        <w:t>כאן</w:t>
      </w:r>
    </w:p>
    <w:p w14:paraId="0F28EE1A" w14:textId="77777777" w:rsidR="001A25CD" w:rsidRPr="0005642D" w:rsidRDefault="001A25CD" w:rsidP="0005642D">
      <w:pPr>
        <w:jc w:val="center"/>
        <w:rPr>
          <w:color w:val="0000FF"/>
          <w:u w:val="single"/>
        </w:rPr>
      </w:pPr>
    </w:p>
    <w:sectPr w:rsidR="001A25CD" w:rsidRPr="0005642D" w:rsidSect="0005642D">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BB26" w14:textId="77777777" w:rsidR="00AC2AD4" w:rsidRDefault="00AC2AD4">
      <w:pPr>
        <w:rPr>
          <w:rFonts w:cs="Arial"/>
          <w:szCs w:val="20"/>
        </w:rPr>
      </w:pPr>
      <w:r>
        <w:separator/>
      </w:r>
    </w:p>
  </w:endnote>
  <w:endnote w:type="continuationSeparator" w:id="0">
    <w:p w14:paraId="123CD651" w14:textId="77777777" w:rsidR="00AC2AD4" w:rsidRDefault="00AC2AD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A2" w14:textId="77777777" w:rsidR="00AC2AD4" w:rsidRDefault="00AC2AD4" w:rsidP="0005642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04E4AAE3" w14:textId="77777777" w:rsidR="00AC2AD4" w:rsidRPr="0005642D" w:rsidRDefault="00AC2AD4" w:rsidP="0005642D">
    <w:pPr>
      <w:pStyle w:val="Footer"/>
      <w:pBdr>
        <w:top w:val="single" w:sz="4" w:space="1" w:color="auto"/>
        <w:between w:val="single" w:sz="4" w:space="0" w:color="auto"/>
      </w:pBdr>
      <w:spacing w:after="60"/>
      <w:jc w:val="center"/>
      <w:rPr>
        <w:rFonts w:ascii="FrankRuehl" w:hAnsi="FrankRuehl" w:cs="FrankRuehl"/>
        <w:color w:val="000000"/>
      </w:rPr>
    </w:pPr>
    <w:r w:rsidRPr="0005642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3393A" w14:textId="77777777" w:rsidR="00AC2AD4" w:rsidRDefault="00AC2AD4" w:rsidP="0005642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F259B">
      <w:rPr>
        <w:rFonts w:ascii="FrankRuehl" w:hAnsi="FrankRuehl" w:cs="FrankRuehl"/>
        <w:noProof/>
        <w:rtl/>
      </w:rPr>
      <w:t>1</w:t>
    </w:r>
    <w:r>
      <w:rPr>
        <w:rFonts w:ascii="FrankRuehl" w:hAnsi="FrankRuehl" w:cs="FrankRuehl"/>
        <w:rtl/>
      </w:rPr>
      <w:fldChar w:fldCharType="end"/>
    </w:r>
  </w:p>
  <w:p w14:paraId="15C760CE" w14:textId="77777777" w:rsidR="00AC2AD4" w:rsidRPr="0005642D" w:rsidRDefault="00AC2AD4" w:rsidP="0005642D">
    <w:pPr>
      <w:pStyle w:val="Footer"/>
      <w:pBdr>
        <w:top w:val="single" w:sz="4" w:space="1" w:color="auto"/>
        <w:between w:val="single" w:sz="4" w:space="0" w:color="auto"/>
      </w:pBdr>
      <w:spacing w:after="60"/>
      <w:jc w:val="center"/>
      <w:rPr>
        <w:rFonts w:ascii="FrankRuehl" w:hAnsi="FrankRuehl" w:cs="FrankRuehl" w:hint="cs"/>
        <w:color w:val="000000"/>
        <w:rtl/>
      </w:rPr>
    </w:pPr>
    <w:r w:rsidRPr="0005642D">
      <w:rPr>
        <w:rFonts w:ascii="FrankRuehl" w:hAnsi="FrankRuehl" w:cs="FrankRuehl" w:hint="cs"/>
        <w:color w:val="000000"/>
      </w:rPr>
      <w:pict w14:anchorId="2DE80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1B10" w14:textId="77777777" w:rsidR="00AC2AD4" w:rsidRDefault="00AC2AD4">
      <w:pPr>
        <w:rPr>
          <w:rFonts w:cs="Arial"/>
          <w:szCs w:val="20"/>
        </w:rPr>
      </w:pPr>
      <w:r>
        <w:separator/>
      </w:r>
    </w:p>
  </w:footnote>
  <w:footnote w:type="continuationSeparator" w:id="0">
    <w:p w14:paraId="43228275" w14:textId="77777777" w:rsidR="00AC2AD4" w:rsidRDefault="00AC2AD4">
      <w:pPr>
        <w:rPr>
          <w:rFonts w:cs="Arial"/>
          <w:szCs w:val="20"/>
        </w:rPr>
      </w:pPr>
      <w:r>
        <w:continuationSeparator/>
      </w:r>
    </w:p>
  </w:footnote>
  <w:footnote w:id="1">
    <w:p w14:paraId="3A278DE9" w14:textId="77777777" w:rsidR="00AC2AD4" w:rsidRDefault="00AC2AD4">
      <w:pPr>
        <w:pStyle w:val="FootnoteText"/>
      </w:pPr>
      <w:r>
        <w:rPr>
          <w:rStyle w:val="FootnoteReference"/>
        </w:rPr>
        <w:footnoteRef/>
      </w:r>
      <w:r>
        <w:rPr>
          <w:noProof w:val="0"/>
          <w:rtl/>
        </w:rPr>
        <w:t xml:space="preserve"> </w:t>
      </w:r>
      <w:r>
        <w:rPr>
          <w:noProof w:val="0"/>
          <w:rtl/>
        </w:rPr>
        <w:tab/>
        <w:t xml:space="preserve">בעניין </w:t>
      </w:r>
      <w:r>
        <w:rPr>
          <w:b/>
          <w:bCs/>
          <w:noProof w:val="0"/>
          <w:rtl/>
        </w:rPr>
        <w:t>לזרובסקי</w:t>
      </w:r>
      <w:r>
        <w:rPr>
          <w:noProof w:val="0"/>
          <w:rtl/>
        </w:rPr>
        <w:t>, אגב, זוכה הנאשם מחמת הספק;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B219" w14:textId="77777777" w:rsidR="00AC2AD4" w:rsidRPr="0005642D" w:rsidRDefault="00AC2AD4" w:rsidP="0005642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41874-11-11</w:t>
    </w:r>
    <w:r>
      <w:rPr>
        <w:rFonts w:ascii="David" w:hAnsi="David"/>
        <w:color w:val="000000"/>
        <w:sz w:val="22"/>
        <w:szCs w:val="22"/>
        <w:rtl/>
      </w:rPr>
      <w:tab/>
      <w:t xml:space="preserve"> מדינת ישראל נ' יצחק שלום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C0A1" w14:textId="77777777" w:rsidR="00AC2AD4" w:rsidRPr="0005642D" w:rsidRDefault="00AC2AD4" w:rsidP="0005642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41874-11-11</w:t>
    </w:r>
    <w:r>
      <w:rPr>
        <w:rFonts w:ascii="David" w:hAnsi="David"/>
        <w:color w:val="000000"/>
        <w:sz w:val="22"/>
        <w:szCs w:val="22"/>
        <w:rtl/>
      </w:rPr>
      <w:tab/>
      <w:t xml:space="preserve"> מדינת ישראל נ' יצחק שלום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3FA1"/>
    <w:multiLevelType w:val="hybridMultilevel"/>
    <w:tmpl w:val="ECD8AF18"/>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15:restartNumberingAfterBreak="0">
    <w:nsid w:val="1E7530CE"/>
    <w:multiLevelType w:val="hybridMultilevel"/>
    <w:tmpl w:val="D1A4F5A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1753A0B"/>
    <w:multiLevelType w:val="hybridMultilevel"/>
    <w:tmpl w:val="BC489956"/>
    <w:lvl w:ilvl="0" w:tplc="DEAC1B4C">
      <w:start w:val="5"/>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A38538F"/>
    <w:multiLevelType w:val="hybridMultilevel"/>
    <w:tmpl w:val="550067E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3D37FC3"/>
    <w:multiLevelType w:val="hybridMultilevel"/>
    <w:tmpl w:val="F8DEE0AA"/>
    <w:lvl w:ilvl="0" w:tplc="7CE6F580">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0E90FC9"/>
    <w:multiLevelType w:val="hybridMultilevel"/>
    <w:tmpl w:val="EBC0E60C"/>
    <w:lvl w:ilvl="0" w:tplc="FF90E856">
      <w:start w:val="1"/>
      <w:numFmt w:val="decimal"/>
      <w:lvlText w:val="%1."/>
      <w:lvlJc w:val="left"/>
      <w:pPr>
        <w:tabs>
          <w:tab w:val="num" w:pos="386"/>
        </w:tabs>
        <w:ind w:left="386" w:hanging="360"/>
      </w:pPr>
      <w:rPr>
        <w:rFonts w:cs="Times New Roman" w:hint="default"/>
      </w:rPr>
    </w:lvl>
    <w:lvl w:ilvl="1" w:tplc="04090019">
      <w:start w:val="1"/>
      <w:numFmt w:val="lowerLetter"/>
      <w:lvlText w:val="%2."/>
      <w:lvlJc w:val="left"/>
      <w:pPr>
        <w:tabs>
          <w:tab w:val="num" w:pos="1106"/>
        </w:tabs>
        <w:ind w:left="1106" w:hanging="360"/>
      </w:pPr>
      <w:rPr>
        <w:rFonts w:cs="Times New Roman"/>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num w:numId="1" w16cid:durableId="390887386">
    <w:abstractNumId w:val="2"/>
  </w:num>
  <w:num w:numId="2" w16cid:durableId="689724537">
    <w:abstractNumId w:val="3"/>
  </w:num>
  <w:num w:numId="3" w16cid:durableId="1367102415">
    <w:abstractNumId w:val="0"/>
  </w:num>
  <w:num w:numId="4" w16cid:durableId="1847132913">
    <w:abstractNumId w:val="5"/>
  </w:num>
  <w:num w:numId="5" w16cid:durableId="211817603">
    <w:abstractNumId w:val="1"/>
  </w:num>
  <w:num w:numId="6" w16cid:durableId="295373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25CD"/>
    <w:rsid w:val="0005642D"/>
    <w:rsid w:val="000F6E84"/>
    <w:rsid w:val="00136579"/>
    <w:rsid w:val="001A25CD"/>
    <w:rsid w:val="0035446C"/>
    <w:rsid w:val="007C1257"/>
    <w:rsid w:val="007E4DB7"/>
    <w:rsid w:val="00933C9E"/>
    <w:rsid w:val="009F05BE"/>
    <w:rsid w:val="009F259B"/>
    <w:rsid w:val="00AC2AD4"/>
    <w:rsid w:val="00B544B1"/>
    <w:rsid w:val="00B817E2"/>
    <w:rsid w:val="00B84850"/>
    <w:rsid w:val="00CD4FC2"/>
    <w:rsid w:val="00D0111A"/>
    <w:rsid w:val="00F1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62DBC4"/>
  <w15:chartTrackingRefBased/>
  <w15:docId w15:val="{AAC75021-2E68-4C7E-BC9D-5B711A55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5CD"/>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A25CD"/>
    <w:pPr>
      <w:tabs>
        <w:tab w:val="center" w:pos="4153"/>
        <w:tab w:val="right" w:pos="8306"/>
      </w:tabs>
    </w:pPr>
  </w:style>
  <w:style w:type="paragraph" w:styleId="Footer">
    <w:name w:val="footer"/>
    <w:basedOn w:val="Normal"/>
    <w:rsid w:val="001A25CD"/>
    <w:pPr>
      <w:tabs>
        <w:tab w:val="center" w:pos="4153"/>
        <w:tab w:val="right" w:pos="8306"/>
      </w:tabs>
    </w:pPr>
  </w:style>
  <w:style w:type="paragraph" w:styleId="FootnoteText">
    <w:name w:val="footnote text"/>
    <w:basedOn w:val="Normal"/>
    <w:link w:val="FootnoteTextChar"/>
    <w:rsid w:val="001A25CD"/>
    <w:rPr>
      <w:rFonts w:ascii="Times New Roman" w:hAnsi="Times New Roman"/>
      <w:noProof/>
      <w:sz w:val="20"/>
      <w:szCs w:val="20"/>
    </w:rPr>
  </w:style>
  <w:style w:type="character" w:customStyle="1" w:styleId="FootnoteTextChar">
    <w:name w:val="Footnote Text Char"/>
    <w:link w:val="FootnoteText"/>
    <w:rsid w:val="001A25CD"/>
    <w:rPr>
      <w:rFonts w:cs="David"/>
      <w:noProof/>
      <w:lang w:val="en-US" w:eastAsia="en-US" w:bidi="he-IL"/>
    </w:rPr>
  </w:style>
  <w:style w:type="character" w:styleId="FootnoteReference">
    <w:name w:val="footnote reference"/>
    <w:rsid w:val="001A25CD"/>
    <w:rPr>
      <w:rFonts w:cs="Times New Roman"/>
      <w:vertAlign w:val="superscript"/>
    </w:rPr>
  </w:style>
  <w:style w:type="character" w:styleId="PageNumber">
    <w:name w:val="page number"/>
    <w:basedOn w:val="DefaultParagraphFont"/>
    <w:rsid w:val="0005642D"/>
  </w:style>
  <w:style w:type="character" w:styleId="Hyperlink">
    <w:name w:val="Hyperlink"/>
    <w:rsid w:val="00056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case/5603199" TargetMode="External"/><Relationship Id="rId18" Type="http://schemas.openxmlformats.org/officeDocument/2006/relationships/hyperlink" Target="http://www.nevo.co.il/case/6243913" TargetMode="External"/><Relationship Id="rId26" Type="http://schemas.openxmlformats.org/officeDocument/2006/relationships/hyperlink" Target="http://www.nevo.co.il/law/72507/5.a" TargetMode="External"/><Relationship Id="rId3" Type="http://schemas.openxmlformats.org/officeDocument/2006/relationships/settings" Target="settings.xml"/><Relationship Id="rId21" Type="http://schemas.openxmlformats.org/officeDocument/2006/relationships/hyperlink" Target="http://www.nevo.co.il/law/70301/348.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2507/5.a" TargetMode="External"/><Relationship Id="rId17" Type="http://schemas.openxmlformats.org/officeDocument/2006/relationships/hyperlink" Target="http://www.nevo.co.il/case/6160079" TargetMode="External"/><Relationship Id="rId25" Type="http://schemas.openxmlformats.org/officeDocument/2006/relationships/hyperlink" Target="http://www.nevo.co.il/law/72507/3.a.4" TargetMode="External"/><Relationship Id="rId2" Type="http://schemas.openxmlformats.org/officeDocument/2006/relationships/styles" Target="styles.xml"/><Relationship Id="rId16" Type="http://schemas.openxmlformats.org/officeDocument/2006/relationships/hyperlink" Target="http://www.nevo.co.il/case/5706940"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507/3.a.4" TargetMode="External"/><Relationship Id="rId24" Type="http://schemas.openxmlformats.org/officeDocument/2006/relationships/hyperlink" Target="http://www.nevo.co.il/law/72507/5.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801149" TargetMode="External"/><Relationship Id="rId23" Type="http://schemas.openxmlformats.org/officeDocument/2006/relationships/hyperlink" Target="http://www.nevo.co.il/law/72507/3.a.3" TargetMode="External"/><Relationship Id="rId28" Type="http://schemas.openxmlformats.org/officeDocument/2006/relationships/header" Target="header2.xml"/><Relationship Id="rId10" Type="http://schemas.openxmlformats.org/officeDocument/2006/relationships/hyperlink" Target="http://www.nevo.co.il/law/72507/3.a.3" TargetMode="External"/><Relationship Id="rId19" Type="http://schemas.openxmlformats.org/officeDocument/2006/relationships/hyperlink" Target="http://www.nevo.co.il/law/70301/348.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2507" TargetMode="External"/><Relationship Id="rId14" Type="http://schemas.openxmlformats.org/officeDocument/2006/relationships/hyperlink" Target="http://www.nevo.co.il/case/5739234"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5708</Words>
  <Characters>32539</Characters>
  <Application>Microsoft Office Word</Application>
  <DocSecurity>0</DocSecurity>
  <Lines>271</Lines>
  <Paragraphs>76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38171</CharactersWithSpaces>
  <SharedDoc>false</SharedDoc>
  <HLinks>
    <vt:vector size="120" baseType="variant">
      <vt:variant>
        <vt:i4>7929952</vt:i4>
      </vt:variant>
      <vt:variant>
        <vt:i4>57</vt:i4>
      </vt:variant>
      <vt:variant>
        <vt:i4>0</vt:i4>
      </vt:variant>
      <vt:variant>
        <vt:i4>5</vt:i4>
      </vt:variant>
      <vt:variant>
        <vt:lpwstr>http://www.nevo.co.il/law/72507/5.a</vt:lpwstr>
      </vt:variant>
      <vt:variant>
        <vt:lpwstr/>
      </vt:variant>
      <vt:variant>
        <vt:i4>5701639</vt:i4>
      </vt:variant>
      <vt:variant>
        <vt:i4>54</vt:i4>
      </vt:variant>
      <vt:variant>
        <vt:i4>0</vt:i4>
      </vt:variant>
      <vt:variant>
        <vt:i4>5</vt:i4>
      </vt:variant>
      <vt:variant>
        <vt:lpwstr>http://www.nevo.co.il/law/72507/3.a.4</vt:lpwstr>
      </vt:variant>
      <vt:variant>
        <vt:lpwstr/>
      </vt:variant>
      <vt:variant>
        <vt:i4>7929952</vt:i4>
      </vt:variant>
      <vt:variant>
        <vt:i4>51</vt:i4>
      </vt:variant>
      <vt:variant>
        <vt:i4>0</vt:i4>
      </vt:variant>
      <vt:variant>
        <vt:i4>5</vt:i4>
      </vt:variant>
      <vt:variant>
        <vt:lpwstr>http://www.nevo.co.il/law/72507/5.a</vt:lpwstr>
      </vt:variant>
      <vt:variant>
        <vt:lpwstr/>
      </vt:variant>
      <vt:variant>
        <vt:i4>5701639</vt:i4>
      </vt:variant>
      <vt:variant>
        <vt:i4>48</vt:i4>
      </vt:variant>
      <vt:variant>
        <vt:i4>0</vt:i4>
      </vt:variant>
      <vt:variant>
        <vt:i4>5</vt:i4>
      </vt:variant>
      <vt:variant>
        <vt:lpwstr>http://www.nevo.co.il/law/72507/3.a.3</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3670132</vt:i4>
      </vt:variant>
      <vt:variant>
        <vt:i4>33</vt:i4>
      </vt:variant>
      <vt:variant>
        <vt:i4>0</vt:i4>
      </vt:variant>
      <vt:variant>
        <vt:i4>5</vt:i4>
      </vt:variant>
      <vt:variant>
        <vt:lpwstr>http://www.nevo.co.il/case/6243913</vt:lpwstr>
      </vt:variant>
      <vt:variant>
        <vt:lpwstr/>
      </vt:variant>
      <vt:variant>
        <vt:i4>3735666</vt:i4>
      </vt:variant>
      <vt:variant>
        <vt:i4>30</vt:i4>
      </vt:variant>
      <vt:variant>
        <vt:i4>0</vt:i4>
      </vt:variant>
      <vt:variant>
        <vt:i4>5</vt:i4>
      </vt:variant>
      <vt:variant>
        <vt:lpwstr>http://www.nevo.co.il/case/6160079</vt:lpwstr>
      </vt:variant>
      <vt:variant>
        <vt:lpwstr/>
      </vt:variant>
      <vt:variant>
        <vt:i4>3932273</vt:i4>
      </vt:variant>
      <vt:variant>
        <vt:i4>27</vt:i4>
      </vt:variant>
      <vt:variant>
        <vt:i4>0</vt:i4>
      </vt:variant>
      <vt:variant>
        <vt:i4>5</vt:i4>
      </vt:variant>
      <vt:variant>
        <vt:lpwstr>http://www.nevo.co.il/case/5706940</vt:lpwstr>
      </vt:variant>
      <vt:variant>
        <vt:lpwstr/>
      </vt:variant>
      <vt:variant>
        <vt:i4>3997817</vt:i4>
      </vt:variant>
      <vt:variant>
        <vt:i4>24</vt:i4>
      </vt:variant>
      <vt:variant>
        <vt:i4>0</vt:i4>
      </vt:variant>
      <vt:variant>
        <vt:i4>5</vt:i4>
      </vt:variant>
      <vt:variant>
        <vt:lpwstr>http://www.nevo.co.il/case/5801149</vt:lpwstr>
      </vt:variant>
      <vt:variant>
        <vt:lpwstr/>
      </vt:variant>
      <vt:variant>
        <vt:i4>3145849</vt:i4>
      </vt:variant>
      <vt:variant>
        <vt:i4>21</vt:i4>
      </vt:variant>
      <vt:variant>
        <vt:i4>0</vt:i4>
      </vt:variant>
      <vt:variant>
        <vt:i4>5</vt:i4>
      </vt:variant>
      <vt:variant>
        <vt:lpwstr>http://www.nevo.co.il/case/5739234</vt:lpwstr>
      </vt:variant>
      <vt:variant>
        <vt:lpwstr/>
      </vt:variant>
      <vt:variant>
        <vt:i4>3997816</vt:i4>
      </vt:variant>
      <vt:variant>
        <vt:i4>18</vt:i4>
      </vt:variant>
      <vt:variant>
        <vt:i4>0</vt:i4>
      </vt:variant>
      <vt:variant>
        <vt:i4>5</vt:i4>
      </vt:variant>
      <vt:variant>
        <vt:lpwstr>http://www.nevo.co.il/case/5603199</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5701639</vt:i4>
      </vt:variant>
      <vt:variant>
        <vt:i4>12</vt:i4>
      </vt:variant>
      <vt:variant>
        <vt:i4>0</vt:i4>
      </vt:variant>
      <vt:variant>
        <vt:i4>5</vt:i4>
      </vt:variant>
      <vt:variant>
        <vt:lpwstr>http://www.nevo.co.il/law/72507/3.a.4</vt:lpwstr>
      </vt:variant>
      <vt:variant>
        <vt:lpwstr/>
      </vt:variant>
      <vt:variant>
        <vt:i4>5701639</vt:i4>
      </vt:variant>
      <vt:variant>
        <vt:i4>9</vt:i4>
      </vt:variant>
      <vt:variant>
        <vt:i4>0</vt:i4>
      </vt:variant>
      <vt:variant>
        <vt:i4>5</vt:i4>
      </vt:variant>
      <vt:variant>
        <vt:lpwstr>http://www.nevo.co.il/law/72507/3.a.3</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41874</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יצחק שלום</vt:lpwstr>
  </property>
  <property fmtid="{D5CDD505-2E9C-101B-9397-08002B2CF9AE}" pid="10" name="LAWYER">
    <vt:lpwstr>ניצן שפיר;אלמוגית אביטל</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20120904</vt:lpwstr>
  </property>
  <property fmtid="{D5CDD505-2E9C-101B-9397-08002B2CF9AE}" pid="14" name="TYPE_N_DATE">
    <vt:lpwstr>38020120904</vt:lpwstr>
  </property>
  <property fmtid="{D5CDD505-2E9C-101B-9397-08002B2CF9AE}" pid="15" name="WORDNUMPAGES">
    <vt:lpwstr>19</vt:lpwstr>
  </property>
  <property fmtid="{D5CDD505-2E9C-101B-9397-08002B2CF9AE}" pid="16" name="TYPE_ABS_DATE">
    <vt:lpwstr>380020120904</vt:lpwstr>
  </property>
  <property fmtid="{D5CDD505-2E9C-101B-9397-08002B2CF9AE}" pid="17" name="ISABSTRACT">
    <vt:lpwstr>Y</vt:lpwstr>
  </property>
  <property fmtid="{D5CDD505-2E9C-101B-9397-08002B2CF9AE}" pid="18" name="CASESLISTTMP1">
    <vt:lpwstr>5603199;5739234;5801149;5706940;6160079;6243913</vt:lpwstr>
  </property>
  <property fmtid="{D5CDD505-2E9C-101B-9397-08002B2CF9AE}" pid="19" name="LAWLISTTMP1">
    <vt:lpwstr>70301/348.c:4</vt:lpwstr>
  </property>
  <property fmtid="{D5CDD505-2E9C-101B-9397-08002B2CF9AE}" pid="20" name="LAWLISTTMP2">
    <vt:lpwstr>72507/003.a.3:2;005.a:4;003.a.4:2</vt:lpwstr>
  </property>
</Properties>
</file>