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F6128F" w:rsidRPr="006C4F87" w14:paraId="5DF3750A" w14:textId="77777777">
        <w:trPr>
          <w:trHeight w:hRule="exact" w:val="418"/>
          <w:jc w:val="center"/>
        </w:trPr>
        <w:tc>
          <w:tcPr>
            <w:tcW w:w="8721" w:type="dxa"/>
            <w:gridSpan w:val="2"/>
          </w:tcPr>
          <w:p w14:paraId="1C21F652" w14:textId="77777777" w:rsidR="00F6128F" w:rsidRPr="006C4F87" w:rsidRDefault="006C4F87">
            <w:pPr>
              <w:pStyle w:val="Header"/>
              <w:jc w:val="center"/>
              <w:rPr>
                <w:rFonts w:ascii="Tahoma" w:hAnsi="Tahoma" w:cs="Tahoma"/>
                <w:color w:val="000080"/>
                <w:rtl/>
              </w:rPr>
            </w:pPr>
            <w:bookmarkStart w:id="0" w:name="FirstLawyer"/>
            <w:bookmarkStart w:id="1" w:name="LastJudge"/>
            <w:r w:rsidRPr="006C4F87">
              <w:rPr>
                <w:rFonts w:ascii="Tahoma" w:hAnsi="Tahoma" w:cs="Tahoma"/>
                <w:b/>
                <w:bCs/>
                <w:color w:val="000080"/>
                <w:rtl/>
              </w:rPr>
              <w:t>בית משפט השלום ברחובות</w:t>
            </w:r>
          </w:p>
        </w:tc>
      </w:tr>
      <w:tr w:rsidR="00F6128F" w:rsidRPr="006C4F87" w14:paraId="22D2E9AF" w14:textId="77777777">
        <w:trPr>
          <w:trHeight w:val="337"/>
          <w:jc w:val="center"/>
        </w:trPr>
        <w:tc>
          <w:tcPr>
            <w:tcW w:w="5047" w:type="dxa"/>
          </w:tcPr>
          <w:p w14:paraId="5FDDE4E3" w14:textId="77777777" w:rsidR="00F6128F" w:rsidRPr="006C4F87" w:rsidRDefault="00F6128F">
            <w:pPr>
              <w:pStyle w:val="Header"/>
              <w:rPr>
                <w:rFonts w:cs="FrankRuehl"/>
                <w:sz w:val="28"/>
                <w:szCs w:val="28"/>
                <w:rtl/>
              </w:rPr>
            </w:pPr>
          </w:p>
        </w:tc>
        <w:tc>
          <w:tcPr>
            <w:tcW w:w="3674" w:type="dxa"/>
          </w:tcPr>
          <w:p w14:paraId="5EA2B3A7" w14:textId="77777777" w:rsidR="00F6128F" w:rsidRPr="006C4F87" w:rsidRDefault="00F6128F">
            <w:pPr>
              <w:pStyle w:val="Header"/>
              <w:jc w:val="right"/>
              <w:rPr>
                <w:rFonts w:cs="FrankRuehl"/>
                <w:sz w:val="28"/>
                <w:szCs w:val="28"/>
                <w:rtl/>
              </w:rPr>
            </w:pPr>
          </w:p>
        </w:tc>
      </w:tr>
      <w:tr w:rsidR="00F6128F" w:rsidRPr="006C4F87" w14:paraId="10F46706" w14:textId="77777777">
        <w:trPr>
          <w:trHeight w:val="337"/>
          <w:jc w:val="center"/>
        </w:trPr>
        <w:tc>
          <w:tcPr>
            <w:tcW w:w="8721" w:type="dxa"/>
            <w:gridSpan w:val="2"/>
          </w:tcPr>
          <w:p w14:paraId="105B9427" w14:textId="77777777" w:rsidR="00F6128F" w:rsidRPr="006C4F87" w:rsidRDefault="006C4F87">
            <w:pPr>
              <w:rPr>
                <w:rFonts w:cs="FrankRuehl"/>
                <w:sz w:val="28"/>
                <w:szCs w:val="28"/>
                <w:rtl/>
              </w:rPr>
            </w:pPr>
            <w:r w:rsidRPr="006C4F87">
              <w:rPr>
                <w:rFonts w:cs="FrankRuehl"/>
                <w:sz w:val="28"/>
                <w:szCs w:val="28"/>
                <w:rtl/>
              </w:rPr>
              <w:t>ת"פ</w:t>
            </w:r>
            <w:r w:rsidRPr="006C4F87">
              <w:rPr>
                <w:rFonts w:cs="FrankRuehl" w:hint="cs"/>
                <w:sz w:val="28"/>
                <w:szCs w:val="28"/>
                <w:rtl/>
              </w:rPr>
              <w:t xml:space="preserve"> </w:t>
            </w:r>
            <w:r w:rsidRPr="006C4F87">
              <w:rPr>
                <w:rFonts w:cs="FrankRuehl"/>
                <w:sz w:val="28"/>
                <w:szCs w:val="28"/>
                <w:rtl/>
              </w:rPr>
              <w:t>62485-03-15</w:t>
            </w:r>
            <w:r w:rsidRPr="006C4F87">
              <w:rPr>
                <w:rFonts w:cs="FrankRuehl" w:hint="cs"/>
                <w:sz w:val="28"/>
                <w:szCs w:val="28"/>
                <w:rtl/>
              </w:rPr>
              <w:t xml:space="preserve"> </w:t>
            </w:r>
            <w:r w:rsidRPr="006C4F87">
              <w:rPr>
                <w:rFonts w:cs="FrankRuehl"/>
                <w:sz w:val="28"/>
                <w:szCs w:val="28"/>
                <w:rtl/>
              </w:rPr>
              <w:t>פרקליטות מחוז מרכז נ' אזולאי</w:t>
            </w:r>
          </w:p>
          <w:p w14:paraId="244F4AC6" w14:textId="77777777" w:rsidR="00F6128F" w:rsidRPr="006C4F87" w:rsidRDefault="00F6128F">
            <w:pPr>
              <w:pStyle w:val="Header"/>
              <w:rPr>
                <w:rtl/>
              </w:rPr>
            </w:pPr>
          </w:p>
        </w:tc>
      </w:tr>
    </w:tbl>
    <w:p w14:paraId="0B210389" w14:textId="77777777" w:rsidR="00F6128F" w:rsidRPr="006C4F87" w:rsidRDefault="006C4F87">
      <w:pPr>
        <w:pStyle w:val="Header"/>
      </w:pPr>
      <w:r w:rsidRPr="006C4F87">
        <w:rPr>
          <w:rFonts w:hint="cs"/>
          <w:rtl/>
        </w:rPr>
        <w:t xml:space="preserve"> </w:t>
      </w:r>
    </w:p>
    <w:p w14:paraId="0C9154A5" w14:textId="77777777" w:rsidR="00F6128F" w:rsidRPr="006C4F87" w:rsidRDefault="00F6128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F6128F" w:rsidRPr="006C4F87" w14:paraId="44BC1552" w14:textId="77777777">
        <w:trPr>
          <w:trHeight w:val="295"/>
          <w:jc w:val="center"/>
        </w:trPr>
        <w:tc>
          <w:tcPr>
            <w:tcW w:w="743" w:type="dxa"/>
            <w:tcBorders>
              <w:top w:val="nil"/>
              <w:left w:val="nil"/>
              <w:bottom w:val="nil"/>
              <w:right w:val="nil"/>
            </w:tcBorders>
            <w:shd w:val="clear" w:color="auto" w:fill="auto"/>
          </w:tcPr>
          <w:p w14:paraId="3E69086C" w14:textId="77777777" w:rsidR="00F6128F" w:rsidRPr="006C4F87" w:rsidRDefault="006C4F87">
            <w:pPr>
              <w:jc w:val="both"/>
              <w:rPr>
                <w:rFonts w:ascii="Arial" w:hAnsi="Arial"/>
                <w:b/>
                <w:bCs/>
              </w:rPr>
            </w:pPr>
            <w:r w:rsidRPr="006C4F87">
              <w:rPr>
                <w:rFonts w:ascii="Arial" w:hAnsi="Arial"/>
                <w:b/>
                <w:bCs/>
                <w:rtl/>
              </w:rPr>
              <w:t xml:space="preserve">בפני </w:t>
            </w:r>
          </w:p>
        </w:tc>
        <w:tc>
          <w:tcPr>
            <w:tcW w:w="8077" w:type="dxa"/>
            <w:tcBorders>
              <w:top w:val="nil"/>
              <w:left w:val="nil"/>
              <w:bottom w:val="nil"/>
              <w:right w:val="nil"/>
            </w:tcBorders>
            <w:shd w:val="clear" w:color="auto" w:fill="auto"/>
          </w:tcPr>
          <w:p w14:paraId="5E74DFD7" w14:textId="77777777" w:rsidR="00F6128F" w:rsidRPr="006C4F87" w:rsidRDefault="006C4F87">
            <w:pPr>
              <w:rPr>
                <w:rFonts w:ascii="Arial" w:hAnsi="Arial"/>
                <w:b/>
                <w:bCs/>
                <w:highlight w:val="yellow"/>
              </w:rPr>
            </w:pPr>
            <w:r w:rsidRPr="006C4F87">
              <w:rPr>
                <w:rFonts w:ascii="Arial" w:hAnsi="Arial" w:hint="cs"/>
                <w:b/>
                <w:bCs/>
                <w:rtl/>
              </w:rPr>
              <w:t>כבוד ה</w:t>
            </w:r>
            <w:r w:rsidRPr="006C4F87">
              <w:rPr>
                <w:rFonts w:hint="cs"/>
                <w:rtl/>
              </w:rPr>
              <w:t>שופט</w:t>
            </w:r>
            <w:r w:rsidRPr="006C4F87">
              <w:rPr>
                <w:rFonts w:ascii="Arial" w:hAnsi="Arial"/>
                <w:b/>
                <w:bCs/>
                <w:rtl/>
              </w:rPr>
              <w:t xml:space="preserve"> </w:t>
            </w:r>
            <w:r w:rsidRPr="006C4F87">
              <w:rPr>
                <w:rFonts w:hint="cs"/>
                <w:rtl/>
              </w:rPr>
              <w:t>מנחם מזרחי</w:t>
            </w:r>
          </w:p>
        </w:tc>
      </w:tr>
    </w:tbl>
    <w:p w14:paraId="7E8AB8F0" w14:textId="77777777" w:rsidR="00F6128F" w:rsidRPr="006C4F87" w:rsidRDefault="00F6128F">
      <w:pPr>
        <w:rPr>
          <w:rtl/>
        </w:rPr>
      </w:pPr>
    </w:p>
    <w:p w14:paraId="2AE5BA56" w14:textId="77777777" w:rsidR="00F6128F" w:rsidRPr="006C4F87" w:rsidRDefault="00F6128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F6128F" w:rsidRPr="006C4F87" w14:paraId="7ABF236B" w14:textId="77777777">
        <w:trPr>
          <w:trHeight w:val="355"/>
          <w:jc w:val="center"/>
        </w:trPr>
        <w:tc>
          <w:tcPr>
            <w:tcW w:w="852" w:type="dxa"/>
            <w:tcBorders>
              <w:top w:val="nil"/>
              <w:left w:val="nil"/>
              <w:bottom w:val="nil"/>
              <w:right w:val="nil"/>
            </w:tcBorders>
            <w:shd w:val="clear" w:color="auto" w:fill="auto"/>
          </w:tcPr>
          <w:p w14:paraId="4A2A457D" w14:textId="77777777" w:rsidR="00F6128F" w:rsidRPr="006C4F87" w:rsidRDefault="00F6128F">
            <w:pPr>
              <w:jc w:val="both"/>
              <w:rPr>
                <w:rFonts w:ascii="Arial" w:hAnsi="Arial" w:cs="FrankRuehl"/>
                <w:b/>
                <w:bCs/>
                <w:sz w:val="28"/>
                <w:szCs w:val="28"/>
                <w:rtl/>
              </w:rPr>
            </w:pPr>
            <w:bookmarkStart w:id="2" w:name="FirstAppellant"/>
          </w:p>
          <w:p w14:paraId="52B8BADB" w14:textId="77777777" w:rsidR="00F6128F" w:rsidRPr="006C4F87" w:rsidRDefault="006C4F87">
            <w:pPr>
              <w:jc w:val="both"/>
              <w:rPr>
                <w:rFonts w:ascii="Arial" w:hAnsi="Arial" w:cs="FrankRuehl"/>
                <w:b/>
                <w:bCs/>
                <w:sz w:val="28"/>
                <w:szCs w:val="28"/>
              </w:rPr>
            </w:pPr>
            <w:r w:rsidRPr="006C4F87">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13E5335C" w14:textId="77777777" w:rsidR="00F6128F" w:rsidRPr="006C4F87" w:rsidRDefault="00F6128F">
            <w:pPr>
              <w:rPr>
                <w:rFonts w:ascii="Arial" w:hAnsi="Arial"/>
                <w:b/>
                <w:bCs/>
                <w:sz w:val="26"/>
                <w:szCs w:val="26"/>
                <w:rtl/>
              </w:rPr>
            </w:pPr>
          </w:p>
          <w:p w14:paraId="5AF0150E" w14:textId="77777777" w:rsidR="00F6128F" w:rsidRPr="006C4F87" w:rsidRDefault="006C4F87">
            <w:pPr>
              <w:rPr>
                <w:rFonts w:ascii="Arial" w:hAnsi="Arial"/>
                <w:b/>
                <w:bCs/>
                <w:sz w:val="26"/>
                <w:szCs w:val="26"/>
              </w:rPr>
            </w:pPr>
            <w:r w:rsidRPr="006C4F87">
              <w:rPr>
                <w:rFonts w:hint="cs"/>
                <w:rtl/>
              </w:rPr>
              <w:t>מדינת ישראל</w:t>
            </w:r>
            <w:r w:rsidRPr="006C4F87">
              <w:rPr>
                <w:rFonts w:hint="cs"/>
                <w:rtl/>
              </w:rPr>
              <w:br/>
              <w:t>פרקליטות מחוז מרכז</w:t>
            </w:r>
            <w:r w:rsidRPr="006C4F87">
              <w:rPr>
                <w:rFonts w:hint="cs"/>
                <w:rtl/>
              </w:rPr>
              <w:br/>
              <w:t>באמצעות ב"כ עוה"ד שירלי לוגסי</w:t>
            </w:r>
          </w:p>
        </w:tc>
        <w:tc>
          <w:tcPr>
            <w:tcW w:w="3727" w:type="dxa"/>
            <w:tcBorders>
              <w:top w:val="nil"/>
              <w:left w:val="nil"/>
              <w:bottom w:val="nil"/>
              <w:right w:val="nil"/>
            </w:tcBorders>
            <w:shd w:val="clear" w:color="auto" w:fill="auto"/>
          </w:tcPr>
          <w:p w14:paraId="4764A29C" w14:textId="77777777" w:rsidR="00F6128F" w:rsidRPr="006C4F87" w:rsidRDefault="00F6128F">
            <w:pPr>
              <w:jc w:val="both"/>
              <w:rPr>
                <w:rFonts w:ascii="Arial" w:hAnsi="Arial"/>
                <w:b/>
                <w:bCs/>
                <w:sz w:val="26"/>
                <w:szCs w:val="26"/>
              </w:rPr>
            </w:pPr>
          </w:p>
        </w:tc>
      </w:tr>
      <w:bookmarkEnd w:id="2"/>
      <w:tr w:rsidR="00F6128F" w:rsidRPr="006C4F87" w14:paraId="66C296F7" w14:textId="77777777">
        <w:trPr>
          <w:trHeight w:val="355"/>
          <w:jc w:val="center"/>
        </w:trPr>
        <w:tc>
          <w:tcPr>
            <w:tcW w:w="852" w:type="dxa"/>
            <w:tcBorders>
              <w:top w:val="nil"/>
              <w:left w:val="nil"/>
              <w:bottom w:val="nil"/>
              <w:right w:val="nil"/>
            </w:tcBorders>
            <w:shd w:val="clear" w:color="auto" w:fill="auto"/>
          </w:tcPr>
          <w:p w14:paraId="11BEBD87" w14:textId="77777777" w:rsidR="00F6128F" w:rsidRPr="006C4F87" w:rsidRDefault="00F6128F">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5D79AF0B" w14:textId="77777777" w:rsidR="00F6128F" w:rsidRPr="006C4F87" w:rsidRDefault="00F6128F">
            <w:pPr>
              <w:jc w:val="both"/>
              <w:rPr>
                <w:b/>
                <w:bCs/>
                <w:sz w:val="26"/>
                <w:szCs w:val="26"/>
                <w:rtl/>
              </w:rPr>
            </w:pPr>
          </w:p>
        </w:tc>
        <w:tc>
          <w:tcPr>
            <w:tcW w:w="3727" w:type="dxa"/>
            <w:tcBorders>
              <w:top w:val="nil"/>
              <w:left w:val="nil"/>
              <w:bottom w:val="nil"/>
              <w:right w:val="nil"/>
            </w:tcBorders>
            <w:shd w:val="clear" w:color="auto" w:fill="auto"/>
          </w:tcPr>
          <w:p w14:paraId="203D3262" w14:textId="77777777" w:rsidR="00F6128F" w:rsidRPr="006C4F87" w:rsidRDefault="006C4F87">
            <w:pPr>
              <w:rPr>
                <w:rFonts w:ascii="Arial" w:hAnsi="Arial"/>
                <w:b/>
                <w:bCs/>
                <w:sz w:val="26"/>
                <w:szCs w:val="26"/>
                <w:rtl/>
              </w:rPr>
            </w:pPr>
            <w:r w:rsidRPr="006C4F87">
              <w:rPr>
                <w:rFonts w:ascii="Arial" w:hAnsi="Arial"/>
                <w:b/>
                <w:bCs/>
                <w:sz w:val="26"/>
                <w:szCs w:val="26"/>
                <w:rtl/>
              </w:rPr>
              <w:t>ה</w:t>
            </w:r>
            <w:r w:rsidRPr="006C4F87">
              <w:rPr>
                <w:rFonts w:hint="cs"/>
                <w:rtl/>
              </w:rPr>
              <w:t>מאשימה</w:t>
            </w:r>
          </w:p>
        </w:tc>
      </w:tr>
      <w:tr w:rsidR="00F6128F" w:rsidRPr="006C4F87" w14:paraId="2B65C02C" w14:textId="77777777">
        <w:trPr>
          <w:trHeight w:val="355"/>
          <w:jc w:val="center"/>
        </w:trPr>
        <w:tc>
          <w:tcPr>
            <w:tcW w:w="852" w:type="dxa"/>
            <w:tcBorders>
              <w:top w:val="nil"/>
              <w:left w:val="nil"/>
              <w:bottom w:val="nil"/>
              <w:right w:val="nil"/>
            </w:tcBorders>
            <w:shd w:val="clear" w:color="auto" w:fill="auto"/>
          </w:tcPr>
          <w:p w14:paraId="522678DE" w14:textId="77777777" w:rsidR="00F6128F" w:rsidRPr="006C4F87" w:rsidRDefault="00F6128F">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28F7AF25" w14:textId="77777777" w:rsidR="00F6128F" w:rsidRPr="006C4F87" w:rsidRDefault="00F6128F">
            <w:pPr>
              <w:jc w:val="center"/>
              <w:rPr>
                <w:rFonts w:ascii="Arial" w:hAnsi="Arial"/>
                <w:b/>
                <w:bCs/>
                <w:sz w:val="26"/>
                <w:szCs w:val="26"/>
                <w:rtl/>
              </w:rPr>
            </w:pPr>
          </w:p>
          <w:p w14:paraId="4106F7C2" w14:textId="77777777" w:rsidR="00F6128F" w:rsidRPr="006C4F87" w:rsidRDefault="006C4F87">
            <w:pPr>
              <w:jc w:val="center"/>
              <w:rPr>
                <w:rFonts w:ascii="Arial" w:hAnsi="Arial"/>
                <w:b/>
                <w:bCs/>
                <w:sz w:val="26"/>
                <w:szCs w:val="26"/>
                <w:rtl/>
              </w:rPr>
            </w:pPr>
            <w:r w:rsidRPr="006C4F87">
              <w:rPr>
                <w:rFonts w:ascii="Arial" w:hAnsi="Arial"/>
                <w:b/>
                <w:bCs/>
                <w:sz w:val="26"/>
                <w:szCs w:val="26"/>
                <w:rtl/>
              </w:rPr>
              <w:t>נגד</w:t>
            </w:r>
          </w:p>
          <w:p w14:paraId="435B94BC" w14:textId="77777777" w:rsidR="00F6128F" w:rsidRPr="006C4F87" w:rsidRDefault="00F6128F">
            <w:pPr>
              <w:jc w:val="both"/>
              <w:rPr>
                <w:rFonts w:ascii="Arial" w:hAnsi="Arial"/>
                <w:b/>
                <w:bCs/>
                <w:sz w:val="26"/>
                <w:szCs w:val="26"/>
              </w:rPr>
            </w:pPr>
          </w:p>
        </w:tc>
      </w:tr>
      <w:tr w:rsidR="00F6128F" w:rsidRPr="006C4F87" w14:paraId="2F128632" w14:textId="77777777">
        <w:trPr>
          <w:trHeight w:val="355"/>
          <w:jc w:val="center"/>
        </w:trPr>
        <w:tc>
          <w:tcPr>
            <w:tcW w:w="852" w:type="dxa"/>
            <w:tcBorders>
              <w:top w:val="nil"/>
              <w:left w:val="nil"/>
              <w:bottom w:val="nil"/>
              <w:right w:val="nil"/>
            </w:tcBorders>
            <w:shd w:val="clear" w:color="auto" w:fill="auto"/>
          </w:tcPr>
          <w:p w14:paraId="798A2395" w14:textId="77777777" w:rsidR="00F6128F" w:rsidRPr="006C4F87" w:rsidRDefault="00F6128F">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438415E5" w14:textId="77777777" w:rsidR="00F6128F" w:rsidRPr="006C4F87" w:rsidRDefault="006C4F87">
            <w:pPr>
              <w:rPr>
                <w:b/>
                <w:bCs/>
                <w:sz w:val="26"/>
                <w:szCs w:val="26"/>
                <w:rtl/>
              </w:rPr>
            </w:pPr>
            <w:r w:rsidRPr="006C4F87">
              <w:rPr>
                <w:rFonts w:hint="cs"/>
                <w:rtl/>
              </w:rPr>
              <w:t>אבי אזולאי</w:t>
            </w:r>
            <w:r w:rsidRPr="006C4F87">
              <w:rPr>
                <w:rFonts w:hint="cs"/>
                <w:rtl/>
              </w:rPr>
              <w:br/>
              <w:t>באמצעות ב"כ עוה"ד גיל גבאי</w:t>
            </w:r>
          </w:p>
        </w:tc>
        <w:tc>
          <w:tcPr>
            <w:tcW w:w="3727" w:type="dxa"/>
            <w:tcBorders>
              <w:top w:val="nil"/>
              <w:left w:val="nil"/>
              <w:bottom w:val="nil"/>
              <w:right w:val="nil"/>
            </w:tcBorders>
            <w:shd w:val="clear" w:color="auto" w:fill="auto"/>
          </w:tcPr>
          <w:p w14:paraId="3D48DB51" w14:textId="77777777" w:rsidR="00F6128F" w:rsidRPr="006C4F87" w:rsidRDefault="00F6128F">
            <w:pPr>
              <w:jc w:val="right"/>
              <w:rPr>
                <w:rFonts w:ascii="Arial" w:hAnsi="Arial"/>
                <w:b/>
                <w:bCs/>
                <w:sz w:val="26"/>
                <w:szCs w:val="26"/>
              </w:rPr>
            </w:pPr>
          </w:p>
        </w:tc>
      </w:tr>
      <w:tr w:rsidR="00F6128F" w:rsidRPr="006C4F87" w14:paraId="76840952" w14:textId="77777777">
        <w:trPr>
          <w:trHeight w:val="355"/>
          <w:jc w:val="center"/>
        </w:trPr>
        <w:tc>
          <w:tcPr>
            <w:tcW w:w="852" w:type="dxa"/>
            <w:tcBorders>
              <w:top w:val="nil"/>
              <w:left w:val="nil"/>
              <w:bottom w:val="nil"/>
              <w:right w:val="nil"/>
            </w:tcBorders>
            <w:shd w:val="clear" w:color="auto" w:fill="auto"/>
          </w:tcPr>
          <w:p w14:paraId="74B308D9" w14:textId="77777777" w:rsidR="00F6128F" w:rsidRPr="006C4F87" w:rsidRDefault="00F6128F">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13676120" w14:textId="77777777" w:rsidR="00F6128F" w:rsidRPr="006C4F87" w:rsidRDefault="00F6128F">
            <w:pPr>
              <w:jc w:val="both"/>
              <w:rPr>
                <w:b/>
                <w:bCs/>
                <w:sz w:val="26"/>
                <w:szCs w:val="26"/>
                <w:rtl/>
              </w:rPr>
            </w:pPr>
          </w:p>
        </w:tc>
        <w:tc>
          <w:tcPr>
            <w:tcW w:w="3727" w:type="dxa"/>
            <w:tcBorders>
              <w:top w:val="nil"/>
              <w:left w:val="nil"/>
              <w:bottom w:val="nil"/>
              <w:right w:val="nil"/>
            </w:tcBorders>
            <w:shd w:val="clear" w:color="auto" w:fill="auto"/>
          </w:tcPr>
          <w:p w14:paraId="0005B882" w14:textId="77777777" w:rsidR="00F6128F" w:rsidRPr="006C4F87" w:rsidRDefault="006C4F87">
            <w:pPr>
              <w:rPr>
                <w:rFonts w:ascii="Arial" w:hAnsi="Arial"/>
                <w:b/>
                <w:bCs/>
                <w:sz w:val="26"/>
                <w:szCs w:val="26"/>
              </w:rPr>
            </w:pPr>
            <w:r w:rsidRPr="006C4F87">
              <w:rPr>
                <w:rFonts w:ascii="Arial" w:hAnsi="Arial"/>
                <w:b/>
                <w:bCs/>
                <w:sz w:val="26"/>
                <w:szCs w:val="26"/>
                <w:rtl/>
              </w:rPr>
              <w:t>ה</w:t>
            </w:r>
            <w:r w:rsidRPr="006C4F87">
              <w:rPr>
                <w:rFonts w:hint="cs"/>
                <w:rtl/>
              </w:rPr>
              <w:t>נאשם</w:t>
            </w:r>
          </w:p>
        </w:tc>
      </w:tr>
    </w:tbl>
    <w:p w14:paraId="4266948A" w14:textId="77777777" w:rsidR="00F6128F" w:rsidRPr="006C4F87" w:rsidRDefault="00F6128F">
      <w:pPr>
        <w:rPr>
          <w:rtl/>
        </w:rPr>
      </w:pPr>
    </w:p>
    <w:p w14:paraId="745D3C3C" w14:textId="77777777" w:rsidR="009C3893" w:rsidRDefault="009C3893">
      <w:pPr>
        <w:rPr>
          <w:rtl/>
        </w:rPr>
      </w:pPr>
      <w:bookmarkStart w:id="3" w:name="LawTable"/>
      <w:bookmarkEnd w:id="3"/>
    </w:p>
    <w:p w14:paraId="37DCBC4A" w14:textId="77777777" w:rsidR="009C3893" w:rsidRPr="009C3893" w:rsidRDefault="009C3893" w:rsidP="009C3893">
      <w:pPr>
        <w:spacing w:after="120" w:line="240" w:lineRule="exact"/>
        <w:ind w:left="283" w:hanging="283"/>
        <w:jc w:val="both"/>
        <w:rPr>
          <w:rFonts w:ascii="FrankRuehl" w:hAnsi="FrankRuehl" w:cs="FrankRuehl"/>
          <w:rtl/>
        </w:rPr>
      </w:pPr>
    </w:p>
    <w:p w14:paraId="2A302B57" w14:textId="77777777" w:rsidR="009C3893" w:rsidRPr="009C3893" w:rsidRDefault="009C3893" w:rsidP="009C3893">
      <w:pPr>
        <w:spacing w:after="120" w:line="240" w:lineRule="exact"/>
        <w:ind w:left="283" w:hanging="283"/>
        <w:jc w:val="both"/>
        <w:rPr>
          <w:rFonts w:ascii="FrankRuehl" w:hAnsi="FrankRuehl" w:cs="FrankRuehl"/>
          <w:rtl/>
        </w:rPr>
      </w:pPr>
      <w:r w:rsidRPr="009C3893">
        <w:rPr>
          <w:rFonts w:ascii="FrankRuehl" w:hAnsi="FrankRuehl" w:cs="FrankRuehl" w:hint="eastAsia"/>
          <w:rtl/>
        </w:rPr>
        <w:t>חקיקה</w:t>
      </w:r>
      <w:r w:rsidRPr="009C3893">
        <w:rPr>
          <w:rFonts w:ascii="FrankRuehl" w:hAnsi="FrankRuehl" w:cs="FrankRuehl"/>
          <w:rtl/>
        </w:rPr>
        <w:t xml:space="preserve"> </w:t>
      </w:r>
      <w:r w:rsidRPr="009C3893">
        <w:rPr>
          <w:rFonts w:ascii="FrankRuehl" w:hAnsi="FrankRuehl" w:cs="FrankRuehl" w:hint="eastAsia"/>
          <w:rtl/>
        </w:rPr>
        <w:t>שאוזכרה</w:t>
      </w:r>
      <w:r w:rsidRPr="009C3893">
        <w:rPr>
          <w:rFonts w:ascii="FrankRuehl" w:hAnsi="FrankRuehl" w:cs="FrankRuehl"/>
          <w:rtl/>
        </w:rPr>
        <w:t xml:space="preserve">: </w:t>
      </w:r>
    </w:p>
    <w:p w14:paraId="14FB74E3" w14:textId="77777777" w:rsidR="009C3893" w:rsidRPr="009C3893" w:rsidRDefault="009C3893" w:rsidP="009C3893">
      <w:pPr>
        <w:spacing w:after="120" w:line="240" w:lineRule="exact"/>
        <w:ind w:left="283" w:hanging="283"/>
        <w:jc w:val="both"/>
        <w:rPr>
          <w:rFonts w:ascii="FrankRuehl" w:hAnsi="FrankRuehl" w:cs="FrankRuehl"/>
          <w:rtl/>
        </w:rPr>
      </w:pPr>
      <w:hyperlink r:id="rId7" w:history="1">
        <w:r w:rsidRPr="009C3893">
          <w:rPr>
            <w:rFonts w:ascii="FrankRuehl" w:hAnsi="FrankRuehl" w:cs="FrankRuehl" w:hint="eastAsia"/>
            <w:color w:val="0000FF"/>
            <w:u w:val="single"/>
            <w:rtl/>
          </w:rPr>
          <w:t>חוק</w:t>
        </w:r>
        <w:r w:rsidRPr="009C3893">
          <w:rPr>
            <w:rFonts w:ascii="FrankRuehl" w:hAnsi="FrankRuehl" w:cs="FrankRuehl"/>
            <w:color w:val="0000FF"/>
            <w:u w:val="single"/>
            <w:rtl/>
          </w:rPr>
          <w:t xml:space="preserve"> </w:t>
        </w:r>
        <w:r w:rsidRPr="009C3893">
          <w:rPr>
            <w:rFonts w:ascii="FrankRuehl" w:hAnsi="FrankRuehl" w:cs="FrankRuehl" w:hint="eastAsia"/>
            <w:color w:val="0000FF"/>
            <w:u w:val="single"/>
            <w:rtl/>
          </w:rPr>
          <w:t>העונשין</w:t>
        </w:r>
        <w:r w:rsidRPr="009C3893">
          <w:rPr>
            <w:rFonts w:ascii="FrankRuehl" w:hAnsi="FrankRuehl" w:cs="FrankRuehl"/>
            <w:color w:val="0000FF"/>
            <w:u w:val="single"/>
            <w:rtl/>
          </w:rPr>
          <w:t xml:space="preserve">, </w:t>
        </w:r>
        <w:r w:rsidRPr="009C3893">
          <w:rPr>
            <w:rFonts w:ascii="FrankRuehl" w:hAnsi="FrankRuehl" w:cs="FrankRuehl" w:hint="eastAsia"/>
            <w:color w:val="0000FF"/>
            <w:u w:val="single"/>
            <w:rtl/>
          </w:rPr>
          <w:t>תשל</w:t>
        </w:r>
        <w:r w:rsidRPr="009C3893">
          <w:rPr>
            <w:rFonts w:ascii="FrankRuehl" w:hAnsi="FrankRuehl" w:cs="FrankRuehl"/>
            <w:color w:val="0000FF"/>
            <w:u w:val="single"/>
            <w:rtl/>
          </w:rPr>
          <w:t>"</w:t>
        </w:r>
        <w:r w:rsidRPr="009C3893">
          <w:rPr>
            <w:rFonts w:ascii="FrankRuehl" w:hAnsi="FrankRuehl" w:cs="FrankRuehl" w:hint="eastAsia"/>
            <w:color w:val="0000FF"/>
            <w:u w:val="single"/>
            <w:rtl/>
          </w:rPr>
          <w:t>ז</w:t>
        </w:r>
        <w:r w:rsidRPr="009C3893">
          <w:rPr>
            <w:rFonts w:ascii="FrankRuehl" w:hAnsi="FrankRuehl" w:cs="FrankRuehl"/>
            <w:color w:val="0000FF"/>
            <w:u w:val="single"/>
            <w:rtl/>
          </w:rPr>
          <w:t>-1977</w:t>
        </w:r>
      </w:hyperlink>
      <w:r w:rsidRPr="009C3893">
        <w:rPr>
          <w:rFonts w:ascii="FrankRuehl" w:hAnsi="FrankRuehl" w:cs="FrankRuehl"/>
          <w:rtl/>
        </w:rPr>
        <w:t xml:space="preserve">: </w:t>
      </w:r>
      <w:r w:rsidRPr="009C3893">
        <w:rPr>
          <w:rFonts w:ascii="FrankRuehl" w:hAnsi="FrankRuehl" w:cs="FrankRuehl" w:hint="eastAsia"/>
          <w:rtl/>
        </w:rPr>
        <w:t>סע</w:t>
      </w:r>
      <w:r w:rsidRPr="009C3893">
        <w:rPr>
          <w:rFonts w:ascii="FrankRuehl" w:hAnsi="FrankRuehl" w:cs="FrankRuehl"/>
          <w:rtl/>
        </w:rPr>
        <w:t xml:space="preserve">'  </w:t>
      </w:r>
      <w:hyperlink r:id="rId8" w:history="1">
        <w:r w:rsidRPr="009C3893">
          <w:rPr>
            <w:rFonts w:ascii="FrankRuehl" w:hAnsi="FrankRuehl" w:cs="FrankRuehl"/>
            <w:color w:val="0000FF"/>
            <w:u w:val="single"/>
            <w:rtl/>
          </w:rPr>
          <w:t>20 (</w:t>
        </w:r>
        <w:r w:rsidRPr="009C3893">
          <w:rPr>
            <w:rFonts w:ascii="FrankRuehl" w:hAnsi="FrankRuehl" w:cs="FrankRuehl" w:hint="eastAsia"/>
            <w:color w:val="0000FF"/>
            <w:u w:val="single"/>
            <w:rtl/>
          </w:rPr>
          <w:t>ג</w:t>
        </w:r>
        <w:r w:rsidRPr="009C3893">
          <w:rPr>
            <w:rFonts w:ascii="FrankRuehl" w:hAnsi="FrankRuehl" w:cs="FrankRuehl"/>
            <w:color w:val="0000FF"/>
            <w:u w:val="single"/>
            <w:rtl/>
          </w:rPr>
          <w:t>) (1)</w:t>
        </w:r>
      </w:hyperlink>
      <w:r w:rsidRPr="009C3893">
        <w:rPr>
          <w:rFonts w:ascii="FrankRuehl" w:hAnsi="FrankRuehl" w:cs="FrankRuehl"/>
          <w:rtl/>
        </w:rPr>
        <w:t xml:space="preserve">, </w:t>
      </w:r>
      <w:hyperlink r:id="rId9" w:history="1">
        <w:r w:rsidRPr="009C3893">
          <w:rPr>
            <w:rFonts w:ascii="FrankRuehl" w:hAnsi="FrankRuehl" w:cs="FrankRuehl"/>
            <w:color w:val="0000FF"/>
            <w:u w:val="single"/>
            <w:rtl/>
          </w:rPr>
          <w:t>25</w:t>
        </w:r>
      </w:hyperlink>
      <w:r w:rsidRPr="009C3893">
        <w:rPr>
          <w:rFonts w:ascii="FrankRuehl" w:hAnsi="FrankRuehl" w:cs="FrankRuehl"/>
          <w:rtl/>
        </w:rPr>
        <w:t xml:space="preserve">, </w:t>
      </w:r>
      <w:hyperlink r:id="rId10" w:history="1">
        <w:r w:rsidRPr="009C3893">
          <w:rPr>
            <w:rFonts w:ascii="FrankRuehl" w:hAnsi="FrankRuehl" w:cs="FrankRuehl"/>
            <w:color w:val="0000FF"/>
            <w:u w:val="single"/>
            <w:rtl/>
          </w:rPr>
          <w:t>26</w:t>
        </w:r>
      </w:hyperlink>
      <w:r w:rsidRPr="009C3893">
        <w:rPr>
          <w:rFonts w:ascii="FrankRuehl" w:hAnsi="FrankRuehl" w:cs="FrankRuehl"/>
          <w:rtl/>
        </w:rPr>
        <w:t xml:space="preserve">, </w:t>
      </w:r>
      <w:hyperlink r:id="rId11" w:history="1">
        <w:r w:rsidRPr="009C3893">
          <w:rPr>
            <w:rFonts w:ascii="FrankRuehl" w:hAnsi="FrankRuehl" w:cs="FrankRuehl"/>
            <w:color w:val="0000FF"/>
            <w:u w:val="single"/>
            <w:rtl/>
          </w:rPr>
          <w:t>34</w:t>
        </w:r>
      </w:hyperlink>
      <w:r w:rsidRPr="009C3893">
        <w:rPr>
          <w:rFonts w:ascii="FrankRuehl" w:hAnsi="FrankRuehl" w:cs="FrankRuehl"/>
          <w:rtl/>
        </w:rPr>
        <w:t xml:space="preserve">, </w:t>
      </w:r>
      <w:hyperlink r:id="rId12" w:history="1">
        <w:r w:rsidRPr="009C3893">
          <w:rPr>
            <w:rFonts w:ascii="FrankRuehl" w:hAnsi="FrankRuehl" w:cs="FrankRuehl"/>
            <w:color w:val="0000FF"/>
            <w:u w:val="single"/>
            <w:rtl/>
          </w:rPr>
          <w:t>203</w:t>
        </w:r>
        <w:r w:rsidRPr="009C3893">
          <w:rPr>
            <w:rFonts w:ascii="FrankRuehl" w:hAnsi="FrankRuehl" w:cs="FrankRuehl" w:hint="eastAsia"/>
            <w:color w:val="0000FF"/>
            <w:u w:val="single"/>
            <w:rtl/>
          </w:rPr>
          <w:t>ג</w:t>
        </w:r>
      </w:hyperlink>
      <w:r w:rsidRPr="009C3893">
        <w:rPr>
          <w:rFonts w:ascii="FrankRuehl" w:hAnsi="FrankRuehl" w:cs="FrankRuehl"/>
          <w:rtl/>
        </w:rPr>
        <w:t xml:space="preserve">, </w:t>
      </w:r>
      <w:hyperlink r:id="rId13" w:history="1">
        <w:r w:rsidRPr="009C3893">
          <w:rPr>
            <w:rFonts w:ascii="FrankRuehl" w:hAnsi="FrankRuehl" w:cs="FrankRuehl"/>
            <w:color w:val="0000FF"/>
            <w:u w:val="single"/>
            <w:rtl/>
          </w:rPr>
          <w:t>345(</w:t>
        </w:r>
        <w:r w:rsidRPr="009C3893">
          <w:rPr>
            <w:rFonts w:ascii="FrankRuehl" w:hAnsi="FrankRuehl" w:cs="FrankRuehl" w:hint="eastAsia"/>
            <w:color w:val="0000FF"/>
            <w:u w:val="single"/>
            <w:rtl/>
          </w:rPr>
          <w:t>א</w:t>
        </w:r>
        <w:r w:rsidRPr="009C3893">
          <w:rPr>
            <w:rFonts w:ascii="FrankRuehl" w:hAnsi="FrankRuehl" w:cs="FrankRuehl"/>
            <w:color w:val="0000FF"/>
            <w:u w:val="single"/>
            <w:rtl/>
          </w:rPr>
          <w:t>)(3)</w:t>
        </w:r>
      </w:hyperlink>
      <w:r w:rsidRPr="009C3893">
        <w:rPr>
          <w:rFonts w:ascii="FrankRuehl" w:hAnsi="FrankRuehl" w:cs="FrankRuehl"/>
          <w:rtl/>
        </w:rPr>
        <w:t xml:space="preserve">, </w:t>
      </w:r>
      <w:hyperlink r:id="rId14" w:history="1">
        <w:r w:rsidRPr="009C3893">
          <w:rPr>
            <w:rFonts w:ascii="FrankRuehl" w:hAnsi="FrankRuehl" w:cs="FrankRuehl"/>
            <w:color w:val="0000FF"/>
            <w:u w:val="single"/>
            <w:rtl/>
          </w:rPr>
          <w:t>348 (</w:t>
        </w:r>
        <w:r w:rsidRPr="009C3893">
          <w:rPr>
            <w:rFonts w:ascii="FrankRuehl" w:hAnsi="FrankRuehl" w:cs="FrankRuehl" w:hint="eastAsia"/>
            <w:color w:val="0000FF"/>
            <w:u w:val="single"/>
            <w:rtl/>
          </w:rPr>
          <w:t>א</w:t>
        </w:r>
        <w:r w:rsidRPr="009C3893">
          <w:rPr>
            <w:rFonts w:ascii="FrankRuehl" w:hAnsi="FrankRuehl" w:cs="FrankRuehl"/>
            <w:color w:val="0000FF"/>
            <w:u w:val="single"/>
            <w:rtl/>
          </w:rPr>
          <w:t>)</w:t>
        </w:r>
      </w:hyperlink>
    </w:p>
    <w:p w14:paraId="0DBFD87F" w14:textId="77777777" w:rsidR="009C3893" w:rsidRPr="009C3893" w:rsidRDefault="009C3893" w:rsidP="009C3893">
      <w:pPr>
        <w:spacing w:after="120" w:line="240" w:lineRule="exact"/>
        <w:ind w:left="283" w:hanging="283"/>
        <w:jc w:val="both"/>
        <w:rPr>
          <w:rFonts w:ascii="FrankRuehl" w:hAnsi="FrankRuehl" w:cs="FrankRuehl"/>
          <w:rtl/>
        </w:rPr>
      </w:pPr>
      <w:hyperlink r:id="rId15" w:history="1">
        <w:r w:rsidRPr="009C3893">
          <w:rPr>
            <w:rFonts w:ascii="FrankRuehl" w:hAnsi="FrankRuehl" w:cs="FrankRuehl" w:hint="eastAsia"/>
            <w:color w:val="0000FF"/>
            <w:u w:val="single"/>
            <w:rtl/>
          </w:rPr>
          <w:t>חוק</w:t>
        </w:r>
        <w:r w:rsidRPr="009C3893">
          <w:rPr>
            <w:rFonts w:ascii="FrankRuehl" w:hAnsi="FrankRuehl" w:cs="FrankRuehl"/>
            <w:color w:val="0000FF"/>
            <w:u w:val="single"/>
            <w:rtl/>
          </w:rPr>
          <w:t xml:space="preserve"> </w:t>
        </w:r>
        <w:r w:rsidRPr="009C3893">
          <w:rPr>
            <w:rFonts w:ascii="FrankRuehl" w:hAnsi="FrankRuehl" w:cs="FrankRuehl" w:hint="eastAsia"/>
            <w:color w:val="0000FF"/>
            <w:u w:val="single"/>
            <w:rtl/>
          </w:rPr>
          <w:t>למניעת</w:t>
        </w:r>
        <w:r w:rsidRPr="009C3893">
          <w:rPr>
            <w:rFonts w:ascii="FrankRuehl" w:hAnsi="FrankRuehl" w:cs="FrankRuehl"/>
            <w:color w:val="0000FF"/>
            <w:u w:val="single"/>
            <w:rtl/>
          </w:rPr>
          <w:t xml:space="preserve"> </w:t>
        </w:r>
        <w:r w:rsidRPr="009C3893">
          <w:rPr>
            <w:rFonts w:ascii="FrankRuehl" w:hAnsi="FrankRuehl" w:cs="FrankRuehl" w:hint="eastAsia"/>
            <w:color w:val="0000FF"/>
            <w:u w:val="single"/>
            <w:rtl/>
          </w:rPr>
          <w:t>הטרדה</w:t>
        </w:r>
        <w:r w:rsidRPr="009C3893">
          <w:rPr>
            <w:rFonts w:ascii="FrankRuehl" w:hAnsi="FrankRuehl" w:cs="FrankRuehl"/>
            <w:color w:val="0000FF"/>
            <w:u w:val="single"/>
            <w:rtl/>
          </w:rPr>
          <w:t xml:space="preserve"> </w:t>
        </w:r>
        <w:r w:rsidRPr="009C3893">
          <w:rPr>
            <w:rFonts w:ascii="FrankRuehl" w:hAnsi="FrankRuehl" w:cs="FrankRuehl" w:hint="eastAsia"/>
            <w:color w:val="0000FF"/>
            <w:u w:val="single"/>
            <w:rtl/>
          </w:rPr>
          <w:t>מינית</w:t>
        </w:r>
        <w:r w:rsidRPr="009C3893">
          <w:rPr>
            <w:rFonts w:ascii="FrankRuehl" w:hAnsi="FrankRuehl" w:cs="FrankRuehl"/>
            <w:color w:val="0000FF"/>
            <w:u w:val="single"/>
            <w:rtl/>
          </w:rPr>
          <w:t xml:space="preserve">, </w:t>
        </w:r>
        <w:r w:rsidRPr="009C3893">
          <w:rPr>
            <w:rFonts w:ascii="FrankRuehl" w:hAnsi="FrankRuehl" w:cs="FrankRuehl" w:hint="eastAsia"/>
            <w:color w:val="0000FF"/>
            <w:u w:val="single"/>
            <w:rtl/>
          </w:rPr>
          <w:t>תשנ</w:t>
        </w:r>
        <w:r w:rsidRPr="009C3893">
          <w:rPr>
            <w:rFonts w:ascii="FrankRuehl" w:hAnsi="FrankRuehl" w:cs="FrankRuehl"/>
            <w:color w:val="0000FF"/>
            <w:u w:val="single"/>
            <w:rtl/>
          </w:rPr>
          <w:t>"</w:t>
        </w:r>
        <w:r w:rsidRPr="009C3893">
          <w:rPr>
            <w:rFonts w:ascii="FrankRuehl" w:hAnsi="FrankRuehl" w:cs="FrankRuehl" w:hint="eastAsia"/>
            <w:color w:val="0000FF"/>
            <w:u w:val="single"/>
            <w:rtl/>
          </w:rPr>
          <w:t>ח</w:t>
        </w:r>
        <w:r w:rsidRPr="009C3893">
          <w:rPr>
            <w:rFonts w:ascii="FrankRuehl" w:hAnsi="FrankRuehl" w:cs="FrankRuehl"/>
            <w:color w:val="0000FF"/>
            <w:u w:val="single"/>
            <w:rtl/>
          </w:rPr>
          <w:t>-1998</w:t>
        </w:r>
      </w:hyperlink>
      <w:r w:rsidRPr="009C3893">
        <w:rPr>
          <w:rFonts w:ascii="FrankRuehl" w:hAnsi="FrankRuehl" w:cs="FrankRuehl"/>
          <w:rtl/>
        </w:rPr>
        <w:t xml:space="preserve">: </w:t>
      </w:r>
      <w:r w:rsidRPr="009C3893">
        <w:rPr>
          <w:rFonts w:ascii="FrankRuehl" w:hAnsi="FrankRuehl" w:cs="FrankRuehl" w:hint="eastAsia"/>
          <w:rtl/>
        </w:rPr>
        <w:t>סע</w:t>
      </w:r>
      <w:r w:rsidRPr="009C3893">
        <w:rPr>
          <w:rFonts w:ascii="FrankRuehl" w:hAnsi="FrankRuehl" w:cs="FrankRuehl"/>
          <w:rtl/>
        </w:rPr>
        <w:t xml:space="preserve">'  </w:t>
      </w:r>
      <w:hyperlink r:id="rId16" w:history="1">
        <w:r w:rsidRPr="009C3893">
          <w:rPr>
            <w:rFonts w:ascii="FrankRuehl" w:hAnsi="FrankRuehl" w:cs="FrankRuehl"/>
            <w:color w:val="0000FF"/>
            <w:u w:val="single"/>
            <w:rtl/>
          </w:rPr>
          <w:t>3.</w:t>
        </w:r>
        <w:r w:rsidRPr="009C3893">
          <w:rPr>
            <w:rFonts w:ascii="FrankRuehl" w:hAnsi="FrankRuehl" w:cs="FrankRuehl" w:hint="eastAsia"/>
            <w:color w:val="0000FF"/>
            <w:u w:val="single"/>
            <w:rtl/>
          </w:rPr>
          <w:t>א</w:t>
        </w:r>
        <w:r w:rsidRPr="009C3893">
          <w:rPr>
            <w:rFonts w:ascii="FrankRuehl" w:hAnsi="FrankRuehl" w:cs="FrankRuehl"/>
            <w:color w:val="0000FF"/>
            <w:u w:val="single"/>
            <w:rtl/>
          </w:rPr>
          <w:t>.6.</w:t>
        </w:r>
        <w:r w:rsidRPr="009C3893">
          <w:rPr>
            <w:rFonts w:ascii="FrankRuehl" w:hAnsi="FrankRuehl" w:cs="FrankRuehl" w:hint="eastAsia"/>
            <w:color w:val="0000FF"/>
            <w:u w:val="single"/>
            <w:rtl/>
          </w:rPr>
          <w:t>א</w:t>
        </w:r>
        <w:r w:rsidRPr="009C3893">
          <w:rPr>
            <w:rFonts w:ascii="FrankRuehl" w:hAnsi="FrankRuehl" w:cs="FrankRuehl"/>
            <w:color w:val="0000FF"/>
            <w:u w:val="single"/>
            <w:rtl/>
          </w:rPr>
          <w:t>.</w:t>
        </w:r>
      </w:hyperlink>
      <w:r w:rsidRPr="009C3893">
        <w:rPr>
          <w:rFonts w:ascii="FrankRuehl" w:hAnsi="FrankRuehl" w:cs="FrankRuehl"/>
          <w:rtl/>
        </w:rPr>
        <w:t xml:space="preserve">, </w:t>
      </w:r>
      <w:hyperlink r:id="rId17" w:history="1">
        <w:r w:rsidRPr="009C3893">
          <w:rPr>
            <w:rFonts w:ascii="FrankRuehl" w:hAnsi="FrankRuehl" w:cs="FrankRuehl"/>
            <w:color w:val="0000FF"/>
            <w:u w:val="single"/>
            <w:rtl/>
          </w:rPr>
          <w:t>5.</w:t>
        </w:r>
        <w:r w:rsidRPr="009C3893">
          <w:rPr>
            <w:rFonts w:ascii="FrankRuehl" w:hAnsi="FrankRuehl" w:cs="FrankRuehl" w:hint="eastAsia"/>
            <w:color w:val="0000FF"/>
            <w:u w:val="single"/>
            <w:rtl/>
          </w:rPr>
          <w:t>א</w:t>
        </w:r>
      </w:hyperlink>
    </w:p>
    <w:p w14:paraId="13E1442D" w14:textId="77777777" w:rsidR="009C3893" w:rsidRPr="009C3893" w:rsidRDefault="009C3893" w:rsidP="009C3893">
      <w:pPr>
        <w:spacing w:after="120" w:line="240" w:lineRule="exact"/>
        <w:ind w:left="283" w:hanging="283"/>
        <w:jc w:val="both"/>
        <w:rPr>
          <w:rFonts w:ascii="FrankRuehl" w:hAnsi="FrankRuehl" w:cs="FrankRuehl"/>
          <w:rtl/>
        </w:rPr>
      </w:pPr>
    </w:p>
    <w:p w14:paraId="44012320" w14:textId="77777777" w:rsidR="00F6128F" w:rsidRPr="009C3893" w:rsidRDefault="00F6128F">
      <w:pPr>
        <w:rPr>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6128F" w14:paraId="18C0AB8D" w14:textId="77777777">
        <w:trPr>
          <w:trHeight w:val="355"/>
          <w:jc w:val="center"/>
        </w:trPr>
        <w:tc>
          <w:tcPr>
            <w:tcW w:w="8820" w:type="dxa"/>
            <w:tcBorders>
              <w:top w:val="nil"/>
              <w:left w:val="nil"/>
              <w:bottom w:val="nil"/>
              <w:right w:val="nil"/>
            </w:tcBorders>
            <w:shd w:val="clear" w:color="auto" w:fill="auto"/>
          </w:tcPr>
          <w:p w14:paraId="7AAD65FA" w14:textId="77777777" w:rsidR="006C4F87" w:rsidRPr="006C4F87" w:rsidRDefault="006C4F87" w:rsidP="006C4F87">
            <w:pPr>
              <w:jc w:val="center"/>
              <w:rPr>
                <w:rFonts w:ascii="Arial" w:hAnsi="Arial"/>
                <w:sz w:val="36"/>
                <w:szCs w:val="36"/>
                <w:rtl/>
              </w:rPr>
            </w:pPr>
            <w:bookmarkStart w:id="5" w:name="PsakDin"/>
          </w:p>
          <w:p w14:paraId="692E227A" w14:textId="77777777" w:rsidR="006C4F87" w:rsidRPr="006C4F87" w:rsidRDefault="006C4F87" w:rsidP="006C4F87">
            <w:pPr>
              <w:jc w:val="center"/>
              <w:rPr>
                <w:rFonts w:ascii="Arial" w:hAnsi="Arial"/>
                <w:b/>
                <w:bCs/>
                <w:sz w:val="36"/>
                <w:szCs w:val="36"/>
                <w:u w:val="single"/>
                <w:rtl/>
              </w:rPr>
            </w:pPr>
            <w:r w:rsidRPr="006C4F87">
              <w:rPr>
                <w:rFonts w:ascii="Arial" w:hAnsi="Arial"/>
                <w:b/>
                <w:bCs/>
                <w:sz w:val="36"/>
                <w:szCs w:val="36"/>
                <w:u w:val="single"/>
                <w:rtl/>
              </w:rPr>
              <w:t>הכרעת דין</w:t>
            </w:r>
          </w:p>
          <w:bookmarkEnd w:id="5"/>
          <w:p w14:paraId="29ED8980" w14:textId="77777777" w:rsidR="00F6128F" w:rsidRDefault="00F6128F">
            <w:pPr>
              <w:jc w:val="center"/>
              <w:rPr>
                <w:rFonts w:ascii="Arial" w:hAnsi="Arial"/>
                <w:sz w:val="28"/>
                <w:szCs w:val="28"/>
                <w:u w:val="single"/>
                <w:rtl/>
              </w:rPr>
            </w:pPr>
          </w:p>
        </w:tc>
      </w:tr>
      <w:bookmarkEnd w:id="0"/>
      <w:bookmarkEnd w:id="1"/>
    </w:tbl>
    <w:p w14:paraId="3281EE9B" w14:textId="77777777" w:rsidR="00F6128F" w:rsidRDefault="00F6128F">
      <w:pPr>
        <w:rPr>
          <w:rFonts w:ascii="Arial" w:hAnsi="Arial" w:cs="FrankRuehl"/>
          <w:sz w:val="28"/>
          <w:szCs w:val="28"/>
          <w:rtl/>
        </w:rPr>
      </w:pPr>
    </w:p>
    <w:p w14:paraId="3DAB747E" w14:textId="77777777" w:rsidR="00F6128F" w:rsidRDefault="006C4F87">
      <w:pPr>
        <w:spacing w:line="360" w:lineRule="auto"/>
        <w:jc w:val="both"/>
        <w:rPr>
          <w:rFonts w:ascii="Arial" w:hAnsi="Arial" w:cs="FrankRuehl"/>
          <w:sz w:val="28"/>
          <w:szCs w:val="28"/>
          <w:rtl/>
        </w:rPr>
      </w:pPr>
      <w:r>
        <w:rPr>
          <w:rFonts w:ascii="Arial" w:hAnsi="Arial" w:cs="FrankRuehl" w:hint="cs"/>
          <w:b/>
          <w:bCs/>
          <w:sz w:val="28"/>
          <w:szCs w:val="28"/>
          <w:rtl/>
        </w:rPr>
        <w:t>אני מזכה את הנאשם, מחמת הספק</w:t>
      </w:r>
      <w:r>
        <w:rPr>
          <w:rFonts w:ascii="Arial" w:hAnsi="Arial" w:cs="FrankRuehl" w:hint="cs"/>
          <w:sz w:val="28"/>
          <w:szCs w:val="28"/>
          <w:rtl/>
        </w:rPr>
        <w:t xml:space="preserve">,  ביחס לעבירות של ניסיון למעשה מגונה באדם שטרם מלאו לו ארבע עשרה שנים, לפי </w:t>
      </w:r>
      <w:hyperlink r:id="rId18" w:history="1">
        <w:r w:rsidR="009C3893" w:rsidRPr="009C3893">
          <w:rPr>
            <w:rFonts w:ascii="Arial" w:hAnsi="Arial" w:cs="FrankRuehl"/>
            <w:color w:val="0000FF"/>
            <w:sz w:val="28"/>
            <w:szCs w:val="28"/>
            <w:u w:val="single"/>
            <w:rtl/>
          </w:rPr>
          <w:t>סעיף 348 (א)</w:t>
        </w:r>
      </w:hyperlink>
      <w:r>
        <w:rPr>
          <w:rFonts w:ascii="Arial" w:hAnsi="Arial" w:cs="FrankRuehl" w:hint="cs"/>
          <w:sz w:val="28"/>
          <w:szCs w:val="28"/>
          <w:rtl/>
        </w:rPr>
        <w:t xml:space="preserve"> בנסיבות </w:t>
      </w:r>
      <w:hyperlink r:id="rId19" w:history="1">
        <w:r w:rsidR="009C3893" w:rsidRPr="009C3893">
          <w:rPr>
            <w:rFonts w:ascii="Arial" w:hAnsi="Arial" w:cs="FrankRuehl"/>
            <w:color w:val="0000FF"/>
            <w:sz w:val="28"/>
            <w:szCs w:val="28"/>
            <w:u w:val="single"/>
            <w:rtl/>
          </w:rPr>
          <w:t>345(א)(3)</w:t>
        </w:r>
      </w:hyperlink>
      <w:r>
        <w:rPr>
          <w:rFonts w:ascii="Arial" w:hAnsi="Arial" w:cs="FrankRuehl" w:hint="cs"/>
          <w:sz w:val="28"/>
          <w:szCs w:val="28"/>
          <w:rtl/>
        </w:rPr>
        <w:t xml:space="preserve"> + </w:t>
      </w:r>
      <w:hyperlink r:id="rId20" w:history="1">
        <w:r w:rsidR="009C3893" w:rsidRPr="009C3893">
          <w:rPr>
            <w:rFonts w:ascii="Arial" w:hAnsi="Arial" w:cs="FrankRuehl"/>
            <w:color w:val="0000FF"/>
            <w:sz w:val="28"/>
            <w:szCs w:val="28"/>
            <w:u w:val="single"/>
            <w:rtl/>
          </w:rPr>
          <w:t>סעיף 25</w:t>
        </w:r>
      </w:hyperlink>
      <w:r>
        <w:rPr>
          <w:rFonts w:ascii="Arial" w:hAnsi="Arial" w:cs="FrankRuehl" w:hint="cs"/>
          <w:sz w:val="28"/>
          <w:szCs w:val="28"/>
          <w:rtl/>
        </w:rPr>
        <w:t xml:space="preserve"> ל</w:t>
      </w:r>
      <w:hyperlink r:id="rId21" w:history="1">
        <w:r w:rsidRPr="006C4F87">
          <w:rPr>
            <w:rFonts w:ascii="Arial" w:hAnsi="Arial" w:cs="FrankRuehl"/>
            <w:color w:val="0000FF"/>
            <w:sz w:val="28"/>
            <w:szCs w:val="28"/>
            <w:u w:val="single"/>
            <w:rtl/>
          </w:rPr>
          <w:t>חוק העונשין</w:t>
        </w:r>
      </w:hyperlink>
      <w:r>
        <w:rPr>
          <w:rFonts w:ascii="Arial" w:hAnsi="Arial" w:cs="FrankRuehl" w:hint="cs"/>
          <w:sz w:val="28"/>
          <w:szCs w:val="28"/>
          <w:rtl/>
        </w:rPr>
        <w:t xml:space="preserve"> התשל"ז </w:t>
      </w:r>
      <w:r>
        <w:rPr>
          <w:rFonts w:ascii="Arial" w:hAnsi="Arial" w:cs="FrankRuehl"/>
          <w:sz w:val="28"/>
          <w:szCs w:val="28"/>
          <w:rtl/>
        </w:rPr>
        <w:t>–</w:t>
      </w:r>
      <w:r>
        <w:rPr>
          <w:rFonts w:ascii="Arial" w:hAnsi="Arial" w:cs="FrankRuehl" w:hint="cs"/>
          <w:sz w:val="28"/>
          <w:szCs w:val="28"/>
          <w:rtl/>
        </w:rPr>
        <w:t xml:space="preserve"> 1977 וניסיון להטרדה מינית, לפי </w:t>
      </w:r>
      <w:hyperlink r:id="rId22" w:history="1">
        <w:r w:rsidR="009C3893" w:rsidRPr="009C3893">
          <w:rPr>
            <w:rFonts w:ascii="Arial" w:hAnsi="Arial" w:cs="FrankRuehl"/>
            <w:color w:val="0000FF"/>
            <w:sz w:val="28"/>
            <w:szCs w:val="28"/>
            <w:u w:val="single"/>
            <w:rtl/>
          </w:rPr>
          <w:t>סעיפים 3(א)(6)(א)+5(א)</w:t>
        </w:r>
      </w:hyperlink>
      <w:r>
        <w:rPr>
          <w:rFonts w:ascii="Arial" w:hAnsi="Arial" w:cs="FrankRuehl" w:hint="cs"/>
          <w:sz w:val="28"/>
          <w:szCs w:val="28"/>
          <w:rtl/>
        </w:rPr>
        <w:t xml:space="preserve"> ל</w:t>
      </w:r>
      <w:hyperlink r:id="rId23" w:history="1">
        <w:r w:rsidRPr="006C4F87">
          <w:rPr>
            <w:rFonts w:ascii="Arial" w:hAnsi="Arial" w:cs="FrankRuehl"/>
            <w:color w:val="0000FF"/>
            <w:sz w:val="28"/>
            <w:szCs w:val="28"/>
            <w:u w:val="single"/>
            <w:rtl/>
          </w:rPr>
          <w:t>חוק למניעת הטרדה מינית</w:t>
        </w:r>
      </w:hyperlink>
      <w:r>
        <w:rPr>
          <w:rFonts w:ascii="Arial" w:hAnsi="Arial" w:cs="FrankRuehl" w:hint="cs"/>
          <w:sz w:val="28"/>
          <w:szCs w:val="28"/>
          <w:rtl/>
        </w:rPr>
        <w:t xml:space="preserve"> התשנ"ח - 1998 ביחד עם </w:t>
      </w:r>
      <w:hyperlink r:id="rId24" w:history="1">
        <w:r w:rsidR="009C3893" w:rsidRPr="009C3893">
          <w:rPr>
            <w:rFonts w:ascii="Arial" w:hAnsi="Arial" w:cs="FrankRuehl"/>
            <w:color w:val="0000FF"/>
            <w:sz w:val="28"/>
            <w:szCs w:val="28"/>
            <w:u w:val="single"/>
            <w:rtl/>
          </w:rPr>
          <w:t>סעיף 25</w:t>
        </w:r>
      </w:hyperlink>
      <w:r>
        <w:rPr>
          <w:rFonts w:ascii="Arial" w:hAnsi="Arial" w:cs="FrankRuehl" w:hint="cs"/>
          <w:sz w:val="28"/>
          <w:szCs w:val="28"/>
          <w:rtl/>
        </w:rPr>
        <w:t xml:space="preserve"> לחוק הנ"ל.</w:t>
      </w:r>
    </w:p>
    <w:p w14:paraId="75A0EAD9" w14:textId="77777777" w:rsidR="00F6128F" w:rsidRDefault="00F6128F">
      <w:pPr>
        <w:spacing w:line="360" w:lineRule="auto"/>
        <w:jc w:val="both"/>
        <w:rPr>
          <w:rFonts w:ascii="Arial" w:hAnsi="Arial" w:cs="FrankRuehl"/>
          <w:sz w:val="28"/>
          <w:szCs w:val="28"/>
          <w:rtl/>
        </w:rPr>
      </w:pPr>
    </w:p>
    <w:p w14:paraId="395E884F" w14:textId="77777777" w:rsidR="00F6128F" w:rsidRDefault="006C4F87">
      <w:pPr>
        <w:spacing w:line="360" w:lineRule="auto"/>
        <w:jc w:val="both"/>
        <w:rPr>
          <w:rFonts w:ascii="Arial" w:hAnsi="Arial" w:cs="FrankRuehl"/>
          <w:sz w:val="28"/>
          <w:szCs w:val="28"/>
          <w:rtl/>
        </w:rPr>
      </w:pPr>
      <w:r>
        <w:rPr>
          <w:rFonts w:ascii="Arial" w:hAnsi="Arial" w:cs="FrankRuehl" w:hint="cs"/>
          <w:b/>
          <w:bCs/>
          <w:sz w:val="28"/>
          <w:szCs w:val="28"/>
          <w:rtl/>
        </w:rPr>
        <w:t>אני מרשיע את הנאשם</w:t>
      </w:r>
      <w:r>
        <w:rPr>
          <w:rFonts w:ascii="Arial" w:hAnsi="Arial" w:cs="FrankRuehl" w:hint="cs"/>
          <w:sz w:val="28"/>
          <w:szCs w:val="28"/>
          <w:rtl/>
        </w:rPr>
        <w:t xml:space="preserve"> בעבירה של ניסיון דין לקוחו של קטין, לפי </w:t>
      </w:r>
      <w:hyperlink r:id="rId25" w:history="1">
        <w:r w:rsidR="009C3893" w:rsidRPr="009C3893">
          <w:rPr>
            <w:rFonts w:ascii="Arial" w:hAnsi="Arial" w:cs="FrankRuehl"/>
            <w:color w:val="0000FF"/>
            <w:sz w:val="28"/>
            <w:szCs w:val="28"/>
            <w:u w:val="single"/>
            <w:rtl/>
          </w:rPr>
          <w:t>סעיף 203ג</w:t>
        </w:r>
      </w:hyperlink>
      <w:r>
        <w:rPr>
          <w:rFonts w:ascii="Arial" w:hAnsi="Arial" w:cs="FrankRuehl" w:hint="cs"/>
          <w:sz w:val="28"/>
          <w:szCs w:val="28"/>
          <w:rtl/>
        </w:rPr>
        <w:t xml:space="preserve"> + </w:t>
      </w:r>
      <w:hyperlink r:id="rId26" w:history="1">
        <w:r w:rsidR="009C3893" w:rsidRPr="009C3893">
          <w:rPr>
            <w:rFonts w:ascii="Arial" w:hAnsi="Arial" w:cs="FrankRuehl"/>
            <w:color w:val="0000FF"/>
            <w:sz w:val="28"/>
            <w:szCs w:val="28"/>
            <w:u w:val="single"/>
            <w:rtl/>
          </w:rPr>
          <w:t>25</w:t>
        </w:r>
      </w:hyperlink>
      <w:r>
        <w:rPr>
          <w:rFonts w:ascii="Arial" w:hAnsi="Arial" w:cs="FrankRuehl" w:hint="cs"/>
          <w:sz w:val="28"/>
          <w:szCs w:val="28"/>
          <w:rtl/>
        </w:rPr>
        <w:t xml:space="preserve"> ל</w:t>
      </w:r>
      <w:hyperlink r:id="rId27" w:history="1">
        <w:r w:rsidRPr="006C4F87">
          <w:rPr>
            <w:rFonts w:ascii="Arial" w:hAnsi="Arial" w:cs="FrankRuehl"/>
            <w:color w:val="0000FF"/>
            <w:sz w:val="28"/>
            <w:szCs w:val="28"/>
            <w:u w:val="single"/>
            <w:rtl/>
          </w:rPr>
          <w:t>חוק העונשין</w:t>
        </w:r>
      </w:hyperlink>
      <w:r>
        <w:rPr>
          <w:rFonts w:ascii="Arial" w:hAnsi="Arial" w:cs="FrankRuehl" w:hint="cs"/>
          <w:sz w:val="28"/>
          <w:szCs w:val="28"/>
          <w:rtl/>
        </w:rPr>
        <w:t xml:space="preserve"> התשל"ז </w:t>
      </w:r>
      <w:r>
        <w:rPr>
          <w:rFonts w:ascii="Arial" w:hAnsi="Arial" w:cs="FrankRuehl"/>
          <w:sz w:val="28"/>
          <w:szCs w:val="28"/>
          <w:rtl/>
        </w:rPr>
        <w:t>–</w:t>
      </w:r>
      <w:r>
        <w:rPr>
          <w:rFonts w:ascii="Arial" w:hAnsi="Arial" w:cs="FrankRuehl" w:hint="cs"/>
          <w:sz w:val="28"/>
          <w:szCs w:val="28"/>
          <w:rtl/>
        </w:rPr>
        <w:t xml:space="preserve"> 1977. </w:t>
      </w:r>
    </w:p>
    <w:p w14:paraId="7AA013BD" w14:textId="77777777" w:rsidR="00F6128F" w:rsidRDefault="00F6128F">
      <w:pPr>
        <w:spacing w:line="360" w:lineRule="auto"/>
        <w:jc w:val="both"/>
        <w:rPr>
          <w:rFonts w:ascii="Arial" w:hAnsi="Arial" w:cs="FrankRuehl"/>
          <w:sz w:val="28"/>
          <w:szCs w:val="28"/>
          <w:rtl/>
        </w:rPr>
      </w:pPr>
    </w:p>
    <w:p w14:paraId="6A224014" w14:textId="77777777" w:rsidR="00F6128F" w:rsidRDefault="006C4F87">
      <w:pPr>
        <w:spacing w:line="360" w:lineRule="auto"/>
        <w:jc w:val="both"/>
        <w:rPr>
          <w:rFonts w:ascii="Arial" w:hAnsi="Arial" w:cs="FrankRuehl"/>
          <w:b/>
          <w:bCs/>
          <w:sz w:val="28"/>
          <w:szCs w:val="28"/>
          <w:rtl/>
        </w:rPr>
      </w:pPr>
      <w:r>
        <w:rPr>
          <w:rFonts w:ascii="Arial" w:hAnsi="Arial" w:cs="FrankRuehl" w:hint="cs"/>
          <w:b/>
          <w:bCs/>
          <w:sz w:val="28"/>
          <w:szCs w:val="28"/>
          <w:rtl/>
        </w:rPr>
        <w:lastRenderedPageBreak/>
        <w:t xml:space="preserve">לא הוכחה מודעותו או עצימת עיניו של הנאשם לכך שהוא ניהל את שיחות הצ'אט והטלפון עם קטינה שגילה קטן מ - 14 או שהציע הצעות מיניות לקטינה שגילה קטן מ - 15, בהכרח, ונותר ספק סביר ביחס לכך, ומנגד הוכחה מודעותו, ולמצער עצימת עיניו, לכך שהוא ניהל את שיחות הצ'אט והטלפון עם קטינה שגילה קטן מ </w:t>
      </w:r>
      <w:r>
        <w:rPr>
          <w:rFonts w:ascii="Arial" w:hAnsi="Arial" w:cs="FrankRuehl"/>
          <w:b/>
          <w:bCs/>
          <w:sz w:val="28"/>
          <w:szCs w:val="28"/>
          <w:rtl/>
        </w:rPr>
        <w:t>–</w:t>
      </w:r>
      <w:r>
        <w:rPr>
          <w:rFonts w:ascii="Arial" w:hAnsi="Arial" w:cs="FrankRuehl" w:hint="cs"/>
          <w:b/>
          <w:bCs/>
          <w:sz w:val="28"/>
          <w:szCs w:val="28"/>
          <w:rtl/>
        </w:rPr>
        <w:t xml:space="preserve"> 18, תוך ניסיון לקבל ממנה שירות של מעשה זנות , בסוברו כי מדובר בקטינה למטה מהגיל האמור.</w:t>
      </w:r>
    </w:p>
    <w:p w14:paraId="3F013A60" w14:textId="77777777" w:rsidR="00F6128F" w:rsidRDefault="00F6128F">
      <w:pPr>
        <w:rPr>
          <w:rFonts w:ascii="Arial" w:hAnsi="Arial" w:cs="FrankRuehl"/>
          <w:sz w:val="28"/>
          <w:szCs w:val="28"/>
          <w:rtl/>
        </w:rPr>
      </w:pPr>
    </w:p>
    <w:p w14:paraId="2D293910" w14:textId="77777777" w:rsidR="00F6128F" w:rsidRDefault="00F6128F">
      <w:pPr>
        <w:bidi w:val="0"/>
        <w:rPr>
          <w:rFonts w:ascii="Arial" w:hAnsi="Arial"/>
          <w:b/>
          <w:bCs/>
          <w:u w:val="single"/>
          <w:rtl/>
        </w:rPr>
      </w:pPr>
    </w:p>
    <w:p w14:paraId="217ED988" w14:textId="77777777" w:rsidR="00F6128F" w:rsidRDefault="006C4F87">
      <w:pPr>
        <w:spacing w:line="360" w:lineRule="auto"/>
        <w:jc w:val="both"/>
        <w:rPr>
          <w:rFonts w:ascii="Arial" w:hAnsi="Arial"/>
          <w:b/>
          <w:bCs/>
          <w:u w:val="single"/>
          <w:rtl/>
        </w:rPr>
      </w:pPr>
      <w:r>
        <w:rPr>
          <w:rFonts w:ascii="Arial" w:hAnsi="Arial" w:hint="cs"/>
          <w:b/>
          <w:bCs/>
          <w:u w:val="single"/>
          <w:rtl/>
        </w:rPr>
        <w:t>א. כתב-האישום וחזית המריבה:</w:t>
      </w:r>
    </w:p>
    <w:p w14:paraId="1A6BEB29" w14:textId="77777777" w:rsidR="00F6128F" w:rsidRDefault="00F6128F">
      <w:pPr>
        <w:spacing w:line="360" w:lineRule="auto"/>
        <w:jc w:val="both"/>
        <w:rPr>
          <w:rFonts w:ascii="Arial" w:hAnsi="Arial"/>
          <w:b/>
          <w:bCs/>
          <w:rtl/>
        </w:rPr>
      </w:pPr>
    </w:p>
    <w:p w14:paraId="39293293" w14:textId="77777777" w:rsidR="00F6128F" w:rsidRDefault="006C4F87">
      <w:pPr>
        <w:spacing w:line="360" w:lineRule="auto"/>
        <w:jc w:val="both"/>
        <w:rPr>
          <w:rFonts w:ascii="Arial" w:hAnsi="Arial"/>
          <w:rtl/>
        </w:rPr>
      </w:pPr>
      <w:bookmarkStart w:id="6" w:name="ABSTRACT_START"/>
      <w:bookmarkEnd w:id="6"/>
      <w:r>
        <w:rPr>
          <w:rFonts w:ascii="Arial" w:hAnsi="Arial" w:hint="cs"/>
          <w:b/>
          <w:bCs/>
          <w:rtl/>
        </w:rPr>
        <w:t>כתב-האישום</w:t>
      </w:r>
      <w:r>
        <w:rPr>
          <w:rFonts w:ascii="Arial" w:hAnsi="Arial" w:hint="cs"/>
          <w:rtl/>
        </w:rPr>
        <w:t xml:space="preserve"> מייחס לנאשם עבירות של ניסיון למעשה מגונה באדם שטרם מלאו לו ארבע עשרה שנים, לפי סעיף </w:t>
      </w:r>
      <w:hyperlink r:id="rId28" w:history="1">
        <w:r w:rsidR="009C3893" w:rsidRPr="009C3893">
          <w:rPr>
            <w:rFonts w:ascii="Arial" w:hAnsi="Arial"/>
            <w:color w:val="0000FF"/>
            <w:u w:val="single"/>
            <w:rtl/>
          </w:rPr>
          <w:t>348 (א)</w:t>
        </w:r>
      </w:hyperlink>
      <w:r>
        <w:rPr>
          <w:rFonts w:ascii="Arial" w:hAnsi="Arial" w:hint="cs"/>
          <w:rtl/>
        </w:rPr>
        <w:t xml:space="preserve"> בנסיבות </w:t>
      </w:r>
      <w:hyperlink r:id="rId29" w:history="1">
        <w:r w:rsidR="009C3893" w:rsidRPr="009C3893">
          <w:rPr>
            <w:rFonts w:ascii="Arial" w:hAnsi="Arial"/>
            <w:color w:val="0000FF"/>
            <w:u w:val="single"/>
            <w:rtl/>
          </w:rPr>
          <w:t>345(א)(3)</w:t>
        </w:r>
      </w:hyperlink>
      <w:r>
        <w:rPr>
          <w:rFonts w:ascii="Arial" w:hAnsi="Arial" w:hint="cs"/>
          <w:rtl/>
        </w:rPr>
        <w:t xml:space="preserve"> + </w:t>
      </w:r>
      <w:hyperlink r:id="rId30" w:history="1">
        <w:r w:rsidR="009C3893" w:rsidRPr="009C3893">
          <w:rPr>
            <w:rFonts w:ascii="Arial" w:hAnsi="Arial"/>
            <w:color w:val="0000FF"/>
            <w:u w:val="single"/>
            <w:rtl/>
          </w:rPr>
          <w:t>סעיף 25</w:t>
        </w:r>
      </w:hyperlink>
      <w:r>
        <w:rPr>
          <w:rFonts w:ascii="Arial" w:hAnsi="Arial" w:hint="cs"/>
          <w:rtl/>
        </w:rPr>
        <w:t xml:space="preserve"> ל</w:t>
      </w:r>
      <w:hyperlink r:id="rId31" w:history="1">
        <w:r w:rsidRPr="006C4F87">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 דין לקוחו של קטין, לפי </w:t>
      </w:r>
      <w:hyperlink r:id="rId32" w:history="1">
        <w:r w:rsidR="009C3893" w:rsidRPr="009C3893">
          <w:rPr>
            <w:rFonts w:ascii="Arial" w:hAnsi="Arial"/>
            <w:color w:val="0000FF"/>
            <w:u w:val="single"/>
            <w:rtl/>
          </w:rPr>
          <w:t>סעיף 203ג</w:t>
        </w:r>
      </w:hyperlink>
      <w:r>
        <w:rPr>
          <w:rFonts w:ascii="Arial" w:hAnsi="Arial" w:hint="cs"/>
          <w:rtl/>
        </w:rPr>
        <w:t xml:space="preserve"> + </w:t>
      </w:r>
      <w:hyperlink r:id="rId33" w:history="1">
        <w:r w:rsidR="009C3893" w:rsidRPr="009C3893">
          <w:rPr>
            <w:rFonts w:ascii="Arial" w:hAnsi="Arial"/>
            <w:color w:val="0000FF"/>
            <w:u w:val="single"/>
            <w:rtl/>
          </w:rPr>
          <w:t>25</w:t>
        </w:r>
      </w:hyperlink>
      <w:r>
        <w:rPr>
          <w:rFonts w:ascii="Arial" w:hAnsi="Arial" w:hint="cs"/>
          <w:rtl/>
        </w:rPr>
        <w:t xml:space="preserve"> לחוק הנ"ל וניסיון להטרדה מינית, לפי סעיף </w:t>
      </w:r>
      <w:hyperlink r:id="rId34" w:history="1">
        <w:r w:rsidR="009C3893" w:rsidRPr="009C3893">
          <w:rPr>
            <w:rFonts w:ascii="Arial" w:hAnsi="Arial"/>
            <w:color w:val="0000FF"/>
            <w:u w:val="single"/>
            <w:rtl/>
          </w:rPr>
          <w:t>סעיפים 3(א)(6)(א)+5(א)</w:t>
        </w:r>
      </w:hyperlink>
      <w:r>
        <w:rPr>
          <w:rFonts w:ascii="Arial" w:hAnsi="Arial" w:hint="cs"/>
          <w:rtl/>
        </w:rPr>
        <w:t xml:space="preserve"> ל</w:t>
      </w:r>
      <w:hyperlink r:id="rId35" w:history="1">
        <w:r w:rsidRPr="006C4F87">
          <w:rPr>
            <w:rFonts w:ascii="Arial" w:hAnsi="Arial"/>
            <w:color w:val="0000FF"/>
            <w:u w:val="single"/>
            <w:rtl/>
          </w:rPr>
          <w:t>חוק למניעת הטרדה מינית</w:t>
        </w:r>
      </w:hyperlink>
      <w:r>
        <w:rPr>
          <w:rFonts w:ascii="Arial" w:hAnsi="Arial" w:hint="cs"/>
          <w:rtl/>
        </w:rPr>
        <w:t xml:space="preserve"> התשנ"ח - 1998 ביחד עם </w:t>
      </w:r>
      <w:hyperlink r:id="rId36" w:history="1">
        <w:r w:rsidR="009C3893" w:rsidRPr="009C3893">
          <w:rPr>
            <w:rFonts w:ascii="Arial" w:hAnsi="Arial"/>
            <w:color w:val="0000FF"/>
            <w:u w:val="single"/>
            <w:rtl/>
          </w:rPr>
          <w:t>סעיף 25</w:t>
        </w:r>
      </w:hyperlink>
      <w:r>
        <w:rPr>
          <w:rFonts w:ascii="Arial" w:hAnsi="Arial" w:hint="cs"/>
          <w:rtl/>
        </w:rPr>
        <w:t xml:space="preserve"> לחוק הנ"ל.</w:t>
      </w:r>
    </w:p>
    <w:p w14:paraId="7C861175" w14:textId="77777777" w:rsidR="00F6128F" w:rsidRDefault="00F6128F">
      <w:pPr>
        <w:spacing w:line="360" w:lineRule="auto"/>
        <w:jc w:val="both"/>
        <w:rPr>
          <w:rFonts w:ascii="Arial" w:hAnsi="Arial"/>
          <w:rtl/>
        </w:rPr>
      </w:pPr>
      <w:bookmarkStart w:id="7" w:name="ABSTRACT_END"/>
      <w:bookmarkEnd w:id="7"/>
    </w:p>
    <w:p w14:paraId="3E58B076" w14:textId="77777777" w:rsidR="00F6128F" w:rsidRDefault="006C4F87">
      <w:pPr>
        <w:spacing w:line="360" w:lineRule="auto"/>
        <w:jc w:val="both"/>
        <w:rPr>
          <w:rFonts w:ascii="Arial" w:hAnsi="Arial"/>
          <w:rtl/>
        </w:rPr>
      </w:pPr>
      <w:r>
        <w:rPr>
          <w:rFonts w:ascii="Arial" w:hAnsi="Arial" w:hint="cs"/>
          <w:rtl/>
        </w:rPr>
        <w:t>נטען, כי בתאריך 22.3.15 נרשם שוטר לשיחות באתר האינטרנט של "וואלה" תחת זהות בדויה של ילדה בת 13 בשם "גילוששש".</w:t>
      </w:r>
    </w:p>
    <w:p w14:paraId="6B767B8D" w14:textId="77777777" w:rsidR="00F6128F" w:rsidRDefault="00F6128F">
      <w:pPr>
        <w:spacing w:line="360" w:lineRule="auto"/>
        <w:jc w:val="both"/>
        <w:rPr>
          <w:rFonts w:ascii="Arial" w:hAnsi="Arial"/>
          <w:rtl/>
        </w:rPr>
      </w:pPr>
    </w:p>
    <w:p w14:paraId="3B6EC483" w14:textId="77777777" w:rsidR="00F6128F" w:rsidRDefault="006C4F87">
      <w:pPr>
        <w:spacing w:line="360" w:lineRule="auto"/>
        <w:jc w:val="both"/>
        <w:rPr>
          <w:rFonts w:ascii="Arial" w:hAnsi="Arial"/>
          <w:rtl/>
        </w:rPr>
      </w:pPr>
      <w:r>
        <w:rPr>
          <w:rFonts w:ascii="Arial" w:hAnsi="Arial" w:hint="cs"/>
          <w:rtl/>
        </w:rPr>
        <w:t>הנאשם פנה אל השוטר בשיחה בסוברו, כי הוא פונה אל ילדה בת 13 בכינוי "תומר ראשל"צ", הציע לה להיפגש עמו, הציע שבפגישה יאונן, שהיא תצפה בו עושה זאת והוא ישלם לה, וכן הצעות דומות בעלות אופי מיני, כמפורט בעובדות.</w:t>
      </w:r>
    </w:p>
    <w:p w14:paraId="2375ABD6" w14:textId="77777777" w:rsidR="00F6128F" w:rsidRDefault="00F6128F">
      <w:pPr>
        <w:spacing w:line="360" w:lineRule="auto"/>
        <w:jc w:val="both"/>
        <w:rPr>
          <w:rFonts w:ascii="Arial" w:hAnsi="Arial"/>
          <w:rtl/>
        </w:rPr>
      </w:pPr>
    </w:p>
    <w:p w14:paraId="744DE6D6" w14:textId="77777777" w:rsidR="00F6128F" w:rsidRDefault="006C4F87">
      <w:pPr>
        <w:spacing w:line="360" w:lineRule="auto"/>
        <w:jc w:val="both"/>
        <w:rPr>
          <w:rFonts w:ascii="Arial" w:hAnsi="Arial"/>
          <w:rtl/>
        </w:rPr>
      </w:pPr>
      <w:r>
        <w:rPr>
          <w:rFonts w:ascii="Arial" w:hAnsi="Arial" w:hint="cs"/>
          <w:rtl/>
        </w:rPr>
        <w:t>הנאשם ביקש בשיחה את מספר הטלפון של אותה ילדה, הטלפון נמסר לו, הנאשם התקשר אל המספר, שוטרת צוידה במכשיר הטלפון הסלולארי, היא שוחחה עמו, התחזתה כאותה קטינה, הנאשם ביקש ממנה להיפגש, הזכיר לה את הצעתו, את הסכמתו לשלם לה אם תיאות, הנאשם נסע אל הכתובת שאותו מסרה לו, ווידא שהיא נמצאת לבד בביתה, הוא נכנס אל הבניין כשהוא מצויד בשני כובעונים ובשטר של 100 ₪ ואז נעצר על-ידי המשטרה.</w:t>
      </w:r>
    </w:p>
    <w:p w14:paraId="6B9DA57D" w14:textId="77777777" w:rsidR="00F6128F" w:rsidRDefault="00F6128F">
      <w:pPr>
        <w:spacing w:line="360" w:lineRule="auto"/>
        <w:jc w:val="both"/>
        <w:rPr>
          <w:rFonts w:ascii="Arial" w:hAnsi="Arial"/>
          <w:rtl/>
        </w:rPr>
      </w:pPr>
    </w:p>
    <w:p w14:paraId="19E28F18" w14:textId="77777777" w:rsidR="00F6128F" w:rsidRDefault="006C4F87">
      <w:pPr>
        <w:spacing w:line="360" w:lineRule="auto"/>
        <w:jc w:val="both"/>
        <w:rPr>
          <w:rFonts w:ascii="Arial" w:hAnsi="Arial"/>
          <w:rtl/>
        </w:rPr>
      </w:pPr>
      <w:r>
        <w:rPr>
          <w:rFonts w:ascii="Arial" w:hAnsi="Arial" w:hint="cs"/>
          <w:b/>
          <w:bCs/>
          <w:rtl/>
        </w:rPr>
        <w:t>הנאשם מסר כפירה</w:t>
      </w:r>
      <w:r>
        <w:rPr>
          <w:rFonts w:ascii="Arial" w:hAnsi="Arial" w:hint="cs"/>
          <w:rtl/>
        </w:rPr>
        <w:t>, במסגרתה טען לביטול כתב-האישום מפאת הגנה מן הצדק, טען כי השוטר הציג את עצמו בשני גילאים (כבת 18 וגם כבת 13), הנאשם סבר כי מדובר בבגירה, טען כנגד הפעולה נגדו שהייתה פעולה של "סוכן מדיח".</w:t>
      </w:r>
    </w:p>
    <w:p w14:paraId="239847BD" w14:textId="77777777" w:rsidR="00F6128F" w:rsidRDefault="00F6128F">
      <w:pPr>
        <w:spacing w:line="360" w:lineRule="auto"/>
        <w:jc w:val="both"/>
        <w:rPr>
          <w:rFonts w:ascii="Arial" w:hAnsi="Arial"/>
          <w:rtl/>
        </w:rPr>
      </w:pPr>
    </w:p>
    <w:p w14:paraId="2404E418" w14:textId="77777777" w:rsidR="00F6128F" w:rsidRDefault="006C4F87">
      <w:pPr>
        <w:spacing w:line="360" w:lineRule="auto"/>
        <w:jc w:val="both"/>
        <w:rPr>
          <w:rFonts w:ascii="Arial" w:hAnsi="Arial"/>
          <w:b/>
          <w:bCs/>
          <w:rtl/>
        </w:rPr>
      </w:pPr>
      <w:r>
        <w:rPr>
          <w:rFonts w:ascii="Arial" w:hAnsi="Arial" w:hint="cs"/>
          <w:rtl/>
        </w:rPr>
        <w:t xml:space="preserve">במועד הדיון שנקבע להוכחות (2.6.16) מסר תגובה מפורשת, במסגרתה הודה, כי ניהל את שיחת הצ'אט המדוברת, ניהל את שיחות הטלפון והגיע אל המקום בו נעצר, אך בשום שלב </w:t>
      </w:r>
      <w:r>
        <w:rPr>
          <w:rFonts w:ascii="Arial" w:hAnsi="Arial" w:hint="cs"/>
          <w:b/>
          <w:bCs/>
          <w:rtl/>
        </w:rPr>
        <w:t>הוא לא ידע כי הוא מנהל צ'אט או שיחות טלפוניות עם קטינה בת 13.</w:t>
      </w:r>
    </w:p>
    <w:p w14:paraId="6AAF3CAA" w14:textId="77777777" w:rsidR="00F6128F" w:rsidRDefault="00F6128F">
      <w:pPr>
        <w:spacing w:line="360" w:lineRule="auto"/>
        <w:jc w:val="both"/>
        <w:rPr>
          <w:rFonts w:ascii="Arial" w:hAnsi="Arial"/>
          <w:rtl/>
        </w:rPr>
      </w:pPr>
    </w:p>
    <w:p w14:paraId="5FB73EB1" w14:textId="77777777" w:rsidR="00F6128F" w:rsidRDefault="006C4F87">
      <w:pPr>
        <w:spacing w:line="360" w:lineRule="auto"/>
        <w:jc w:val="both"/>
        <w:rPr>
          <w:rFonts w:ascii="Arial" w:hAnsi="Arial"/>
          <w:rtl/>
        </w:rPr>
      </w:pPr>
      <w:r>
        <w:rPr>
          <w:rFonts w:ascii="Arial" w:hAnsi="Arial" w:hint="cs"/>
          <w:rtl/>
        </w:rPr>
        <w:lastRenderedPageBreak/>
        <w:t xml:space="preserve">יצוין, כי בהודעותיו במשטרה </w:t>
      </w:r>
      <w:r>
        <w:rPr>
          <w:rFonts w:ascii="Arial" w:hAnsi="Arial" w:hint="cs"/>
          <w:b/>
          <w:bCs/>
          <w:rtl/>
        </w:rPr>
        <w:t>הכחיש, כי הוא זה שניהל את שיחת הצ'אט המדוברת</w:t>
      </w:r>
      <w:r>
        <w:rPr>
          <w:rFonts w:ascii="Arial" w:hAnsi="Arial" w:hint="cs"/>
          <w:rtl/>
        </w:rPr>
        <w:t>, וטען שהגיע לדירה בה נעצר כדי להכיר בגירה בת 27.</w:t>
      </w:r>
    </w:p>
    <w:p w14:paraId="13ECEC96" w14:textId="77777777" w:rsidR="00F6128F" w:rsidRDefault="00F6128F">
      <w:pPr>
        <w:spacing w:line="360" w:lineRule="auto"/>
        <w:jc w:val="both"/>
        <w:rPr>
          <w:rFonts w:ascii="Arial" w:hAnsi="Arial"/>
          <w:rtl/>
        </w:rPr>
      </w:pPr>
    </w:p>
    <w:p w14:paraId="033CF9A2" w14:textId="77777777" w:rsidR="00F6128F" w:rsidRDefault="006C4F87">
      <w:pPr>
        <w:bidi w:val="0"/>
        <w:rPr>
          <w:rFonts w:ascii="Arial" w:hAnsi="Arial"/>
          <w:b/>
          <w:bCs/>
          <w:u w:val="single"/>
        </w:rPr>
      </w:pPr>
      <w:r>
        <w:rPr>
          <w:rFonts w:ascii="Arial" w:hAnsi="Arial"/>
          <w:b/>
          <w:bCs/>
          <w:u w:val="single"/>
          <w:rtl/>
        </w:rPr>
        <w:br w:type="page"/>
      </w:r>
    </w:p>
    <w:p w14:paraId="554165BC" w14:textId="77777777" w:rsidR="00F6128F" w:rsidRDefault="006C4F87">
      <w:pPr>
        <w:spacing w:line="360" w:lineRule="auto"/>
        <w:jc w:val="both"/>
        <w:rPr>
          <w:rFonts w:ascii="Arial" w:hAnsi="Arial"/>
          <w:b/>
          <w:bCs/>
          <w:u w:val="single"/>
          <w:rtl/>
        </w:rPr>
      </w:pPr>
      <w:r>
        <w:rPr>
          <w:rFonts w:ascii="Arial" w:hAnsi="Arial" w:hint="cs"/>
          <w:b/>
          <w:bCs/>
          <w:u w:val="single"/>
          <w:rtl/>
        </w:rPr>
        <w:t>ב. ראיות המאשימה:</w:t>
      </w:r>
    </w:p>
    <w:p w14:paraId="48E8CBBE" w14:textId="77777777" w:rsidR="00F6128F" w:rsidRDefault="00F6128F">
      <w:pPr>
        <w:spacing w:line="360" w:lineRule="auto"/>
        <w:jc w:val="both"/>
        <w:rPr>
          <w:rFonts w:ascii="Arial" w:hAnsi="Arial"/>
          <w:b/>
          <w:bCs/>
          <w:u w:val="single"/>
          <w:rtl/>
        </w:rPr>
      </w:pPr>
    </w:p>
    <w:p w14:paraId="25DD1ED4" w14:textId="77777777" w:rsidR="00F6128F" w:rsidRDefault="006C4F87">
      <w:pPr>
        <w:spacing w:line="360" w:lineRule="auto"/>
        <w:jc w:val="both"/>
        <w:rPr>
          <w:rFonts w:ascii="Arial" w:hAnsi="Arial"/>
          <w:rtl/>
        </w:rPr>
      </w:pPr>
      <w:r>
        <w:rPr>
          <w:rFonts w:ascii="Arial" w:hAnsi="Arial" w:hint="cs"/>
          <w:b/>
          <w:bCs/>
          <w:u w:val="single"/>
          <w:rtl/>
        </w:rPr>
        <w:t>(א). חוקר הסייבר, משה פרידמן, רשם בדוח הפעולה (ת/1),</w:t>
      </w:r>
      <w:r>
        <w:rPr>
          <w:rFonts w:ascii="Arial" w:hAnsi="Arial" w:hint="cs"/>
          <w:rtl/>
        </w:rPr>
        <w:t xml:space="preserve"> כי הוא פעל במסגרת מבצע יזום להתחקות אחר עברייני מין פדופילים הפועלים ברשת האינטרנט, והוא עשה כן תוך התחזות לדמות פיקטיבית בשם "גילוששש" ורשם שגילה "בת 13".</w:t>
      </w:r>
    </w:p>
    <w:p w14:paraId="2EF46696" w14:textId="77777777" w:rsidR="00F6128F" w:rsidRDefault="00F6128F">
      <w:pPr>
        <w:spacing w:line="360" w:lineRule="auto"/>
        <w:jc w:val="both"/>
        <w:rPr>
          <w:rFonts w:ascii="Arial" w:hAnsi="Arial"/>
          <w:rtl/>
        </w:rPr>
      </w:pPr>
    </w:p>
    <w:p w14:paraId="71104B7A" w14:textId="77777777" w:rsidR="00F6128F" w:rsidRDefault="006C4F87">
      <w:pPr>
        <w:spacing w:line="360" w:lineRule="auto"/>
        <w:jc w:val="both"/>
        <w:rPr>
          <w:rFonts w:ascii="Arial" w:hAnsi="Arial"/>
          <w:rtl/>
        </w:rPr>
      </w:pPr>
      <w:r>
        <w:rPr>
          <w:rFonts w:ascii="Arial" w:hAnsi="Arial" w:hint="cs"/>
          <w:rtl/>
        </w:rPr>
        <w:t>החוקר ציין, כי "בצ'אט של וואלה הגיל המינימאלי הנדרש לצורך כניסה לצ'אט הינו 18".</w:t>
      </w:r>
    </w:p>
    <w:p w14:paraId="192C6FFF" w14:textId="77777777" w:rsidR="00F6128F" w:rsidRDefault="00F6128F">
      <w:pPr>
        <w:spacing w:line="360" w:lineRule="auto"/>
        <w:jc w:val="both"/>
        <w:rPr>
          <w:rFonts w:ascii="Arial" w:hAnsi="Arial"/>
          <w:rtl/>
        </w:rPr>
      </w:pPr>
    </w:p>
    <w:p w14:paraId="58D15A09" w14:textId="77777777" w:rsidR="00F6128F" w:rsidRDefault="006C4F87">
      <w:pPr>
        <w:spacing w:line="360" w:lineRule="auto"/>
        <w:jc w:val="both"/>
        <w:rPr>
          <w:rFonts w:ascii="Arial" w:hAnsi="Arial"/>
          <w:rtl/>
        </w:rPr>
      </w:pPr>
      <w:r>
        <w:rPr>
          <w:rFonts w:ascii="Arial" w:hAnsi="Arial" w:hint="cs"/>
          <w:rtl/>
        </w:rPr>
        <w:t>עוד ציין: "נכנסתי לצ'אט אך ורק ללובי. לא נכנסתי לחדרים כלשהם ולא פתחתי בשיחה עם מי מהמשתמשים בצ'אט. חיכיתי שייזמו עמי שיחה".</w:t>
      </w:r>
    </w:p>
    <w:p w14:paraId="7277E149" w14:textId="77777777" w:rsidR="00F6128F" w:rsidRDefault="00F6128F">
      <w:pPr>
        <w:spacing w:line="360" w:lineRule="auto"/>
        <w:jc w:val="both"/>
        <w:rPr>
          <w:rFonts w:ascii="Arial" w:hAnsi="Arial"/>
          <w:rtl/>
        </w:rPr>
      </w:pPr>
    </w:p>
    <w:p w14:paraId="7C0A9B70" w14:textId="77777777" w:rsidR="00F6128F" w:rsidRDefault="006C4F87">
      <w:pPr>
        <w:spacing w:line="360" w:lineRule="auto"/>
        <w:jc w:val="both"/>
        <w:rPr>
          <w:rFonts w:ascii="Arial" w:hAnsi="Arial"/>
          <w:rtl/>
        </w:rPr>
      </w:pPr>
      <w:r>
        <w:rPr>
          <w:rFonts w:ascii="Arial" w:hAnsi="Arial" w:hint="cs"/>
          <w:rtl/>
        </w:rPr>
        <w:t>הוא פירט, שבשעה 11:46 "פנה אליי משתמש בשם "תומר ראשל"צ" שבתיאור שלו רשום "גבר בן 21 מהמרכז".</w:t>
      </w:r>
    </w:p>
    <w:p w14:paraId="3DFA0383" w14:textId="77777777" w:rsidR="00F6128F" w:rsidRDefault="00F6128F">
      <w:pPr>
        <w:spacing w:line="360" w:lineRule="auto"/>
        <w:jc w:val="both"/>
        <w:rPr>
          <w:rFonts w:ascii="Arial" w:hAnsi="Arial"/>
          <w:rtl/>
        </w:rPr>
      </w:pPr>
    </w:p>
    <w:p w14:paraId="3B657AC1" w14:textId="77777777" w:rsidR="00F6128F" w:rsidRDefault="006C4F87">
      <w:pPr>
        <w:spacing w:line="360" w:lineRule="auto"/>
        <w:jc w:val="both"/>
        <w:rPr>
          <w:rFonts w:ascii="Arial" w:hAnsi="Arial"/>
          <w:rtl/>
        </w:rPr>
      </w:pPr>
      <w:r>
        <w:rPr>
          <w:rFonts w:ascii="Arial" w:hAnsi="Arial" w:hint="cs"/>
          <w:rtl/>
        </w:rPr>
        <w:t>החוקר פירט את מלל השיחה עם אותו "תומר ראשל"צ", הוסיף כי הוא שלח אליו תמונה והחוקר השיב לו בתמונה של קטינה.</w:t>
      </w:r>
    </w:p>
    <w:p w14:paraId="3F230080" w14:textId="77777777" w:rsidR="00F6128F" w:rsidRDefault="00F6128F">
      <w:pPr>
        <w:spacing w:line="360" w:lineRule="auto"/>
        <w:jc w:val="both"/>
        <w:rPr>
          <w:rFonts w:ascii="Arial" w:hAnsi="Arial"/>
          <w:rtl/>
        </w:rPr>
      </w:pPr>
    </w:p>
    <w:p w14:paraId="3CD705CB" w14:textId="77777777" w:rsidR="00F6128F" w:rsidRDefault="006C4F87">
      <w:pPr>
        <w:spacing w:line="360" w:lineRule="auto"/>
        <w:jc w:val="both"/>
        <w:rPr>
          <w:rFonts w:ascii="Arial" w:hAnsi="Arial"/>
          <w:rtl/>
        </w:rPr>
      </w:pPr>
      <w:r>
        <w:rPr>
          <w:rFonts w:ascii="Arial" w:hAnsi="Arial" w:hint="cs"/>
          <w:rtl/>
        </w:rPr>
        <w:t>המלל בין השניים תועד.</w:t>
      </w:r>
    </w:p>
    <w:p w14:paraId="200607AD" w14:textId="77777777" w:rsidR="00F6128F" w:rsidRDefault="00F6128F">
      <w:pPr>
        <w:spacing w:line="360" w:lineRule="auto"/>
        <w:jc w:val="both"/>
        <w:rPr>
          <w:rFonts w:ascii="Arial" w:hAnsi="Arial"/>
          <w:rtl/>
        </w:rPr>
      </w:pPr>
    </w:p>
    <w:p w14:paraId="226143E7" w14:textId="77777777" w:rsidR="00F6128F" w:rsidRDefault="006C4F87">
      <w:pPr>
        <w:spacing w:line="360" w:lineRule="auto"/>
        <w:jc w:val="both"/>
        <w:rPr>
          <w:rFonts w:ascii="Arial" w:hAnsi="Arial"/>
          <w:rtl/>
        </w:rPr>
      </w:pPr>
      <w:r>
        <w:rPr>
          <w:rFonts w:ascii="Arial" w:hAnsi="Arial" w:hint="cs"/>
          <w:rtl/>
        </w:rPr>
        <w:t>החוקר העיד במשפט (עמוד 17), אימץ את הדוחות, תיאר את הפעולות החקירתיות שביצע.</w:t>
      </w:r>
    </w:p>
    <w:p w14:paraId="0876B669" w14:textId="77777777" w:rsidR="00F6128F" w:rsidRDefault="00F6128F">
      <w:pPr>
        <w:spacing w:line="360" w:lineRule="auto"/>
        <w:jc w:val="both"/>
        <w:rPr>
          <w:rFonts w:ascii="Arial" w:hAnsi="Arial"/>
          <w:rtl/>
        </w:rPr>
      </w:pPr>
    </w:p>
    <w:p w14:paraId="4D40842E" w14:textId="77777777" w:rsidR="00F6128F" w:rsidRDefault="00F6128F">
      <w:pPr>
        <w:spacing w:line="360" w:lineRule="auto"/>
        <w:jc w:val="both"/>
        <w:rPr>
          <w:rFonts w:ascii="Arial" w:hAnsi="Arial"/>
          <w:rtl/>
        </w:rPr>
      </w:pPr>
    </w:p>
    <w:p w14:paraId="3F1BAEBB" w14:textId="77777777" w:rsidR="00F6128F" w:rsidRDefault="006C4F87">
      <w:pPr>
        <w:bidi w:val="0"/>
        <w:rPr>
          <w:rFonts w:ascii="Arial" w:hAnsi="Arial"/>
          <w:b/>
          <w:bCs/>
          <w:u w:val="single"/>
        </w:rPr>
      </w:pPr>
      <w:r>
        <w:rPr>
          <w:rFonts w:ascii="Arial" w:hAnsi="Arial"/>
          <w:b/>
          <w:bCs/>
          <w:u w:val="single"/>
          <w:rtl/>
        </w:rPr>
        <w:br w:type="page"/>
      </w:r>
    </w:p>
    <w:p w14:paraId="240B037E" w14:textId="77777777" w:rsidR="00F6128F" w:rsidRDefault="006C4F87">
      <w:pPr>
        <w:spacing w:line="360" w:lineRule="auto"/>
        <w:jc w:val="both"/>
        <w:rPr>
          <w:rFonts w:ascii="Arial" w:hAnsi="Arial"/>
          <w:b/>
          <w:bCs/>
          <w:u w:val="single"/>
          <w:rtl/>
        </w:rPr>
      </w:pPr>
      <w:r>
        <w:rPr>
          <w:rFonts w:ascii="Arial" w:hAnsi="Arial" w:hint="cs"/>
          <w:b/>
          <w:bCs/>
          <w:u w:val="single"/>
          <w:rtl/>
        </w:rPr>
        <w:t>(ב). התכנים שהוחלפו בין השניים:</w:t>
      </w:r>
    </w:p>
    <w:p w14:paraId="5591BE28" w14:textId="77777777" w:rsidR="00F6128F" w:rsidRDefault="00F6128F">
      <w:pPr>
        <w:spacing w:line="360" w:lineRule="auto"/>
        <w:jc w:val="both"/>
        <w:rPr>
          <w:rFonts w:ascii="Arial" w:hAnsi="Arial"/>
          <w:rtl/>
        </w:rPr>
      </w:pPr>
    </w:p>
    <w:p w14:paraId="5338E603" w14:textId="77777777" w:rsidR="00F6128F" w:rsidRDefault="006C4F87">
      <w:pPr>
        <w:spacing w:line="360" w:lineRule="auto"/>
        <w:jc w:val="both"/>
        <w:rPr>
          <w:rFonts w:ascii="Arial" w:hAnsi="Arial"/>
          <w:rtl/>
        </w:rPr>
      </w:pPr>
      <w:r>
        <w:rPr>
          <w:rFonts w:ascii="Arial" w:hAnsi="Arial" w:hint="cs"/>
          <w:rtl/>
        </w:rPr>
        <w:t xml:space="preserve">ת/2 הינו דיסק (מסמכים ת/2א </w:t>
      </w:r>
      <w:r>
        <w:rPr>
          <w:rFonts w:ascii="Arial" w:hAnsi="Arial"/>
          <w:rtl/>
        </w:rPr>
        <w:t>–</w:t>
      </w:r>
      <w:r>
        <w:rPr>
          <w:rFonts w:ascii="Arial" w:hAnsi="Arial" w:hint="cs"/>
          <w:rtl/>
        </w:rPr>
        <w:t xml:space="preserve"> ת/3) ובו תיעוד של התכנים שהוחלפו בין השניים, ואביא אותם כפי שתועדו:</w:t>
      </w:r>
    </w:p>
    <w:p w14:paraId="48DCE6FE" w14:textId="77777777" w:rsidR="00F6128F" w:rsidRDefault="00F6128F">
      <w:pPr>
        <w:spacing w:line="360" w:lineRule="auto"/>
        <w:jc w:val="both"/>
        <w:rPr>
          <w:rFonts w:ascii="Arial" w:hAnsi="Arial"/>
          <w:rtl/>
        </w:rPr>
      </w:pPr>
    </w:p>
    <w:p w14:paraId="5D96794F" w14:textId="77777777" w:rsidR="00F6128F" w:rsidRDefault="006C4F87">
      <w:pPr>
        <w:bidi w:val="0"/>
        <w:rPr>
          <w:rFonts w:ascii="Arial" w:hAnsi="Arial"/>
          <w:b/>
          <w:bCs/>
          <w:u w:val="single"/>
        </w:rPr>
      </w:pPr>
      <w:r>
        <w:rPr>
          <w:rFonts w:ascii="Arial" w:hAnsi="Arial"/>
          <w:b/>
          <w:bCs/>
          <w:u w:val="single"/>
          <w:rtl/>
        </w:rPr>
        <w:br w:type="page"/>
      </w:r>
    </w:p>
    <w:p w14:paraId="70B8C023" w14:textId="77777777" w:rsidR="00F6128F" w:rsidRDefault="006C4F87">
      <w:pPr>
        <w:spacing w:line="360" w:lineRule="auto"/>
        <w:jc w:val="both"/>
        <w:rPr>
          <w:rFonts w:ascii="Arial" w:hAnsi="Arial"/>
          <w:rtl/>
        </w:rPr>
      </w:pPr>
      <w:r>
        <w:rPr>
          <w:rFonts w:ascii="Arial" w:hAnsi="Arial" w:hint="cs"/>
          <w:b/>
          <w:bCs/>
          <w:u w:val="single"/>
          <w:rtl/>
        </w:rPr>
        <w:t>החוקר התייצג בשם "גילוששש" וכתב שהוא "בת 13</w:t>
      </w:r>
      <w:r>
        <w:rPr>
          <w:rFonts w:ascii="Arial" w:hAnsi="Arial" w:hint="cs"/>
          <w:rtl/>
        </w:rPr>
        <w:t>":</w:t>
      </w:r>
    </w:p>
    <w:p w14:paraId="7AAFE2E4" w14:textId="77777777" w:rsidR="00F6128F" w:rsidRDefault="00F6128F">
      <w:pPr>
        <w:spacing w:line="360" w:lineRule="auto"/>
        <w:jc w:val="both"/>
        <w:rPr>
          <w:rFonts w:ascii="Arial" w:hAnsi="Arial"/>
          <w:rtl/>
        </w:rPr>
      </w:pPr>
    </w:p>
    <w:p w14:paraId="48A03F7C" w14:textId="77777777" w:rsidR="00F6128F" w:rsidRDefault="00F6128F">
      <w:pPr>
        <w:bidi w:val="0"/>
        <w:jc w:val="both"/>
        <w:rPr>
          <w:rFonts w:ascii="Arial" w:hAnsi="Arial"/>
          <w:b/>
          <w:bCs/>
          <w:u w:val="single"/>
        </w:rPr>
      </w:pPr>
    </w:p>
    <w:p w14:paraId="46B05F39" w14:textId="77777777" w:rsidR="00F6128F" w:rsidRDefault="006C4F87">
      <w:pPr>
        <w:jc w:val="both"/>
        <w:rPr>
          <w:rFonts w:ascii="Arial" w:hAnsi="Arial"/>
          <w:b/>
          <w:bCs/>
          <w:u w:val="single"/>
        </w:rPr>
      </w:pPr>
      <w:r>
        <w:rPr>
          <w:rFonts w:ascii="Arial" w:hAnsi="Arial" w:hint="cs"/>
          <w:b/>
          <w:bCs/>
          <w:u w:val="single"/>
          <w:rtl/>
        </w:rPr>
        <w:t xml:space="preserve">המלל שהוחלף בין השניים, יובא להלן, כהווייתו (ת2א </w:t>
      </w:r>
      <w:r>
        <w:rPr>
          <w:rFonts w:ascii="Arial" w:hAnsi="Arial"/>
          <w:b/>
          <w:bCs/>
          <w:u w:val="single"/>
          <w:rtl/>
        </w:rPr>
        <w:t>–</w:t>
      </w:r>
      <w:r>
        <w:rPr>
          <w:rFonts w:ascii="Arial" w:hAnsi="Arial" w:hint="cs"/>
          <w:b/>
          <w:bCs/>
          <w:u w:val="single"/>
          <w:rtl/>
        </w:rPr>
        <w:t xml:space="preserve"> ת/3):</w:t>
      </w:r>
    </w:p>
    <w:p w14:paraId="7741EC1D" w14:textId="77777777" w:rsidR="00F6128F" w:rsidRDefault="00F6128F">
      <w:pPr>
        <w:bidi w:val="0"/>
        <w:jc w:val="both"/>
        <w:rPr>
          <w:rFonts w:ascii="Arial" w:hAnsi="Arial"/>
          <w:b/>
          <w:bCs/>
          <w:u w:val="single"/>
        </w:rPr>
      </w:pPr>
    </w:p>
    <w:p w14:paraId="370C0FA5" w14:textId="77777777" w:rsidR="00F6128F" w:rsidRDefault="00F6128F">
      <w:pPr>
        <w:spacing w:line="360" w:lineRule="auto"/>
        <w:jc w:val="both"/>
        <w:rPr>
          <w:rFonts w:ascii="Arial" w:hAnsi="Arial"/>
          <w:rtl/>
        </w:rPr>
      </w:pPr>
    </w:p>
    <w:p w14:paraId="64C0F133" w14:textId="77777777" w:rsidR="00F6128F" w:rsidRDefault="00F6128F">
      <w:pPr>
        <w:spacing w:line="360" w:lineRule="auto"/>
        <w:jc w:val="both"/>
        <w:rPr>
          <w:rFonts w:ascii="Arial" w:hAnsi="Arial"/>
          <w:b/>
          <w:bCs/>
          <w:u w:val="single"/>
          <w:rtl/>
        </w:rPr>
      </w:pPr>
    </w:p>
    <w:p w14:paraId="58F21D93" w14:textId="77777777" w:rsidR="00F6128F" w:rsidRDefault="00F6128F">
      <w:pPr>
        <w:spacing w:line="360" w:lineRule="auto"/>
        <w:jc w:val="both"/>
        <w:rPr>
          <w:rFonts w:ascii="Arial" w:hAnsi="Arial"/>
          <w:b/>
          <w:bCs/>
          <w:u w:val="single"/>
          <w:rtl/>
        </w:rPr>
      </w:pPr>
    </w:p>
    <w:p w14:paraId="5B656765" w14:textId="77777777" w:rsidR="00F6128F" w:rsidRDefault="00F6128F">
      <w:pPr>
        <w:spacing w:line="360" w:lineRule="auto"/>
        <w:jc w:val="both"/>
        <w:rPr>
          <w:rFonts w:ascii="Arial" w:hAnsi="Arial"/>
          <w:b/>
          <w:bCs/>
          <w:u w:val="single"/>
          <w:rtl/>
        </w:rPr>
      </w:pPr>
    </w:p>
    <w:p w14:paraId="5C3C631C" w14:textId="77777777" w:rsidR="00F6128F" w:rsidRDefault="00F6128F">
      <w:pPr>
        <w:spacing w:line="360" w:lineRule="auto"/>
        <w:jc w:val="both"/>
        <w:rPr>
          <w:rFonts w:ascii="Arial" w:hAnsi="Arial"/>
          <w:b/>
          <w:bCs/>
          <w:u w:val="single"/>
          <w:rtl/>
        </w:rPr>
      </w:pPr>
    </w:p>
    <w:p w14:paraId="13B305B6" w14:textId="77777777" w:rsidR="00F6128F" w:rsidRDefault="00F6128F">
      <w:pPr>
        <w:spacing w:line="360" w:lineRule="auto"/>
        <w:jc w:val="both"/>
        <w:rPr>
          <w:rFonts w:ascii="Arial" w:hAnsi="Arial"/>
          <w:b/>
          <w:bCs/>
          <w:u w:val="single"/>
          <w:rtl/>
        </w:rPr>
      </w:pPr>
    </w:p>
    <w:p w14:paraId="55EED71B" w14:textId="77777777" w:rsidR="00F6128F" w:rsidRDefault="00F6128F">
      <w:pPr>
        <w:spacing w:line="360" w:lineRule="auto"/>
        <w:jc w:val="both"/>
        <w:rPr>
          <w:rFonts w:ascii="Arial" w:hAnsi="Arial"/>
          <w:b/>
          <w:bCs/>
          <w:u w:val="single"/>
          <w:rtl/>
        </w:rPr>
      </w:pPr>
    </w:p>
    <w:p w14:paraId="46BF054B" w14:textId="77777777" w:rsidR="00F6128F" w:rsidRDefault="00F6128F">
      <w:pPr>
        <w:spacing w:line="360" w:lineRule="auto"/>
        <w:jc w:val="both"/>
        <w:rPr>
          <w:rFonts w:ascii="Arial" w:hAnsi="Arial"/>
          <w:b/>
          <w:bCs/>
          <w:u w:val="single"/>
          <w:rtl/>
        </w:rPr>
      </w:pPr>
    </w:p>
    <w:p w14:paraId="293AE9F6" w14:textId="77777777" w:rsidR="00F6128F" w:rsidRDefault="00F6128F">
      <w:pPr>
        <w:spacing w:line="360" w:lineRule="auto"/>
        <w:jc w:val="both"/>
        <w:rPr>
          <w:rFonts w:ascii="Arial" w:hAnsi="Arial"/>
          <w:b/>
          <w:bCs/>
          <w:u w:val="single"/>
          <w:rtl/>
        </w:rPr>
      </w:pPr>
    </w:p>
    <w:p w14:paraId="542E426E" w14:textId="77777777" w:rsidR="00F6128F" w:rsidRDefault="00F6128F">
      <w:pPr>
        <w:spacing w:line="360" w:lineRule="auto"/>
        <w:jc w:val="both"/>
        <w:rPr>
          <w:rFonts w:ascii="Arial" w:hAnsi="Arial"/>
          <w:b/>
          <w:bCs/>
          <w:u w:val="single"/>
          <w:rtl/>
        </w:rPr>
      </w:pPr>
    </w:p>
    <w:p w14:paraId="0DB75B6B" w14:textId="77777777" w:rsidR="00F6128F" w:rsidRDefault="00F6128F">
      <w:pPr>
        <w:spacing w:line="360" w:lineRule="auto"/>
        <w:jc w:val="both"/>
        <w:rPr>
          <w:rFonts w:ascii="Arial" w:hAnsi="Arial"/>
          <w:b/>
          <w:bCs/>
          <w:u w:val="single"/>
          <w:rtl/>
        </w:rPr>
      </w:pPr>
    </w:p>
    <w:p w14:paraId="4E3AC919" w14:textId="77777777" w:rsidR="00F6128F" w:rsidRDefault="00F6128F">
      <w:pPr>
        <w:spacing w:line="360" w:lineRule="auto"/>
        <w:jc w:val="both"/>
        <w:rPr>
          <w:rFonts w:ascii="Arial" w:hAnsi="Arial"/>
          <w:b/>
          <w:bCs/>
          <w:u w:val="single"/>
          <w:rtl/>
        </w:rPr>
      </w:pPr>
    </w:p>
    <w:p w14:paraId="4041AAE2" w14:textId="77777777" w:rsidR="00F6128F" w:rsidRDefault="00F6128F">
      <w:pPr>
        <w:spacing w:line="360" w:lineRule="auto"/>
        <w:jc w:val="both"/>
        <w:rPr>
          <w:rFonts w:ascii="Arial" w:hAnsi="Arial"/>
          <w:b/>
          <w:bCs/>
          <w:u w:val="single"/>
          <w:rtl/>
        </w:rPr>
      </w:pPr>
    </w:p>
    <w:p w14:paraId="32458209" w14:textId="77777777" w:rsidR="00F6128F" w:rsidRDefault="00F6128F">
      <w:pPr>
        <w:spacing w:line="360" w:lineRule="auto"/>
        <w:jc w:val="both"/>
        <w:rPr>
          <w:rFonts w:ascii="Arial" w:hAnsi="Arial"/>
          <w:b/>
          <w:bCs/>
          <w:u w:val="single"/>
          <w:rtl/>
        </w:rPr>
      </w:pPr>
    </w:p>
    <w:p w14:paraId="2F9A5642" w14:textId="77777777" w:rsidR="00F6128F" w:rsidRDefault="00F6128F">
      <w:pPr>
        <w:spacing w:line="360" w:lineRule="auto"/>
        <w:jc w:val="both"/>
        <w:rPr>
          <w:rFonts w:ascii="Arial" w:hAnsi="Arial"/>
          <w:b/>
          <w:bCs/>
          <w:u w:val="single"/>
          <w:rtl/>
        </w:rPr>
      </w:pPr>
    </w:p>
    <w:p w14:paraId="4EEBE44A" w14:textId="77777777" w:rsidR="00F6128F" w:rsidRDefault="00F6128F">
      <w:pPr>
        <w:spacing w:line="360" w:lineRule="auto"/>
        <w:jc w:val="both"/>
        <w:rPr>
          <w:rFonts w:ascii="Arial" w:hAnsi="Arial"/>
          <w:b/>
          <w:bCs/>
          <w:u w:val="single"/>
          <w:rtl/>
        </w:rPr>
      </w:pPr>
    </w:p>
    <w:p w14:paraId="4AA1BB35" w14:textId="77777777" w:rsidR="00F6128F" w:rsidRDefault="00F6128F">
      <w:pPr>
        <w:spacing w:line="360" w:lineRule="auto"/>
        <w:jc w:val="both"/>
        <w:rPr>
          <w:rFonts w:ascii="Arial" w:hAnsi="Arial"/>
          <w:b/>
          <w:bCs/>
          <w:u w:val="single"/>
          <w:rtl/>
        </w:rPr>
      </w:pPr>
    </w:p>
    <w:p w14:paraId="3997AF4E" w14:textId="77777777" w:rsidR="00F6128F" w:rsidRDefault="00F6128F">
      <w:pPr>
        <w:spacing w:line="360" w:lineRule="auto"/>
        <w:jc w:val="both"/>
        <w:rPr>
          <w:rFonts w:ascii="Arial" w:hAnsi="Arial"/>
          <w:b/>
          <w:bCs/>
          <w:u w:val="single"/>
          <w:rtl/>
        </w:rPr>
      </w:pPr>
    </w:p>
    <w:p w14:paraId="0B2D0F04" w14:textId="77777777" w:rsidR="00F6128F" w:rsidRDefault="00F6128F">
      <w:pPr>
        <w:spacing w:line="360" w:lineRule="auto"/>
        <w:jc w:val="both"/>
        <w:rPr>
          <w:rFonts w:ascii="Arial" w:hAnsi="Arial"/>
          <w:b/>
          <w:bCs/>
          <w:u w:val="single"/>
          <w:rtl/>
        </w:rPr>
      </w:pPr>
    </w:p>
    <w:p w14:paraId="5AA5D176" w14:textId="77777777" w:rsidR="00F6128F" w:rsidRDefault="00F6128F">
      <w:pPr>
        <w:spacing w:line="360" w:lineRule="auto"/>
        <w:jc w:val="both"/>
        <w:rPr>
          <w:rFonts w:ascii="Arial" w:hAnsi="Arial"/>
          <w:b/>
          <w:bCs/>
          <w:u w:val="single"/>
          <w:rtl/>
        </w:rPr>
      </w:pPr>
    </w:p>
    <w:p w14:paraId="266180DF" w14:textId="77777777" w:rsidR="00F6128F" w:rsidRDefault="00F6128F">
      <w:pPr>
        <w:spacing w:line="360" w:lineRule="auto"/>
        <w:jc w:val="both"/>
        <w:rPr>
          <w:rFonts w:ascii="Arial" w:hAnsi="Arial"/>
          <w:b/>
          <w:bCs/>
          <w:u w:val="single"/>
          <w:rtl/>
        </w:rPr>
      </w:pPr>
    </w:p>
    <w:p w14:paraId="0599BF29" w14:textId="77777777" w:rsidR="00F6128F" w:rsidRDefault="00F6128F">
      <w:pPr>
        <w:spacing w:line="360" w:lineRule="auto"/>
        <w:jc w:val="both"/>
        <w:rPr>
          <w:rFonts w:ascii="Arial" w:hAnsi="Arial"/>
          <w:b/>
          <w:bCs/>
          <w:u w:val="single"/>
          <w:rtl/>
        </w:rPr>
      </w:pPr>
    </w:p>
    <w:p w14:paraId="76473AB1" w14:textId="77777777" w:rsidR="00F6128F" w:rsidRDefault="006C4F87">
      <w:pPr>
        <w:bidi w:val="0"/>
        <w:rPr>
          <w:rFonts w:ascii="Arial" w:hAnsi="Arial"/>
          <w:b/>
          <w:bCs/>
          <w:u w:val="single"/>
          <w:rtl/>
        </w:rPr>
      </w:pPr>
      <w:r>
        <w:rPr>
          <w:rFonts w:ascii="Arial" w:hAnsi="Arial"/>
          <w:b/>
          <w:bCs/>
          <w:u w:val="single"/>
          <w:rtl/>
        </w:rPr>
        <w:br w:type="page"/>
      </w:r>
    </w:p>
    <w:p w14:paraId="25A39E59" w14:textId="77777777" w:rsidR="00F6128F" w:rsidRDefault="00F6128F">
      <w:pPr>
        <w:spacing w:line="360" w:lineRule="auto"/>
        <w:jc w:val="both"/>
        <w:rPr>
          <w:rFonts w:ascii="Arial" w:hAnsi="Arial"/>
          <w:b/>
          <w:bCs/>
          <w:u w:val="single"/>
          <w:rtl/>
        </w:rPr>
      </w:pPr>
    </w:p>
    <w:p w14:paraId="10FE9487" w14:textId="77777777" w:rsidR="00F6128F" w:rsidRDefault="006C4F87">
      <w:pPr>
        <w:spacing w:line="360" w:lineRule="auto"/>
        <w:jc w:val="both"/>
        <w:rPr>
          <w:rFonts w:ascii="Arial" w:hAnsi="Arial"/>
          <w:b/>
          <w:bCs/>
          <w:rtl/>
        </w:rPr>
      </w:pPr>
      <w:r>
        <w:rPr>
          <w:rFonts w:ascii="Arial" w:hAnsi="Arial" w:hint="cs"/>
          <w:b/>
          <w:bCs/>
          <w:u w:val="single"/>
          <w:rtl/>
        </w:rPr>
        <w:t>ניתן ללמוד, כי פנייתו הראשונה של הנאשם היא</w:t>
      </w:r>
      <w:r>
        <w:rPr>
          <w:rFonts w:ascii="Arial" w:hAnsi="Arial" w:hint="cs"/>
          <w:b/>
          <w:bCs/>
          <w:rtl/>
        </w:rPr>
        <w:t>:</w:t>
      </w:r>
    </w:p>
    <w:p w14:paraId="1194AA81" w14:textId="77777777" w:rsidR="00F6128F" w:rsidRDefault="00F6128F">
      <w:pPr>
        <w:spacing w:line="360" w:lineRule="auto"/>
        <w:jc w:val="both"/>
        <w:rPr>
          <w:rFonts w:ascii="Arial" w:hAnsi="Arial"/>
          <w:b/>
          <w:bCs/>
          <w:rtl/>
        </w:rPr>
      </w:pPr>
    </w:p>
    <w:p w14:paraId="0F5DD7D4" w14:textId="77777777" w:rsidR="00F6128F" w:rsidRDefault="006C4F87">
      <w:pPr>
        <w:spacing w:line="360" w:lineRule="auto"/>
        <w:jc w:val="both"/>
        <w:rPr>
          <w:rFonts w:ascii="Arial" w:hAnsi="Arial"/>
          <w:b/>
          <w:bCs/>
          <w:rtl/>
        </w:rPr>
      </w:pPr>
      <w:r>
        <w:rPr>
          <w:rFonts w:ascii="Arial" w:hAnsi="Arial" w:hint="cs"/>
          <w:b/>
          <w:bCs/>
          <w:rtl/>
        </w:rPr>
        <w:t xml:space="preserve">"תומר ראשל"צ: "היי רוצה </w:t>
      </w:r>
      <w:r>
        <w:rPr>
          <w:rFonts w:ascii="Arial" w:hAnsi="Arial" w:hint="cs"/>
          <w:b/>
          <w:bCs/>
          <w:u w:val="single"/>
          <w:rtl/>
        </w:rPr>
        <w:t>להיפגש ורק תצפי בי מאונן ואשלם לך</w:t>
      </w:r>
      <w:r>
        <w:rPr>
          <w:rFonts w:ascii="Arial" w:hAnsi="Arial" w:hint="cs"/>
          <w:b/>
          <w:bCs/>
          <w:rtl/>
        </w:rPr>
        <w:t xml:space="preserve"> ? אני באמת נראה טוב. רציני עכשיו.</w:t>
      </w:r>
    </w:p>
    <w:p w14:paraId="1E2DA600" w14:textId="77777777" w:rsidR="00F6128F" w:rsidRDefault="006C4F87">
      <w:pPr>
        <w:spacing w:line="360" w:lineRule="auto"/>
        <w:jc w:val="both"/>
        <w:rPr>
          <w:rFonts w:ascii="Arial" w:hAnsi="Arial"/>
          <w:b/>
          <w:bCs/>
          <w:rtl/>
        </w:rPr>
      </w:pPr>
      <w:r>
        <w:rPr>
          <w:rFonts w:ascii="Arial" w:hAnsi="Arial" w:hint="cs"/>
          <w:b/>
          <w:bCs/>
          <w:rtl/>
        </w:rPr>
        <w:t>גילוששש: היי.</w:t>
      </w:r>
    </w:p>
    <w:p w14:paraId="58461A80" w14:textId="77777777" w:rsidR="00F6128F" w:rsidRDefault="006C4F87">
      <w:pPr>
        <w:spacing w:line="360" w:lineRule="auto"/>
        <w:jc w:val="both"/>
        <w:rPr>
          <w:rFonts w:ascii="Arial" w:hAnsi="Arial"/>
          <w:b/>
          <w:bCs/>
          <w:rtl/>
        </w:rPr>
      </w:pPr>
      <w:r>
        <w:rPr>
          <w:rFonts w:ascii="Arial" w:hAnsi="Arial" w:hint="cs"/>
          <w:b/>
          <w:bCs/>
          <w:rtl/>
        </w:rPr>
        <w:t>תומר ראשל"צ: היי. מה קורה ? מאיפה את ?</w:t>
      </w:r>
    </w:p>
    <w:p w14:paraId="14738BCD" w14:textId="77777777" w:rsidR="00F6128F" w:rsidRDefault="006C4F87">
      <w:pPr>
        <w:spacing w:line="360" w:lineRule="auto"/>
        <w:jc w:val="both"/>
        <w:rPr>
          <w:rFonts w:ascii="Arial" w:hAnsi="Arial"/>
          <w:b/>
          <w:bCs/>
          <w:rtl/>
        </w:rPr>
      </w:pPr>
      <w:r>
        <w:rPr>
          <w:rFonts w:ascii="Arial" w:hAnsi="Arial" w:hint="cs"/>
          <w:b/>
          <w:bCs/>
          <w:rtl/>
        </w:rPr>
        <w:t>גילוששש: רעננה.</w:t>
      </w:r>
    </w:p>
    <w:p w14:paraId="2FC6EF25" w14:textId="77777777" w:rsidR="00F6128F" w:rsidRDefault="006C4F87">
      <w:pPr>
        <w:spacing w:line="360" w:lineRule="auto"/>
        <w:jc w:val="both"/>
        <w:rPr>
          <w:rFonts w:ascii="Arial" w:hAnsi="Arial"/>
          <w:b/>
          <w:bCs/>
          <w:rtl/>
        </w:rPr>
      </w:pPr>
      <w:r>
        <w:rPr>
          <w:rFonts w:ascii="Arial" w:hAnsi="Arial" w:hint="cs"/>
          <w:b/>
          <w:bCs/>
          <w:rtl/>
        </w:rPr>
        <w:t xml:space="preserve">תומר ראשל"צ: </w:t>
      </w:r>
      <w:r>
        <w:rPr>
          <w:rFonts w:ascii="Arial" w:hAnsi="Arial" w:hint="cs"/>
          <w:b/>
          <w:bCs/>
          <w:u w:val="single"/>
          <w:rtl/>
        </w:rPr>
        <w:t>רוצה להיפגש ורק תצפי בי מאונן באוטו</w:t>
      </w:r>
      <w:r>
        <w:rPr>
          <w:rFonts w:ascii="Arial" w:hAnsi="Arial" w:hint="cs"/>
          <w:b/>
          <w:bCs/>
          <w:rtl/>
        </w:rPr>
        <w:t xml:space="preserve"> ?...גילוש. אני רציני. </w:t>
      </w:r>
      <w:r>
        <w:rPr>
          <w:rFonts w:ascii="Arial" w:hAnsi="Arial" w:hint="cs"/>
          <w:b/>
          <w:bCs/>
          <w:u w:val="single"/>
          <w:rtl/>
        </w:rPr>
        <w:t>מוכן לתת כסף אם תסכימי</w:t>
      </w:r>
      <w:r>
        <w:rPr>
          <w:rFonts w:ascii="Arial" w:hAnsi="Arial" w:hint="cs"/>
          <w:b/>
          <w:bCs/>
          <w:rtl/>
        </w:rPr>
        <w:t>. אני באמת בחור חמוד.</w:t>
      </w:r>
    </w:p>
    <w:p w14:paraId="7DD136B4" w14:textId="77777777" w:rsidR="00F6128F" w:rsidRDefault="006C4F87">
      <w:pPr>
        <w:spacing w:line="360" w:lineRule="auto"/>
        <w:jc w:val="both"/>
        <w:rPr>
          <w:rFonts w:ascii="Arial" w:hAnsi="Arial"/>
          <w:b/>
          <w:bCs/>
          <w:rtl/>
        </w:rPr>
      </w:pPr>
      <w:r>
        <w:rPr>
          <w:rFonts w:ascii="Arial" w:hAnsi="Arial" w:hint="cs"/>
          <w:b/>
          <w:bCs/>
          <w:rtl/>
        </w:rPr>
        <w:t>גילושש: איך שבא לך. אבל אני לא מכירה אותך בכלל.</w:t>
      </w:r>
    </w:p>
    <w:p w14:paraId="5E2C968B" w14:textId="77777777" w:rsidR="00F6128F" w:rsidRDefault="006C4F87">
      <w:pPr>
        <w:spacing w:line="360" w:lineRule="auto"/>
        <w:jc w:val="both"/>
        <w:rPr>
          <w:rFonts w:ascii="Arial" w:hAnsi="Arial"/>
          <w:b/>
          <w:bCs/>
          <w:rtl/>
        </w:rPr>
      </w:pPr>
      <w:r>
        <w:rPr>
          <w:rFonts w:ascii="Arial" w:hAnsi="Arial" w:hint="cs"/>
          <w:b/>
          <w:bCs/>
          <w:rtl/>
        </w:rPr>
        <w:t>תומר ראשל"צ: אז בואי נכיר. רוצה אני אשלח תמונה ואת אחרי ?</w:t>
      </w:r>
    </w:p>
    <w:p w14:paraId="6F9835C6" w14:textId="77777777" w:rsidR="00F6128F" w:rsidRDefault="006C4F87">
      <w:pPr>
        <w:spacing w:line="360" w:lineRule="auto"/>
        <w:jc w:val="both"/>
        <w:rPr>
          <w:rFonts w:ascii="Arial" w:hAnsi="Arial"/>
          <w:b/>
          <w:bCs/>
          <w:rtl/>
        </w:rPr>
      </w:pPr>
      <w:r>
        <w:rPr>
          <w:rFonts w:ascii="Arial" w:hAnsi="Arial" w:hint="cs"/>
          <w:b/>
          <w:bCs/>
          <w:rtl/>
        </w:rPr>
        <w:t>גילושש: איך שבא לך.</w:t>
      </w:r>
    </w:p>
    <w:p w14:paraId="3D53E09F" w14:textId="77777777" w:rsidR="00F6128F" w:rsidRDefault="00F6128F">
      <w:pPr>
        <w:spacing w:line="360" w:lineRule="auto"/>
        <w:jc w:val="both"/>
        <w:rPr>
          <w:rFonts w:ascii="Arial" w:hAnsi="Arial"/>
          <w:b/>
          <w:bCs/>
          <w:rtl/>
        </w:rPr>
      </w:pPr>
    </w:p>
    <w:p w14:paraId="55DCF89F" w14:textId="77777777" w:rsidR="00F6128F" w:rsidRDefault="006C4F87">
      <w:pPr>
        <w:spacing w:line="360" w:lineRule="auto"/>
        <w:jc w:val="both"/>
        <w:rPr>
          <w:rFonts w:ascii="Arial" w:hAnsi="Arial"/>
          <w:b/>
          <w:bCs/>
          <w:rtl/>
        </w:rPr>
      </w:pPr>
      <w:r>
        <w:rPr>
          <w:rFonts w:ascii="Arial" w:hAnsi="Arial" w:hint="cs"/>
          <w:b/>
          <w:bCs/>
          <w:rtl/>
        </w:rPr>
        <w:t>בשלב זה, שלח הנאשם את התמונה.</w:t>
      </w:r>
    </w:p>
    <w:p w14:paraId="193AC2D5" w14:textId="77777777" w:rsidR="00F6128F" w:rsidRDefault="00F6128F">
      <w:pPr>
        <w:spacing w:line="360" w:lineRule="auto"/>
        <w:jc w:val="both"/>
        <w:rPr>
          <w:rFonts w:ascii="Arial" w:hAnsi="Arial"/>
          <w:b/>
          <w:bCs/>
          <w:rtl/>
        </w:rPr>
      </w:pPr>
    </w:p>
    <w:p w14:paraId="7E511B66" w14:textId="77777777" w:rsidR="00F6128F" w:rsidRDefault="006C4F87">
      <w:pPr>
        <w:spacing w:line="360" w:lineRule="auto"/>
        <w:jc w:val="both"/>
        <w:rPr>
          <w:rFonts w:ascii="Arial" w:hAnsi="Arial"/>
          <w:b/>
          <w:bCs/>
          <w:rtl/>
        </w:rPr>
      </w:pPr>
      <w:r>
        <w:rPr>
          <w:rFonts w:ascii="Arial" w:hAnsi="Arial" w:hint="cs"/>
          <w:b/>
          <w:bCs/>
          <w:rtl/>
        </w:rPr>
        <w:t>אחר הוסיף: 200 ₪ ? ושלח סמיילי עצוב.</w:t>
      </w:r>
    </w:p>
    <w:p w14:paraId="089516D6" w14:textId="77777777" w:rsidR="00F6128F" w:rsidRDefault="006C4F87">
      <w:pPr>
        <w:spacing w:line="360" w:lineRule="auto"/>
        <w:jc w:val="both"/>
        <w:rPr>
          <w:rFonts w:ascii="Arial" w:hAnsi="Arial"/>
          <w:b/>
          <w:bCs/>
          <w:rtl/>
        </w:rPr>
      </w:pPr>
      <w:r>
        <w:rPr>
          <w:rFonts w:ascii="Arial" w:hAnsi="Arial" w:hint="cs"/>
          <w:b/>
          <w:bCs/>
          <w:rtl/>
        </w:rPr>
        <w:t>גילושש: מה סתומרת ?</w:t>
      </w:r>
    </w:p>
    <w:p w14:paraId="5A99D01B" w14:textId="77777777" w:rsidR="00F6128F" w:rsidRDefault="006C4F87">
      <w:pPr>
        <w:spacing w:line="360" w:lineRule="auto"/>
        <w:jc w:val="both"/>
        <w:rPr>
          <w:rFonts w:ascii="Arial" w:hAnsi="Arial"/>
          <w:b/>
          <w:bCs/>
          <w:rtl/>
        </w:rPr>
      </w:pPr>
      <w:r>
        <w:rPr>
          <w:rFonts w:ascii="Arial" w:hAnsi="Arial" w:hint="cs"/>
          <w:b/>
          <w:bCs/>
          <w:rtl/>
        </w:rPr>
        <w:t xml:space="preserve">תומר ראשל"צ: </w:t>
      </w:r>
      <w:r>
        <w:rPr>
          <w:rFonts w:ascii="Arial" w:hAnsi="Arial" w:hint="cs"/>
          <w:b/>
          <w:bCs/>
          <w:u w:val="single"/>
          <w:rtl/>
        </w:rPr>
        <w:t>תשבי באוטו תסתכלי עלי מאונן ואתן לך 200 שקל</w:t>
      </w:r>
      <w:r>
        <w:rPr>
          <w:rFonts w:ascii="Arial" w:hAnsi="Arial" w:hint="cs"/>
          <w:b/>
          <w:bCs/>
          <w:rtl/>
        </w:rPr>
        <w:t>.</w:t>
      </w:r>
    </w:p>
    <w:p w14:paraId="59D176C5" w14:textId="77777777" w:rsidR="00F6128F" w:rsidRDefault="006C4F87">
      <w:pPr>
        <w:spacing w:line="360" w:lineRule="auto"/>
        <w:jc w:val="both"/>
        <w:rPr>
          <w:rFonts w:ascii="Arial" w:hAnsi="Arial"/>
          <w:b/>
          <w:bCs/>
          <w:rtl/>
        </w:rPr>
      </w:pPr>
      <w:r>
        <w:rPr>
          <w:rFonts w:ascii="Arial" w:hAnsi="Arial" w:hint="cs"/>
          <w:b/>
          <w:bCs/>
          <w:rtl/>
        </w:rPr>
        <w:t>גילושש: אמת.</w:t>
      </w:r>
    </w:p>
    <w:p w14:paraId="53C65109" w14:textId="77777777" w:rsidR="00F6128F" w:rsidRDefault="006C4F87">
      <w:pPr>
        <w:spacing w:line="360" w:lineRule="auto"/>
        <w:jc w:val="both"/>
        <w:rPr>
          <w:rFonts w:ascii="Arial" w:hAnsi="Arial"/>
          <w:b/>
          <w:bCs/>
          <w:rtl/>
        </w:rPr>
      </w:pPr>
      <w:r>
        <w:rPr>
          <w:rFonts w:ascii="Arial" w:hAnsi="Arial" w:hint="cs"/>
          <w:b/>
          <w:bCs/>
          <w:rtl/>
        </w:rPr>
        <w:t>תומר ראשל"צ: נשבע לך. אמיתי.</w:t>
      </w:r>
    </w:p>
    <w:p w14:paraId="7A1FAE91" w14:textId="77777777" w:rsidR="00F6128F" w:rsidRDefault="006C4F87">
      <w:pPr>
        <w:spacing w:line="360" w:lineRule="auto"/>
        <w:jc w:val="both"/>
        <w:rPr>
          <w:rFonts w:ascii="Arial" w:hAnsi="Arial"/>
          <w:b/>
          <w:bCs/>
          <w:rtl/>
        </w:rPr>
      </w:pPr>
      <w:r>
        <w:rPr>
          <w:rFonts w:ascii="Arial" w:hAnsi="Arial" w:hint="cs"/>
          <w:b/>
          <w:bCs/>
          <w:rtl/>
        </w:rPr>
        <w:t>...</w:t>
      </w:r>
    </w:p>
    <w:p w14:paraId="2C78EAE3" w14:textId="77777777" w:rsidR="00F6128F" w:rsidRDefault="006C4F87">
      <w:pPr>
        <w:spacing w:line="360" w:lineRule="auto"/>
        <w:jc w:val="both"/>
        <w:rPr>
          <w:rFonts w:ascii="Arial" w:hAnsi="Arial"/>
          <w:b/>
          <w:bCs/>
          <w:rtl/>
        </w:rPr>
      </w:pPr>
      <w:r>
        <w:rPr>
          <w:rFonts w:ascii="Arial" w:hAnsi="Arial" w:hint="cs"/>
          <w:b/>
          <w:bCs/>
          <w:rtl/>
        </w:rPr>
        <w:t>בהמשך, גילושש שואלת: בן כמה אתה בכלל.</w:t>
      </w:r>
    </w:p>
    <w:p w14:paraId="35D7C3D5" w14:textId="77777777" w:rsidR="00F6128F" w:rsidRDefault="006C4F87">
      <w:pPr>
        <w:spacing w:line="360" w:lineRule="auto"/>
        <w:jc w:val="both"/>
        <w:rPr>
          <w:rFonts w:ascii="Arial" w:hAnsi="Arial"/>
          <w:b/>
          <w:bCs/>
          <w:rtl/>
        </w:rPr>
      </w:pPr>
      <w:r>
        <w:rPr>
          <w:rFonts w:ascii="Arial" w:hAnsi="Arial" w:hint="cs"/>
          <w:b/>
          <w:bCs/>
          <w:rtl/>
        </w:rPr>
        <w:t>תומר ראשל"צ: 19.</w:t>
      </w:r>
    </w:p>
    <w:p w14:paraId="31809327" w14:textId="77777777" w:rsidR="00F6128F" w:rsidRDefault="006C4F87">
      <w:pPr>
        <w:spacing w:line="360" w:lineRule="auto"/>
        <w:jc w:val="both"/>
        <w:rPr>
          <w:rFonts w:ascii="Arial" w:hAnsi="Arial"/>
          <w:b/>
          <w:bCs/>
          <w:rtl/>
        </w:rPr>
      </w:pPr>
      <w:r>
        <w:rPr>
          <w:rFonts w:ascii="Arial" w:hAnsi="Arial" w:hint="cs"/>
          <w:b/>
          <w:bCs/>
          <w:rtl/>
        </w:rPr>
        <w:t xml:space="preserve">גילושש: </w:t>
      </w:r>
      <w:r>
        <w:rPr>
          <w:rFonts w:ascii="Arial" w:hAnsi="Arial" w:hint="cs"/>
          <w:b/>
          <w:bCs/>
          <w:u w:val="single"/>
          <w:rtl/>
        </w:rPr>
        <w:t>אני 13.</w:t>
      </w:r>
    </w:p>
    <w:p w14:paraId="2C9A11AA" w14:textId="77777777" w:rsidR="00F6128F" w:rsidRDefault="006C4F87">
      <w:pPr>
        <w:spacing w:line="360" w:lineRule="auto"/>
        <w:jc w:val="both"/>
        <w:rPr>
          <w:rFonts w:ascii="Arial" w:hAnsi="Arial"/>
          <w:b/>
          <w:bCs/>
          <w:rtl/>
        </w:rPr>
      </w:pPr>
      <w:r>
        <w:rPr>
          <w:rFonts w:ascii="Arial" w:hAnsi="Arial" w:hint="cs"/>
          <w:b/>
          <w:bCs/>
          <w:rtl/>
        </w:rPr>
        <w:t>תומר ראשל"צ: יש תמונה ?</w:t>
      </w:r>
    </w:p>
    <w:p w14:paraId="2DA48013" w14:textId="77777777" w:rsidR="00F6128F" w:rsidRDefault="00F6128F">
      <w:pPr>
        <w:spacing w:line="360" w:lineRule="auto"/>
        <w:jc w:val="both"/>
        <w:rPr>
          <w:rFonts w:ascii="Arial" w:hAnsi="Arial"/>
          <w:b/>
          <w:bCs/>
          <w:rtl/>
        </w:rPr>
      </w:pPr>
    </w:p>
    <w:p w14:paraId="1AD22029" w14:textId="77777777" w:rsidR="00F6128F" w:rsidRDefault="006C4F87">
      <w:pPr>
        <w:spacing w:line="360" w:lineRule="auto"/>
        <w:jc w:val="both"/>
        <w:rPr>
          <w:rFonts w:ascii="Arial" w:hAnsi="Arial"/>
          <w:b/>
          <w:bCs/>
          <w:rtl/>
        </w:rPr>
      </w:pPr>
      <w:r>
        <w:rPr>
          <w:rFonts w:ascii="Arial" w:hAnsi="Arial" w:hint="cs"/>
          <w:b/>
          <w:bCs/>
          <w:u w:val="single"/>
          <w:rtl/>
        </w:rPr>
        <w:t>בשלב זה שולח השוטר את התמונה הנ"ל</w:t>
      </w:r>
      <w:r>
        <w:rPr>
          <w:rFonts w:ascii="Arial" w:hAnsi="Arial" w:hint="cs"/>
          <w:b/>
          <w:bCs/>
          <w:rtl/>
        </w:rPr>
        <w:t>.</w:t>
      </w:r>
    </w:p>
    <w:p w14:paraId="0A2894C6" w14:textId="77777777" w:rsidR="00F6128F" w:rsidRDefault="00F6128F">
      <w:pPr>
        <w:spacing w:line="360" w:lineRule="auto"/>
        <w:jc w:val="both"/>
        <w:rPr>
          <w:rFonts w:ascii="Arial" w:hAnsi="Arial"/>
          <w:b/>
          <w:bCs/>
          <w:rtl/>
        </w:rPr>
      </w:pPr>
    </w:p>
    <w:p w14:paraId="51E0152B" w14:textId="77777777" w:rsidR="00F6128F" w:rsidRDefault="006C4F87">
      <w:pPr>
        <w:spacing w:line="360" w:lineRule="auto"/>
        <w:jc w:val="both"/>
        <w:rPr>
          <w:rFonts w:ascii="Arial" w:hAnsi="Arial"/>
          <w:b/>
          <w:bCs/>
          <w:rtl/>
        </w:rPr>
      </w:pPr>
      <w:r>
        <w:rPr>
          <w:rFonts w:ascii="Arial" w:hAnsi="Arial" w:hint="cs"/>
          <w:b/>
          <w:bCs/>
          <w:rtl/>
        </w:rPr>
        <w:t xml:space="preserve">תומר ראשל"צ: </w:t>
      </w:r>
      <w:r>
        <w:rPr>
          <w:rFonts w:ascii="Arial" w:hAnsi="Arial" w:hint="cs"/>
          <w:b/>
          <w:bCs/>
          <w:u w:val="single"/>
          <w:rtl/>
        </w:rPr>
        <w:t>זאת את באמת</w:t>
      </w:r>
      <w:r>
        <w:rPr>
          <w:rFonts w:ascii="Arial" w:hAnsi="Arial" w:hint="cs"/>
          <w:b/>
          <w:bCs/>
          <w:rtl/>
        </w:rPr>
        <w:t xml:space="preserve"> ? רוצה לתת מספר שאתקשר ונקבע ? אני עם אוטו עכשיו.</w:t>
      </w:r>
    </w:p>
    <w:p w14:paraId="1C98F707" w14:textId="77777777" w:rsidR="00F6128F" w:rsidRDefault="006C4F87">
      <w:pPr>
        <w:spacing w:line="360" w:lineRule="auto"/>
        <w:jc w:val="both"/>
        <w:rPr>
          <w:rFonts w:ascii="Arial" w:hAnsi="Arial"/>
          <w:b/>
          <w:bCs/>
          <w:rtl/>
        </w:rPr>
      </w:pPr>
      <w:r>
        <w:rPr>
          <w:rFonts w:ascii="Arial" w:hAnsi="Arial" w:hint="cs"/>
          <w:b/>
          <w:bCs/>
          <w:rtl/>
        </w:rPr>
        <w:t>גילושש: איך שבא לך. מה תרצה שנעשה.</w:t>
      </w:r>
    </w:p>
    <w:p w14:paraId="33498A4E" w14:textId="77777777" w:rsidR="00F6128F" w:rsidRDefault="006C4F87">
      <w:pPr>
        <w:spacing w:line="360" w:lineRule="auto"/>
        <w:jc w:val="both"/>
        <w:rPr>
          <w:rFonts w:ascii="Arial" w:hAnsi="Arial"/>
          <w:b/>
          <w:bCs/>
          <w:rtl/>
        </w:rPr>
      </w:pPr>
      <w:r>
        <w:rPr>
          <w:rFonts w:ascii="Arial" w:hAnsi="Arial" w:hint="cs"/>
          <w:b/>
          <w:bCs/>
          <w:rtl/>
        </w:rPr>
        <w:t>...</w:t>
      </w:r>
    </w:p>
    <w:p w14:paraId="274BA61C" w14:textId="77777777" w:rsidR="00F6128F" w:rsidRDefault="006C4F87">
      <w:pPr>
        <w:spacing w:line="360" w:lineRule="auto"/>
        <w:jc w:val="both"/>
        <w:rPr>
          <w:rFonts w:ascii="Arial" w:hAnsi="Arial"/>
          <w:b/>
          <w:bCs/>
          <w:rtl/>
        </w:rPr>
      </w:pPr>
      <w:r>
        <w:rPr>
          <w:rFonts w:ascii="Arial" w:hAnsi="Arial" w:hint="cs"/>
          <w:b/>
          <w:bCs/>
          <w:rtl/>
        </w:rPr>
        <w:t>תומר ראשל"צ: רק תסתכלי עלי מאונן.</w:t>
      </w:r>
    </w:p>
    <w:p w14:paraId="1C30367F" w14:textId="77777777" w:rsidR="00F6128F" w:rsidRDefault="006C4F87">
      <w:pPr>
        <w:spacing w:line="360" w:lineRule="auto"/>
        <w:jc w:val="both"/>
        <w:rPr>
          <w:rFonts w:ascii="Arial" w:hAnsi="Arial"/>
          <w:b/>
          <w:bCs/>
          <w:rtl/>
        </w:rPr>
      </w:pPr>
      <w:r>
        <w:rPr>
          <w:rFonts w:ascii="Arial" w:hAnsi="Arial" w:hint="cs"/>
          <w:b/>
          <w:bCs/>
          <w:rtl/>
        </w:rPr>
        <w:t>גילושש: זהו.</w:t>
      </w:r>
    </w:p>
    <w:p w14:paraId="00A77411" w14:textId="77777777" w:rsidR="00F6128F" w:rsidRDefault="006C4F87">
      <w:pPr>
        <w:spacing w:line="360" w:lineRule="auto"/>
        <w:jc w:val="both"/>
        <w:rPr>
          <w:rFonts w:ascii="Arial" w:hAnsi="Arial"/>
          <w:b/>
          <w:bCs/>
          <w:rtl/>
        </w:rPr>
      </w:pPr>
      <w:r>
        <w:rPr>
          <w:rFonts w:ascii="Arial" w:hAnsi="Arial" w:hint="cs"/>
          <w:b/>
          <w:bCs/>
          <w:rtl/>
        </w:rPr>
        <w:t>תומר ראשל"צ: רוצה יותר מזה ?</w:t>
      </w:r>
    </w:p>
    <w:p w14:paraId="331C600E" w14:textId="77777777" w:rsidR="00F6128F" w:rsidRDefault="006C4F87">
      <w:pPr>
        <w:spacing w:line="360" w:lineRule="auto"/>
        <w:jc w:val="both"/>
        <w:rPr>
          <w:rFonts w:ascii="Arial" w:hAnsi="Arial"/>
          <w:b/>
          <w:bCs/>
          <w:rtl/>
        </w:rPr>
      </w:pPr>
      <w:r>
        <w:rPr>
          <w:rFonts w:ascii="Arial" w:hAnsi="Arial" w:hint="cs"/>
          <w:b/>
          <w:bCs/>
          <w:rtl/>
        </w:rPr>
        <w:t>גילושש: לא יודעת כאילו. מה חשבת.</w:t>
      </w:r>
    </w:p>
    <w:p w14:paraId="629DD58C" w14:textId="77777777" w:rsidR="00F6128F" w:rsidRDefault="006C4F87">
      <w:pPr>
        <w:spacing w:line="360" w:lineRule="auto"/>
        <w:jc w:val="both"/>
        <w:rPr>
          <w:rFonts w:ascii="Arial" w:hAnsi="Arial"/>
          <w:b/>
          <w:bCs/>
          <w:rtl/>
        </w:rPr>
      </w:pPr>
      <w:r>
        <w:rPr>
          <w:rFonts w:ascii="Arial" w:hAnsi="Arial" w:hint="cs"/>
          <w:b/>
          <w:bCs/>
          <w:rtl/>
        </w:rPr>
        <w:t xml:space="preserve">תומר ראשל"צ: </w:t>
      </w:r>
      <w:r>
        <w:rPr>
          <w:rFonts w:ascii="Arial" w:hAnsi="Arial" w:hint="cs"/>
          <w:b/>
          <w:bCs/>
          <w:u w:val="single"/>
          <w:rtl/>
        </w:rPr>
        <w:t>בא לך לרדת לי או אני לך</w:t>
      </w:r>
      <w:r>
        <w:rPr>
          <w:rFonts w:ascii="Arial" w:hAnsi="Arial" w:hint="cs"/>
          <w:b/>
          <w:bCs/>
          <w:rtl/>
        </w:rPr>
        <w:t xml:space="preserve"> ?</w:t>
      </w:r>
    </w:p>
    <w:p w14:paraId="5C1646BE" w14:textId="77777777" w:rsidR="00F6128F" w:rsidRDefault="006C4F87">
      <w:pPr>
        <w:spacing w:line="360" w:lineRule="auto"/>
        <w:jc w:val="both"/>
        <w:rPr>
          <w:rFonts w:ascii="Arial" w:hAnsi="Arial"/>
          <w:b/>
          <w:bCs/>
          <w:rtl/>
        </w:rPr>
      </w:pPr>
      <w:r>
        <w:rPr>
          <w:rFonts w:ascii="Arial" w:hAnsi="Arial" w:hint="cs"/>
          <w:b/>
          <w:bCs/>
          <w:rtl/>
        </w:rPr>
        <w:t>גילושש: איך שבא לך.</w:t>
      </w:r>
    </w:p>
    <w:p w14:paraId="5DA4D850" w14:textId="77777777" w:rsidR="00F6128F" w:rsidRDefault="006C4F87">
      <w:pPr>
        <w:spacing w:line="360" w:lineRule="auto"/>
        <w:jc w:val="both"/>
        <w:rPr>
          <w:rFonts w:ascii="Arial" w:hAnsi="Arial"/>
          <w:b/>
          <w:bCs/>
          <w:rtl/>
        </w:rPr>
      </w:pPr>
      <w:r>
        <w:rPr>
          <w:rFonts w:ascii="Arial" w:hAnsi="Arial" w:hint="cs"/>
          <w:b/>
          <w:bCs/>
          <w:rtl/>
        </w:rPr>
        <w:t>תומר ראשל"צ: רוצה לדבר על זה בטלפון ונקבע ?...אני יכול לבוא עכשיו.</w:t>
      </w:r>
    </w:p>
    <w:p w14:paraId="180B677B" w14:textId="77777777" w:rsidR="00F6128F" w:rsidRDefault="006C4F87">
      <w:pPr>
        <w:spacing w:line="360" w:lineRule="auto"/>
        <w:jc w:val="both"/>
        <w:rPr>
          <w:rFonts w:ascii="Arial" w:hAnsi="Arial"/>
          <w:b/>
          <w:bCs/>
          <w:rtl/>
        </w:rPr>
      </w:pPr>
      <w:r>
        <w:rPr>
          <w:rFonts w:ascii="Arial" w:hAnsi="Arial" w:hint="cs"/>
          <w:b/>
          <w:bCs/>
          <w:rtl/>
        </w:rPr>
        <w:t>...</w:t>
      </w:r>
    </w:p>
    <w:p w14:paraId="088D9B2D" w14:textId="77777777" w:rsidR="00F6128F" w:rsidRDefault="006C4F87">
      <w:pPr>
        <w:spacing w:line="360" w:lineRule="auto"/>
        <w:jc w:val="both"/>
        <w:rPr>
          <w:rFonts w:ascii="Arial" w:hAnsi="Arial"/>
          <w:b/>
          <w:bCs/>
          <w:rtl/>
        </w:rPr>
      </w:pPr>
      <w:r>
        <w:rPr>
          <w:rFonts w:ascii="Arial" w:hAnsi="Arial" w:hint="cs"/>
          <w:b/>
          <w:bCs/>
          <w:rtl/>
        </w:rPr>
        <w:t>תומר ראשל"צ: אני צריך לצאת מפה רוצה לתת טלפון ואתקשר תיכף ?...אז תני מספר ואתקשר.</w:t>
      </w:r>
    </w:p>
    <w:p w14:paraId="3B86B762" w14:textId="77777777" w:rsidR="00F6128F" w:rsidRDefault="006C4F87">
      <w:pPr>
        <w:spacing w:line="360" w:lineRule="auto"/>
        <w:jc w:val="both"/>
        <w:rPr>
          <w:rFonts w:ascii="Arial" w:hAnsi="Arial"/>
          <w:b/>
          <w:bCs/>
          <w:rtl/>
        </w:rPr>
      </w:pPr>
      <w:r>
        <w:rPr>
          <w:rFonts w:ascii="Arial" w:hAnsi="Arial" w:hint="cs"/>
          <w:b/>
          <w:bCs/>
          <w:rtl/>
        </w:rPr>
        <w:t>...</w:t>
      </w:r>
    </w:p>
    <w:p w14:paraId="3A36009F" w14:textId="77777777" w:rsidR="00F6128F" w:rsidRDefault="006C4F87">
      <w:pPr>
        <w:spacing w:line="360" w:lineRule="auto"/>
        <w:jc w:val="both"/>
        <w:rPr>
          <w:rFonts w:ascii="Arial" w:hAnsi="Arial"/>
          <w:b/>
          <w:bCs/>
          <w:rtl/>
        </w:rPr>
      </w:pPr>
      <w:r>
        <w:rPr>
          <w:rFonts w:ascii="Arial" w:hAnsi="Arial" w:hint="cs"/>
          <w:b/>
          <w:bCs/>
          <w:rtl/>
        </w:rPr>
        <w:t>גילושש: 0556670528. תתקשר עוד חמש דקות טוב.</w:t>
      </w:r>
    </w:p>
    <w:p w14:paraId="44C29B51" w14:textId="77777777" w:rsidR="00F6128F" w:rsidRDefault="006C4F87">
      <w:pPr>
        <w:spacing w:line="360" w:lineRule="auto"/>
        <w:jc w:val="both"/>
        <w:rPr>
          <w:rFonts w:ascii="Arial" w:hAnsi="Arial"/>
          <w:b/>
          <w:bCs/>
          <w:rtl/>
        </w:rPr>
      </w:pPr>
      <w:r>
        <w:rPr>
          <w:rFonts w:ascii="Arial" w:hAnsi="Arial" w:hint="cs"/>
          <w:b/>
          <w:bCs/>
          <w:rtl/>
        </w:rPr>
        <w:t>...</w:t>
      </w:r>
    </w:p>
    <w:p w14:paraId="78CD5E2B" w14:textId="77777777" w:rsidR="00F6128F" w:rsidRDefault="00F6128F">
      <w:pPr>
        <w:spacing w:line="360" w:lineRule="auto"/>
        <w:jc w:val="both"/>
        <w:rPr>
          <w:rFonts w:ascii="Arial" w:hAnsi="Arial"/>
          <w:b/>
          <w:bCs/>
          <w:u w:val="single"/>
          <w:rtl/>
        </w:rPr>
      </w:pPr>
    </w:p>
    <w:p w14:paraId="79A29F77" w14:textId="77777777" w:rsidR="00F6128F" w:rsidRDefault="006C4F87">
      <w:pPr>
        <w:bidi w:val="0"/>
        <w:rPr>
          <w:rFonts w:ascii="Arial" w:hAnsi="Arial"/>
          <w:b/>
          <w:bCs/>
          <w:u w:val="single"/>
        </w:rPr>
      </w:pPr>
      <w:r>
        <w:rPr>
          <w:rFonts w:ascii="Arial" w:hAnsi="Arial"/>
          <w:b/>
          <w:bCs/>
          <w:u w:val="single"/>
          <w:rtl/>
        </w:rPr>
        <w:br w:type="page"/>
      </w:r>
    </w:p>
    <w:p w14:paraId="6ECC7E35" w14:textId="77777777" w:rsidR="00F6128F" w:rsidRDefault="006C4F87">
      <w:pPr>
        <w:spacing w:line="360" w:lineRule="auto"/>
        <w:jc w:val="both"/>
        <w:rPr>
          <w:rFonts w:ascii="Arial" w:hAnsi="Arial"/>
          <w:b/>
          <w:bCs/>
          <w:u w:val="single"/>
          <w:rtl/>
        </w:rPr>
      </w:pPr>
      <w:r>
        <w:rPr>
          <w:rFonts w:ascii="Arial" w:hAnsi="Arial" w:hint="cs"/>
          <w:b/>
          <w:bCs/>
          <w:u w:val="single"/>
          <w:rtl/>
        </w:rPr>
        <w:t xml:space="preserve">(ג). השיחה הטלפונית בין השניים (ת/4 </w:t>
      </w:r>
      <w:r>
        <w:rPr>
          <w:rFonts w:ascii="Arial" w:hAnsi="Arial"/>
          <w:b/>
          <w:bCs/>
          <w:u w:val="single"/>
          <w:rtl/>
        </w:rPr>
        <w:t>–</w:t>
      </w:r>
      <w:r>
        <w:rPr>
          <w:rFonts w:ascii="Arial" w:hAnsi="Arial" w:hint="cs"/>
          <w:b/>
          <w:bCs/>
          <w:u w:val="single"/>
          <w:rtl/>
        </w:rPr>
        <w:t xml:space="preserve"> דיסק + תמליל):</w:t>
      </w:r>
    </w:p>
    <w:p w14:paraId="36129956" w14:textId="77777777" w:rsidR="00F6128F" w:rsidRDefault="00F6128F">
      <w:pPr>
        <w:spacing w:line="360" w:lineRule="auto"/>
        <w:jc w:val="both"/>
        <w:rPr>
          <w:rFonts w:ascii="Arial" w:hAnsi="Arial"/>
          <w:b/>
          <w:bCs/>
          <w:u w:val="single"/>
          <w:rtl/>
        </w:rPr>
      </w:pPr>
    </w:p>
    <w:p w14:paraId="0291493E" w14:textId="77777777" w:rsidR="00F6128F" w:rsidRDefault="006C4F87">
      <w:pPr>
        <w:spacing w:line="360" w:lineRule="auto"/>
        <w:jc w:val="both"/>
        <w:rPr>
          <w:rFonts w:ascii="Arial" w:hAnsi="Arial"/>
          <w:rtl/>
        </w:rPr>
      </w:pPr>
      <w:r>
        <w:rPr>
          <w:rFonts w:ascii="Arial" w:hAnsi="Arial" w:hint="cs"/>
          <w:b/>
          <w:bCs/>
          <w:rtl/>
        </w:rPr>
        <w:t>בדוח פעולה שאותו רשמה רס"ל מירית לוי</w:t>
      </w:r>
      <w:r>
        <w:rPr>
          <w:rFonts w:ascii="Arial" w:hAnsi="Arial" w:hint="cs"/>
          <w:rtl/>
        </w:rPr>
        <w:t xml:space="preserve"> (ת/5)(הבהרה טכנית </w:t>
      </w:r>
      <w:r>
        <w:rPr>
          <w:rFonts w:ascii="Arial" w:hAnsi="Arial"/>
          <w:rtl/>
        </w:rPr>
        <w:t>–</w:t>
      </w:r>
      <w:r>
        <w:rPr>
          <w:rFonts w:ascii="Arial" w:hAnsi="Arial" w:hint="cs"/>
          <w:rtl/>
        </w:rPr>
        <w:t xml:space="preserve"> ת/6 </w:t>
      </w:r>
      <w:r>
        <w:rPr>
          <w:rFonts w:ascii="Arial" w:hAnsi="Arial"/>
          <w:rtl/>
        </w:rPr>
        <w:t>–</w:t>
      </w:r>
      <w:r>
        <w:rPr>
          <w:rFonts w:ascii="Arial" w:hAnsi="Arial" w:hint="cs"/>
          <w:rtl/>
        </w:rPr>
        <w:t xml:space="preserve"> בין השאר שוחחה עמו מטלפון סלולארי מספר 055-6670528)(זיהוי קולות לקול הנאשם </w:t>
      </w:r>
      <w:r>
        <w:rPr>
          <w:rFonts w:ascii="Arial" w:hAnsi="Arial"/>
          <w:rtl/>
        </w:rPr>
        <w:t>–</w:t>
      </w:r>
      <w:r>
        <w:rPr>
          <w:rFonts w:ascii="Arial" w:hAnsi="Arial" w:hint="cs"/>
          <w:rtl/>
        </w:rPr>
        <w:t xml:space="preserve"> ת/7) היא מוסר, כי התחזתה טלפונית לאותה "גילי", ילדה בת 13 ושוחחה עם אותו "תומר", אשר שוחח עמה מטלפון חסוי. </w:t>
      </w:r>
    </w:p>
    <w:p w14:paraId="1AB39090" w14:textId="77777777" w:rsidR="00F6128F" w:rsidRDefault="00F6128F">
      <w:pPr>
        <w:spacing w:line="360" w:lineRule="auto"/>
        <w:jc w:val="both"/>
        <w:rPr>
          <w:rFonts w:ascii="Arial" w:hAnsi="Arial"/>
          <w:rtl/>
        </w:rPr>
      </w:pPr>
    </w:p>
    <w:p w14:paraId="75BDB143" w14:textId="77777777" w:rsidR="00F6128F" w:rsidRDefault="006C4F87">
      <w:pPr>
        <w:spacing w:line="360" w:lineRule="auto"/>
        <w:jc w:val="both"/>
        <w:rPr>
          <w:rFonts w:ascii="Arial" w:hAnsi="Arial"/>
          <w:rtl/>
        </w:rPr>
      </w:pPr>
      <w:r>
        <w:rPr>
          <w:rFonts w:ascii="Arial" w:hAnsi="Arial" w:hint="cs"/>
          <w:rtl/>
        </w:rPr>
        <w:t>לאחר שהשניים ניהלו את השיחות שיפורטו, בהמשך, ו"תומר" הגיע אל הדירה, הנאשם נעצר.</w:t>
      </w:r>
    </w:p>
    <w:p w14:paraId="09465D17" w14:textId="77777777" w:rsidR="00F6128F" w:rsidRDefault="00F6128F">
      <w:pPr>
        <w:spacing w:line="360" w:lineRule="auto"/>
        <w:jc w:val="both"/>
        <w:rPr>
          <w:rFonts w:ascii="Arial" w:hAnsi="Arial"/>
          <w:rtl/>
        </w:rPr>
      </w:pPr>
    </w:p>
    <w:p w14:paraId="6B6DF7AC" w14:textId="77777777" w:rsidR="00F6128F" w:rsidRDefault="006C4F87">
      <w:pPr>
        <w:spacing w:line="360" w:lineRule="auto"/>
        <w:jc w:val="both"/>
        <w:rPr>
          <w:rFonts w:ascii="Arial" w:hAnsi="Arial"/>
          <w:rtl/>
        </w:rPr>
      </w:pPr>
      <w:r>
        <w:rPr>
          <w:rFonts w:ascii="Arial" w:hAnsi="Arial" w:hint="cs"/>
          <w:b/>
          <w:bCs/>
          <w:rtl/>
        </w:rPr>
        <w:t>בשיחה מתאריך 22.3.15 שעה 14:48</w:t>
      </w:r>
      <w:r>
        <w:rPr>
          <w:rFonts w:ascii="Arial" w:hAnsi="Arial" w:hint="cs"/>
          <w:rtl/>
        </w:rPr>
        <w:t xml:space="preserve">, לאחר שתומר מציג את עצמו כ"תומר מהצ'אט" הם משוחחים כדלקמן: </w:t>
      </w:r>
    </w:p>
    <w:p w14:paraId="74C363CA" w14:textId="77777777" w:rsidR="00F6128F" w:rsidRDefault="006C4F87">
      <w:pPr>
        <w:spacing w:line="360" w:lineRule="auto"/>
        <w:jc w:val="both"/>
        <w:rPr>
          <w:rFonts w:ascii="Arial" w:hAnsi="Arial"/>
          <w:rtl/>
        </w:rPr>
      </w:pPr>
      <w:r>
        <w:rPr>
          <w:rFonts w:ascii="Arial" w:hAnsi="Arial" w:hint="cs"/>
          <w:rtl/>
        </w:rPr>
        <w:t>...</w:t>
      </w:r>
    </w:p>
    <w:p w14:paraId="06D82237" w14:textId="77777777" w:rsidR="00F6128F" w:rsidRDefault="006C4F87">
      <w:pPr>
        <w:spacing w:line="360" w:lineRule="auto"/>
        <w:jc w:val="both"/>
        <w:rPr>
          <w:rFonts w:ascii="Arial" w:hAnsi="Arial"/>
          <w:rtl/>
        </w:rPr>
      </w:pPr>
      <w:r>
        <w:rPr>
          <w:rFonts w:ascii="Arial" w:hAnsi="Arial" w:hint="cs"/>
          <w:rtl/>
        </w:rPr>
        <w:t xml:space="preserve">תומר: את כבר בדקת ? בדקת את יכולה כאילו. </w:t>
      </w:r>
    </w:p>
    <w:p w14:paraId="2CA545C3" w14:textId="77777777" w:rsidR="00F6128F" w:rsidRDefault="006C4F87">
      <w:pPr>
        <w:spacing w:line="360" w:lineRule="auto"/>
        <w:jc w:val="both"/>
        <w:rPr>
          <w:rFonts w:ascii="Arial" w:hAnsi="Arial"/>
          <w:rtl/>
        </w:rPr>
      </w:pPr>
      <w:r>
        <w:rPr>
          <w:rFonts w:ascii="Arial" w:hAnsi="Arial" w:hint="cs"/>
          <w:rtl/>
        </w:rPr>
        <w:t>גילי: מה.</w:t>
      </w:r>
    </w:p>
    <w:p w14:paraId="5B722301" w14:textId="77777777" w:rsidR="00F6128F" w:rsidRDefault="006C4F87">
      <w:pPr>
        <w:spacing w:line="360" w:lineRule="auto"/>
        <w:jc w:val="both"/>
        <w:rPr>
          <w:rFonts w:ascii="Arial" w:hAnsi="Arial"/>
          <w:rtl/>
        </w:rPr>
      </w:pPr>
      <w:r>
        <w:rPr>
          <w:rFonts w:ascii="Arial" w:hAnsi="Arial" w:hint="cs"/>
          <w:rtl/>
        </w:rPr>
        <w:t>תומר: להיפגש.</w:t>
      </w:r>
    </w:p>
    <w:p w14:paraId="44B5BD0C" w14:textId="77777777" w:rsidR="00F6128F" w:rsidRDefault="006C4F87">
      <w:pPr>
        <w:spacing w:line="360" w:lineRule="auto"/>
        <w:jc w:val="both"/>
        <w:rPr>
          <w:rFonts w:ascii="Arial" w:hAnsi="Arial"/>
          <w:rtl/>
        </w:rPr>
      </w:pPr>
      <w:r>
        <w:rPr>
          <w:rFonts w:ascii="Arial" w:hAnsi="Arial" w:hint="cs"/>
          <w:rtl/>
        </w:rPr>
        <w:t xml:space="preserve">גילי: כן </w:t>
      </w:r>
      <w:r>
        <w:rPr>
          <w:rFonts w:ascii="Arial" w:hAnsi="Arial" w:hint="cs"/>
          <w:b/>
          <w:bCs/>
          <w:rtl/>
        </w:rPr>
        <w:t>אני אצל סבתא שלי עכשיו.</w:t>
      </w:r>
    </w:p>
    <w:p w14:paraId="0B224D7B" w14:textId="77777777" w:rsidR="00F6128F" w:rsidRDefault="006C4F87">
      <w:pPr>
        <w:spacing w:line="360" w:lineRule="auto"/>
        <w:jc w:val="both"/>
        <w:rPr>
          <w:rFonts w:ascii="Arial" w:hAnsi="Arial"/>
          <w:rtl/>
        </w:rPr>
      </w:pPr>
      <w:r>
        <w:rPr>
          <w:rFonts w:ascii="Arial" w:hAnsi="Arial" w:hint="cs"/>
          <w:rtl/>
        </w:rPr>
        <w:t>תומר: אהה אוקי טוב אז מתי את רוצה.</w:t>
      </w:r>
    </w:p>
    <w:p w14:paraId="3E030C2D" w14:textId="77777777" w:rsidR="00F6128F" w:rsidRDefault="006C4F87">
      <w:pPr>
        <w:spacing w:line="360" w:lineRule="auto"/>
        <w:jc w:val="both"/>
        <w:rPr>
          <w:rFonts w:ascii="Arial" w:hAnsi="Arial"/>
          <w:rtl/>
        </w:rPr>
      </w:pPr>
      <w:r>
        <w:rPr>
          <w:rFonts w:ascii="Arial" w:hAnsi="Arial" w:hint="cs"/>
          <w:rtl/>
        </w:rPr>
        <w:t>גילי: לא יודעת אפשר עכשיו אני פה לבד פשוט.</w:t>
      </w:r>
    </w:p>
    <w:p w14:paraId="15F6DF6F" w14:textId="77777777" w:rsidR="00F6128F" w:rsidRDefault="006C4F87">
      <w:pPr>
        <w:spacing w:line="360" w:lineRule="auto"/>
        <w:jc w:val="both"/>
        <w:rPr>
          <w:rFonts w:ascii="Arial" w:hAnsi="Arial"/>
          <w:rtl/>
        </w:rPr>
      </w:pPr>
      <w:r>
        <w:rPr>
          <w:rFonts w:ascii="Arial" w:hAnsi="Arial" w:hint="cs"/>
          <w:rtl/>
        </w:rPr>
        <w:t>תומר: אהה אוקיי איפה את נמצאת כאילו מה איך אני.</w:t>
      </w:r>
    </w:p>
    <w:p w14:paraId="3AE66AEF" w14:textId="77777777" w:rsidR="00F6128F" w:rsidRDefault="006C4F87">
      <w:pPr>
        <w:spacing w:line="360" w:lineRule="auto"/>
        <w:jc w:val="both"/>
        <w:rPr>
          <w:rFonts w:ascii="Arial" w:hAnsi="Arial"/>
          <w:rtl/>
        </w:rPr>
      </w:pPr>
      <w:r>
        <w:rPr>
          <w:rFonts w:ascii="Arial" w:hAnsi="Arial" w:hint="cs"/>
          <w:rtl/>
        </w:rPr>
        <w:t>גילי: אני היא גרה ביבנה.</w:t>
      </w:r>
    </w:p>
    <w:p w14:paraId="34A122D9" w14:textId="77777777" w:rsidR="00F6128F" w:rsidRDefault="006C4F87">
      <w:pPr>
        <w:spacing w:line="360" w:lineRule="auto"/>
        <w:jc w:val="both"/>
        <w:rPr>
          <w:rFonts w:ascii="Arial" w:hAnsi="Arial"/>
          <w:rtl/>
        </w:rPr>
      </w:pPr>
      <w:r>
        <w:rPr>
          <w:rFonts w:ascii="Arial" w:hAnsi="Arial" w:hint="cs"/>
          <w:rtl/>
        </w:rPr>
        <w:t>...</w:t>
      </w:r>
    </w:p>
    <w:p w14:paraId="24C2B860" w14:textId="77777777" w:rsidR="00F6128F" w:rsidRDefault="006C4F87">
      <w:pPr>
        <w:spacing w:line="360" w:lineRule="auto"/>
        <w:jc w:val="both"/>
        <w:rPr>
          <w:rFonts w:ascii="Arial" w:hAnsi="Arial"/>
          <w:rtl/>
        </w:rPr>
      </w:pPr>
      <w:r>
        <w:rPr>
          <w:rFonts w:ascii="Arial" w:hAnsi="Arial" w:hint="cs"/>
          <w:rtl/>
        </w:rPr>
        <w:t>תומר: סבבה אז את רוצה שאני אבוא עכשיו ?</w:t>
      </w:r>
    </w:p>
    <w:p w14:paraId="5D27F0AC" w14:textId="77777777" w:rsidR="00F6128F" w:rsidRDefault="006C4F87">
      <w:pPr>
        <w:spacing w:line="360" w:lineRule="auto"/>
        <w:jc w:val="both"/>
        <w:rPr>
          <w:rFonts w:ascii="Arial" w:hAnsi="Arial"/>
          <w:rtl/>
        </w:rPr>
      </w:pPr>
      <w:r>
        <w:rPr>
          <w:rFonts w:ascii="Arial" w:hAnsi="Arial" w:hint="cs"/>
          <w:rtl/>
        </w:rPr>
        <w:t>גילי: בסדר.</w:t>
      </w:r>
    </w:p>
    <w:p w14:paraId="6048E05B" w14:textId="77777777" w:rsidR="00F6128F" w:rsidRDefault="006C4F87">
      <w:pPr>
        <w:spacing w:line="360" w:lineRule="auto"/>
        <w:jc w:val="both"/>
        <w:rPr>
          <w:rFonts w:ascii="Arial" w:hAnsi="Arial"/>
          <w:rtl/>
        </w:rPr>
      </w:pPr>
      <w:r>
        <w:rPr>
          <w:rFonts w:ascii="Arial" w:hAnsi="Arial" w:hint="cs"/>
          <w:rtl/>
        </w:rPr>
        <w:t xml:space="preserve">תומר: אוקיי וסבבה לך עם </w:t>
      </w:r>
      <w:r>
        <w:rPr>
          <w:rFonts w:ascii="Arial" w:hAnsi="Arial" w:hint="cs"/>
          <w:b/>
          <w:bCs/>
          <w:rtl/>
        </w:rPr>
        <w:t>כאילו מה שדיברנו</w:t>
      </w:r>
      <w:r>
        <w:rPr>
          <w:rFonts w:ascii="Arial" w:hAnsi="Arial" w:hint="cs"/>
          <w:rtl/>
        </w:rPr>
        <w:t>.</w:t>
      </w:r>
    </w:p>
    <w:p w14:paraId="66D3F625" w14:textId="77777777" w:rsidR="00F6128F" w:rsidRDefault="006C4F87">
      <w:pPr>
        <w:spacing w:line="360" w:lineRule="auto"/>
        <w:jc w:val="both"/>
        <w:rPr>
          <w:rFonts w:ascii="Arial" w:hAnsi="Arial"/>
          <w:rtl/>
        </w:rPr>
      </w:pPr>
      <w:r>
        <w:rPr>
          <w:rFonts w:ascii="Arial" w:hAnsi="Arial" w:hint="cs"/>
          <w:rtl/>
        </w:rPr>
        <w:t>גילי: כן מה שאתה רוצה.</w:t>
      </w:r>
    </w:p>
    <w:p w14:paraId="6C96E9A4" w14:textId="77777777" w:rsidR="00F6128F" w:rsidRDefault="006C4F87">
      <w:pPr>
        <w:spacing w:line="360" w:lineRule="auto"/>
        <w:jc w:val="both"/>
        <w:rPr>
          <w:rFonts w:ascii="Arial" w:hAnsi="Arial"/>
          <w:rtl/>
        </w:rPr>
      </w:pPr>
      <w:r>
        <w:rPr>
          <w:rFonts w:ascii="Arial" w:hAnsi="Arial" w:hint="cs"/>
          <w:rtl/>
        </w:rPr>
        <w:t>תומר לא מה שבא לך כאילו.</w:t>
      </w:r>
    </w:p>
    <w:p w14:paraId="748E309C" w14:textId="77777777" w:rsidR="00F6128F" w:rsidRDefault="006C4F87">
      <w:pPr>
        <w:spacing w:line="360" w:lineRule="auto"/>
        <w:jc w:val="both"/>
        <w:rPr>
          <w:rFonts w:ascii="Arial" w:hAnsi="Arial"/>
          <w:rtl/>
        </w:rPr>
      </w:pPr>
      <w:r>
        <w:rPr>
          <w:rFonts w:ascii="Arial" w:hAnsi="Arial" w:hint="cs"/>
          <w:rtl/>
        </w:rPr>
        <w:t>גילי: טוב.</w:t>
      </w:r>
    </w:p>
    <w:p w14:paraId="0DEBD094" w14:textId="77777777" w:rsidR="00F6128F" w:rsidRDefault="006C4F87">
      <w:pPr>
        <w:spacing w:line="360" w:lineRule="auto"/>
        <w:jc w:val="both"/>
        <w:rPr>
          <w:rFonts w:ascii="Arial" w:hAnsi="Arial"/>
          <w:rtl/>
        </w:rPr>
      </w:pPr>
      <w:r>
        <w:rPr>
          <w:rFonts w:ascii="Arial" w:hAnsi="Arial" w:hint="cs"/>
          <w:rtl/>
        </w:rPr>
        <w:t>תומר אם יסתדר לך.</w:t>
      </w:r>
    </w:p>
    <w:p w14:paraId="2AAD73A4" w14:textId="77777777" w:rsidR="00F6128F" w:rsidRDefault="006C4F87">
      <w:pPr>
        <w:spacing w:line="360" w:lineRule="auto"/>
        <w:jc w:val="both"/>
        <w:rPr>
          <w:rFonts w:ascii="Arial" w:hAnsi="Arial"/>
          <w:rtl/>
        </w:rPr>
      </w:pPr>
      <w:r>
        <w:rPr>
          <w:rFonts w:ascii="Arial" w:hAnsi="Arial" w:hint="cs"/>
          <w:rtl/>
        </w:rPr>
        <w:t>גילי: טוב.</w:t>
      </w:r>
    </w:p>
    <w:p w14:paraId="5B3A250E" w14:textId="77777777" w:rsidR="00F6128F" w:rsidRDefault="006C4F87">
      <w:pPr>
        <w:spacing w:line="360" w:lineRule="auto"/>
        <w:jc w:val="both"/>
        <w:rPr>
          <w:rFonts w:ascii="Arial" w:hAnsi="Arial"/>
          <w:rtl/>
        </w:rPr>
      </w:pPr>
      <w:r>
        <w:rPr>
          <w:rFonts w:ascii="Arial" w:hAnsi="Arial" w:hint="cs"/>
          <w:rtl/>
        </w:rPr>
        <w:t xml:space="preserve">תומר: </w:t>
      </w:r>
      <w:r>
        <w:rPr>
          <w:rFonts w:ascii="Arial" w:hAnsi="Arial" w:hint="cs"/>
          <w:b/>
          <w:bCs/>
          <w:rtl/>
        </w:rPr>
        <w:t>ובעניין של הכסף את רוצה כסף.</w:t>
      </w:r>
    </w:p>
    <w:p w14:paraId="60AC790E" w14:textId="77777777" w:rsidR="00F6128F" w:rsidRDefault="006C4F87">
      <w:pPr>
        <w:spacing w:line="360" w:lineRule="auto"/>
        <w:jc w:val="both"/>
        <w:rPr>
          <w:rFonts w:ascii="Arial" w:hAnsi="Arial"/>
          <w:rtl/>
        </w:rPr>
      </w:pPr>
      <w:r>
        <w:rPr>
          <w:rFonts w:ascii="Arial" w:hAnsi="Arial" w:hint="cs"/>
          <w:rtl/>
        </w:rPr>
        <w:t>גילי: לא, לא יודעת מה שבא לך.</w:t>
      </w:r>
    </w:p>
    <w:p w14:paraId="53ACE84C" w14:textId="77777777" w:rsidR="00F6128F" w:rsidRDefault="006C4F87">
      <w:pPr>
        <w:spacing w:line="360" w:lineRule="auto"/>
        <w:jc w:val="both"/>
        <w:rPr>
          <w:rFonts w:ascii="Arial" w:hAnsi="Arial"/>
          <w:rtl/>
        </w:rPr>
      </w:pPr>
      <w:r>
        <w:rPr>
          <w:rFonts w:ascii="Arial" w:hAnsi="Arial" w:hint="cs"/>
          <w:rtl/>
        </w:rPr>
        <w:t>...</w:t>
      </w:r>
    </w:p>
    <w:p w14:paraId="2B58A020" w14:textId="77777777" w:rsidR="00F6128F" w:rsidRDefault="006C4F87">
      <w:pPr>
        <w:spacing w:line="360" w:lineRule="auto"/>
        <w:jc w:val="both"/>
        <w:rPr>
          <w:rFonts w:ascii="Arial" w:hAnsi="Arial"/>
          <w:rtl/>
        </w:rPr>
      </w:pPr>
      <w:r>
        <w:rPr>
          <w:rFonts w:ascii="Arial" w:hAnsi="Arial" w:hint="cs"/>
          <w:rtl/>
        </w:rPr>
        <w:t xml:space="preserve">תומר: אני בא מראשון...וכאילו </w:t>
      </w:r>
      <w:r>
        <w:rPr>
          <w:rFonts w:ascii="Arial" w:hAnsi="Arial" w:hint="cs"/>
          <w:b/>
          <w:bCs/>
          <w:rtl/>
        </w:rPr>
        <w:t>אני בן 22</w:t>
      </w:r>
      <w:r>
        <w:rPr>
          <w:rFonts w:ascii="Arial" w:hAnsi="Arial" w:hint="cs"/>
          <w:rtl/>
        </w:rPr>
        <w:t xml:space="preserve"> אמרתי לך...טוב מגניב אז אני נוסע עכשיו כאילו אני בא עכשיו.</w:t>
      </w:r>
    </w:p>
    <w:p w14:paraId="0203B06A" w14:textId="77777777" w:rsidR="00F6128F" w:rsidRDefault="006C4F87">
      <w:pPr>
        <w:spacing w:line="360" w:lineRule="auto"/>
        <w:jc w:val="both"/>
        <w:rPr>
          <w:rFonts w:ascii="Arial" w:hAnsi="Arial"/>
          <w:rtl/>
        </w:rPr>
      </w:pPr>
      <w:r>
        <w:rPr>
          <w:rFonts w:ascii="Arial" w:hAnsi="Arial" w:hint="cs"/>
          <w:rtl/>
        </w:rPr>
        <w:t>...</w:t>
      </w:r>
    </w:p>
    <w:p w14:paraId="62937C3E" w14:textId="77777777" w:rsidR="00F6128F" w:rsidRDefault="00F6128F">
      <w:pPr>
        <w:spacing w:line="360" w:lineRule="auto"/>
        <w:jc w:val="both"/>
        <w:rPr>
          <w:rFonts w:ascii="Arial" w:hAnsi="Arial"/>
          <w:rtl/>
        </w:rPr>
      </w:pPr>
    </w:p>
    <w:p w14:paraId="4F123708" w14:textId="77777777" w:rsidR="00F6128F" w:rsidRDefault="006C4F87">
      <w:pPr>
        <w:spacing w:line="360" w:lineRule="auto"/>
        <w:jc w:val="both"/>
        <w:rPr>
          <w:rFonts w:ascii="Arial" w:hAnsi="Arial"/>
          <w:rtl/>
        </w:rPr>
      </w:pPr>
      <w:r>
        <w:rPr>
          <w:rFonts w:ascii="Arial" w:hAnsi="Arial" w:hint="cs"/>
          <w:b/>
          <w:bCs/>
          <w:rtl/>
        </w:rPr>
        <w:t xml:space="preserve">בשיחה מתאריך 22.3.15 שעה 15:02 </w:t>
      </w:r>
      <w:r>
        <w:rPr>
          <w:rFonts w:ascii="Arial" w:hAnsi="Arial" w:hint="cs"/>
          <w:rtl/>
        </w:rPr>
        <w:t>אומר תומר: "אהה יצאתי עכשיו..." והוא מברר את הכתובת, ומודיע שיגיע "עוד רבע שעה ככה".</w:t>
      </w:r>
    </w:p>
    <w:p w14:paraId="08D61CF4" w14:textId="77777777" w:rsidR="00F6128F" w:rsidRDefault="00F6128F">
      <w:pPr>
        <w:spacing w:line="360" w:lineRule="auto"/>
        <w:jc w:val="both"/>
        <w:rPr>
          <w:rFonts w:ascii="Arial" w:hAnsi="Arial"/>
          <w:rtl/>
        </w:rPr>
      </w:pPr>
    </w:p>
    <w:p w14:paraId="19217776" w14:textId="77777777" w:rsidR="00F6128F" w:rsidRDefault="006C4F87">
      <w:pPr>
        <w:spacing w:line="360" w:lineRule="auto"/>
        <w:jc w:val="both"/>
        <w:rPr>
          <w:rFonts w:ascii="Arial" w:hAnsi="Arial"/>
          <w:rtl/>
        </w:rPr>
      </w:pPr>
      <w:r>
        <w:rPr>
          <w:rFonts w:ascii="Arial" w:hAnsi="Arial" w:hint="cs"/>
          <w:rtl/>
        </w:rPr>
        <w:t>בשיחה מתאריך 22.3.15 שעה 15:13 אומר תומר "אני בשדרות דואני".</w:t>
      </w:r>
    </w:p>
    <w:p w14:paraId="33F0B3E6" w14:textId="77777777" w:rsidR="00F6128F" w:rsidRDefault="00F6128F">
      <w:pPr>
        <w:spacing w:line="360" w:lineRule="auto"/>
        <w:jc w:val="both"/>
        <w:rPr>
          <w:rFonts w:ascii="Arial" w:hAnsi="Arial"/>
          <w:rtl/>
        </w:rPr>
      </w:pPr>
    </w:p>
    <w:p w14:paraId="343243B7" w14:textId="77777777" w:rsidR="00F6128F" w:rsidRDefault="006C4F87">
      <w:pPr>
        <w:spacing w:line="360" w:lineRule="auto"/>
        <w:jc w:val="both"/>
        <w:rPr>
          <w:rFonts w:ascii="Arial" w:hAnsi="Arial"/>
          <w:rtl/>
        </w:rPr>
      </w:pPr>
      <w:r>
        <w:rPr>
          <w:rFonts w:ascii="Arial" w:hAnsi="Arial" w:hint="cs"/>
          <w:rtl/>
        </w:rPr>
        <w:t>בשיחה מתאריך 22.3.15 שעה 15:17 שואל תומר איזו דירה.</w:t>
      </w:r>
    </w:p>
    <w:p w14:paraId="075C9010" w14:textId="77777777" w:rsidR="00F6128F" w:rsidRDefault="00F6128F">
      <w:pPr>
        <w:spacing w:line="360" w:lineRule="auto"/>
        <w:jc w:val="both"/>
        <w:rPr>
          <w:rFonts w:ascii="Arial" w:hAnsi="Arial"/>
          <w:rtl/>
        </w:rPr>
      </w:pPr>
    </w:p>
    <w:p w14:paraId="050F5B5B" w14:textId="77777777" w:rsidR="00F6128F" w:rsidRDefault="006C4F87">
      <w:pPr>
        <w:spacing w:line="360" w:lineRule="auto"/>
        <w:jc w:val="both"/>
        <w:rPr>
          <w:rFonts w:ascii="Arial" w:hAnsi="Arial"/>
          <w:rtl/>
        </w:rPr>
      </w:pPr>
      <w:r>
        <w:rPr>
          <w:rFonts w:ascii="Arial" w:hAnsi="Arial" w:hint="cs"/>
          <w:rtl/>
        </w:rPr>
        <w:t>בשיחה מתאריך 22.3.15 שעה 15:19 שואל תומר: "מה קורה את פותחת ?".</w:t>
      </w:r>
    </w:p>
    <w:p w14:paraId="3930659C" w14:textId="77777777" w:rsidR="00F6128F" w:rsidRDefault="00F6128F">
      <w:pPr>
        <w:spacing w:line="360" w:lineRule="auto"/>
        <w:jc w:val="both"/>
        <w:rPr>
          <w:rFonts w:ascii="Arial" w:hAnsi="Arial"/>
          <w:rtl/>
        </w:rPr>
      </w:pPr>
    </w:p>
    <w:p w14:paraId="10B6EA51" w14:textId="77777777" w:rsidR="00F6128F" w:rsidRDefault="006C4F87">
      <w:pPr>
        <w:spacing w:line="360" w:lineRule="auto"/>
        <w:jc w:val="both"/>
        <w:rPr>
          <w:rFonts w:ascii="Arial" w:hAnsi="Arial"/>
          <w:rtl/>
        </w:rPr>
      </w:pPr>
      <w:r>
        <w:rPr>
          <w:rFonts w:ascii="Arial" w:hAnsi="Arial" w:hint="cs"/>
          <w:b/>
          <w:bCs/>
          <w:rtl/>
        </w:rPr>
        <w:t>החוקרת, רס"ר מירית לוי, העידה במשפט</w:t>
      </w:r>
      <w:r>
        <w:rPr>
          <w:rFonts w:ascii="Arial" w:hAnsi="Arial" w:hint="cs"/>
          <w:rtl/>
        </w:rPr>
        <w:t xml:space="preserve"> (עמוד 32 שורה 1 והלאה) אימצה את השיחות ואת המוצגים הקשורים לכך.</w:t>
      </w:r>
    </w:p>
    <w:p w14:paraId="5447D454" w14:textId="77777777" w:rsidR="00F6128F" w:rsidRDefault="00F6128F">
      <w:pPr>
        <w:spacing w:line="360" w:lineRule="auto"/>
        <w:jc w:val="both"/>
        <w:rPr>
          <w:rFonts w:ascii="Arial" w:hAnsi="Arial"/>
          <w:rtl/>
        </w:rPr>
      </w:pPr>
    </w:p>
    <w:p w14:paraId="62A98F7A" w14:textId="77777777" w:rsidR="00F6128F" w:rsidRDefault="006C4F87">
      <w:pPr>
        <w:spacing w:line="360" w:lineRule="auto"/>
        <w:jc w:val="both"/>
        <w:rPr>
          <w:rFonts w:ascii="Arial" w:hAnsi="Arial"/>
          <w:rtl/>
        </w:rPr>
      </w:pPr>
      <w:r>
        <w:rPr>
          <w:rFonts w:ascii="Arial" w:hAnsi="Arial" w:hint="cs"/>
          <w:rtl/>
        </w:rPr>
        <w:t xml:space="preserve">האזנה בקשב רב לקולה של החוקרת, והשוואתו לנשמע בת/4 מוביל למסקנה, כי החוקרת </w:t>
      </w:r>
      <w:r>
        <w:rPr>
          <w:rFonts w:ascii="Arial" w:hAnsi="Arial" w:hint="cs"/>
          <w:b/>
          <w:bCs/>
          <w:rtl/>
        </w:rPr>
        <w:t>לא ניסתה לשוות לקולה, קול של קטינה</w:t>
      </w:r>
      <w:r>
        <w:rPr>
          <w:rFonts w:ascii="Arial" w:hAnsi="Arial" w:hint="cs"/>
          <w:rtl/>
        </w:rPr>
        <w:t xml:space="preserve"> והיא אישרה: "</w:t>
      </w:r>
      <w:r>
        <w:rPr>
          <w:rFonts w:ascii="Arial" w:hAnsi="Arial" w:hint="cs"/>
          <w:b/>
          <w:bCs/>
          <w:rtl/>
        </w:rPr>
        <w:t>אני לא מנסה לחקות ילדונת קטנה</w:t>
      </w:r>
      <w:r>
        <w:rPr>
          <w:rFonts w:ascii="Arial" w:hAnsi="Arial" w:hint="cs"/>
          <w:rtl/>
        </w:rPr>
        <w:t>, אני אומרת איך הייתי עושה את זה. מדברת בשקט ובביישנות" (עמוד 32 שורה 32).</w:t>
      </w:r>
    </w:p>
    <w:p w14:paraId="1DF229EB" w14:textId="77777777" w:rsidR="00F6128F" w:rsidRDefault="00F6128F">
      <w:pPr>
        <w:spacing w:line="360" w:lineRule="auto"/>
        <w:jc w:val="both"/>
        <w:rPr>
          <w:rFonts w:ascii="Arial" w:hAnsi="Arial"/>
          <w:rtl/>
        </w:rPr>
      </w:pPr>
    </w:p>
    <w:p w14:paraId="6E3ED3BE" w14:textId="77777777" w:rsidR="00F6128F" w:rsidRDefault="00F6128F">
      <w:pPr>
        <w:spacing w:line="360" w:lineRule="auto"/>
        <w:jc w:val="both"/>
        <w:rPr>
          <w:rFonts w:ascii="Arial" w:hAnsi="Arial"/>
          <w:rtl/>
        </w:rPr>
      </w:pPr>
    </w:p>
    <w:p w14:paraId="7B4E02C7" w14:textId="77777777" w:rsidR="00F6128F" w:rsidRDefault="006C4F87">
      <w:pPr>
        <w:bidi w:val="0"/>
        <w:rPr>
          <w:rFonts w:ascii="Arial" w:hAnsi="Arial"/>
          <w:b/>
          <w:bCs/>
          <w:u w:val="single"/>
        </w:rPr>
      </w:pPr>
      <w:r>
        <w:rPr>
          <w:rFonts w:ascii="Arial" w:hAnsi="Arial"/>
          <w:b/>
          <w:bCs/>
          <w:u w:val="single"/>
          <w:rtl/>
        </w:rPr>
        <w:br w:type="page"/>
      </w:r>
    </w:p>
    <w:p w14:paraId="7ACD75B7" w14:textId="77777777" w:rsidR="00F6128F" w:rsidRDefault="006C4F87">
      <w:pPr>
        <w:spacing w:line="360" w:lineRule="auto"/>
        <w:jc w:val="both"/>
        <w:rPr>
          <w:rFonts w:ascii="Arial" w:hAnsi="Arial"/>
          <w:b/>
          <w:bCs/>
          <w:u w:val="single"/>
          <w:rtl/>
        </w:rPr>
      </w:pPr>
      <w:r>
        <w:rPr>
          <w:rFonts w:ascii="Arial" w:hAnsi="Arial" w:hint="cs"/>
          <w:b/>
          <w:bCs/>
          <w:u w:val="single"/>
          <w:rtl/>
        </w:rPr>
        <w:t>(ד). מעצרו של הנאשם, עם הגיעו אל הדירה:</w:t>
      </w:r>
    </w:p>
    <w:p w14:paraId="3729DD33" w14:textId="77777777" w:rsidR="00F6128F" w:rsidRDefault="00F6128F">
      <w:pPr>
        <w:spacing w:line="360" w:lineRule="auto"/>
        <w:jc w:val="both"/>
        <w:rPr>
          <w:rFonts w:ascii="Arial" w:hAnsi="Arial"/>
          <w:rtl/>
        </w:rPr>
      </w:pPr>
    </w:p>
    <w:p w14:paraId="5C17C0C5" w14:textId="77777777" w:rsidR="00F6128F" w:rsidRDefault="006C4F87">
      <w:pPr>
        <w:spacing w:line="360" w:lineRule="auto"/>
        <w:jc w:val="both"/>
        <w:rPr>
          <w:rFonts w:ascii="Arial" w:hAnsi="Arial"/>
          <w:rtl/>
        </w:rPr>
      </w:pPr>
      <w:r>
        <w:rPr>
          <w:rFonts w:ascii="Arial" w:hAnsi="Arial" w:hint="cs"/>
          <w:b/>
          <w:bCs/>
          <w:rtl/>
        </w:rPr>
        <w:t>תיעוד מעצרו של הנאשם בדוחות פעולה</w:t>
      </w:r>
      <w:r>
        <w:rPr>
          <w:rFonts w:ascii="Arial" w:hAnsi="Arial" w:hint="cs"/>
          <w:rtl/>
        </w:rPr>
        <w:t xml:space="preserve"> (ת/9 + ת/10 + ת/13) וכן בדיסק (ת/8): נראה אדם הלובש חולצה כהה, מכנס ג'ינס, נכנס אל הבניין, אחר מתבצע המעצר, הנאשם מתושאל, בין השאר אומר: "דיברתי עם מישהי שהכרתי" וכן: "הכרנו" וכן: "באתר הכרויות" השיב ששמה "</w:t>
      </w:r>
      <w:r>
        <w:rPr>
          <w:rFonts w:ascii="Arial" w:hAnsi="Arial" w:hint="cs"/>
          <w:b/>
          <w:bCs/>
          <w:rtl/>
        </w:rPr>
        <w:t>רונית</w:t>
      </w:r>
      <w:r>
        <w:rPr>
          <w:rFonts w:ascii="Arial" w:hAnsi="Arial" w:hint="cs"/>
          <w:rtl/>
        </w:rPr>
        <w:t>" והשיב שהיא "</w:t>
      </w:r>
      <w:r>
        <w:rPr>
          <w:rFonts w:ascii="Arial" w:hAnsi="Arial" w:hint="cs"/>
          <w:b/>
          <w:bCs/>
          <w:rtl/>
        </w:rPr>
        <w:t>בת 27</w:t>
      </w:r>
      <w:r>
        <w:rPr>
          <w:rFonts w:ascii="Arial" w:hAnsi="Arial" w:hint="cs"/>
          <w:rtl/>
        </w:rPr>
        <w:t>".</w:t>
      </w:r>
    </w:p>
    <w:p w14:paraId="164B3E34" w14:textId="77777777" w:rsidR="00F6128F" w:rsidRDefault="00F6128F">
      <w:pPr>
        <w:spacing w:line="360" w:lineRule="auto"/>
        <w:jc w:val="both"/>
        <w:rPr>
          <w:rFonts w:ascii="Arial" w:hAnsi="Arial"/>
          <w:rtl/>
        </w:rPr>
      </w:pPr>
    </w:p>
    <w:p w14:paraId="5F9E154C" w14:textId="77777777" w:rsidR="00F6128F" w:rsidRDefault="006C4F87">
      <w:pPr>
        <w:spacing w:line="360" w:lineRule="auto"/>
        <w:jc w:val="both"/>
        <w:rPr>
          <w:rFonts w:ascii="Arial" w:hAnsi="Arial"/>
          <w:rtl/>
        </w:rPr>
      </w:pPr>
      <w:r>
        <w:rPr>
          <w:rFonts w:ascii="Arial" w:hAnsi="Arial" w:hint="cs"/>
          <w:rtl/>
        </w:rPr>
        <w:t>ברשותו של הנאשם נתפס: "</w:t>
      </w:r>
      <w:r>
        <w:rPr>
          <w:rFonts w:ascii="Arial" w:hAnsi="Arial" w:hint="cs"/>
          <w:b/>
          <w:bCs/>
          <w:rtl/>
        </w:rPr>
        <w:t>שטר של 100 ₪, שני קונדומים</w:t>
      </w:r>
      <w:r>
        <w:rPr>
          <w:rFonts w:ascii="Arial" w:hAnsi="Arial" w:hint="cs"/>
          <w:rtl/>
        </w:rPr>
        <w:t xml:space="preserve"> וכן רישיון נהיגה" על שמו (ת/11).</w:t>
      </w:r>
    </w:p>
    <w:p w14:paraId="4EA3FE98" w14:textId="77777777" w:rsidR="00F6128F" w:rsidRDefault="00F6128F">
      <w:pPr>
        <w:spacing w:line="360" w:lineRule="auto"/>
        <w:jc w:val="both"/>
        <w:rPr>
          <w:rFonts w:ascii="Arial" w:hAnsi="Arial"/>
          <w:rtl/>
        </w:rPr>
      </w:pPr>
    </w:p>
    <w:p w14:paraId="046ADBF9" w14:textId="77777777" w:rsidR="00F6128F" w:rsidRDefault="006C4F87">
      <w:pPr>
        <w:spacing w:line="360" w:lineRule="auto"/>
        <w:jc w:val="both"/>
        <w:rPr>
          <w:rFonts w:ascii="Arial" w:hAnsi="Arial"/>
          <w:rtl/>
        </w:rPr>
      </w:pPr>
      <w:r>
        <w:rPr>
          <w:rFonts w:ascii="Arial" w:hAnsi="Arial" w:hint="cs"/>
          <w:rtl/>
        </w:rPr>
        <w:t>כמו כן, נתפס מכשיר הטלפון הסלולארי של הנאשם (ת/14), שביחס אליו נערכה הבדיקה שלהלן.</w:t>
      </w:r>
    </w:p>
    <w:p w14:paraId="12858F44" w14:textId="77777777" w:rsidR="00F6128F" w:rsidRDefault="00F6128F">
      <w:pPr>
        <w:spacing w:line="360" w:lineRule="auto"/>
        <w:jc w:val="both"/>
        <w:rPr>
          <w:rFonts w:ascii="Arial" w:hAnsi="Arial"/>
          <w:rtl/>
        </w:rPr>
      </w:pPr>
    </w:p>
    <w:p w14:paraId="28D5D2D6" w14:textId="77777777" w:rsidR="00F6128F" w:rsidRDefault="006C4F87">
      <w:pPr>
        <w:bidi w:val="0"/>
        <w:rPr>
          <w:rFonts w:ascii="Arial" w:hAnsi="Arial"/>
          <w:b/>
          <w:bCs/>
          <w:u w:val="single"/>
        </w:rPr>
      </w:pPr>
      <w:r>
        <w:rPr>
          <w:rFonts w:ascii="Arial" w:hAnsi="Arial"/>
          <w:b/>
          <w:bCs/>
          <w:u w:val="single"/>
          <w:rtl/>
        </w:rPr>
        <w:br w:type="page"/>
      </w:r>
    </w:p>
    <w:p w14:paraId="2E0618E3" w14:textId="77777777" w:rsidR="00F6128F" w:rsidRDefault="006C4F87">
      <w:pPr>
        <w:spacing w:line="360" w:lineRule="auto"/>
        <w:jc w:val="both"/>
        <w:rPr>
          <w:rFonts w:ascii="Arial" w:hAnsi="Arial"/>
          <w:b/>
          <w:bCs/>
          <w:u w:val="single"/>
          <w:rtl/>
        </w:rPr>
      </w:pPr>
      <w:r>
        <w:rPr>
          <w:rFonts w:ascii="Arial" w:hAnsi="Arial" w:hint="cs"/>
          <w:b/>
          <w:bCs/>
          <w:u w:val="single"/>
          <w:rtl/>
        </w:rPr>
        <w:t>(ה). בחינת המכשיר הסלולארי של הנאשם ומחשבו האישי:</w:t>
      </w:r>
    </w:p>
    <w:p w14:paraId="3AF57855" w14:textId="77777777" w:rsidR="00F6128F" w:rsidRDefault="00F6128F">
      <w:pPr>
        <w:spacing w:line="360" w:lineRule="auto"/>
        <w:jc w:val="both"/>
        <w:rPr>
          <w:rFonts w:ascii="Arial" w:hAnsi="Arial"/>
          <w:rtl/>
        </w:rPr>
      </w:pPr>
    </w:p>
    <w:p w14:paraId="761633BC" w14:textId="77777777" w:rsidR="00F6128F" w:rsidRDefault="006C4F87">
      <w:pPr>
        <w:spacing w:line="360" w:lineRule="auto"/>
        <w:jc w:val="both"/>
        <w:rPr>
          <w:rFonts w:ascii="Arial" w:hAnsi="Arial"/>
          <w:b/>
          <w:bCs/>
          <w:rtl/>
        </w:rPr>
      </w:pPr>
      <w:r>
        <w:rPr>
          <w:rFonts w:ascii="Arial" w:hAnsi="Arial" w:hint="cs"/>
          <w:b/>
          <w:bCs/>
          <w:rtl/>
        </w:rPr>
        <w:t>ת/25 הינו יומן שיחות יוצאות ממכשיר הטלפון הסלולארי של הנאשם והוא מלמד, על שיחות יוצאות שנרשמו בתאריך 14.1.11 בשעות 20:13, 20:11, 20:07, 19:58,  19:56, 19:39, 19:34 למספר הטלפון שצוין בת/5 דלעיל, אשר שימש את השוטרת אשר התחזתה ל"גילוששש".</w:t>
      </w:r>
    </w:p>
    <w:p w14:paraId="4CCBB1DA" w14:textId="77777777" w:rsidR="00F6128F" w:rsidRDefault="00F6128F">
      <w:pPr>
        <w:spacing w:line="360" w:lineRule="auto"/>
        <w:jc w:val="both"/>
        <w:rPr>
          <w:rFonts w:ascii="Arial" w:hAnsi="Arial"/>
          <w:rtl/>
        </w:rPr>
      </w:pPr>
    </w:p>
    <w:p w14:paraId="3D72CA18" w14:textId="77777777" w:rsidR="00F6128F" w:rsidRDefault="006C4F87">
      <w:pPr>
        <w:spacing w:line="360" w:lineRule="auto"/>
        <w:jc w:val="both"/>
        <w:rPr>
          <w:rFonts w:ascii="Arial" w:hAnsi="Arial"/>
          <w:rtl/>
        </w:rPr>
      </w:pPr>
      <w:r>
        <w:rPr>
          <w:rFonts w:ascii="Arial" w:hAnsi="Arial" w:hint="cs"/>
          <w:rtl/>
        </w:rPr>
        <w:t>יצוין, כי בת/24 נרשמה הערה שנמצא כי בטלפון הסלולארי של הנאשם "התאריכים לא נכונים כי שעון ותאריך בטלפון לא היו מכוילים".</w:t>
      </w:r>
    </w:p>
    <w:p w14:paraId="77BFC2A6" w14:textId="77777777" w:rsidR="00F6128F" w:rsidRDefault="00F6128F">
      <w:pPr>
        <w:spacing w:line="360" w:lineRule="auto"/>
        <w:jc w:val="both"/>
        <w:rPr>
          <w:rFonts w:ascii="Arial" w:hAnsi="Arial"/>
          <w:rtl/>
        </w:rPr>
      </w:pPr>
    </w:p>
    <w:p w14:paraId="129B4288" w14:textId="77777777" w:rsidR="00F6128F" w:rsidRDefault="006C4F87">
      <w:pPr>
        <w:spacing w:line="360" w:lineRule="auto"/>
        <w:jc w:val="both"/>
        <w:rPr>
          <w:rFonts w:ascii="Arial" w:hAnsi="Arial"/>
          <w:rtl/>
        </w:rPr>
      </w:pPr>
      <w:r>
        <w:rPr>
          <w:rFonts w:ascii="Arial" w:hAnsi="Arial" w:hint="cs"/>
          <w:rtl/>
        </w:rPr>
        <w:t>מת/26 ניתן ללמוד כי מספר טלפון זה נשמע בין אנשי הקשר במכשיר הטלפון הסלולארי של הנאשם, בשם "מישהו".</w:t>
      </w:r>
    </w:p>
    <w:p w14:paraId="6954285B" w14:textId="77777777" w:rsidR="00F6128F" w:rsidRDefault="00F6128F">
      <w:pPr>
        <w:spacing w:line="360" w:lineRule="auto"/>
        <w:jc w:val="both"/>
        <w:rPr>
          <w:rFonts w:ascii="Arial" w:hAnsi="Arial"/>
          <w:rtl/>
        </w:rPr>
      </w:pPr>
    </w:p>
    <w:p w14:paraId="5C9D19CD" w14:textId="77777777" w:rsidR="00F6128F" w:rsidRDefault="006C4F87">
      <w:pPr>
        <w:spacing w:line="360" w:lineRule="auto"/>
        <w:jc w:val="both"/>
        <w:rPr>
          <w:rFonts w:ascii="Arial" w:hAnsi="Arial"/>
          <w:b/>
          <w:bCs/>
          <w:rtl/>
        </w:rPr>
      </w:pPr>
      <w:r>
        <w:rPr>
          <w:rFonts w:ascii="Arial" w:hAnsi="Arial" w:hint="cs"/>
          <w:rtl/>
        </w:rPr>
        <w:t xml:space="preserve">מת/26ה אשר בחן את היסטוריית הגלישה של מכשיר הטלפון הסלולארי של הנאשם, ניתן ללמוד, כי </w:t>
      </w:r>
      <w:r>
        <w:rPr>
          <w:rFonts w:ascii="Arial" w:hAnsi="Arial" w:hint="cs"/>
          <w:b/>
          <w:bCs/>
          <w:rtl/>
        </w:rPr>
        <w:t>הנאשם גלש באמצעות מכשיר הטלפון הסלולארי שלו בתאריך 14.2.15 בשעות שונות לצ'אט של אתר וואלה.</w:t>
      </w:r>
    </w:p>
    <w:p w14:paraId="11F3B926" w14:textId="77777777" w:rsidR="00F6128F" w:rsidRDefault="00F6128F">
      <w:pPr>
        <w:spacing w:line="360" w:lineRule="auto"/>
        <w:jc w:val="both"/>
        <w:rPr>
          <w:rFonts w:ascii="Arial" w:hAnsi="Arial"/>
          <w:rtl/>
        </w:rPr>
      </w:pPr>
    </w:p>
    <w:p w14:paraId="4E129AF4" w14:textId="77777777" w:rsidR="00F6128F" w:rsidRDefault="006C4F87">
      <w:pPr>
        <w:spacing w:line="360" w:lineRule="auto"/>
        <w:jc w:val="both"/>
        <w:rPr>
          <w:rFonts w:ascii="Arial" w:hAnsi="Arial"/>
          <w:rtl/>
        </w:rPr>
      </w:pPr>
      <w:r>
        <w:rPr>
          <w:rFonts w:ascii="Arial" w:hAnsi="Arial" w:hint="cs"/>
          <w:rtl/>
        </w:rPr>
        <w:t xml:space="preserve">ת/27 המסכם את תוצאות בדיקת מחשבו הנייד של הנאשם מלמד כי "בבדיקה </w:t>
      </w:r>
      <w:r>
        <w:rPr>
          <w:rFonts w:ascii="Arial" w:hAnsi="Arial" w:hint="cs"/>
          <w:b/>
          <w:bCs/>
          <w:rtl/>
        </w:rPr>
        <w:t>לא אותרו סרטי תועבה</w:t>
      </w:r>
      <w:r>
        <w:rPr>
          <w:rFonts w:ascii="Arial" w:hAnsi="Arial" w:hint="cs"/>
          <w:rtl/>
        </w:rPr>
        <w:t xml:space="preserve"> אלא סרטי סקס רגילים, בבדיקה אודות תמונה ששלח החשוד בצ'אט </w:t>
      </w:r>
      <w:r>
        <w:rPr>
          <w:rFonts w:ascii="Arial" w:hAnsi="Arial" w:hint="cs"/>
          <w:b/>
          <w:bCs/>
          <w:rtl/>
        </w:rPr>
        <w:t>לא אותרה תמונה</w:t>
      </w:r>
      <w:r>
        <w:rPr>
          <w:rFonts w:ascii="Arial" w:hAnsi="Arial" w:hint="cs"/>
          <w:rtl/>
        </w:rPr>
        <w:t>. יש לציין כי החיפוש אחר התמונה נעשה גם במחשב וגם בטלפון הסלולארי של החשוד...בבדיקת שימושי אינטרנט אותרו כניסות לצ'אט של וואלה אולם לא בתאריך השיחה והמפגש עם הקטינה ב 22.3.15. בבדיקת כתובת המייל של החשוד לא אותרו ממצאים רלוונטיים לחקירה".</w:t>
      </w:r>
    </w:p>
    <w:p w14:paraId="3ACF6CAA" w14:textId="77777777" w:rsidR="00F6128F" w:rsidRDefault="00F6128F">
      <w:pPr>
        <w:spacing w:line="360" w:lineRule="auto"/>
        <w:jc w:val="both"/>
        <w:rPr>
          <w:rFonts w:ascii="Arial" w:hAnsi="Arial"/>
          <w:rtl/>
        </w:rPr>
      </w:pPr>
    </w:p>
    <w:p w14:paraId="4288906C" w14:textId="77777777" w:rsidR="00F6128F" w:rsidRDefault="00F6128F">
      <w:pPr>
        <w:spacing w:line="360" w:lineRule="auto"/>
        <w:jc w:val="both"/>
        <w:rPr>
          <w:rFonts w:ascii="Arial" w:hAnsi="Arial"/>
          <w:rtl/>
        </w:rPr>
      </w:pPr>
    </w:p>
    <w:p w14:paraId="0C1950D6" w14:textId="77777777" w:rsidR="00F6128F" w:rsidRDefault="00F6128F">
      <w:pPr>
        <w:spacing w:line="360" w:lineRule="auto"/>
        <w:jc w:val="both"/>
        <w:rPr>
          <w:rFonts w:ascii="Arial" w:hAnsi="Arial"/>
          <w:b/>
          <w:bCs/>
          <w:u w:val="single"/>
          <w:rtl/>
        </w:rPr>
      </w:pPr>
    </w:p>
    <w:p w14:paraId="423ECDCD" w14:textId="77777777" w:rsidR="00F6128F" w:rsidRDefault="006C4F87">
      <w:pPr>
        <w:bidi w:val="0"/>
        <w:rPr>
          <w:rFonts w:ascii="Arial" w:hAnsi="Arial"/>
          <w:b/>
          <w:bCs/>
          <w:u w:val="single"/>
        </w:rPr>
      </w:pPr>
      <w:r>
        <w:rPr>
          <w:rFonts w:ascii="Arial" w:hAnsi="Arial"/>
          <w:b/>
          <w:bCs/>
          <w:u w:val="single"/>
          <w:rtl/>
        </w:rPr>
        <w:br w:type="page"/>
      </w:r>
    </w:p>
    <w:p w14:paraId="7E6A03D1" w14:textId="77777777" w:rsidR="00F6128F" w:rsidRDefault="006C4F87">
      <w:pPr>
        <w:spacing w:line="360" w:lineRule="auto"/>
        <w:jc w:val="both"/>
        <w:rPr>
          <w:rFonts w:ascii="Arial" w:hAnsi="Arial"/>
          <w:b/>
          <w:bCs/>
          <w:u w:val="single"/>
          <w:rtl/>
        </w:rPr>
      </w:pPr>
      <w:r>
        <w:rPr>
          <w:rFonts w:ascii="Arial" w:hAnsi="Arial" w:hint="cs"/>
          <w:b/>
          <w:bCs/>
          <w:u w:val="single"/>
          <w:rtl/>
        </w:rPr>
        <w:t>ג. פרשת ההגנה:</w:t>
      </w:r>
    </w:p>
    <w:p w14:paraId="44215AAB" w14:textId="77777777" w:rsidR="00F6128F" w:rsidRDefault="00F6128F">
      <w:pPr>
        <w:spacing w:line="360" w:lineRule="auto"/>
        <w:jc w:val="both"/>
        <w:rPr>
          <w:rFonts w:ascii="Arial" w:hAnsi="Arial"/>
          <w:b/>
          <w:bCs/>
          <w:u w:val="single"/>
          <w:rtl/>
        </w:rPr>
      </w:pPr>
    </w:p>
    <w:p w14:paraId="4EA021C5" w14:textId="77777777" w:rsidR="00F6128F" w:rsidRDefault="006C4F87">
      <w:pPr>
        <w:spacing w:line="360" w:lineRule="auto"/>
        <w:jc w:val="both"/>
        <w:rPr>
          <w:rFonts w:ascii="Arial" w:hAnsi="Arial"/>
          <w:b/>
          <w:bCs/>
          <w:u w:val="single"/>
          <w:rtl/>
        </w:rPr>
      </w:pPr>
      <w:r>
        <w:rPr>
          <w:rFonts w:ascii="Arial" w:hAnsi="Arial" w:hint="cs"/>
          <w:b/>
          <w:bCs/>
          <w:u w:val="single"/>
          <w:rtl/>
        </w:rPr>
        <w:t>(א). הודעות הנאשם במשטרה:</w:t>
      </w:r>
    </w:p>
    <w:p w14:paraId="703C5FA0" w14:textId="77777777" w:rsidR="00F6128F" w:rsidRDefault="00F6128F">
      <w:pPr>
        <w:spacing w:line="360" w:lineRule="auto"/>
        <w:jc w:val="both"/>
        <w:rPr>
          <w:rFonts w:ascii="Arial" w:hAnsi="Arial"/>
          <w:b/>
          <w:bCs/>
          <w:u w:val="single"/>
          <w:rtl/>
        </w:rPr>
      </w:pPr>
    </w:p>
    <w:p w14:paraId="572D6DE4" w14:textId="77777777" w:rsidR="00F6128F" w:rsidRDefault="006C4F87">
      <w:pPr>
        <w:spacing w:line="360" w:lineRule="auto"/>
        <w:jc w:val="both"/>
        <w:rPr>
          <w:rFonts w:ascii="Arial" w:hAnsi="Arial"/>
          <w:b/>
          <w:bCs/>
          <w:rtl/>
        </w:rPr>
      </w:pPr>
      <w:r>
        <w:rPr>
          <w:rFonts w:ascii="Arial" w:hAnsi="Arial" w:hint="cs"/>
          <w:b/>
          <w:bCs/>
          <w:rtl/>
        </w:rPr>
        <w:t xml:space="preserve">בהודעתו מתאריך 22.3.15 שעה 16:54 (ת/18) מסר: </w:t>
      </w:r>
    </w:p>
    <w:p w14:paraId="04DDABE8" w14:textId="77777777" w:rsidR="00F6128F" w:rsidRDefault="00F6128F">
      <w:pPr>
        <w:spacing w:line="360" w:lineRule="auto"/>
        <w:jc w:val="both"/>
        <w:rPr>
          <w:rFonts w:ascii="Arial" w:hAnsi="Arial"/>
          <w:rtl/>
        </w:rPr>
      </w:pPr>
    </w:p>
    <w:p w14:paraId="4718A239" w14:textId="77777777" w:rsidR="00F6128F" w:rsidRDefault="006C4F87">
      <w:pPr>
        <w:spacing w:line="360" w:lineRule="auto"/>
        <w:jc w:val="both"/>
        <w:rPr>
          <w:rFonts w:ascii="Arial" w:hAnsi="Arial"/>
          <w:rtl/>
        </w:rPr>
      </w:pPr>
      <w:r>
        <w:rPr>
          <w:rFonts w:ascii="Arial" w:hAnsi="Arial" w:hint="cs"/>
          <w:rtl/>
        </w:rPr>
        <w:t xml:space="preserve">(שורה 8 והלאה): "קודם כל </w:t>
      </w:r>
      <w:r>
        <w:rPr>
          <w:rFonts w:ascii="Arial" w:hAnsi="Arial" w:hint="cs"/>
          <w:b/>
          <w:bCs/>
          <w:rtl/>
        </w:rPr>
        <w:t>שוחחתי עם בחורה שבוודאות אני יודע שהיא לא הייתה קטינה</w:t>
      </w:r>
      <w:r>
        <w:rPr>
          <w:rFonts w:ascii="Arial" w:hAnsi="Arial" w:hint="cs"/>
          <w:rtl/>
        </w:rPr>
        <w:t xml:space="preserve">. </w:t>
      </w:r>
      <w:r>
        <w:rPr>
          <w:rFonts w:ascii="Arial" w:hAnsi="Arial" w:hint="cs"/>
          <w:b/>
          <w:bCs/>
          <w:rtl/>
        </w:rPr>
        <w:t>אין מצב שהיא קטינה.</w:t>
      </w:r>
      <w:r>
        <w:rPr>
          <w:rFonts w:ascii="Arial" w:hAnsi="Arial" w:hint="cs"/>
          <w:rtl/>
        </w:rPr>
        <w:t xml:space="preserve"> הכרתי אותה היכרות רגילה לחלוטין. קבענו להיפגש בזמן שקבענו, ושיצאתי הודעתי לה שאני יוצא...מעבר לזה אין שום דבר שקשור להיותה קטינה, לידיעה שלי שהיא קטינה, זאת הייתה היכרות רגילה לחלוטין. </w:t>
      </w:r>
      <w:r>
        <w:rPr>
          <w:rFonts w:ascii="Arial" w:hAnsi="Arial" w:hint="cs"/>
          <w:b/>
          <w:bCs/>
          <w:rtl/>
        </w:rPr>
        <w:t>אני בחיים לא הייתי נפגש עם קטינה</w:t>
      </w:r>
      <w:r>
        <w:rPr>
          <w:rFonts w:ascii="Arial" w:hAnsi="Arial" w:hint="cs"/>
          <w:rtl/>
        </w:rPr>
        <w:t>...אין לי את המוסר והמצפון לעשות את הדבר. בתור אחד שהתנדב שלום שנים בהוסטל לנערות בסיכון...".</w:t>
      </w:r>
    </w:p>
    <w:p w14:paraId="17142E5D" w14:textId="77777777" w:rsidR="00F6128F" w:rsidRDefault="00F6128F">
      <w:pPr>
        <w:spacing w:line="360" w:lineRule="auto"/>
        <w:jc w:val="both"/>
        <w:rPr>
          <w:rFonts w:ascii="Arial" w:hAnsi="Arial"/>
          <w:rtl/>
        </w:rPr>
      </w:pPr>
    </w:p>
    <w:p w14:paraId="7C436E76" w14:textId="77777777" w:rsidR="00F6128F" w:rsidRDefault="006C4F87">
      <w:pPr>
        <w:spacing w:line="360" w:lineRule="auto"/>
        <w:jc w:val="both"/>
        <w:rPr>
          <w:rFonts w:ascii="Arial" w:hAnsi="Arial"/>
          <w:rtl/>
        </w:rPr>
      </w:pPr>
      <w:r>
        <w:rPr>
          <w:rFonts w:ascii="Arial" w:hAnsi="Arial" w:hint="cs"/>
          <w:rtl/>
        </w:rPr>
        <w:t xml:space="preserve">נשאל מתי החלו השיחות שלו עם אותה קטינה והשיב (שורה 21): "השיחות החלו היום, </w:t>
      </w:r>
      <w:r>
        <w:rPr>
          <w:rFonts w:ascii="Arial" w:hAnsi="Arial" w:hint="cs"/>
          <w:b/>
          <w:bCs/>
          <w:rtl/>
        </w:rPr>
        <w:t>היא לא הציגה את עצמה כקטינה אלא כבחורה בת 27"</w:t>
      </w:r>
      <w:r>
        <w:rPr>
          <w:rFonts w:ascii="Arial" w:hAnsi="Arial" w:hint="cs"/>
          <w:rtl/>
        </w:rPr>
        <w:t>.</w:t>
      </w:r>
    </w:p>
    <w:p w14:paraId="41F1AC6A" w14:textId="77777777" w:rsidR="00F6128F" w:rsidRDefault="00F6128F">
      <w:pPr>
        <w:spacing w:line="360" w:lineRule="auto"/>
        <w:jc w:val="both"/>
        <w:rPr>
          <w:rFonts w:ascii="Arial" w:hAnsi="Arial"/>
          <w:rtl/>
        </w:rPr>
      </w:pPr>
    </w:p>
    <w:p w14:paraId="6F70289C" w14:textId="77777777" w:rsidR="00F6128F" w:rsidRDefault="006C4F87">
      <w:pPr>
        <w:spacing w:line="360" w:lineRule="auto"/>
        <w:jc w:val="both"/>
        <w:rPr>
          <w:rFonts w:ascii="Arial" w:hAnsi="Arial"/>
          <w:rtl/>
        </w:rPr>
      </w:pPr>
      <w:r>
        <w:rPr>
          <w:rFonts w:ascii="Arial" w:hAnsi="Arial" w:hint="cs"/>
          <w:rtl/>
        </w:rPr>
        <w:t xml:space="preserve">נשאל לשמה והשיב (שורה  27): "זה היה לדעתי תמונה. אבל בהמשך אני חושב שאמרה </w:t>
      </w:r>
      <w:r>
        <w:rPr>
          <w:rFonts w:ascii="Arial" w:hAnsi="Arial" w:hint="cs"/>
          <w:b/>
          <w:bCs/>
          <w:rtl/>
        </w:rPr>
        <w:t>רונית</w:t>
      </w:r>
      <w:r>
        <w:rPr>
          <w:rFonts w:ascii="Arial" w:hAnsi="Arial" w:hint="cs"/>
          <w:rtl/>
        </w:rPr>
        <w:t xml:space="preserve"> אם אני לא טועה. לא זוכר אם אמרה בצ'אט או בטלפון".</w:t>
      </w:r>
    </w:p>
    <w:p w14:paraId="3CD2DB2A" w14:textId="77777777" w:rsidR="00F6128F" w:rsidRDefault="00F6128F">
      <w:pPr>
        <w:spacing w:line="360" w:lineRule="auto"/>
        <w:jc w:val="both"/>
        <w:rPr>
          <w:rFonts w:ascii="Arial" w:hAnsi="Arial"/>
          <w:rtl/>
        </w:rPr>
      </w:pPr>
    </w:p>
    <w:p w14:paraId="002EA2B8" w14:textId="77777777" w:rsidR="00F6128F" w:rsidRDefault="006C4F87">
      <w:pPr>
        <w:spacing w:line="360" w:lineRule="auto"/>
        <w:jc w:val="both"/>
        <w:rPr>
          <w:rFonts w:ascii="Arial" w:hAnsi="Arial"/>
          <w:rtl/>
        </w:rPr>
      </w:pPr>
      <w:r>
        <w:rPr>
          <w:rFonts w:ascii="Arial" w:hAnsi="Arial" w:hint="cs"/>
          <w:rtl/>
        </w:rPr>
        <w:t>טען שהציג את עצמו בצ'אט כ"</w:t>
      </w:r>
      <w:r>
        <w:rPr>
          <w:rFonts w:ascii="Arial" w:hAnsi="Arial" w:hint="cs"/>
          <w:b/>
          <w:bCs/>
          <w:rtl/>
        </w:rPr>
        <w:t>אבי ראשל"צ</w:t>
      </w:r>
      <w:r>
        <w:rPr>
          <w:rFonts w:ascii="Arial" w:hAnsi="Arial" w:hint="cs"/>
          <w:rtl/>
        </w:rPr>
        <w:t>" (שורה 30).</w:t>
      </w:r>
    </w:p>
    <w:p w14:paraId="182512C3" w14:textId="77777777" w:rsidR="00F6128F" w:rsidRDefault="00F6128F">
      <w:pPr>
        <w:spacing w:line="360" w:lineRule="auto"/>
        <w:jc w:val="both"/>
        <w:rPr>
          <w:rFonts w:ascii="Arial" w:hAnsi="Arial"/>
          <w:rtl/>
        </w:rPr>
      </w:pPr>
    </w:p>
    <w:p w14:paraId="614D72DE" w14:textId="77777777" w:rsidR="00F6128F" w:rsidRDefault="006C4F87">
      <w:pPr>
        <w:spacing w:line="360" w:lineRule="auto"/>
        <w:jc w:val="both"/>
        <w:rPr>
          <w:rFonts w:ascii="Arial" w:hAnsi="Arial"/>
          <w:rtl/>
        </w:rPr>
      </w:pPr>
      <w:r>
        <w:rPr>
          <w:rFonts w:ascii="Arial" w:hAnsi="Arial" w:hint="cs"/>
          <w:b/>
          <w:bCs/>
          <w:rtl/>
        </w:rPr>
        <w:t>נשאל האם הציג את עצמו כ"תומר ראשל"צ" והשיב (שורה 32): "לא. ממש לא</w:t>
      </w:r>
      <w:r>
        <w:rPr>
          <w:rFonts w:ascii="Arial" w:hAnsi="Arial" w:hint="cs"/>
          <w:rtl/>
        </w:rPr>
        <w:t>. הצגתי את עצמי אבי מראשל"צ והגיל האמתי שלי".</w:t>
      </w:r>
    </w:p>
    <w:p w14:paraId="733CA769" w14:textId="77777777" w:rsidR="00F6128F" w:rsidRDefault="00F6128F">
      <w:pPr>
        <w:spacing w:line="360" w:lineRule="auto"/>
        <w:jc w:val="both"/>
        <w:rPr>
          <w:rFonts w:ascii="Arial" w:hAnsi="Arial"/>
          <w:rtl/>
        </w:rPr>
      </w:pPr>
    </w:p>
    <w:p w14:paraId="78EF67B8" w14:textId="77777777" w:rsidR="00F6128F" w:rsidRDefault="006C4F87">
      <w:pPr>
        <w:spacing w:line="360" w:lineRule="auto"/>
        <w:jc w:val="both"/>
        <w:rPr>
          <w:rFonts w:ascii="Arial" w:hAnsi="Arial"/>
          <w:rtl/>
        </w:rPr>
      </w:pPr>
      <w:r>
        <w:rPr>
          <w:rFonts w:ascii="Arial" w:hAnsi="Arial" w:hint="cs"/>
          <w:b/>
          <w:bCs/>
          <w:rtl/>
        </w:rPr>
        <w:t>לא הציע לאותה קטינה אקט מיני של אוננות בנוכחותה</w:t>
      </w:r>
      <w:r>
        <w:rPr>
          <w:rFonts w:ascii="Arial" w:hAnsi="Arial" w:hint="cs"/>
          <w:rtl/>
        </w:rPr>
        <w:t xml:space="preserve"> (שורה 34).</w:t>
      </w:r>
    </w:p>
    <w:p w14:paraId="136AF25C" w14:textId="77777777" w:rsidR="00F6128F" w:rsidRDefault="00F6128F">
      <w:pPr>
        <w:spacing w:line="360" w:lineRule="auto"/>
        <w:jc w:val="both"/>
        <w:rPr>
          <w:rFonts w:ascii="Arial" w:hAnsi="Arial"/>
          <w:rtl/>
        </w:rPr>
      </w:pPr>
    </w:p>
    <w:p w14:paraId="08E07849" w14:textId="77777777" w:rsidR="00F6128F" w:rsidRDefault="006C4F87">
      <w:pPr>
        <w:spacing w:line="360" w:lineRule="auto"/>
        <w:jc w:val="both"/>
        <w:rPr>
          <w:rFonts w:ascii="Arial" w:hAnsi="Arial"/>
          <w:rtl/>
        </w:rPr>
      </w:pPr>
      <w:r>
        <w:rPr>
          <w:rFonts w:ascii="Arial" w:hAnsi="Arial" w:hint="cs"/>
          <w:b/>
          <w:bCs/>
          <w:rtl/>
        </w:rPr>
        <w:t>לא מוכר לו הכינוי "גילושש</w:t>
      </w:r>
      <w:r>
        <w:rPr>
          <w:rFonts w:ascii="Arial" w:hAnsi="Arial" w:hint="cs"/>
          <w:rtl/>
        </w:rPr>
        <w:t>" (שורה 40).</w:t>
      </w:r>
    </w:p>
    <w:p w14:paraId="2673393A" w14:textId="77777777" w:rsidR="00F6128F" w:rsidRDefault="00F6128F">
      <w:pPr>
        <w:spacing w:line="360" w:lineRule="auto"/>
        <w:jc w:val="both"/>
        <w:rPr>
          <w:rFonts w:ascii="Arial" w:hAnsi="Arial"/>
          <w:rtl/>
        </w:rPr>
      </w:pPr>
    </w:p>
    <w:p w14:paraId="2D671C18" w14:textId="77777777" w:rsidR="00F6128F" w:rsidRDefault="006C4F87">
      <w:pPr>
        <w:spacing w:line="360" w:lineRule="auto"/>
        <w:jc w:val="both"/>
        <w:rPr>
          <w:rFonts w:ascii="Arial" w:hAnsi="Arial"/>
          <w:rtl/>
        </w:rPr>
      </w:pPr>
      <w:r>
        <w:rPr>
          <w:rFonts w:ascii="Arial" w:hAnsi="Arial" w:hint="cs"/>
          <w:b/>
          <w:bCs/>
          <w:rtl/>
        </w:rPr>
        <w:t>לא הציע לה 200 ₪ כדי שתצפה בו מאונן</w:t>
      </w:r>
      <w:r>
        <w:rPr>
          <w:rFonts w:ascii="Arial" w:hAnsi="Arial" w:hint="cs"/>
          <w:rtl/>
        </w:rPr>
        <w:t xml:space="preserve"> (שורה 42).</w:t>
      </w:r>
    </w:p>
    <w:p w14:paraId="67AD9D22" w14:textId="77777777" w:rsidR="00F6128F" w:rsidRDefault="00F6128F">
      <w:pPr>
        <w:spacing w:line="360" w:lineRule="auto"/>
        <w:jc w:val="both"/>
        <w:rPr>
          <w:rFonts w:ascii="Arial" w:hAnsi="Arial"/>
          <w:rtl/>
        </w:rPr>
      </w:pPr>
    </w:p>
    <w:p w14:paraId="0A720815" w14:textId="77777777" w:rsidR="00F6128F" w:rsidRDefault="006C4F87">
      <w:pPr>
        <w:spacing w:line="360" w:lineRule="auto"/>
        <w:jc w:val="both"/>
        <w:rPr>
          <w:rFonts w:ascii="Arial" w:hAnsi="Arial"/>
          <w:rtl/>
        </w:rPr>
      </w:pPr>
      <w:r>
        <w:rPr>
          <w:rFonts w:ascii="Arial" w:hAnsi="Arial" w:hint="cs"/>
          <w:rtl/>
        </w:rPr>
        <w:t>נשאל מה הייתה מטרת המפגש והשיב (שורה 59): "מפגש רגיל לחלוטין...לשבת אצלה, לשוחח עמה להכיר. היא זו שרצתה שאני אבוא אליה הביתה".</w:t>
      </w:r>
    </w:p>
    <w:p w14:paraId="53ACC23A" w14:textId="77777777" w:rsidR="00F6128F" w:rsidRDefault="00F6128F">
      <w:pPr>
        <w:spacing w:line="360" w:lineRule="auto"/>
        <w:jc w:val="both"/>
        <w:rPr>
          <w:rFonts w:ascii="Arial" w:hAnsi="Arial"/>
          <w:rtl/>
        </w:rPr>
      </w:pPr>
    </w:p>
    <w:p w14:paraId="25A4188B" w14:textId="77777777" w:rsidR="00F6128F" w:rsidRDefault="006C4F87">
      <w:pPr>
        <w:spacing w:line="360" w:lineRule="auto"/>
        <w:jc w:val="both"/>
        <w:rPr>
          <w:rFonts w:ascii="Arial" w:hAnsi="Arial"/>
          <w:rtl/>
        </w:rPr>
      </w:pPr>
      <w:r>
        <w:rPr>
          <w:rFonts w:ascii="Arial" w:hAnsi="Arial" w:hint="cs"/>
          <w:rtl/>
        </w:rPr>
        <w:t>נשאל ביחס לאותה שיחה בצ'אט והשיב "</w:t>
      </w:r>
      <w:r>
        <w:rPr>
          <w:rFonts w:ascii="Arial" w:hAnsi="Arial" w:hint="cs"/>
          <w:b/>
          <w:bCs/>
          <w:rtl/>
        </w:rPr>
        <w:t>לא היה ולא נברא, פשוט שקר, זה לא שיחה שלקחתי בה חלק</w:t>
      </w:r>
      <w:r>
        <w:rPr>
          <w:rFonts w:ascii="Arial" w:hAnsi="Arial" w:hint="cs"/>
          <w:rtl/>
        </w:rPr>
        <w:t>" (שורה 68).</w:t>
      </w:r>
    </w:p>
    <w:p w14:paraId="234E4E6F" w14:textId="77777777" w:rsidR="00F6128F" w:rsidRDefault="00F6128F">
      <w:pPr>
        <w:spacing w:line="360" w:lineRule="auto"/>
        <w:jc w:val="both"/>
        <w:rPr>
          <w:rFonts w:ascii="Arial" w:hAnsi="Arial"/>
          <w:rtl/>
        </w:rPr>
      </w:pPr>
    </w:p>
    <w:p w14:paraId="0E23CC2C" w14:textId="77777777" w:rsidR="00F6128F" w:rsidRDefault="006C4F87">
      <w:pPr>
        <w:spacing w:line="360" w:lineRule="auto"/>
        <w:jc w:val="both"/>
        <w:rPr>
          <w:rFonts w:ascii="Arial" w:hAnsi="Arial"/>
          <w:rtl/>
        </w:rPr>
      </w:pPr>
      <w:r>
        <w:rPr>
          <w:rFonts w:ascii="Arial" w:hAnsi="Arial" w:hint="cs"/>
          <w:rtl/>
        </w:rPr>
        <w:t xml:space="preserve">אישר ששלח את תמונתו, והיא שלחה לו את תמונתה, </w:t>
      </w:r>
      <w:r>
        <w:rPr>
          <w:rFonts w:ascii="Arial" w:hAnsi="Arial" w:hint="cs"/>
          <w:b/>
          <w:bCs/>
          <w:rtl/>
        </w:rPr>
        <w:t>אך לא התמונה המוצגת בפניו</w:t>
      </w:r>
      <w:r>
        <w:rPr>
          <w:rFonts w:ascii="Arial" w:hAnsi="Arial" w:hint="cs"/>
          <w:rtl/>
        </w:rPr>
        <w:t xml:space="preserve"> (שורה 71). שלח אליה "תמונה שלי, יושב על כיסא באיזה שהוא נופש שהייתי בצימר" (שורה 74).</w:t>
      </w:r>
    </w:p>
    <w:p w14:paraId="0E5C7147" w14:textId="77777777" w:rsidR="00F6128F" w:rsidRDefault="00F6128F">
      <w:pPr>
        <w:spacing w:line="360" w:lineRule="auto"/>
        <w:jc w:val="both"/>
        <w:rPr>
          <w:rFonts w:ascii="Arial" w:hAnsi="Arial"/>
          <w:rtl/>
        </w:rPr>
      </w:pPr>
    </w:p>
    <w:p w14:paraId="0B727A9A" w14:textId="77777777" w:rsidR="00F6128F" w:rsidRDefault="006C4F87">
      <w:pPr>
        <w:spacing w:line="360" w:lineRule="auto"/>
        <w:jc w:val="both"/>
        <w:rPr>
          <w:rFonts w:ascii="Arial" w:hAnsi="Arial"/>
          <w:rtl/>
        </w:rPr>
      </w:pPr>
      <w:r>
        <w:rPr>
          <w:rFonts w:ascii="Arial" w:hAnsi="Arial" w:hint="cs"/>
          <w:rtl/>
        </w:rPr>
        <w:t xml:space="preserve">הוצגו בפניו השיחות בצ'אט ותגובתו: "זה לא היה, </w:t>
      </w:r>
      <w:r>
        <w:rPr>
          <w:rFonts w:ascii="Arial" w:hAnsi="Arial" w:hint="cs"/>
          <w:b/>
          <w:bCs/>
          <w:rtl/>
        </w:rPr>
        <w:t>זה לא השיחה שאני ניהלתי, צר לי</w:t>
      </w:r>
      <w:r>
        <w:rPr>
          <w:rFonts w:ascii="Arial" w:hAnsi="Arial" w:hint="cs"/>
          <w:rtl/>
        </w:rPr>
        <w:t>" (שורה 87).</w:t>
      </w:r>
    </w:p>
    <w:p w14:paraId="41D61633" w14:textId="77777777" w:rsidR="00F6128F" w:rsidRDefault="00F6128F">
      <w:pPr>
        <w:spacing w:line="360" w:lineRule="auto"/>
        <w:jc w:val="both"/>
        <w:rPr>
          <w:rFonts w:ascii="Arial" w:hAnsi="Arial"/>
          <w:rtl/>
        </w:rPr>
      </w:pPr>
    </w:p>
    <w:p w14:paraId="4D1E7B77" w14:textId="77777777" w:rsidR="00F6128F" w:rsidRDefault="006C4F87">
      <w:pPr>
        <w:spacing w:line="360" w:lineRule="auto"/>
        <w:jc w:val="both"/>
        <w:rPr>
          <w:rFonts w:ascii="Arial" w:hAnsi="Arial"/>
          <w:rtl/>
        </w:rPr>
      </w:pPr>
      <w:r>
        <w:rPr>
          <w:rFonts w:ascii="Arial" w:hAnsi="Arial" w:hint="cs"/>
          <w:rtl/>
        </w:rPr>
        <w:t xml:space="preserve">מסר כי ברשותו שני מכשירי טלפון סלולאריים: 052-2556419 "זה טלפון פרטי" ו </w:t>
      </w:r>
      <w:r>
        <w:rPr>
          <w:rFonts w:ascii="Arial" w:hAnsi="Arial"/>
          <w:rtl/>
        </w:rPr>
        <w:t>–</w:t>
      </w:r>
      <w:r>
        <w:rPr>
          <w:rFonts w:ascii="Arial" w:hAnsi="Arial" w:hint="cs"/>
          <w:rtl/>
        </w:rPr>
        <w:t xml:space="preserve"> "טלפון עבודה 052-5559835" (שורה 100). הטלפון שנתפס ברשותו היה הפרטי. את השני השאיר בבית.</w:t>
      </w:r>
    </w:p>
    <w:p w14:paraId="25737560" w14:textId="77777777" w:rsidR="00F6128F" w:rsidRDefault="00F6128F">
      <w:pPr>
        <w:spacing w:line="360" w:lineRule="auto"/>
        <w:jc w:val="both"/>
        <w:rPr>
          <w:rFonts w:ascii="Arial" w:hAnsi="Arial"/>
          <w:rtl/>
        </w:rPr>
      </w:pPr>
    </w:p>
    <w:p w14:paraId="596AA1FD" w14:textId="77777777" w:rsidR="00F6128F" w:rsidRDefault="006C4F87">
      <w:pPr>
        <w:spacing w:line="360" w:lineRule="auto"/>
        <w:jc w:val="both"/>
        <w:rPr>
          <w:rFonts w:ascii="Arial" w:hAnsi="Arial"/>
          <w:rtl/>
        </w:rPr>
      </w:pPr>
      <w:r>
        <w:rPr>
          <w:rFonts w:ascii="Arial" w:hAnsi="Arial" w:hint="cs"/>
          <w:rtl/>
        </w:rPr>
        <w:t>אישר כי מסר לה את מכשיר הטלפון הסלולארי שלו להתקשרות, אבל לא קיים את השיחה הנטענת (שורה 109).</w:t>
      </w:r>
    </w:p>
    <w:p w14:paraId="6AD55700" w14:textId="77777777" w:rsidR="00F6128F" w:rsidRDefault="00F6128F">
      <w:pPr>
        <w:spacing w:line="360" w:lineRule="auto"/>
        <w:jc w:val="both"/>
        <w:rPr>
          <w:rFonts w:ascii="Arial" w:hAnsi="Arial"/>
          <w:rtl/>
        </w:rPr>
      </w:pPr>
    </w:p>
    <w:p w14:paraId="15779104" w14:textId="77777777" w:rsidR="00F6128F" w:rsidRDefault="006C4F87">
      <w:pPr>
        <w:spacing w:line="360" w:lineRule="auto"/>
        <w:jc w:val="both"/>
        <w:rPr>
          <w:rFonts w:ascii="Arial" w:hAnsi="Arial"/>
          <w:rtl/>
        </w:rPr>
      </w:pPr>
      <w:r>
        <w:rPr>
          <w:rFonts w:ascii="Arial" w:hAnsi="Arial" w:hint="cs"/>
          <w:rtl/>
        </w:rPr>
        <w:t>אישר כי שוחח עמה מטלפון חסום (שורה 112).</w:t>
      </w:r>
    </w:p>
    <w:p w14:paraId="2702FD3A" w14:textId="77777777" w:rsidR="00F6128F" w:rsidRDefault="00F6128F">
      <w:pPr>
        <w:spacing w:line="360" w:lineRule="auto"/>
        <w:jc w:val="both"/>
        <w:rPr>
          <w:rFonts w:ascii="Arial" w:hAnsi="Arial"/>
          <w:rtl/>
        </w:rPr>
      </w:pPr>
    </w:p>
    <w:p w14:paraId="38B96B71" w14:textId="77777777" w:rsidR="00F6128F" w:rsidRDefault="006C4F87">
      <w:pPr>
        <w:spacing w:line="360" w:lineRule="auto"/>
        <w:jc w:val="both"/>
        <w:rPr>
          <w:rFonts w:ascii="Arial" w:hAnsi="Arial"/>
          <w:rtl/>
        </w:rPr>
      </w:pPr>
      <w:r>
        <w:rPr>
          <w:rFonts w:ascii="Arial" w:hAnsi="Arial" w:hint="cs"/>
          <w:rtl/>
        </w:rPr>
        <w:t>נמסר לידיו מכשיר הטלפון הסלולארי שלו והוא אישר כי המספר נשמר על-ידו והוא 055-6670528 (שורה 121).</w:t>
      </w:r>
    </w:p>
    <w:p w14:paraId="3C5BB1EE" w14:textId="77777777" w:rsidR="00F6128F" w:rsidRDefault="00F6128F">
      <w:pPr>
        <w:spacing w:line="360" w:lineRule="auto"/>
        <w:jc w:val="both"/>
        <w:rPr>
          <w:rFonts w:ascii="Arial" w:hAnsi="Arial"/>
          <w:rtl/>
        </w:rPr>
      </w:pPr>
    </w:p>
    <w:p w14:paraId="24C5D62C" w14:textId="77777777" w:rsidR="00F6128F" w:rsidRDefault="006C4F87">
      <w:pPr>
        <w:spacing w:line="360" w:lineRule="auto"/>
        <w:jc w:val="both"/>
        <w:rPr>
          <w:rFonts w:ascii="Arial" w:hAnsi="Arial"/>
          <w:rtl/>
        </w:rPr>
      </w:pPr>
      <w:r>
        <w:rPr>
          <w:rFonts w:ascii="Arial" w:hAnsi="Arial" w:hint="cs"/>
          <w:rtl/>
        </w:rPr>
        <w:t xml:space="preserve">ביום מעצרו החזיק קונדומים משום שחשב כי מדובר </w:t>
      </w:r>
      <w:r>
        <w:rPr>
          <w:rFonts w:ascii="Arial" w:hAnsi="Arial" w:hint="cs"/>
          <w:b/>
          <w:bCs/>
          <w:rtl/>
        </w:rPr>
        <w:t>בבגירה בת 27 ו"לקחתי בחשבון שיכול להיווצר אקט מיני לכן לקחתי עמי קונדומים</w:t>
      </w:r>
      <w:r>
        <w:rPr>
          <w:rFonts w:ascii="Arial" w:hAnsi="Arial" w:hint="cs"/>
          <w:rtl/>
        </w:rPr>
        <w:t>" (שורה 135).</w:t>
      </w:r>
    </w:p>
    <w:p w14:paraId="54B6203D" w14:textId="77777777" w:rsidR="00F6128F" w:rsidRDefault="00F6128F">
      <w:pPr>
        <w:spacing w:line="360" w:lineRule="auto"/>
        <w:jc w:val="both"/>
        <w:rPr>
          <w:rFonts w:ascii="Arial" w:hAnsi="Arial"/>
          <w:rtl/>
        </w:rPr>
      </w:pPr>
    </w:p>
    <w:p w14:paraId="69FF9E39" w14:textId="77777777" w:rsidR="00F6128F" w:rsidRDefault="006C4F87">
      <w:pPr>
        <w:spacing w:line="360" w:lineRule="auto"/>
        <w:jc w:val="both"/>
        <w:rPr>
          <w:rFonts w:ascii="Arial" w:hAnsi="Arial"/>
          <w:b/>
          <w:bCs/>
          <w:rtl/>
        </w:rPr>
      </w:pPr>
      <w:r>
        <w:rPr>
          <w:rFonts w:ascii="Arial" w:hAnsi="Arial" w:hint="cs"/>
          <w:b/>
          <w:bCs/>
          <w:rtl/>
        </w:rPr>
        <w:t xml:space="preserve">בהודעתו מתאריך 25.3.15 שעה 10:09 (ת/19) מסר: </w:t>
      </w:r>
    </w:p>
    <w:p w14:paraId="0E65D74A" w14:textId="77777777" w:rsidR="00F6128F" w:rsidRDefault="00F6128F">
      <w:pPr>
        <w:spacing w:line="360" w:lineRule="auto"/>
        <w:jc w:val="both"/>
        <w:rPr>
          <w:rFonts w:ascii="Arial" w:hAnsi="Arial"/>
          <w:b/>
          <w:bCs/>
          <w:rtl/>
        </w:rPr>
      </w:pPr>
    </w:p>
    <w:p w14:paraId="7400D88B" w14:textId="77777777" w:rsidR="00F6128F" w:rsidRDefault="006C4F87">
      <w:pPr>
        <w:spacing w:line="360" w:lineRule="auto"/>
        <w:jc w:val="both"/>
        <w:rPr>
          <w:rFonts w:ascii="Arial" w:hAnsi="Arial"/>
          <w:rtl/>
        </w:rPr>
      </w:pPr>
      <w:r>
        <w:rPr>
          <w:rFonts w:ascii="Arial" w:hAnsi="Arial" w:hint="cs"/>
          <w:rtl/>
        </w:rPr>
        <w:t>מסר על התנדבותו בהוסטל (שורה 8).</w:t>
      </w:r>
    </w:p>
    <w:p w14:paraId="5F804235" w14:textId="77777777" w:rsidR="00F6128F" w:rsidRDefault="00F6128F">
      <w:pPr>
        <w:spacing w:line="360" w:lineRule="auto"/>
        <w:jc w:val="both"/>
        <w:rPr>
          <w:rFonts w:ascii="Arial" w:hAnsi="Arial"/>
          <w:rtl/>
        </w:rPr>
      </w:pPr>
    </w:p>
    <w:p w14:paraId="5678D2E1" w14:textId="77777777" w:rsidR="00F6128F" w:rsidRDefault="006C4F87">
      <w:pPr>
        <w:spacing w:line="360" w:lineRule="auto"/>
        <w:jc w:val="both"/>
        <w:rPr>
          <w:rFonts w:ascii="Arial" w:hAnsi="Arial"/>
          <w:rtl/>
        </w:rPr>
      </w:pPr>
      <w:r>
        <w:rPr>
          <w:rFonts w:ascii="Arial" w:hAnsi="Arial" w:hint="cs"/>
          <w:rtl/>
        </w:rPr>
        <w:t>המחשב אשר נתפס בביתו הוא מחשבו האישי, למרות שהיו מקרים בהם השתמש בו חבר ומדי פעם בני משפחתו עושים בו שימוש (שורה 22).</w:t>
      </w:r>
    </w:p>
    <w:p w14:paraId="743EE397" w14:textId="77777777" w:rsidR="00F6128F" w:rsidRDefault="00F6128F">
      <w:pPr>
        <w:spacing w:line="360" w:lineRule="auto"/>
        <w:jc w:val="both"/>
        <w:rPr>
          <w:rFonts w:ascii="Arial" w:hAnsi="Arial"/>
          <w:rtl/>
        </w:rPr>
      </w:pPr>
    </w:p>
    <w:p w14:paraId="2BAE209A" w14:textId="77777777" w:rsidR="00F6128F" w:rsidRDefault="006C4F87">
      <w:pPr>
        <w:spacing w:line="360" w:lineRule="auto"/>
        <w:jc w:val="both"/>
        <w:rPr>
          <w:rFonts w:ascii="Arial" w:hAnsi="Arial"/>
          <w:rtl/>
        </w:rPr>
      </w:pPr>
      <w:r>
        <w:rPr>
          <w:rFonts w:ascii="Arial" w:hAnsi="Arial" w:hint="cs"/>
          <w:rtl/>
        </w:rPr>
        <w:t>המחשב היה בשימושו של החבר "לפני שבוע בערך" (שורה 25).</w:t>
      </w:r>
    </w:p>
    <w:p w14:paraId="52257A74" w14:textId="77777777" w:rsidR="00F6128F" w:rsidRDefault="00F6128F">
      <w:pPr>
        <w:spacing w:line="360" w:lineRule="auto"/>
        <w:jc w:val="both"/>
        <w:rPr>
          <w:rFonts w:ascii="Arial" w:hAnsi="Arial"/>
          <w:rtl/>
        </w:rPr>
      </w:pPr>
    </w:p>
    <w:p w14:paraId="02D78B10" w14:textId="77777777" w:rsidR="00F6128F" w:rsidRDefault="006C4F87">
      <w:pPr>
        <w:spacing w:line="360" w:lineRule="auto"/>
        <w:jc w:val="both"/>
        <w:rPr>
          <w:rFonts w:ascii="Arial" w:hAnsi="Arial"/>
          <w:rtl/>
        </w:rPr>
      </w:pPr>
      <w:r>
        <w:rPr>
          <w:rFonts w:ascii="Arial" w:hAnsi="Arial" w:hint="cs"/>
          <w:rtl/>
        </w:rPr>
        <w:t>חושב שהשיחה שאותה ניהל הייתה בצ'אט (שורה 38).</w:t>
      </w:r>
    </w:p>
    <w:p w14:paraId="21FE8CE7" w14:textId="77777777" w:rsidR="00F6128F" w:rsidRDefault="00F6128F">
      <w:pPr>
        <w:spacing w:line="360" w:lineRule="auto"/>
        <w:jc w:val="both"/>
        <w:rPr>
          <w:rFonts w:ascii="Arial" w:hAnsi="Arial"/>
          <w:rtl/>
        </w:rPr>
      </w:pPr>
    </w:p>
    <w:p w14:paraId="3D703437" w14:textId="77777777" w:rsidR="00F6128F" w:rsidRDefault="006C4F87">
      <w:pPr>
        <w:spacing w:line="360" w:lineRule="auto"/>
        <w:jc w:val="both"/>
        <w:rPr>
          <w:rFonts w:ascii="Arial" w:hAnsi="Arial"/>
          <w:rtl/>
        </w:rPr>
      </w:pPr>
      <w:r>
        <w:rPr>
          <w:rFonts w:ascii="Arial" w:hAnsi="Arial" w:hint="cs"/>
          <w:rtl/>
        </w:rPr>
        <w:t>חושב שניהל את השיחה עם אותה בחורה בצ'אט של וואלה (שורה 41).</w:t>
      </w:r>
    </w:p>
    <w:p w14:paraId="148FF89A" w14:textId="77777777" w:rsidR="00F6128F" w:rsidRDefault="00F6128F">
      <w:pPr>
        <w:spacing w:line="360" w:lineRule="auto"/>
        <w:jc w:val="both"/>
        <w:rPr>
          <w:rFonts w:ascii="Arial" w:hAnsi="Arial"/>
          <w:rtl/>
        </w:rPr>
      </w:pPr>
    </w:p>
    <w:p w14:paraId="7240DE85" w14:textId="77777777" w:rsidR="00F6128F" w:rsidRDefault="006C4F87">
      <w:pPr>
        <w:spacing w:line="360" w:lineRule="auto"/>
        <w:jc w:val="both"/>
        <w:rPr>
          <w:rFonts w:ascii="Arial" w:hAnsi="Arial"/>
          <w:rtl/>
        </w:rPr>
      </w:pPr>
      <w:r>
        <w:rPr>
          <w:rFonts w:ascii="Arial" w:hAnsi="Arial" w:hint="cs"/>
          <w:rtl/>
        </w:rPr>
        <w:t>בצ'אט הוא מזהה את עצמו בשמו "</w:t>
      </w:r>
      <w:r>
        <w:rPr>
          <w:rFonts w:ascii="Arial" w:hAnsi="Arial" w:hint="cs"/>
          <w:b/>
          <w:bCs/>
          <w:rtl/>
        </w:rPr>
        <w:t>אבי</w:t>
      </w:r>
      <w:r>
        <w:rPr>
          <w:rFonts w:ascii="Arial" w:hAnsi="Arial" w:hint="cs"/>
          <w:rtl/>
        </w:rPr>
        <w:t>"  (שורה 43).</w:t>
      </w:r>
    </w:p>
    <w:p w14:paraId="3DA58575" w14:textId="77777777" w:rsidR="00F6128F" w:rsidRDefault="00F6128F">
      <w:pPr>
        <w:spacing w:line="360" w:lineRule="auto"/>
        <w:jc w:val="both"/>
        <w:rPr>
          <w:rFonts w:ascii="Arial" w:hAnsi="Arial"/>
          <w:rtl/>
        </w:rPr>
      </w:pPr>
    </w:p>
    <w:p w14:paraId="11FDBE23" w14:textId="77777777" w:rsidR="00F6128F" w:rsidRDefault="006C4F87">
      <w:pPr>
        <w:spacing w:line="360" w:lineRule="auto"/>
        <w:jc w:val="both"/>
        <w:rPr>
          <w:rFonts w:ascii="Arial" w:hAnsi="Arial"/>
          <w:rtl/>
        </w:rPr>
      </w:pPr>
      <w:r>
        <w:rPr>
          <w:rFonts w:ascii="Arial" w:hAnsi="Arial" w:hint="cs"/>
          <w:rtl/>
        </w:rPr>
        <w:t xml:space="preserve">באותו יום, בין השעות 11:00 </w:t>
      </w:r>
      <w:r>
        <w:rPr>
          <w:rFonts w:ascii="Arial" w:hAnsi="Arial"/>
          <w:rtl/>
        </w:rPr>
        <w:t>–</w:t>
      </w:r>
      <w:r>
        <w:rPr>
          <w:rFonts w:ascii="Arial" w:hAnsi="Arial" w:hint="cs"/>
          <w:rtl/>
        </w:rPr>
        <w:t xml:space="preserve"> 15:00, לפני שהגיע לפגישה ונעצר, היה בעבודתו ואין לו גישה למחשב ולאינטרנט במקום עבודתו (שורה 51).</w:t>
      </w:r>
    </w:p>
    <w:p w14:paraId="4E73F604" w14:textId="77777777" w:rsidR="00F6128F" w:rsidRDefault="00F6128F">
      <w:pPr>
        <w:spacing w:line="360" w:lineRule="auto"/>
        <w:jc w:val="both"/>
        <w:rPr>
          <w:rFonts w:ascii="Arial" w:hAnsi="Arial"/>
          <w:rtl/>
        </w:rPr>
      </w:pPr>
    </w:p>
    <w:p w14:paraId="51B1E539" w14:textId="77777777" w:rsidR="00F6128F" w:rsidRDefault="006C4F87">
      <w:pPr>
        <w:spacing w:line="360" w:lineRule="auto"/>
        <w:jc w:val="both"/>
        <w:rPr>
          <w:rFonts w:ascii="Arial" w:hAnsi="Arial"/>
          <w:rtl/>
        </w:rPr>
      </w:pPr>
      <w:r>
        <w:rPr>
          <w:rFonts w:ascii="Arial" w:hAnsi="Arial" w:hint="cs"/>
          <w:rtl/>
        </w:rPr>
        <w:t>אישר כי עזב את העבודה ושוחח עם הבחורה מהמחשב בביתו (שורה 53).</w:t>
      </w:r>
    </w:p>
    <w:p w14:paraId="30B39985" w14:textId="77777777" w:rsidR="00F6128F" w:rsidRDefault="00F6128F">
      <w:pPr>
        <w:spacing w:line="360" w:lineRule="auto"/>
        <w:jc w:val="both"/>
        <w:rPr>
          <w:rFonts w:ascii="Arial" w:hAnsi="Arial"/>
          <w:rtl/>
        </w:rPr>
      </w:pPr>
    </w:p>
    <w:p w14:paraId="751546AD" w14:textId="77777777" w:rsidR="00F6128F" w:rsidRDefault="006C4F87">
      <w:pPr>
        <w:spacing w:line="360" w:lineRule="auto"/>
        <w:jc w:val="both"/>
        <w:rPr>
          <w:rFonts w:ascii="Arial" w:hAnsi="Arial"/>
          <w:rtl/>
        </w:rPr>
      </w:pPr>
      <w:r>
        <w:rPr>
          <w:rFonts w:ascii="Arial" w:hAnsi="Arial" w:hint="cs"/>
          <w:b/>
          <w:bCs/>
          <w:rtl/>
        </w:rPr>
        <w:t>לא מזהה את התמונה שנשלח לפי הטענה על-ידו</w:t>
      </w:r>
      <w:r>
        <w:rPr>
          <w:rFonts w:ascii="Arial" w:hAnsi="Arial" w:hint="cs"/>
          <w:rtl/>
        </w:rPr>
        <w:t xml:space="preserve"> (שורה 61).</w:t>
      </w:r>
    </w:p>
    <w:p w14:paraId="4C454000" w14:textId="77777777" w:rsidR="00F6128F" w:rsidRDefault="00F6128F">
      <w:pPr>
        <w:spacing w:line="360" w:lineRule="auto"/>
        <w:jc w:val="both"/>
        <w:rPr>
          <w:rFonts w:ascii="Arial" w:hAnsi="Arial"/>
          <w:rtl/>
        </w:rPr>
      </w:pPr>
    </w:p>
    <w:p w14:paraId="17B5223C" w14:textId="77777777" w:rsidR="00F6128F" w:rsidRDefault="006C4F87">
      <w:pPr>
        <w:spacing w:line="360" w:lineRule="auto"/>
        <w:jc w:val="both"/>
        <w:rPr>
          <w:rFonts w:ascii="Arial" w:hAnsi="Arial"/>
          <w:rtl/>
        </w:rPr>
      </w:pPr>
      <w:r>
        <w:rPr>
          <w:rFonts w:ascii="Arial" w:hAnsi="Arial" w:hint="cs"/>
          <w:rtl/>
        </w:rPr>
        <w:t xml:space="preserve">שוב חוזר ואומר שלא ניהל את השיחה בצ'אט כפי שהוצגה לו </w:t>
      </w:r>
      <w:r>
        <w:rPr>
          <w:rFonts w:ascii="Arial" w:hAnsi="Arial"/>
          <w:rtl/>
        </w:rPr>
        <w:t>–</w:t>
      </w:r>
      <w:r>
        <w:rPr>
          <w:rFonts w:ascii="Arial" w:hAnsi="Arial" w:hint="cs"/>
          <w:rtl/>
        </w:rPr>
        <w:t xml:space="preserve"> "</w:t>
      </w:r>
      <w:r>
        <w:rPr>
          <w:rFonts w:ascii="Arial" w:hAnsi="Arial" w:hint="cs"/>
          <w:b/>
          <w:bCs/>
          <w:rtl/>
        </w:rPr>
        <w:t>חד משמעית לא אני</w:t>
      </w:r>
      <w:r>
        <w:rPr>
          <w:rFonts w:ascii="Arial" w:hAnsi="Arial" w:hint="cs"/>
          <w:rtl/>
        </w:rPr>
        <w:t>" (שורה 66).</w:t>
      </w:r>
    </w:p>
    <w:p w14:paraId="1AEF104C" w14:textId="77777777" w:rsidR="00F6128F" w:rsidRDefault="00F6128F">
      <w:pPr>
        <w:spacing w:line="360" w:lineRule="auto"/>
        <w:jc w:val="both"/>
        <w:rPr>
          <w:rFonts w:ascii="Arial" w:hAnsi="Arial"/>
          <w:rtl/>
        </w:rPr>
      </w:pPr>
    </w:p>
    <w:p w14:paraId="6050E56F" w14:textId="77777777" w:rsidR="00F6128F" w:rsidRDefault="006C4F87">
      <w:pPr>
        <w:spacing w:line="360" w:lineRule="auto"/>
        <w:jc w:val="both"/>
        <w:rPr>
          <w:rFonts w:ascii="Arial" w:hAnsi="Arial"/>
          <w:rtl/>
        </w:rPr>
      </w:pPr>
      <w:r>
        <w:rPr>
          <w:rFonts w:ascii="Arial" w:hAnsi="Arial" w:hint="cs"/>
          <w:rtl/>
        </w:rPr>
        <w:t>הטלפון 055-6670528 "נמסר לי במהלך שיחה עם מישהי אחרת, באותו היום" (שורה 76).</w:t>
      </w:r>
    </w:p>
    <w:p w14:paraId="1A7ECB83" w14:textId="77777777" w:rsidR="00F6128F" w:rsidRDefault="00F6128F">
      <w:pPr>
        <w:spacing w:line="360" w:lineRule="auto"/>
        <w:jc w:val="both"/>
        <w:rPr>
          <w:rFonts w:ascii="Arial" w:hAnsi="Arial"/>
          <w:rtl/>
        </w:rPr>
      </w:pPr>
    </w:p>
    <w:p w14:paraId="0D52218E" w14:textId="77777777" w:rsidR="00F6128F" w:rsidRDefault="006C4F87">
      <w:pPr>
        <w:spacing w:line="360" w:lineRule="auto"/>
        <w:jc w:val="both"/>
        <w:rPr>
          <w:rFonts w:ascii="Arial" w:hAnsi="Arial"/>
          <w:rtl/>
        </w:rPr>
      </w:pPr>
      <w:r>
        <w:rPr>
          <w:rFonts w:ascii="Arial" w:hAnsi="Arial" w:hint="cs"/>
          <w:rtl/>
        </w:rPr>
        <w:t xml:space="preserve">"אני לא דיברתי עם שום קטינה, קבעתי עם </w:t>
      </w:r>
      <w:r>
        <w:rPr>
          <w:rFonts w:ascii="Arial" w:hAnsi="Arial" w:hint="cs"/>
          <w:b/>
          <w:bCs/>
          <w:rtl/>
        </w:rPr>
        <w:t>בחורה בשם רונית בת 27...אני מכחיש את ההתכתבות הזו עם הבת 13,</w:t>
      </w:r>
      <w:r>
        <w:rPr>
          <w:rFonts w:ascii="Arial" w:hAnsi="Arial" w:hint="cs"/>
          <w:rtl/>
        </w:rPr>
        <w:t xml:space="preserve"> בחיים שלי לא התכתבי עם מה שאתם מציגים לי. יכול להיות שהמספר הזה הועבר לעוד אנשים, ואז בחורה בת 27 יצרה אתי קשר ופגישה ומסרה לי את הטלפון הזה. אנחנו מדברים פה על צ'אט באינטרנט טלפונית רצים בכמויות" (שורה 82).</w:t>
      </w:r>
    </w:p>
    <w:p w14:paraId="22DE0A92" w14:textId="77777777" w:rsidR="00F6128F" w:rsidRDefault="00F6128F">
      <w:pPr>
        <w:spacing w:line="360" w:lineRule="auto"/>
        <w:jc w:val="both"/>
        <w:rPr>
          <w:rFonts w:ascii="Arial" w:hAnsi="Arial"/>
          <w:rtl/>
        </w:rPr>
      </w:pPr>
    </w:p>
    <w:p w14:paraId="3B484F8B" w14:textId="77777777" w:rsidR="00F6128F" w:rsidRDefault="006C4F87">
      <w:pPr>
        <w:spacing w:line="360" w:lineRule="auto"/>
        <w:jc w:val="both"/>
        <w:rPr>
          <w:rFonts w:ascii="Arial" w:hAnsi="Arial"/>
          <w:rtl/>
        </w:rPr>
      </w:pPr>
      <w:r>
        <w:rPr>
          <w:rFonts w:ascii="Arial" w:hAnsi="Arial" w:hint="cs"/>
          <w:rtl/>
        </w:rPr>
        <w:t>מציגים בפניו את השיחות היוצאות מהטלפון שלו למספר הנ"ל ותגובתו: "</w:t>
      </w:r>
      <w:r>
        <w:rPr>
          <w:rFonts w:ascii="Arial" w:hAnsi="Arial" w:hint="cs"/>
          <w:b/>
          <w:bCs/>
          <w:rtl/>
        </w:rPr>
        <w:t>כנראה שהתקשרתי אליה</w:t>
      </w:r>
      <w:r>
        <w:rPr>
          <w:rFonts w:ascii="Arial" w:hAnsi="Arial" w:hint="cs"/>
          <w:rtl/>
        </w:rPr>
        <w:t>" (שורה 89).</w:t>
      </w:r>
    </w:p>
    <w:p w14:paraId="60204C6E" w14:textId="77777777" w:rsidR="00F6128F" w:rsidRDefault="00F6128F">
      <w:pPr>
        <w:spacing w:line="360" w:lineRule="auto"/>
        <w:jc w:val="both"/>
        <w:rPr>
          <w:rFonts w:ascii="Arial" w:hAnsi="Arial"/>
          <w:rtl/>
        </w:rPr>
      </w:pPr>
    </w:p>
    <w:p w14:paraId="5220F5FF" w14:textId="77777777" w:rsidR="00F6128F" w:rsidRDefault="006C4F87">
      <w:pPr>
        <w:spacing w:line="360" w:lineRule="auto"/>
        <w:jc w:val="both"/>
        <w:rPr>
          <w:rFonts w:ascii="Arial" w:hAnsi="Arial"/>
          <w:b/>
          <w:bCs/>
          <w:rtl/>
        </w:rPr>
      </w:pPr>
      <w:r>
        <w:rPr>
          <w:rFonts w:ascii="Arial" w:hAnsi="Arial" w:hint="cs"/>
          <w:b/>
          <w:bCs/>
          <w:rtl/>
        </w:rPr>
        <w:t xml:space="preserve">בהודעתו מתאריך 26.3.15 שעה 10:34 (ת/20) מסר: </w:t>
      </w:r>
    </w:p>
    <w:p w14:paraId="558A0FE7" w14:textId="77777777" w:rsidR="00F6128F" w:rsidRDefault="00F6128F">
      <w:pPr>
        <w:spacing w:line="360" w:lineRule="auto"/>
        <w:jc w:val="both"/>
        <w:rPr>
          <w:rFonts w:ascii="Arial" w:hAnsi="Arial"/>
          <w:b/>
          <w:bCs/>
          <w:rtl/>
        </w:rPr>
      </w:pPr>
    </w:p>
    <w:p w14:paraId="2C90E9B6" w14:textId="77777777" w:rsidR="00F6128F" w:rsidRDefault="006C4F87">
      <w:pPr>
        <w:spacing w:line="360" w:lineRule="auto"/>
        <w:jc w:val="both"/>
        <w:rPr>
          <w:rFonts w:ascii="Arial" w:hAnsi="Arial"/>
          <w:rtl/>
        </w:rPr>
      </w:pPr>
      <w:r>
        <w:rPr>
          <w:rFonts w:ascii="Arial" w:hAnsi="Arial" w:hint="cs"/>
          <w:rtl/>
        </w:rPr>
        <w:t xml:space="preserve">המחשבים בביתו מחוברים לרשת ה </w:t>
      </w:r>
      <w:r>
        <w:rPr>
          <w:rFonts w:ascii="Arial" w:hAnsi="Arial" w:hint="cs"/>
        </w:rPr>
        <w:t>WIFI</w:t>
      </w:r>
      <w:r>
        <w:rPr>
          <w:rFonts w:ascii="Arial" w:hAnsi="Arial" w:hint="cs"/>
          <w:rtl/>
        </w:rPr>
        <w:t xml:space="preserve"> ומוגנים באמצעות סיסמא. </w:t>
      </w:r>
    </w:p>
    <w:p w14:paraId="4E62A7F5" w14:textId="77777777" w:rsidR="00F6128F" w:rsidRDefault="00F6128F">
      <w:pPr>
        <w:spacing w:line="360" w:lineRule="auto"/>
        <w:jc w:val="both"/>
        <w:rPr>
          <w:rFonts w:ascii="Arial" w:hAnsi="Arial"/>
          <w:rtl/>
        </w:rPr>
      </w:pPr>
    </w:p>
    <w:p w14:paraId="39D24EBA" w14:textId="77777777" w:rsidR="00F6128F" w:rsidRDefault="006C4F87">
      <w:pPr>
        <w:spacing w:line="360" w:lineRule="auto"/>
        <w:jc w:val="both"/>
        <w:rPr>
          <w:rFonts w:ascii="Arial" w:hAnsi="Arial"/>
          <w:rtl/>
        </w:rPr>
      </w:pPr>
      <w:r>
        <w:rPr>
          <w:rFonts w:ascii="Arial" w:hAnsi="Arial" w:hint="cs"/>
          <w:rtl/>
        </w:rPr>
        <w:t>לא יודע מה שם המשתמש שלו.</w:t>
      </w:r>
    </w:p>
    <w:p w14:paraId="5422FE8D" w14:textId="77777777" w:rsidR="00F6128F" w:rsidRDefault="00F6128F">
      <w:pPr>
        <w:spacing w:line="360" w:lineRule="auto"/>
        <w:jc w:val="both"/>
        <w:rPr>
          <w:rFonts w:ascii="Arial" w:hAnsi="Arial"/>
          <w:rtl/>
        </w:rPr>
      </w:pPr>
    </w:p>
    <w:p w14:paraId="5D8C3DEA" w14:textId="77777777" w:rsidR="00F6128F" w:rsidRDefault="006C4F87">
      <w:pPr>
        <w:spacing w:line="360" w:lineRule="auto"/>
        <w:jc w:val="both"/>
        <w:rPr>
          <w:rFonts w:ascii="Arial" w:hAnsi="Arial"/>
          <w:rtl/>
        </w:rPr>
      </w:pPr>
      <w:r>
        <w:rPr>
          <w:rFonts w:ascii="Arial" w:hAnsi="Arial" w:hint="cs"/>
          <w:rtl/>
        </w:rPr>
        <w:t>נוהג לגלוש באינטרנט באמצעות מכשיר הטלפון הסלולארי מסוג גלאקסי.</w:t>
      </w:r>
    </w:p>
    <w:p w14:paraId="683019EA" w14:textId="77777777" w:rsidR="00F6128F" w:rsidRDefault="00F6128F">
      <w:pPr>
        <w:spacing w:line="360" w:lineRule="auto"/>
        <w:jc w:val="both"/>
        <w:rPr>
          <w:rFonts w:ascii="Arial" w:hAnsi="Arial"/>
          <w:rtl/>
        </w:rPr>
      </w:pPr>
    </w:p>
    <w:p w14:paraId="185F1308" w14:textId="77777777" w:rsidR="00F6128F" w:rsidRDefault="006C4F87">
      <w:pPr>
        <w:spacing w:line="360" w:lineRule="auto"/>
        <w:jc w:val="both"/>
        <w:rPr>
          <w:rFonts w:ascii="Arial" w:hAnsi="Arial"/>
          <w:rtl/>
        </w:rPr>
      </w:pPr>
      <w:r>
        <w:rPr>
          <w:rFonts w:ascii="Arial" w:hAnsi="Arial" w:hint="cs"/>
          <w:rtl/>
        </w:rPr>
        <w:t>מסר את כתובות המייל שלו.</w:t>
      </w:r>
    </w:p>
    <w:p w14:paraId="1269D866" w14:textId="77777777" w:rsidR="00F6128F" w:rsidRDefault="00F6128F">
      <w:pPr>
        <w:spacing w:line="360" w:lineRule="auto"/>
        <w:jc w:val="both"/>
        <w:rPr>
          <w:rFonts w:ascii="Arial" w:hAnsi="Arial"/>
          <w:rtl/>
        </w:rPr>
      </w:pPr>
    </w:p>
    <w:p w14:paraId="019F8744" w14:textId="77777777" w:rsidR="00F6128F" w:rsidRDefault="006C4F87">
      <w:pPr>
        <w:spacing w:line="360" w:lineRule="auto"/>
        <w:jc w:val="both"/>
        <w:rPr>
          <w:rFonts w:ascii="Arial" w:hAnsi="Arial"/>
          <w:rtl/>
        </w:rPr>
      </w:pPr>
      <w:r>
        <w:rPr>
          <w:rFonts w:ascii="Arial" w:hAnsi="Arial" w:hint="cs"/>
          <w:rtl/>
        </w:rPr>
        <w:t>יש לו חשבון "פייסבוק".</w:t>
      </w:r>
    </w:p>
    <w:p w14:paraId="6014F6BF" w14:textId="77777777" w:rsidR="00F6128F" w:rsidRDefault="00F6128F">
      <w:pPr>
        <w:spacing w:line="360" w:lineRule="auto"/>
        <w:jc w:val="both"/>
        <w:rPr>
          <w:rFonts w:ascii="Arial" w:hAnsi="Arial"/>
          <w:rtl/>
        </w:rPr>
      </w:pPr>
    </w:p>
    <w:p w14:paraId="1F4ADC53" w14:textId="77777777" w:rsidR="00F6128F" w:rsidRDefault="006C4F87">
      <w:pPr>
        <w:spacing w:line="360" w:lineRule="auto"/>
        <w:jc w:val="both"/>
        <w:rPr>
          <w:rFonts w:ascii="Arial" w:hAnsi="Arial"/>
          <w:rtl/>
        </w:rPr>
      </w:pPr>
      <w:r>
        <w:rPr>
          <w:rFonts w:ascii="Arial" w:hAnsi="Arial" w:hint="cs"/>
          <w:rtl/>
        </w:rPr>
        <w:t>מטרת הכניסה לצ'אט למטרת היכרות (שורה 103).</w:t>
      </w:r>
    </w:p>
    <w:p w14:paraId="15F3206A" w14:textId="77777777" w:rsidR="00F6128F" w:rsidRDefault="00F6128F">
      <w:pPr>
        <w:spacing w:line="360" w:lineRule="auto"/>
        <w:jc w:val="both"/>
        <w:rPr>
          <w:rFonts w:ascii="Arial" w:hAnsi="Arial"/>
          <w:rtl/>
        </w:rPr>
      </w:pPr>
    </w:p>
    <w:p w14:paraId="2B2F4831" w14:textId="77777777" w:rsidR="00F6128F" w:rsidRDefault="006C4F87">
      <w:pPr>
        <w:spacing w:line="360" w:lineRule="auto"/>
        <w:jc w:val="both"/>
        <w:rPr>
          <w:rFonts w:ascii="Arial" w:hAnsi="Arial"/>
          <w:rtl/>
        </w:rPr>
      </w:pPr>
      <w:r>
        <w:rPr>
          <w:rFonts w:ascii="Arial" w:hAnsi="Arial" w:hint="cs"/>
          <w:rtl/>
        </w:rPr>
        <w:t>כדי להיכנס לצ'אט יש הרשמה יש צורך לאשר גיל 18 לפחות (שורה 106).</w:t>
      </w:r>
    </w:p>
    <w:p w14:paraId="4FF156CB" w14:textId="77777777" w:rsidR="00F6128F" w:rsidRDefault="00F6128F">
      <w:pPr>
        <w:spacing w:line="360" w:lineRule="auto"/>
        <w:jc w:val="both"/>
        <w:rPr>
          <w:rFonts w:ascii="Arial" w:hAnsi="Arial"/>
          <w:rtl/>
        </w:rPr>
      </w:pPr>
    </w:p>
    <w:p w14:paraId="789B7F29" w14:textId="77777777" w:rsidR="00F6128F" w:rsidRDefault="006C4F87">
      <w:pPr>
        <w:spacing w:line="360" w:lineRule="auto"/>
        <w:jc w:val="both"/>
        <w:rPr>
          <w:rFonts w:ascii="Arial" w:hAnsi="Arial"/>
          <w:rtl/>
        </w:rPr>
      </w:pPr>
      <w:r>
        <w:rPr>
          <w:rFonts w:ascii="Arial" w:hAnsi="Arial" w:hint="cs"/>
          <w:rtl/>
        </w:rPr>
        <w:t xml:space="preserve">הפרטים שאותם הזין היו למיטב זכרונו "אבי ראשון" ואת גילו </w:t>
      </w:r>
      <w:r>
        <w:rPr>
          <w:rFonts w:ascii="Arial" w:hAnsi="Arial"/>
          <w:rtl/>
        </w:rPr>
        <w:t>–</w:t>
      </w:r>
      <w:r>
        <w:rPr>
          <w:rFonts w:ascii="Arial" w:hAnsi="Arial" w:hint="cs"/>
          <w:rtl/>
        </w:rPr>
        <w:t xml:space="preserve"> 35/36 (שורה 109,111).</w:t>
      </w:r>
    </w:p>
    <w:p w14:paraId="006A4ACC" w14:textId="77777777" w:rsidR="00F6128F" w:rsidRDefault="00F6128F">
      <w:pPr>
        <w:spacing w:line="360" w:lineRule="auto"/>
        <w:jc w:val="both"/>
        <w:rPr>
          <w:rFonts w:ascii="Arial" w:hAnsi="Arial"/>
          <w:rtl/>
        </w:rPr>
      </w:pPr>
    </w:p>
    <w:p w14:paraId="08C4342D" w14:textId="77777777" w:rsidR="00F6128F" w:rsidRDefault="006C4F87">
      <w:pPr>
        <w:spacing w:line="360" w:lineRule="auto"/>
        <w:jc w:val="both"/>
        <w:rPr>
          <w:rFonts w:ascii="Arial" w:hAnsi="Arial"/>
          <w:rtl/>
        </w:rPr>
      </w:pPr>
      <w:r>
        <w:rPr>
          <w:rFonts w:ascii="Arial" w:hAnsi="Arial" w:hint="cs"/>
          <w:b/>
          <w:bCs/>
          <w:rtl/>
        </w:rPr>
        <w:t>לא הזין את הפרטים "תומר ראשון</w:t>
      </w:r>
      <w:r>
        <w:rPr>
          <w:rFonts w:ascii="Arial" w:hAnsi="Arial" w:hint="cs"/>
          <w:rtl/>
        </w:rPr>
        <w:t xml:space="preserve">" (שורה 116) </w:t>
      </w:r>
      <w:r>
        <w:rPr>
          <w:rFonts w:ascii="Arial" w:hAnsi="Arial" w:hint="cs"/>
          <w:b/>
          <w:bCs/>
          <w:rtl/>
        </w:rPr>
        <w:t>לא הוא כתב את המלל בפרטים שהוצגו לו</w:t>
      </w:r>
      <w:r>
        <w:rPr>
          <w:rFonts w:ascii="Arial" w:hAnsi="Arial" w:hint="cs"/>
          <w:rtl/>
        </w:rPr>
        <w:t xml:space="preserve"> (שורה 118).</w:t>
      </w:r>
    </w:p>
    <w:p w14:paraId="6A126170" w14:textId="77777777" w:rsidR="00F6128F" w:rsidRDefault="00F6128F">
      <w:pPr>
        <w:spacing w:line="360" w:lineRule="auto"/>
        <w:jc w:val="both"/>
        <w:rPr>
          <w:rFonts w:ascii="Arial" w:hAnsi="Arial"/>
          <w:rtl/>
        </w:rPr>
      </w:pPr>
    </w:p>
    <w:p w14:paraId="5E30E8C7" w14:textId="77777777" w:rsidR="00F6128F" w:rsidRDefault="006C4F87">
      <w:pPr>
        <w:spacing w:line="360" w:lineRule="auto"/>
        <w:jc w:val="both"/>
        <w:rPr>
          <w:rFonts w:ascii="Arial" w:hAnsi="Arial"/>
          <w:rtl/>
        </w:rPr>
      </w:pPr>
      <w:r>
        <w:rPr>
          <w:rFonts w:ascii="Arial" w:hAnsi="Arial" w:hint="cs"/>
          <w:b/>
          <w:bCs/>
          <w:rtl/>
        </w:rPr>
        <w:t>לא לקח חלק בשיחה בצ'אט המוצגת בפניו</w:t>
      </w:r>
      <w:r>
        <w:rPr>
          <w:rFonts w:ascii="Arial" w:hAnsi="Arial" w:hint="cs"/>
          <w:rtl/>
        </w:rPr>
        <w:t xml:space="preserve"> (שורה 135).</w:t>
      </w:r>
    </w:p>
    <w:p w14:paraId="155F0FC9" w14:textId="77777777" w:rsidR="00F6128F" w:rsidRDefault="00F6128F">
      <w:pPr>
        <w:spacing w:line="360" w:lineRule="auto"/>
        <w:jc w:val="both"/>
        <w:rPr>
          <w:rFonts w:ascii="Arial" w:hAnsi="Arial"/>
          <w:rtl/>
        </w:rPr>
      </w:pPr>
    </w:p>
    <w:p w14:paraId="7AED3E4D" w14:textId="77777777" w:rsidR="00F6128F" w:rsidRDefault="006C4F87">
      <w:pPr>
        <w:spacing w:line="360" w:lineRule="auto"/>
        <w:jc w:val="both"/>
        <w:rPr>
          <w:rFonts w:ascii="Arial" w:hAnsi="Arial"/>
          <w:rtl/>
        </w:rPr>
      </w:pPr>
      <w:r>
        <w:rPr>
          <w:rFonts w:ascii="Arial" w:hAnsi="Arial" w:hint="cs"/>
          <w:rtl/>
        </w:rPr>
        <w:t xml:space="preserve">התייחס לצ'אט שהוצג בפניו </w:t>
      </w:r>
      <w:r>
        <w:rPr>
          <w:rFonts w:ascii="Arial" w:hAnsi="Arial" w:hint="cs"/>
          <w:b/>
          <w:bCs/>
          <w:rtl/>
        </w:rPr>
        <w:t>ואישר כי על סמך השיחה אותו "תומר" אמור היה לדעת מה גילה של אותה "גילושש</w:t>
      </w:r>
      <w:r>
        <w:rPr>
          <w:rFonts w:ascii="Arial" w:hAnsi="Arial" w:hint="cs"/>
          <w:rtl/>
        </w:rPr>
        <w:t>" (שורה 205).</w:t>
      </w:r>
    </w:p>
    <w:p w14:paraId="7A7BF738" w14:textId="77777777" w:rsidR="00F6128F" w:rsidRDefault="00F6128F">
      <w:pPr>
        <w:spacing w:line="360" w:lineRule="auto"/>
        <w:jc w:val="both"/>
        <w:rPr>
          <w:rFonts w:ascii="Arial" w:hAnsi="Arial"/>
          <w:rtl/>
        </w:rPr>
      </w:pPr>
    </w:p>
    <w:p w14:paraId="00C82B3D" w14:textId="77777777" w:rsidR="00F6128F" w:rsidRDefault="006C4F87">
      <w:pPr>
        <w:spacing w:line="360" w:lineRule="auto"/>
        <w:jc w:val="both"/>
        <w:rPr>
          <w:rFonts w:ascii="Arial" w:hAnsi="Arial"/>
          <w:rtl/>
        </w:rPr>
      </w:pPr>
      <w:r>
        <w:rPr>
          <w:rFonts w:ascii="Arial" w:hAnsi="Arial" w:hint="cs"/>
          <w:rtl/>
        </w:rPr>
        <w:t xml:space="preserve">השיחות שהושמעו לו </w:t>
      </w:r>
      <w:r>
        <w:rPr>
          <w:rFonts w:ascii="Arial" w:hAnsi="Arial" w:hint="cs"/>
          <w:b/>
          <w:bCs/>
          <w:rtl/>
        </w:rPr>
        <w:t>אינן שיחות שהוא מוקלט בהן</w:t>
      </w:r>
      <w:r>
        <w:rPr>
          <w:rFonts w:ascii="Arial" w:hAnsi="Arial" w:hint="cs"/>
          <w:rtl/>
        </w:rPr>
        <w:t xml:space="preserve"> (שורה 225).</w:t>
      </w:r>
    </w:p>
    <w:p w14:paraId="1A2F7B6F" w14:textId="77777777" w:rsidR="00F6128F" w:rsidRDefault="006C4F87">
      <w:pPr>
        <w:spacing w:line="360" w:lineRule="auto"/>
        <w:jc w:val="both"/>
        <w:rPr>
          <w:rFonts w:ascii="Arial" w:hAnsi="Arial"/>
          <w:b/>
          <w:bCs/>
          <w:u w:val="single"/>
          <w:rtl/>
        </w:rPr>
      </w:pPr>
      <w:r>
        <w:rPr>
          <w:rFonts w:ascii="Arial" w:hAnsi="Arial" w:hint="cs"/>
          <w:b/>
          <w:bCs/>
          <w:u w:val="single"/>
          <w:rtl/>
        </w:rPr>
        <w:t>(ב). עדות הנאשם:</w:t>
      </w:r>
    </w:p>
    <w:p w14:paraId="2A9F149D" w14:textId="77777777" w:rsidR="00F6128F" w:rsidRDefault="00F6128F">
      <w:pPr>
        <w:spacing w:line="360" w:lineRule="auto"/>
        <w:jc w:val="both"/>
        <w:rPr>
          <w:rFonts w:ascii="Arial" w:hAnsi="Arial"/>
          <w:b/>
          <w:bCs/>
          <w:u w:val="single"/>
          <w:rtl/>
        </w:rPr>
      </w:pPr>
    </w:p>
    <w:p w14:paraId="33E68E5C" w14:textId="77777777" w:rsidR="00F6128F" w:rsidRDefault="006C4F87">
      <w:pPr>
        <w:spacing w:line="360" w:lineRule="auto"/>
        <w:jc w:val="both"/>
        <w:rPr>
          <w:rFonts w:ascii="Arial" w:hAnsi="Arial"/>
          <w:b/>
          <w:bCs/>
          <w:rtl/>
        </w:rPr>
      </w:pPr>
      <w:r>
        <w:rPr>
          <w:rFonts w:ascii="Arial" w:hAnsi="Arial" w:hint="cs"/>
          <w:b/>
          <w:bCs/>
          <w:rtl/>
        </w:rPr>
        <w:t>הנאשם העיד (עמוד 39 והלאה) ובעדותו אישר, כי הוא ניהל את שיחות הצ'אט ושיחות הטלפון המתוארות עם אותה "גילושש", אישר כי תוכן השיחות היה מיני כמבואר בהן, אך הוא לא ידע שמדובר בנערה שגילה למטה מגיל 14, אלא סבר כי הוא מנהל שיחות עם בגירה.</w:t>
      </w:r>
    </w:p>
    <w:p w14:paraId="2EF02DE9" w14:textId="77777777" w:rsidR="00F6128F" w:rsidRDefault="00F6128F">
      <w:pPr>
        <w:spacing w:line="360" w:lineRule="auto"/>
        <w:jc w:val="both"/>
        <w:rPr>
          <w:rFonts w:ascii="Arial" w:hAnsi="Arial"/>
          <w:b/>
          <w:bCs/>
          <w:rtl/>
        </w:rPr>
      </w:pPr>
    </w:p>
    <w:p w14:paraId="4F1E149B" w14:textId="77777777" w:rsidR="00F6128F" w:rsidRDefault="006C4F87">
      <w:pPr>
        <w:spacing w:line="360" w:lineRule="auto"/>
        <w:jc w:val="both"/>
        <w:rPr>
          <w:rFonts w:ascii="Arial" w:hAnsi="Arial"/>
          <w:b/>
          <w:bCs/>
          <w:rtl/>
        </w:rPr>
      </w:pPr>
      <w:r>
        <w:rPr>
          <w:rFonts w:ascii="Arial" w:hAnsi="Arial" w:hint="cs"/>
          <w:b/>
          <w:bCs/>
          <w:rtl/>
        </w:rPr>
        <w:t>וכך העיד בקצרה:</w:t>
      </w:r>
    </w:p>
    <w:p w14:paraId="50094F0B" w14:textId="77777777" w:rsidR="00F6128F" w:rsidRDefault="00F6128F">
      <w:pPr>
        <w:spacing w:line="360" w:lineRule="auto"/>
        <w:jc w:val="both"/>
        <w:rPr>
          <w:rFonts w:ascii="Arial" w:hAnsi="Arial"/>
          <w:b/>
          <w:bCs/>
          <w:rtl/>
        </w:rPr>
      </w:pPr>
    </w:p>
    <w:p w14:paraId="102A3B28" w14:textId="77777777" w:rsidR="00F6128F" w:rsidRDefault="006C4F87">
      <w:pPr>
        <w:spacing w:line="360" w:lineRule="auto"/>
        <w:jc w:val="both"/>
        <w:rPr>
          <w:rFonts w:ascii="Arial" w:hAnsi="Arial"/>
          <w:rtl/>
        </w:rPr>
      </w:pPr>
      <w:r>
        <w:rPr>
          <w:rFonts w:ascii="Arial" w:hAnsi="Arial" w:hint="cs"/>
          <w:rtl/>
        </w:rPr>
        <w:t>"אני חיפשתי קשר, אני מודה, קשר מזדמן" (עמוד 40 שורה 17).</w:t>
      </w:r>
    </w:p>
    <w:p w14:paraId="3F2C1F0F" w14:textId="77777777" w:rsidR="00F6128F" w:rsidRDefault="00F6128F">
      <w:pPr>
        <w:spacing w:line="360" w:lineRule="auto"/>
        <w:jc w:val="both"/>
        <w:rPr>
          <w:rFonts w:ascii="Arial" w:hAnsi="Arial"/>
          <w:rtl/>
        </w:rPr>
      </w:pPr>
    </w:p>
    <w:p w14:paraId="1AB05EC3" w14:textId="77777777" w:rsidR="00F6128F" w:rsidRDefault="006C4F87">
      <w:pPr>
        <w:spacing w:line="360" w:lineRule="auto"/>
        <w:jc w:val="both"/>
        <w:rPr>
          <w:rFonts w:ascii="Arial" w:hAnsi="Arial"/>
          <w:b/>
          <w:bCs/>
          <w:rtl/>
        </w:rPr>
      </w:pPr>
      <w:r>
        <w:rPr>
          <w:rFonts w:ascii="Arial" w:hAnsi="Arial" w:hint="cs"/>
          <w:rtl/>
        </w:rPr>
        <w:t>אישר שכתב את משפט הפתיחה בצ'אט ("היי רוצה להיפגש ורק תצפי בי מאונן ואשלם לך ? אני באמת נראה טוב. רציני עכשיו")</w:t>
      </w:r>
      <w:r>
        <w:rPr>
          <w:rFonts w:ascii="Arial" w:hAnsi="Arial" w:hint="cs"/>
          <w:b/>
          <w:bCs/>
          <w:rtl/>
        </w:rPr>
        <w:t xml:space="preserve"> </w:t>
      </w:r>
      <w:r>
        <w:rPr>
          <w:rFonts w:ascii="Arial" w:hAnsi="Arial" w:hint="cs"/>
          <w:rtl/>
        </w:rPr>
        <w:t>ועשה כן במספר שיחות במקביל ולנשים שונות (עמוד 40 שורה 19).</w:t>
      </w:r>
    </w:p>
    <w:p w14:paraId="7B303049" w14:textId="77777777" w:rsidR="00F6128F" w:rsidRDefault="00F6128F">
      <w:pPr>
        <w:spacing w:line="360" w:lineRule="auto"/>
        <w:jc w:val="both"/>
        <w:rPr>
          <w:rFonts w:ascii="Arial" w:hAnsi="Arial"/>
          <w:rtl/>
        </w:rPr>
      </w:pPr>
    </w:p>
    <w:p w14:paraId="02B94B5F" w14:textId="77777777" w:rsidR="00F6128F" w:rsidRDefault="006C4F87">
      <w:pPr>
        <w:spacing w:line="360" w:lineRule="auto"/>
        <w:jc w:val="both"/>
        <w:rPr>
          <w:rFonts w:ascii="Arial" w:hAnsi="Arial"/>
          <w:rtl/>
        </w:rPr>
      </w:pPr>
      <w:r>
        <w:rPr>
          <w:rFonts w:ascii="Arial" w:hAnsi="Arial" w:hint="cs"/>
          <w:rtl/>
        </w:rPr>
        <w:t xml:space="preserve">אישר שהציע את ההצעה לקיים יחסי מין תמורת כסף למספר נשים (עמוד 44 שורות 8 </w:t>
      </w:r>
      <w:r>
        <w:rPr>
          <w:rFonts w:ascii="Arial" w:hAnsi="Arial"/>
          <w:rtl/>
        </w:rPr>
        <w:t>–</w:t>
      </w:r>
      <w:r>
        <w:rPr>
          <w:rFonts w:ascii="Arial" w:hAnsi="Arial" w:hint="cs"/>
          <w:rtl/>
        </w:rPr>
        <w:t xml:space="preserve"> 12). </w:t>
      </w:r>
    </w:p>
    <w:p w14:paraId="198D2FE4" w14:textId="77777777" w:rsidR="00F6128F" w:rsidRDefault="00F6128F">
      <w:pPr>
        <w:spacing w:line="360" w:lineRule="auto"/>
        <w:jc w:val="both"/>
        <w:rPr>
          <w:rFonts w:ascii="Arial" w:hAnsi="Arial"/>
          <w:rtl/>
        </w:rPr>
      </w:pPr>
    </w:p>
    <w:p w14:paraId="5872F008" w14:textId="77777777" w:rsidR="00F6128F" w:rsidRDefault="006C4F87">
      <w:pPr>
        <w:spacing w:line="360" w:lineRule="auto"/>
        <w:jc w:val="both"/>
        <w:rPr>
          <w:rFonts w:ascii="Arial" w:hAnsi="Arial"/>
          <w:rtl/>
        </w:rPr>
      </w:pPr>
      <w:r>
        <w:rPr>
          <w:rFonts w:ascii="Arial" w:hAnsi="Arial" w:hint="cs"/>
          <w:rtl/>
        </w:rPr>
        <w:t>אישר: "...הצעתי כסף כי רציתי להיפגש באותו רגע עם מישהי" (עמוד 44 שורה 32). וכן: "באתר הזה בפירוש יש נשים שמציעות כסף, גם שאתה רוצה לקיים מפגש מיני, קורה" (עמוד 45 שורה 16).</w:t>
      </w:r>
    </w:p>
    <w:p w14:paraId="4C6F4835" w14:textId="77777777" w:rsidR="00F6128F" w:rsidRDefault="00F6128F">
      <w:pPr>
        <w:spacing w:line="360" w:lineRule="auto"/>
        <w:jc w:val="both"/>
        <w:rPr>
          <w:rFonts w:ascii="Arial" w:hAnsi="Arial"/>
          <w:rtl/>
        </w:rPr>
      </w:pPr>
    </w:p>
    <w:p w14:paraId="64320945" w14:textId="77777777" w:rsidR="00F6128F" w:rsidRDefault="006C4F87">
      <w:pPr>
        <w:spacing w:line="360" w:lineRule="auto"/>
        <w:jc w:val="both"/>
        <w:rPr>
          <w:rFonts w:ascii="Arial" w:hAnsi="Arial"/>
          <w:rtl/>
        </w:rPr>
      </w:pPr>
      <w:r>
        <w:rPr>
          <w:rFonts w:ascii="Arial" w:hAnsi="Arial" w:hint="cs"/>
          <w:rtl/>
        </w:rPr>
        <w:t>"אני מודה שקיימתי את השיחה הזו עם גילוש. שלחתי לה תמונה. קיבלתי תמונה שלה" (עמוד 41 שורה 8).</w:t>
      </w:r>
    </w:p>
    <w:p w14:paraId="6E9A8B1C" w14:textId="77777777" w:rsidR="00F6128F" w:rsidRDefault="00F6128F">
      <w:pPr>
        <w:spacing w:line="360" w:lineRule="auto"/>
        <w:jc w:val="both"/>
        <w:rPr>
          <w:rFonts w:ascii="Arial" w:hAnsi="Arial"/>
          <w:rtl/>
        </w:rPr>
      </w:pPr>
    </w:p>
    <w:p w14:paraId="39D7925B" w14:textId="77777777" w:rsidR="00F6128F" w:rsidRDefault="006C4F87">
      <w:pPr>
        <w:spacing w:line="360" w:lineRule="auto"/>
        <w:jc w:val="both"/>
        <w:rPr>
          <w:rFonts w:ascii="Arial" w:hAnsi="Arial"/>
          <w:rtl/>
        </w:rPr>
      </w:pPr>
      <w:r>
        <w:rPr>
          <w:rFonts w:ascii="Arial" w:hAnsi="Arial" w:hint="cs"/>
          <w:rtl/>
        </w:rPr>
        <w:t>לדבריו "לא ראיתי שהיא כותבת שהיא בת 13" (עמוד 41 שורה 8).</w:t>
      </w:r>
    </w:p>
    <w:p w14:paraId="1E16772A" w14:textId="77777777" w:rsidR="00F6128F" w:rsidRDefault="00F6128F">
      <w:pPr>
        <w:spacing w:line="360" w:lineRule="auto"/>
        <w:jc w:val="both"/>
        <w:rPr>
          <w:rFonts w:ascii="Arial" w:hAnsi="Arial"/>
          <w:rtl/>
        </w:rPr>
      </w:pPr>
    </w:p>
    <w:p w14:paraId="5EE65262" w14:textId="77777777" w:rsidR="00F6128F" w:rsidRDefault="006C4F87">
      <w:pPr>
        <w:spacing w:line="360" w:lineRule="auto"/>
        <w:jc w:val="both"/>
        <w:rPr>
          <w:rFonts w:ascii="Arial" w:hAnsi="Arial"/>
          <w:rtl/>
        </w:rPr>
      </w:pPr>
      <w:r>
        <w:rPr>
          <w:rFonts w:ascii="Arial" w:hAnsi="Arial" w:hint="cs"/>
          <w:rtl/>
        </w:rPr>
        <w:t>הוא אישר כי הביט בתמונה שנשלחה אליו אך "היא נראתה לי בגירה לחלוטין לפי התמונה. אני חשבתי שהיא בת 20 ומשהו" (עמוד 41 שורה 16).</w:t>
      </w:r>
    </w:p>
    <w:p w14:paraId="44F3686C" w14:textId="77777777" w:rsidR="00F6128F" w:rsidRDefault="00F6128F">
      <w:pPr>
        <w:spacing w:line="360" w:lineRule="auto"/>
        <w:jc w:val="both"/>
        <w:rPr>
          <w:rFonts w:ascii="Arial" w:hAnsi="Arial"/>
          <w:rtl/>
        </w:rPr>
      </w:pPr>
    </w:p>
    <w:p w14:paraId="48F9C383" w14:textId="77777777" w:rsidR="00F6128F" w:rsidRDefault="006C4F87">
      <w:pPr>
        <w:spacing w:line="360" w:lineRule="auto"/>
        <w:jc w:val="both"/>
        <w:rPr>
          <w:rFonts w:ascii="Arial" w:hAnsi="Arial"/>
          <w:rtl/>
        </w:rPr>
      </w:pPr>
      <w:r>
        <w:rPr>
          <w:rFonts w:ascii="Arial" w:hAnsi="Arial" w:hint="cs"/>
          <w:rtl/>
        </w:rPr>
        <w:t>אישר כי הגיע לפגישה המדוברת, לקראת האפשרות כי הפגישה תישא אופי מיני, כי שוחח עמה בטלפון: "במהלך הנסיעה היא הציעה לי לעלות אליה, והסכמתי" (עמוד 41 שורה 27).</w:t>
      </w:r>
    </w:p>
    <w:p w14:paraId="30CE4EFC" w14:textId="77777777" w:rsidR="00F6128F" w:rsidRDefault="00F6128F">
      <w:pPr>
        <w:spacing w:line="360" w:lineRule="auto"/>
        <w:jc w:val="both"/>
        <w:rPr>
          <w:rFonts w:ascii="Arial" w:hAnsi="Arial"/>
          <w:rtl/>
        </w:rPr>
      </w:pPr>
    </w:p>
    <w:p w14:paraId="75B8DD94" w14:textId="77777777" w:rsidR="00F6128F" w:rsidRDefault="006C4F87">
      <w:pPr>
        <w:spacing w:line="360" w:lineRule="auto"/>
        <w:jc w:val="both"/>
        <w:rPr>
          <w:rFonts w:ascii="Arial" w:hAnsi="Arial"/>
          <w:rtl/>
        </w:rPr>
      </w:pPr>
      <w:r>
        <w:rPr>
          <w:rFonts w:ascii="Arial" w:hAnsi="Arial" w:hint="cs"/>
          <w:rtl/>
        </w:rPr>
        <w:t>אישר כי בחקירותיו במשטרה מסר הודעות שאינן אמת (עמוד 42 שורה 3) והסביר כי עשה כן משום שחשש שדבר החשד ייווד</w:t>
      </w:r>
      <w:r>
        <w:rPr>
          <w:rFonts w:ascii="Arial" w:hAnsi="Arial" w:hint="eastAsia"/>
          <w:rtl/>
        </w:rPr>
        <w:t>ע</w:t>
      </w:r>
      <w:r>
        <w:rPr>
          <w:rFonts w:ascii="Arial" w:hAnsi="Arial" w:hint="cs"/>
          <w:rtl/>
        </w:rPr>
        <w:t xml:space="preserve"> להוריו (עמוד 42 שורה 4 + עמוד 47 שורה  20) ומשום שהיה "בלחץ" (עמוד 42 שורה 7 + עמוד 49 שורה 1).</w:t>
      </w:r>
    </w:p>
    <w:p w14:paraId="50197445" w14:textId="77777777" w:rsidR="00F6128F" w:rsidRDefault="00F6128F">
      <w:pPr>
        <w:spacing w:line="360" w:lineRule="auto"/>
        <w:jc w:val="both"/>
        <w:rPr>
          <w:rFonts w:ascii="Arial" w:hAnsi="Arial"/>
          <w:b/>
          <w:bCs/>
          <w:rtl/>
        </w:rPr>
      </w:pPr>
    </w:p>
    <w:p w14:paraId="7B8E5E7E" w14:textId="77777777" w:rsidR="00F6128F" w:rsidRDefault="006C4F87">
      <w:pPr>
        <w:spacing w:line="360" w:lineRule="auto"/>
        <w:jc w:val="both"/>
        <w:rPr>
          <w:rFonts w:ascii="Arial" w:hAnsi="Arial"/>
          <w:b/>
          <w:bCs/>
          <w:rtl/>
        </w:rPr>
      </w:pPr>
      <w:r>
        <w:rPr>
          <w:rFonts w:ascii="Arial" w:hAnsi="Arial" w:hint="cs"/>
          <w:b/>
          <w:bCs/>
          <w:rtl/>
        </w:rPr>
        <w:t>הרושם שאותו הותיר הנאשם בעדותו היה בלתי אמין ובלתי מהימן.</w:t>
      </w:r>
    </w:p>
    <w:p w14:paraId="1FCC0967" w14:textId="77777777" w:rsidR="00F6128F" w:rsidRDefault="00F6128F">
      <w:pPr>
        <w:spacing w:line="360" w:lineRule="auto"/>
        <w:jc w:val="both"/>
        <w:rPr>
          <w:rFonts w:ascii="Arial" w:hAnsi="Arial"/>
          <w:rtl/>
        </w:rPr>
      </w:pPr>
    </w:p>
    <w:p w14:paraId="7191712F" w14:textId="77777777" w:rsidR="00F6128F" w:rsidRDefault="006C4F87">
      <w:pPr>
        <w:spacing w:line="360" w:lineRule="auto"/>
        <w:jc w:val="both"/>
        <w:rPr>
          <w:rFonts w:ascii="Arial" w:hAnsi="Arial"/>
          <w:rtl/>
        </w:rPr>
      </w:pPr>
      <w:r>
        <w:rPr>
          <w:rFonts w:ascii="Arial" w:hAnsi="Arial" w:hint="cs"/>
          <w:rtl/>
        </w:rPr>
        <w:t xml:space="preserve">בחקירתו הנגדית, מסר הנאשם עדות מגמגמת, חלולה, לא הציב את עצמו "חשוף" מול שאלות המאשימה ובפיו תשובות ישירות, כנות, המלמדות על אמירת אמת, אלא  היה חמקמק ופתלתל בתשובותיו. </w:t>
      </w:r>
    </w:p>
    <w:p w14:paraId="73AFFDD3" w14:textId="77777777" w:rsidR="00F6128F" w:rsidRDefault="00F6128F">
      <w:pPr>
        <w:spacing w:line="360" w:lineRule="auto"/>
        <w:jc w:val="both"/>
        <w:rPr>
          <w:rFonts w:ascii="Arial" w:hAnsi="Arial"/>
          <w:rtl/>
        </w:rPr>
      </w:pPr>
    </w:p>
    <w:p w14:paraId="41A97B44" w14:textId="77777777" w:rsidR="00F6128F" w:rsidRDefault="006C4F87">
      <w:pPr>
        <w:spacing w:line="360" w:lineRule="auto"/>
        <w:jc w:val="both"/>
        <w:rPr>
          <w:rFonts w:ascii="Arial" w:hAnsi="Arial"/>
          <w:rtl/>
        </w:rPr>
      </w:pPr>
      <w:r>
        <w:rPr>
          <w:rFonts w:ascii="Arial" w:hAnsi="Arial" w:hint="cs"/>
          <w:rtl/>
        </w:rPr>
        <w:t xml:space="preserve">בטרם השיב, דאג הנאשם לבצע בירור קפדני, כמי המבקש, תחילה, לדלות, מה מסתתר אחר אותן שאלות - מה המניע של ב"כ המאשימה בשאלותיה ("אני לא מבין מה חשיבות השאלה" </w:t>
      </w:r>
      <w:r>
        <w:rPr>
          <w:rFonts w:ascii="Arial" w:hAnsi="Arial"/>
          <w:rtl/>
        </w:rPr>
        <w:t>–</w:t>
      </w:r>
      <w:r>
        <w:rPr>
          <w:rFonts w:ascii="Arial" w:hAnsi="Arial" w:hint="cs"/>
          <w:rtl/>
        </w:rPr>
        <w:t xml:space="preserve"> עמוד 43 שורה 26) ואז ליישר את תשובותיו בהתאם לכך. </w:t>
      </w:r>
    </w:p>
    <w:p w14:paraId="1DEAC409" w14:textId="77777777" w:rsidR="00F6128F" w:rsidRDefault="00F6128F">
      <w:pPr>
        <w:spacing w:line="360" w:lineRule="auto"/>
        <w:jc w:val="both"/>
        <w:rPr>
          <w:rFonts w:ascii="Arial" w:hAnsi="Arial"/>
          <w:rtl/>
        </w:rPr>
      </w:pPr>
    </w:p>
    <w:p w14:paraId="526F4910" w14:textId="77777777" w:rsidR="00F6128F" w:rsidRDefault="006C4F87">
      <w:pPr>
        <w:spacing w:line="360" w:lineRule="auto"/>
        <w:jc w:val="both"/>
        <w:rPr>
          <w:rFonts w:ascii="Arial" w:hAnsi="Arial"/>
          <w:rtl/>
        </w:rPr>
      </w:pPr>
      <w:r>
        <w:rPr>
          <w:rFonts w:ascii="Arial" w:hAnsi="Arial" w:hint="cs"/>
          <w:rtl/>
        </w:rPr>
        <w:t xml:space="preserve">הוא נטה להפנות אצבע מאשימה כלפי המשטרה ("במדינה שלנו ממהרים להפליל בן אדם" </w:t>
      </w:r>
      <w:r>
        <w:rPr>
          <w:rFonts w:ascii="Arial" w:hAnsi="Arial"/>
          <w:rtl/>
        </w:rPr>
        <w:t>–</w:t>
      </w:r>
      <w:r>
        <w:rPr>
          <w:rFonts w:ascii="Arial" w:hAnsi="Arial" w:hint="cs"/>
          <w:rtl/>
        </w:rPr>
        <w:t xml:space="preserve"> עמוד 49 שורה 17) ואל ב"כ המאשימה (עמוד 45 שורה 28) מבלי להשיב במישרין לשאלות שאותן נשאל.</w:t>
      </w:r>
    </w:p>
    <w:p w14:paraId="1252C2B5" w14:textId="77777777" w:rsidR="00F6128F" w:rsidRDefault="00F6128F">
      <w:pPr>
        <w:spacing w:line="360" w:lineRule="auto"/>
        <w:jc w:val="both"/>
        <w:rPr>
          <w:rFonts w:ascii="Arial" w:hAnsi="Arial"/>
          <w:rtl/>
        </w:rPr>
      </w:pPr>
    </w:p>
    <w:p w14:paraId="0C044FB5" w14:textId="77777777" w:rsidR="00F6128F" w:rsidRDefault="006C4F87">
      <w:pPr>
        <w:spacing w:line="360" w:lineRule="auto"/>
        <w:jc w:val="both"/>
        <w:rPr>
          <w:rFonts w:ascii="Arial" w:hAnsi="Arial"/>
          <w:rtl/>
        </w:rPr>
      </w:pPr>
      <w:r>
        <w:rPr>
          <w:rFonts w:ascii="Arial" w:hAnsi="Arial" w:hint="cs"/>
          <w:rtl/>
        </w:rPr>
        <w:t>הנאשם העיד תוך בריחה מהתייחסות להלך נפשו בזמן באמת, אלא עשה כן, בדיעבד, כמי שמכיר, את כלל הראיות, וכמי שמחווה דעה ביחס להתרחשות שלכאורה אינה נוגעת לו.</w:t>
      </w:r>
    </w:p>
    <w:p w14:paraId="1C727DD7" w14:textId="77777777" w:rsidR="00F6128F" w:rsidRDefault="00F6128F">
      <w:pPr>
        <w:spacing w:line="360" w:lineRule="auto"/>
        <w:jc w:val="both"/>
        <w:rPr>
          <w:rFonts w:ascii="Arial" w:hAnsi="Arial"/>
          <w:rtl/>
        </w:rPr>
      </w:pPr>
    </w:p>
    <w:p w14:paraId="6F526596" w14:textId="77777777" w:rsidR="00F6128F" w:rsidRDefault="006C4F87">
      <w:pPr>
        <w:spacing w:line="360" w:lineRule="auto"/>
        <w:jc w:val="both"/>
        <w:rPr>
          <w:rFonts w:ascii="Arial" w:hAnsi="Arial"/>
          <w:rtl/>
        </w:rPr>
      </w:pPr>
      <w:r>
        <w:rPr>
          <w:rFonts w:ascii="Arial" w:hAnsi="Arial" w:hint="cs"/>
          <w:rtl/>
        </w:rPr>
        <w:t>עדותו של הנאשם רוותה פרכות ותהיות, אשר לא העניקו מענה מוחלט לשאלות הנשאלות ולחומרים שהוצגו לו והוא נמלט בתשובותיו להרצאות ואמרות כלליות.</w:t>
      </w:r>
    </w:p>
    <w:p w14:paraId="47102C72" w14:textId="77777777" w:rsidR="00F6128F" w:rsidRDefault="00F6128F">
      <w:pPr>
        <w:spacing w:line="360" w:lineRule="auto"/>
        <w:jc w:val="both"/>
        <w:rPr>
          <w:rFonts w:ascii="Arial" w:hAnsi="Arial"/>
          <w:rtl/>
        </w:rPr>
      </w:pPr>
    </w:p>
    <w:p w14:paraId="5285DC1E" w14:textId="77777777" w:rsidR="00F6128F" w:rsidRDefault="006C4F87">
      <w:pPr>
        <w:spacing w:line="360" w:lineRule="auto"/>
        <w:jc w:val="both"/>
        <w:rPr>
          <w:rFonts w:ascii="Arial" w:hAnsi="Arial"/>
          <w:rtl/>
        </w:rPr>
      </w:pPr>
      <w:r>
        <w:rPr>
          <w:rFonts w:ascii="Arial" w:hAnsi="Arial" w:hint="cs"/>
          <w:rtl/>
        </w:rPr>
        <w:t xml:space="preserve">ניתן היה ללמוד, כי הנאשם פועל באתרי האינטרנט באופן תכוף יותר בדרך שפעל, ולא כפי שביקש לשוות לעצמו - פעמים ספורות </w:t>
      </w:r>
      <w:r>
        <w:rPr>
          <w:rFonts w:ascii="Arial" w:hAnsi="Arial"/>
          <w:rtl/>
        </w:rPr>
        <w:t>–</w:t>
      </w:r>
      <w:r>
        <w:rPr>
          <w:rFonts w:ascii="Arial" w:hAnsi="Arial" w:hint="cs"/>
          <w:rtl/>
        </w:rPr>
        <w:t xml:space="preserve"> "אולי פעמיים" </w:t>
      </w:r>
      <w:r>
        <w:rPr>
          <w:rFonts w:ascii="Arial" w:hAnsi="Arial"/>
          <w:rtl/>
        </w:rPr>
        <w:t>–</w:t>
      </w:r>
      <w:r>
        <w:rPr>
          <w:rFonts w:ascii="Arial" w:hAnsi="Arial" w:hint="cs"/>
          <w:rtl/>
        </w:rPr>
        <w:t xml:space="preserve"> עמוד 43 שורה 11 + עמוד 44 שורה  14, 16). </w:t>
      </w:r>
    </w:p>
    <w:p w14:paraId="745A4868" w14:textId="77777777" w:rsidR="00F6128F" w:rsidRDefault="00F6128F">
      <w:pPr>
        <w:spacing w:line="360" w:lineRule="auto"/>
        <w:jc w:val="both"/>
        <w:rPr>
          <w:rFonts w:ascii="Arial" w:hAnsi="Arial"/>
          <w:rtl/>
        </w:rPr>
      </w:pPr>
    </w:p>
    <w:p w14:paraId="4698B1FF" w14:textId="77777777" w:rsidR="00F6128F" w:rsidRDefault="006C4F87">
      <w:pPr>
        <w:spacing w:line="360" w:lineRule="auto"/>
        <w:jc w:val="both"/>
        <w:rPr>
          <w:rFonts w:ascii="Arial" w:hAnsi="Arial"/>
          <w:rtl/>
        </w:rPr>
      </w:pPr>
      <w:r>
        <w:rPr>
          <w:rFonts w:ascii="Arial" w:hAnsi="Arial" w:hint="cs"/>
          <w:rtl/>
        </w:rPr>
        <w:t>אכן, התקבל הרושם הברור שהוא שולט בדרך הפעולה, באופן הגלישה, בטכניקת ניהול השיחות (עמוד 40 שורה 22 והלאה) וכיו"ב.</w:t>
      </w:r>
    </w:p>
    <w:p w14:paraId="6AF152FC" w14:textId="77777777" w:rsidR="00F6128F" w:rsidRDefault="00F6128F">
      <w:pPr>
        <w:spacing w:line="360" w:lineRule="auto"/>
        <w:jc w:val="both"/>
        <w:rPr>
          <w:rFonts w:ascii="Arial" w:hAnsi="Arial"/>
          <w:rtl/>
        </w:rPr>
      </w:pPr>
    </w:p>
    <w:p w14:paraId="47097519" w14:textId="77777777" w:rsidR="00F6128F" w:rsidRDefault="006C4F87">
      <w:pPr>
        <w:spacing w:line="360" w:lineRule="auto"/>
        <w:jc w:val="both"/>
        <w:rPr>
          <w:rFonts w:ascii="Arial" w:hAnsi="Arial"/>
          <w:rtl/>
        </w:rPr>
      </w:pPr>
      <w:r>
        <w:rPr>
          <w:rFonts w:ascii="Arial" w:hAnsi="Arial" w:hint="cs"/>
          <w:rtl/>
        </w:rPr>
        <w:t>הנאשם הגדיר את עצמו כ"אני אדם מאוד חשדן...אז לראות שיחה כזאת שבכזאת מהירות אתה רץ לפגוש מישהי בלי להטיל ספק..." (עמוד 41 שורה 4). והנה למרות חשדנותו לא מצא לנכון להטיל ספק ולבצע בירור קפדני, בררני, עם מי הוא עתיד להיפגש, שמא מדובר בקטינה.</w:t>
      </w:r>
    </w:p>
    <w:p w14:paraId="50DE1B1F" w14:textId="77777777" w:rsidR="00F6128F" w:rsidRDefault="00F6128F">
      <w:pPr>
        <w:spacing w:line="360" w:lineRule="auto"/>
        <w:jc w:val="both"/>
        <w:rPr>
          <w:rFonts w:ascii="Arial" w:hAnsi="Arial"/>
          <w:rtl/>
        </w:rPr>
      </w:pPr>
    </w:p>
    <w:p w14:paraId="73C34256" w14:textId="77777777" w:rsidR="00F6128F" w:rsidRDefault="006C4F87">
      <w:pPr>
        <w:spacing w:line="360" w:lineRule="auto"/>
        <w:jc w:val="both"/>
        <w:rPr>
          <w:rFonts w:ascii="Arial" w:hAnsi="Arial"/>
          <w:rtl/>
        </w:rPr>
      </w:pPr>
      <w:r>
        <w:rPr>
          <w:rFonts w:ascii="Arial" w:hAnsi="Arial" w:hint="cs"/>
          <w:rtl/>
        </w:rPr>
        <w:t xml:space="preserve">מתוך התבוננות סבירה בתמונה עצמה (ת/2ג)  יש לדחות את טענתו של הנאשם, כי תמונה זו, שנשלחה אליו מציגה תמונה של "בת 20 ומשהו" (עמוד 41 שורות 16 </w:t>
      </w:r>
      <w:r>
        <w:rPr>
          <w:rFonts w:ascii="Arial" w:hAnsi="Arial"/>
          <w:rtl/>
        </w:rPr>
        <w:t>–</w:t>
      </w:r>
      <w:r>
        <w:rPr>
          <w:rFonts w:ascii="Arial" w:hAnsi="Arial" w:hint="cs"/>
          <w:rtl/>
        </w:rPr>
        <w:t xml:space="preserve"> 17). זאת, להבדיל מתמונת הפנים (ת/26ד), שיתכן שיכולה ללמד כל גיל מבוגר יותר (עמוד 42 שורה 18).</w:t>
      </w:r>
    </w:p>
    <w:p w14:paraId="24D4C16C" w14:textId="77777777" w:rsidR="00F6128F" w:rsidRDefault="00F6128F">
      <w:pPr>
        <w:spacing w:line="360" w:lineRule="auto"/>
        <w:jc w:val="both"/>
        <w:rPr>
          <w:rFonts w:ascii="Arial" w:hAnsi="Arial"/>
          <w:rtl/>
        </w:rPr>
      </w:pPr>
    </w:p>
    <w:p w14:paraId="110D2088" w14:textId="77777777" w:rsidR="00F6128F" w:rsidRDefault="006C4F87">
      <w:pPr>
        <w:spacing w:line="360" w:lineRule="auto"/>
        <w:jc w:val="both"/>
        <w:rPr>
          <w:rFonts w:ascii="Arial" w:hAnsi="Arial"/>
          <w:rtl/>
        </w:rPr>
      </w:pPr>
      <w:r>
        <w:rPr>
          <w:rFonts w:ascii="Arial" w:hAnsi="Arial" w:hint="cs"/>
          <w:rtl/>
        </w:rPr>
        <w:t>הרושם שהתקבל מאת הנאשם בדבר יחסיו לנשים לא התיישב עם המצג שאותו ניסה לשוות לעצמו, כמי המעניק להן כבוד רב. הטענה - "הכבוד שאני רוחש לנשים" (עמוד 40 שורה 9), אינה מתיישבת עם התנהלותו באותו הצ'אט, ועם ההתבטאות "נקבה" אשר נפלטה מפיו (אחר תיקן זה באופן מעושה ומלאכותי)(עמוד 57 שורה 14).</w:t>
      </w:r>
    </w:p>
    <w:p w14:paraId="3FA5C225" w14:textId="77777777" w:rsidR="00F6128F" w:rsidRDefault="00F6128F">
      <w:pPr>
        <w:spacing w:line="360" w:lineRule="auto"/>
        <w:jc w:val="both"/>
        <w:rPr>
          <w:rFonts w:ascii="Arial" w:hAnsi="Arial"/>
          <w:rtl/>
        </w:rPr>
      </w:pPr>
    </w:p>
    <w:p w14:paraId="5515DCE2" w14:textId="77777777" w:rsidR="00F6128F" w:rsidRDefault="006C4F87">
      <w:pPr>
        <w:spacing w:line="360" w:lineRule="auto"/>
        <w:jc w:val="both"/>
        <w:rPr>
          <w:rFonts w:ascii="Arial" w:hAnsi="Arial"/>
          <w:rtl/>
        </w:rPr>
      </w:pPr>
      <w:r>
        <w:rPr>
          <w:rFonts w:ascii="Arial" w:hAnsi="Arial" w:hint="cs"/>
          <w:rtl/>
        </w:rPr>
        <w:t>הנאשם אישר כי ביצע חיפוש באינטרנט ביחס לאבי דוביצקי שהינו "צייד פדופילים" (עמוד 46 שורה 19), משום שזה "דבר קרוב לליבי" (עמוד 46 שורה 22). לא התקבל הסביר סביר מדוע התעניין הנאשם בנושא זה, ומדוע הנושא קרוב לליבו.</w:t>
      </w:r>
    </w:p>
    <w:p w14:paraId="42C7A2F7" w14:textId="77777777" w:rsidR="00F6128F" w:rsidRDefault="00F6128F">
      <w:pPr>
        <w:spacing w:line="360" w:lineRule="auto"/>
        <w:jc w:val="both"/>
        <w:rPr>
          <w:rFonts w:ascii="Arial" w:hAnsi="Arial"/>
          <w:rtl/>
        </w:rPr>
      </w:pPr>
    </w:p>
    <w:p w14:paraId="7FC3C7E6" w14:textId="77777777" w:rsidR="00F6128F" w:rsidRDefault="006C4F87">
      <w:pPr>
        <w:spacing w:line="360" w:lineRule="auto"/>
        <w:jc w:val="both"/>
        <w:rPr>
          <w:rFonts w:ascii="Arial" w:hAnsi="Arial"/>
          <w:rtl/>
        </w:rPr>
      </w:pPr>
      <w:r>
        <w:rPr>
          <w:rFonts w:ascii="Arial" w:hAnsi="Arial" w:hint="cs"/>
          <w:rtl/>
        </w:rPr>
        <w:t>בשיחה הטלפונית עם החוקרת שהתחזתה ל"גילושש" מסר הנאשם פרטים המלמדים, כי שיחת הצ'ט הקודמת עמדה לנגד עיניו. כך למשל, תיקן אותה בדבר מקום מגוריה: "אמרתי לה כתבת שאת מרעננה" (עמוד 56 שורה 13) כפי שמסרה בצ'אט. ואכן אישר: "שעמדתי להתקשר אליה הסתכלתי בצ'אט ראיתי בשורות הראשונות שהיא אמרה שהיא מרעננה" (עמוד 56 שורה 21). עניין זה מעמיד את טענתו כי לא הפנים את הפרטים שנמסרו לו, באופן חלול ביותר.</w:t>
      </w:r>
    </w:p>
    <w:p w14:paraId="14D8D185" w14:textId="77777777" w:rsidR="00F6128F" w:rsidRDefault="00F6128F">
      <w:pPr>
        <w:spacing w:line="360" w:lineRule="auto"/>
        <w:jc w:val="both"/>
        <w:rPr>
          <w:rFonts w:ascii="Arial" w:hAnsi="Arial"/>
          <w:rtl/>
        </w:rPr>
      </w:pPr>
    </w:p>
    <w:p w14:paraId="5CEAA4AB" w14:textId="77777777" w:rsidR="00F6128F" w:rsidRDefault="006C4F87">
      <w:pPr>
        <w:spacing w:line="360" w:lineRule="auto"/>
        <w:jc w:val="both"/>
        <w:rPr>
          <w:rFonts w:ascii="Arial" w:hAnsi="Arial"/>
          <w:rtl/>
        </w:rPr>
      </w:pPr>
      <w:r>
        <w:rPr>
          <w:rFonts w:ascii="Arial" w:hAnsi="Arial" w:hint="cs"/>
          <w:rtl/>
        </w:rPr>
        <w:t>ועוד כהנה וכהנה.</w:t>
      </w:r>
    </w:p>
    <w:p w14:paraId="30BC2DA8" w14:textId="77777777" w:rsidR="00F6128F" w:rsidRDefault="006C4F87">
      <w:pPr>
        <w:spacing w:line="360" w:lineRule="auto"/>
        <w:jc w:val="both"/>
        <w:rPr>
          <w:rFonts w:ascii="Arial" w:hAnsi="Arial"/>
          <w:b/>
          <w:bCs/>
          <w:rtl/>
        </w:rPr>
      </w:pPr>
      <w:r>
        <w:rPr>
          <w:rFonts w:ascii="Arial" w:hAnsi="Arial" w:hint="cs"/>
          <w:b/>
          <w:bCs/>
          <w:u w:val="single"/>
          <w:rtl/>
        </w:rPr>
        <w:t>ד. סוכן מדיח</w:t>
      </w:r>
      <w:r>
        <w:rPr>
          <w:rFonts w:ascii="Arial" w:hAnsi="Arial" w:hint="cs"/>
          <w:b/>
          <w:bCs/>
          <w:rtl/>
        </w:rPr>
        <w:t>:</w:t>
      </w:r>
    </w:p>
    <w:p w14:paraId="3E305156" w14:textId="77777777" w:rsidR="00F6128F" w:rsidRDefault="00F6128F">
      <w:pPr>
        <w:spacing w:line="360" w:lineRule="auto"/>
        <w:jc w:val="both"/>
        <w:rPr>
          <w:rFonts w:ascii="Arial" w:hAnsi="Arial"/>
          <w:b/>
          <w:bCs/>
          <w:rtl/>
        </w:rPr>
      </w:pPr>
    </w:p>
    <w:p w14:paraId="5EAD18C5" w14:textId="77777777" w:rsidR="00F6128F" w:rsidRDefault="006C4F87">
      <w:pPr>
        <w:spacing w:line="360" w:lineRule="auto"/>
        <w:jc w:val="both"/>
        <w:rPr>
          <w:rFonts w:ascii="Arial" w:hAnsi="Arial"/>
          <w:rtl/>
        </w:rPr>
      </w:pPr>
      <w:r>
        <w:rPr>
          <w:rFonts w:ascii="Arial" w:hAnsi="Arial" w:hint="cs"/>
          <w:rtl/>
        </w:rPr>
        <w:t>ב</w:t>
      </w:r>
      <w:hyperlink r:id="rId37" w:history="1">
        <w:r w:rsidRPr="006C4F87">
          <w:rPr>
            <w:rFonts w:ascii="Arial" w:hAnsi="Arial"/>
            <w:color w:val="0000FF"/>
            <w:u w:val="single"/>
            <w:rtl/>
          </w:rPr>
          <w:t>ע"פ 6021/11</w:t>
        </w:r>
      </w:hyperlink>
      <w:r>
        <w:rPr>
          <w:rFonts w:ascii="Arial" w:hAnsi="Arial"/>
          <w:rtl/>
        </w:rPr>
        <w:t xml:space="preserve"> </w:t>
      </w:r>
      <w:r>
        <w:rPr>
          <w:rFonts w:ascii="Arial" w:hAnsi="Arial" w:hint="cs"/>
          <w:b/>
          <w:bCs/>
          <w:rtl/>
        </w:rPr>
        <w:t>איתן יוסף נגד מדינת ישראל</w:t>
      </w:r>
      <w:r>
        <w:rPr>
          <w:rFonts w:ascii="Arial" w:hAnsi="Arial" w:hint="cs"/>
          <w:rtl/>
        </w:rPr>
        <w:t xml:space="preserve">, </w:t>
      </w:r>
      <w:r>
        <w:rPr>
          <w:rFonts w:ascii="Arial" w:hAnsi="Arial" w:hint="eastAsia"/>
          <w:rtl/>
        </w:rPr>
        <w:t>תק</w:t>
      </w:r>
      <w:r>
        <w:rPr>
          <w:rFonts w:ascii="Arial" w:hAnsi="Arial"/>
          <w:rtl/>
        </w:rPr>
        <w:t>-</w:t>
      </w:r>
      <w:r>
        <w:rPr>
          <w:rFonts w:ascii="Arial" w:hAnsi="Arial" w:hint="eastAsia"/>
          <w:rtl/>
        </w:rPr>
        <w:t>על</w:t>
      </w:r>
      <w:r>
        <w:rPr>
          <w:rFonts w:ascii="Arial" w:hAnsi="Arial"/>
          <w:rtl/>
        </w:rPr>
        <w:t xml:space="preserve"> 2014(1) 12539</w:t>
      </w:r>
      <w:r>
        <w:rPr>
          <w:rFonts w:ascii="Arial" w:hAnsi="Arial" w:hint="cs"/>
          <w:rtl/>
        </w:rPr>
        <w:t xml:space="preserve"> סוכמה ההלכה בעניין זה, כדלקמן: </w:t>
      </w:r>
    </w:p>
    <w:p w14:paraId="319C372D" w14:textId="77777777" w:rsidR="00F6128F" w:rsidRDefault="00F6128F">
      <w:pPr>
        <w:spacing w:line="360" w:lineRule="auto"/>
        <w:jc w:val="both"/>
        <w:rPr>
          <w:rFonts w:ascii="Arial" w:hAnsi="Arial"/>
          <w:rtl/>
        </w:rPr>
      </w:pPr>
    </w:p>
    <w:p w14:paraId="50FD8B9E" w14:textId="77777777" w:rsidR="00F6128F" w:rsidRDefault="006C4F87">
      <w:pPr>
        <w:spacing w:line="360" w:lineRule="auto"/>
        <w:jc w:val="both"/>
        <w:rPr>
          <w:rFonts w:ascii="Arial" w:hAnsi="Arial"/>
          <w:rtl/>
        </w:rPr>
      </w:pPr>
      <w:r>
        <w:rPr>
          <w:rFonts w:ascii="Arial" w:hAnsi="Arial" w:hint="cs"/>
          <w:rtl/>
        </w:rPr>
        <w:t>"</w:t>
      </w:r>
      <w:r>
        <w:rPr>
          <w:rFonts w:ascii="Arial" w:hAnsi="Arial" w:hint="eastAsia"/>
          <w:rtl/>
        </w:rPr>
        <w:t>ככלל</w:t>
      </w:r>
      <w:r>
        <w:rPr>
          <w:rFonts w:ascii="Arial" w:hAnsi="Arial"/>
          <w:rtl/>
        </w:rPr>
        <w:t xml:space="preserve">, </w:t>
      </w:r>
      <w:r>
        <w:rPr>
          <w:rFonts w:ascii="Arial" w:hAnsi="Arial" w:hint="eastAsia"/>
          <w:rtl/>
        </w:rPr>
        <w:t>פעולתו</w:t>
      </w:r>
      <w:r>
        <w:rPr>
          <w:rFonts w:ascii="Arial" w:hAnsi="Arial"/>
          <w:rtl/>
        </w:rPr>
        <w:t xml:space="preserve"> </w:t>
      </w:r>
      <w:r>
        <w:rPr>
          <w:rFonts w:ascii="Arial" w:hAnsi="Arial" w:hint="eastAsia"/>
          <w:rtl/>
        </w:rPr>
        <w:t>של</w:t>
      </w:r>
      <w:r>
        <w:rPr>
          <w:rFonts w:ascii="Arial" w:hAnsi="Arial"/>
          <w:rtl/>
        </w:rPr>
        <w:t xml:space="preserve"> </w:t>
      </w:r>
      <w:r>
        <w:rPr>
          <w:rFonts w:ascii="Arial" w:hAnsi="Arial" w:hint="eastAsia"/>
          <w:rtl/>
        </w:rPr>
        <w:t>סוכן</w:t>
      </w:r>
      <w:r>
        <w:rPr>
          <w:rFonts w:ascii="Arial" w:hAnsi="Arial"/>
          <w:rtl/>
        </w:rPr>
        <w:t xml:space="preserve">, </w:t>
      </w:r>
      <w:r>
        <w:rPr>
          <w:rFonts w:ascii="Arial" w:hAnsi="Arial" w:hint="eastAsia"/>
          <w:rtl/>
        </w:rPr>
        <w:t>אשר</w:t>
      </w:r>
      <w:r>
        <w:rPr>
          <w:rFonts w:ascii="Arial" w:hAnsi="Arial"/>
          <w:rtl/>
        </w:rPr>
        <w:t xml:space="preserve"> </w:t>
      </w:r>
      <w:r>
        <w:rPr>
          <w:rFonts w:ascii="Arial" w:hAnsi="Arial" w:hint="eastAsia"/>
          <w:rtl/>
        </w:rPr>
        <w:t>מעלה</w:t>
      </w:r>
      <w:r>
        <w:rPr>
          <w:rFonts w:ascii="Arial" w:hAnsi="Arial"/>
          <w:rtl/>
        </w:rPr>
        <w:t xml:space="preserve"> </w:t>
      </w:r>
      <w:r>
        <w:rPr>
          <w:rFonts w:ascii="Arial" w:hAnsi="Arial" w:hint="eastAsia"/>
          <w:rtl/>
        </w:rPr>
        <w:t>חשד</w:t>
      </w:r>
      <w:r>
        <w:rPr>
          <w:rFonts w:ascii="Arial" w:hAnsi="Arial"/>
          <w:rtl/>
        </w:rPr>
        <w:t xml:space="preserve"> </w:t>
      </w:r>
      <w:r>
        <w:rPr>
          <w:rFonts w:ascii="Arial" w:hAnsi="Arial" w:hint="eastAsia"/>
          <w:rtl/>
        </w:rPr>
        <w:t>להדחה</w:t>
      </w:r>
      <w:r>
        <w:rPr>
          <w:rFonts w:ascii="Arial" w:hAnsi="Arial"/>
          <w:rtl/>
        </w:rPr>
        <w:t>,</w:t>
      </w:r>
      <w:r>
        <w:rPr>
          <w:rFonts w:ascii="Arial" w:hAnsi="Arial" w:hint="cs"/>
          <w:rtl/>
        </w:rPr>
        <w:t xml:space="preserve"> </w:t>
      </w:r>
      <w:r>
        <w:rPr>
          <w:rFonts w:ascii="Arial" w:hAnsi="Arial" w:hint="eastAsia"/>
          <w:rtl/>
        </w:rPr>
        <w:t>נבחנת</w:t>
      </w:r>
      <w:r>
        <w:rPr>
          <w:rFonts w:ascii="Arial" w:hAnsi="Arial"/>
          <w:rtl/>
        </w:rPr>
        <w:t xml:space="preserve"> </w:t>
      </w:r>
      <w:r>
        <w:rPr>
          <w:rFonts w:ascii="Arial" w:hAnsi="Arial" w:hint="eastAsia"/>
          <w:rtl/>
        </w:rPr>
        <w:t>במסגרת</w:t>
      </w:r>
      <w:r>
        <w:rPr>
          <w:rFonts w:ascii="Arial" w:hAnsi="Arial"/>
          <w:rtl/>
        </w:rPr>
        <w:t xml:space="preserve"> </w:t>
      </w:r>
      <w:r>
        <w:rPr>
          <w:rFonts w:ascii="Arial" w:hAnsi="Arial" w:hint="eastAsia"/>
          <w:rtl/>
        </w:rPr>
        <w:t>דוקטרינת</w:t>
      </w:r>
      <w:r>
        <w:rPr>
          <w:rFonts w:ascii="Arial" w:hAnsi="Arial"/>
          <w:rtl/>
        </w:rPr>
        <w:t xml:space="preserve"> "</w:t>
      </w:r>
      <w:r>
        <w:rPr>
          <w:rFonts w:ascii="Arial" w:hAnsi="Arial" w:hint="eastAsia"/>
          <w:rtl/>
        </w:rPr>
        <w:t>הגנה</w:t>
      </w:r>
      <w:r>
        <w:rPr>
          <w:rFonts w:ascii="Arial" w:hAnsi="Arial"/>
          <w:rtl/>
        </w:rPr>
        <w:t xml:space="preserve"> </w:t>
      </w:r>
      <w:r>
        <w:rPr>
          <w:rFonts w:ascii="Arial" w:hAnsi="Arial" w:hint="eastAsia"/>
          <w:rtl/>
        </w:rPr>
        <w:t>מן</w:t>
      </w:r>
      <w:r>
        <w:rPr>
          <w:rFonts w:ascii="Arial" w:hAnsi="Arial"/>
          <w:rtl/>
        </w:rPr>
        <w:t xml:space="preserve"> </w:t>
      </w:r>
      <w:r>
        <w:rPr>
          <w:rFonts w:ascii="Arial" w:hAnsi="Arial" w:hint="eastAsia"/>
          <w:rtl/>
        </w:rPr>
        <w:t>הצדק</w:t>
      </w:r>
      <w:r>
        <w:rPr>
          <w:rFonts w:ascii="Arial" w:hAnsi="Arial"/>
          <w:rtl/>
        </w:rPr>
        <w:t xml:space="preserve">" </w:t>
      </w:r>
      <w:r>
        <w:rPr>
          <w:rFonts w:ascii="Arial" w:hAnsi="Arial" w:hint="eastAsia"/>
          <w:rtl/>
        </w:rPr>
        <w:t>המקנה</w:t>
      </w:r>
      <w:r>
        <w:rPr>
          <w:rFonts w:ascii="Arial" w:hAnsi="Arial"/>
          <w:rtl/>
        </w:rPr>
        <w:t xml:space="preserve"> </w:t>
      </w:r>
      <w:r>
        <w:rPr>
          <w:rFonts w:ascii="Arial" w:hAnsi="Arial" w:hint="eastAsia"/>
          <w:rtl/>
        </w:rPr>
        <w:t>לבית</w:t>
      </w:r>
      <w:r>
        <w:rPr>
          <w:rFonts w:ascii="Arial" w:hAnsi="Arial"/>
          <w:rtl/>
        </w:rPr>
        <w:t xml:space="preserve"> </w:t>
      </w:r>
      <w:r>
        <w:rPr>
          <w:rFonts w:ascii="Arial" w:hAnsi="Arial" w:hint="eastAsia"/>
          <w:rtl/>
        </w:rPr>
        <w:t>המשפט</w:t>
      </w:r>
      <w:r>
        <w:rPr>
          <w:rFonts w:ascii="Arial" w:hAnsi="Arial"/>
          <w:rtl/>
        </w:rPr>
        <w:t xml:space="preserve"> </w:t>
      </w:r>
      <w:r>
        <w:rPr>
          <w:rFonts w:ascii="Arial" w:hAnsi="Arial" w:hint="eastAsia"/>
          <w:rtl/>
        </w:rPr>
        <w:t>כוח</w:t>
      </w:r>
      <w:r>
        <w:rPr>
          <w:rFonts w:ascii="Arial" w:hAnsi="Arial"/>
          <w:rtl/>
        </w:rPr>
        <w:t xml:space="preserve"> </w:t>
      </w:r>
      <w:r>
        <w:rPr>
          <w:rFonts w:ascii="Arial" w:hAnsi="Arial" w:hint="eastAsia"/>
          <w:rtl/>
        </w:rPr>
        <w:t>לבטל</w:t>
      </w:r>
      <w:r>
        <w:rPr>
          <w:rFonts w:ascii="Arial" w:hAnsi="Arial"/>
          <w:rtl/>
        </w:rPr>
        <w:t xml:space="preserve"> </w:t>
      </w:r>
      <w:r>
        <w:rPr>
          <w:rFonts w:ascii="Arial" w:hAnsi="Arial" w:hint="eastAsia"/>
          <w:rtl/>
        </w:rPr>
        <w:t>כתב</w:t>
      </w:r>
      <w:r>
        <w:rPr>
          <w:rFonts w:ascii="Arial" w:hAnsi="Arial" w:hint="cs"/>
          <w:rtl/>
        </w:rPr>
        <w:t xml:space="preserve"> </w:t>
      </w:r>
      <w:r>
        <w:rPr>
          <w:rFonts w:ascii="Arial" w:hAnsi="Arial" w:hint="eastAsia"/>
          <w:rtl/>
        </w:rPr>
        <w:t>אישום</w:t>
      </w:r>
      <w:r>
        <w:rPr>
          <w:rFonts w:ascii="Arial" w:hAnsi="Arial"/>
          <w:rtl/>
        </w:rPr>
        <w:t xml:space="preserve">, </w:t>
      </w:r>
      <w:r>
        <w:rPr>
          <w:rFonts w:ascii="Arial" w:hAnsi="Arial" w:hint="eastAsia"/>
          <w:rtl/>
        </w:rPr>
        <w:t>כולו</w:t>
      </w:r>
      <w:r>
        <w:rPr>
          <w:rFonts w:ascii="Arial" w:hAnsi="Arial"/>
          <w:rtl/>
        </w:rPr>
        <w:t xml:space="preserve"> </w:t>
      </w:r>
      <w:r>
        <w:rPr>
          <w:rFonts w:ascii="Arial" w:hAnsi="Arial" w:hint="eastAsia"/>
          <w:rtl/>
        </w:rPr>
        <w:t>או</w:t>
      </w:r>
      <w:r>
        <w:rPr>
          <w:rFonts w:ascii="Arial" w:hAnsi="Arial"/>
          <w:rtl/>
        </w:rPr>
        <w:t xml:space="preserve"> </w:t>
      </w:r>
      <w:r>
        <w:rPr>
          <w:rFonts w:ascii="Arial" w:hAnsi="Arial" w:hint="eastAsia"/>
          <w:rtl/>
        </w:rPr>
        <w:t>חלקו</w:t>
      </w:r>
      <w:r>
        <w:rPr>
          <w:rFonts w:ascii="Arial" w:hAnsi="Arial"/>
          <w:rtl/>
        </w:rPr>
        <w:t xml:space="preserve">, </w:t>
      </w:r>
      <w:r>
        <w:rPr>
          <w:rFonts w:ascii="Arial" w:hAnsi="Arial" w:hint="eastAsia"/>
          <w:rtl/>
        </w:rPr>
        <w:t>במקרים</w:t>
      </w:r>
      <w:r>
        <w:rPr>
          <w:rFonts w:ascii="Arial" w:hAnsi="Arial"/>
          <w:rtl/>
        </w:rPr>
        <w:t xml:space="preserve"> </w:t>
      </w:r>
      <w:r>
        <w:rPr>
          <w:rFonts w:ascii="Arial" w:hAnsi="Arial" w:hint="eastAsia"/>
          <w:rtl/>
        </w:rPr>
        <w:t>בהם</w:t>
      </w:r>
      <w:r>
        <w:rPr>
          <w:rFonts w:ascii="Arial" w:hAnsi="Arial"/>
          <w:rtl/>
        </w:rPr>
        <w:t xml:space="preserve"> </w:t>
      </w:r>
      <w:r>
        <w:rPr>
          <w:rFonts w:ascii="Arial" w:hAnsi="Arial" w:hint="eastAsia"/>
          <w:rtl/>
        </w:rPr>
        <w:t>טעמי</w:t>
      </w:r>
      <w:r>
        <w:rPr>
          <w:rFonts w:ascii="Arial" w:hAnsi="Arial"/>
          <w:rtl/>
        </w:rPr>
        <w:t xml:space="preserve"> </w:t>
      </w:r>
      <w:r>
        <w:rPr>
          <w:rFonts w:ascii="Arial" w:hAnsi="Arial" w:hint="eastAsia"/>
          <w:rtl/>
        </w:rPr>
        <w:t>הצדק</w:t>
      </w:r>
      <w:r>
        <w:rPr>
          <w:rFonts w:ascii="Arial" w:hAnsi="Arial"/>
          <w:rtl/>
        </w:rPr>
        <w:t xml:space="preserve"> </w:t>
      </w:r>
      <w:r>
        <w:rPr>
          <w:rFonts w:ascii="Arial" w:hAnsi="Arial" w:hint="eastAsia"/>
          <w:rtl/>
        </w:rPr>
        <w:t>וההגינות</w:t>
      </w:r>
      <w:r>
        <w:rPr>
          <w:rFonts w:ascii="Arial" w:hAnsi="Arial"/>
          <w:rtl/>
        </w:rPr>
        <w:t xml:space="preserve"> </w:t>
      </w:r>
      <w:r>
        <w:rPr>
          <w:rFonts w:ascii="Arial" w:hAnsi="Arial" w:hint="eastAsia"/>
          <w:rtl/>
        </w:rPr>
        <w:t>מחייבים</w:t>
      </w:r>
      <w:r>
        <w:rPr>
          <w:rFonts w:ascii="Arial" w:hAnsi="Arial"/>
          <w:rtl/>
        </w:rPr>
        <w:t xml:space="preserve"> </w:t>
      </w:r>
      <w:r>
        <w:rPr>
          <w:rFonts w:ascii="Arial" w:hAnsi="Arial" w:hint="eastAsia"/>
          <w:rtl/>
        </w:rPr>
        <w:t>זאת</w:t>
      </w:r>
      <w:r>
        <w:rPr>
          <w:rFonts w:ascii="Arial" w:hAnsi="Arial"/>
          <w:rtl/>
        </w:rPr>
        <w:t xml:space="preserve">, </w:t>
      </w:r>
      <w:r>
        <w:rPr>
          <w:rFonts w:ascii="Arial" w:hAnsi="Arial" w:hint="eastAsia"/>
          <w:rtl/>
        </w:rPr>
        <w:t>תוך</w:t>
      </w:r>
      <w:r>
        <w:rPr>
          <w:rFonts w:ascii="Arial" w:hAnsi="Arial"/>
          <w:rtl/>
        </w:rPr>
        <w:t xml:space="preserve"> </w:t>
      </w:r>
      <w:r>
        <w:rPr>
          <w:rFonts w:ascii="Arial" w:hAnsi="Arial" w:hint="eastAsia"/>
          <w:rtl/>
        </w:rPr>
        <w:t>התחשבות</w:t>
      </w:r>
      <w:r>
        <w:rPr>
          <w:rFonts w:ascii="Arial" w:hAnsi="Arial" w:hint="cs"/>
          <w:rtl/>
        </w:rPr>
        <w:t xml:space="preserve"> </w:t>
      </w:r>
      <w:r>
        <w:rPr>
          <w:rFonts w:ascii="Arial" w:hAnsi="Arial" w:hint="eastAsia"/>
          <w:rtl/>
        </w:rPr>
        <w:t>באיזון</w:t>
      </w:r>
      <w:r>
        <w:rPr>
          <w:rFonts w:ascii="Arial" w:hAnsi="Arial"/>
          <w:rtl/>
        </w:rPr>
        <w:t xml:space="preserve"> </w:t>
      </w:r>
      <w:r>
        <w:rPr>
          <w:rFonts w:ascii="Arial" w:hAnsi="Arial" w:hint="eastAsia"/>
          <w:rtl/>
        </w:rPr>
        <w:t>בין</w:t>
      </w:r>
      <w:r>
        <w:rPr>
          <w:rFonts w:ascii="Arial" w:hAnsi="Arial"/>
          <w:rtl/>
        </w:rPr>
        <w:t xml:space="preserve"> </w:t>
      </w:r>
      <w:r>
        <w:rPr>
          <w:rFonts w:ascii="Arial" w:hAnsi="Arial" w:hint="eastAsia"/>
          <w:rtl/>
        </w:rPr>
        <w:t>הצורך</w:t>
      </w:r>
      <w:r>
        <w:rPr>
          <w:rFonts w:ascii="Arial" w:hAnsi="Arial"/>
          <w:rtl/>
        </w:rPr>
        <w:t xml:space="preserve"> </w:t>
      </w:r>
      <w:r>
        <w:rPr>
          <w:rFonts w:ascii="Arial" w:hAnsi="Arial" w:hint="eastAsia"/>
          <w:rtl/>
        </w:rPr>
        <w:t>למצות</w:t>
      </w:r>
      <w:r>
        <w:rPr>
          <w:rFonts w:ascii="Arial" w:hAnsi="Arial"/>
          <w:rtl/>
        </w:rPr>
        <w:t xml:space="preserve"> </w:t>
      </w:r>
      <w:r>
        <w:rPr>
          <w:rFonts w:ascii="Arial" w:hAnsi="Arial" w:hint="eastAsia"/>
          <w:rtl/>
        </w:rPr>
        <w:t>הליכים</w:t>
      </w:r>
      <w:r>
        <w:rPr>
          <w:rFonts w:ascii="Arial" w:hAnsi="Arial"/>
          <w:rtl/>
        </w:rPr>
        <w:t xml:space="preserve"> </w:t>
      </w:r>
      <w:r>
        <w:rPr>
          <w:rFonts w:ascii="Arial" w:hAnsi="Arial" w:hint="eastAsia"/>
          <w:rtl/>
        </w:rPr>
        <w:t>עם</w:t>
      </w:r>
      <w:r>
        <w:rPr>
          <w:rFonts w:ascii="Arial" w:hAnsi="Arial"/>
          <w:rtl/>
        </w:rPr>
        <w:t xml:space="preserve"> </w:t>
      </w:r>
      <w:r>
        <w:rPr>
          <w:rFonts w:ascii="Arial" w:hAnsi="Arial" w:hint="eastAsia"/>
          <w:rtl/>
        </w:rPr>
        <w:t>נאשמים</w:t>
      </w:r>
      <w:r>
        <w:rPr>
          <w:rFonts w:ascii="Arial" w:hAnsi="Arial"/>
          <w:rtl/>
        </w:rPr>
        <w:t xml:space="preserve"> </w:t>
      </w:r>
      <w:r>
        <w:rPr>
          <w:rFonts w:ascii="Arial" w:hAnsi="Arial" w:hint="eastAsia"/>
          <w:rtl/>
        </w:rPr>
        <w:t>לבין</w:t>
      </w:r>
      <w:r>
        <w:rPr>
          <w:rFonts w:ascii="Arial" w:hAnsi="Arial"/>
          <w:rtl/>
        </w:rPr>
        <w:t xml:space="preserve"> </w:t>
      </w:r>
      <w:r>
        <w:rPr>
          <w:rFonts w:ascii="Arial" w:hAnsi="Arial" w:hint="eastAsia"/>
          <w:rtl/>
        </w:rPr>
        <w:t>זכויות</w:t>
      </w:r>
      <w:r>
        <w:rPr>
          <w:rFonts w:ascii="Arial" w:hAnsi="Arial"/>
          <w:rtl/>
        </w:rPr>
        <w:t xml:space="preserve"> </w:t>
      </w:r>
      <w:r>
        <w:rPr>
          <w:rFonts w:ascii="Arial" w:hAnsi="Arial" w:hint="eastAsia"/>
          <w:rtl/>
        </w:rPr>
        <w:t>הנאשמים</w:t>
      </w:r>
      <w:r>
        <w:rPr>
          <w:rFonts w:ascii="Arial" w:hAnsi="Arial"/>
          <w:rtl/>
        </w:rPr>
        <w:t xml:space="preserve"> </w:t>
      </w:r>
      <w:r>
        <w:rPr>
          <w:rFonts w:ascii="Arial" w:hAnsi="Arial" w:hint="eastAsia"/>
          <w:rtl/>
        </w:rPr>
        <w:t>להליך</w:t>
      </w:r>
      <w:r>
        <w:rPr>
          <w:rFonts w:ascii="Arial" w:hAnsi="Arial"/>
          <w:rtl/>
        </w:rPr>
        <w:t xml:space="preserve"> </w:t>
      </w:r>
      <w:r>
        <w:rPr>
          <w:rFonts w:ascii="Arial" w:hAnsi="Arial" w:hint="eastAsia"/>
          <w:rtl/>
        </w:rPr>
        <w:t>הוגן</w:t>
      </w:r>
      <w:r>
        <w:rPr>
          <w:rFonts w:ascii="Arial" w:hAnsi="Arial"/>
          <w:rtl/>
        </w:rPr>
        <w:t>,</w:t>
      </w:r>
      <w:r>
        <w:rPr>
          <w:rFonts w:ascii="Arial" w:hAnsi="Arial" w:hint="cs"/>
          <w:rtl/>
        </w:rPr>
        <w:t xml:space="preserve"> </w:t>
      </w:r>
      <w:r>
        <w:rPr>
          <w:rFonts w:ascii="Arial" w:hAnsi="Arial" w:hint="eastAsia"/>
          <w:rtl/>
        </w:rPr>
        <w:t>והתנגדות</w:t>
      </w:r>
      <w:r>
        <w:rPr>
          <w:rFonts w:ascii="Arial" w:hAnsi="Arial"/>
          <w:rtl/>
        </w:rPr>
        <w:t xml:space="preserve"> </w:t>
      </w:r>
      <w:r>
        <w:rPr>
          <w:rFonts w:ascii="Arial" w:hAnsi="Arial" w:hint="eastAsia"/>
          <w:rtl/>
        </w:rPr>
        <w:t>להתנהלות</w:t>
      </w:r>
      <w:r>
        <w:rPr>
          <w:rFonts w:ascii="Arial" w:hAnsi="Arial"/>
          <w:rtl/>
        </w:rPr>
        <w:t xml:space="preserve"> </w:t>
      </w:r>
      <w:r>
        <w:rPr>
          <w:rFonts w:ascii="Arial" w:hAnsi="Arial" w:hint="eastAsia"/>
          <w:rtl/>
        </w:rPr>
        <w:t>בלתי</w:t>
      </w:r>
      <w:r>
        <w:rPr>
          <w:rFonts w:ascii="Arial" w:hAnsi="Arial"/>
          <w:rtl/>
        </w:rPr>
        <w:t>-</w:t>
      </w:r>
      <w:r>
        <w:rPr>
          <w:rFonts w:ascii="Arial" w:hAnsi="Arial" w:hint="eastAsia"/>
          <w:rtl/>
        </w:rPr>
        <w:t>ראויה</w:t>
      </w:r>
      <w:r>
        <w:rPr>
          <w:rFonts w:ascii="Arial" w:hAnsi="Arial"/>
          <w:rtl/>
        </w:rPr>
        <w:t xml:space="preserve"> </w:t>
      </w:r>
      <w:r>
        <w:rPr>
          <w:rFonts w:ascii="Arial" w:hAnsi="Arial" w:hint="eastAsia"/>
          <w:rtl/>
        </w:rPr>
        <w:t>של</w:t>
      </w:r>
      <w:r>
        <w:rPr>
          <w:rFonts w:ascii="Arial" w:hAnsi="Arial"/>
          <w:rtl/>
        </w:rPr>
        <w:t xml:space="preserve"> </w:t>
      </w:r>
      <w:r>
        <w:rPr>
          <w:rFonts w:ascii="Arial" w:hAnsi="Arial" w:hint="eastAsia"/>
          <w:rtl/>
        </w:rPr>
        <w:t>רשויות</w:t>
      </w:r>
      <w:r>
        <w:rPr>
          <w:rFonts w:ascii="Arial" w:hAnsi="Arial"/>
          <w:rtl/>
        </w:rPr>
        <w:t xml:space="preserve"> </w:t>
      </w:r>
      <w:r>
        <w:rPr>
          <w:rFonts w:ascii="Arial" w:hAnsi="Arial" w:hint="eastAsia"/>
          <w:rtl/>
        </w:rPr>
        <w:t>האכיפה</w:t>
      </w:r>
      <w:r>
        <w:rPr>
          <w:rFonts w:ascii="Arial" w:hAnsi="Arial" w:hint="cs"/>
          <w:rtl/>
        </w:rPr>
        <w:t>...</w:t>
      </w:r>
      <w:r>
        <w:rPr>
          <w:rFonts w:ascii="Arial" w:hAnsi="Arial" w:hint="eastAsia"/>
          <w:rtl/>
        </w:rPr>
        <w:t>הלכה</w:t>
      </w:r>
      <w:r>
        <w:rPr>
          <w:rFonts w:ascii="Arial" w:hAnsi="Arial"/>
          <w:rtl/>
        </w:rPr>
        <w:t xml:space="preserve"> </w:t>
      </w:r>
      <w:r>
        <w:rPr>
          <w:rFonts w:ascii="Arial" w:hAnsi="Arial" w:hint="eastAsia"/>
          <w:rtl/>
        </w:rPr>
        <w:t>היא</w:t>
      </w:r>
      <w:r>
        <w:rPr>
          <w:rFonts w:ascii="Arial" w:hAnsi="Arial"/>
          <w:rtl/>
        </w:rPr>
        <w:t xml:space="preserve"> </w:t>
      </w:r>
      <w:r>
        <w:rPr>
          <w:rFonts w:ascii="Arial" w:hAnsi="Arial" w:hint="eastAsia"/>
          <w:rtl/>
        </w:rPr>
        <w:t>כי</w:t>
      </w:r>
      <w:r>
        <w:rPr>
          <w:rFonts w:ascii="Arial" w:hAnsi="Arial"/>
          <w:rtl/>
        </w:rPr>
        <w:t xml:space="preserve"> </w:t>
      </w:r>
      <w:r>
        <w:rPr>
          <w:rFonts w:ascii="Arial" w:hAnsi="Arial" w:hint="eastAsia"/>
          <w:rtl/>
        </w:rPr>
        <w:t>ברוב</w:t>
      </w:r>
      <w:r>
        <w:rPr>
          <w:rFonts w:ascii="Arial" w:hAnsi="Arial"/>
          <w:rtl/>
        </w:rPr>
        <w:t xml:space="preserve"> </w:t>
      </w:r>
      <w:r>
        <w:rPr>
          <w:rFonts w:ascii="Arial" w:hAnsi="Arial" w:hint="eastAsia"/>
          <w:rtl/>
        </w:rPr>
        <w:t>המקרים</w:t>
      </w:r>
      <w:r>
        <w:rPr>
          <w:rFonts w:ascii="Arial" w:hAnsi="Arial"/>
          <w:rtl/>
        </w:rPr>
        <w:t xml:space="preserve"> </w:t>
      </w:r>
      <w:r>
        <w:rPr>
          <w:rFonts w:ascii="Arial" w:hAnsi="Arial" w:hint="eastAsia"/>
          <w:rtl/>
        </w:rPr>
        <w:t>לא</w:t>
      </w:r>
      <w:r>
        <w:rPr>
          <w:rFonts w:ascii="Arial" w:hAnsi="Arial"/>
          <w:rtl/>
        </w:rPr>
        <w:t xml:space="preserve"> </w:t>
      </w:r>
      <w:r>
        <w:rPr>
          <w:rFonts w:ascii="Arial" w:hAnsi="Arial" w:hint="eastAsia"/>
          <w:rtl/>
        </w:rPr>
        <w:t>יהיה</w:t>
      </w:r>
      <w:r>
        <w:rPr>
          <w:rFonts w:ascii="Arial" w:hAnsi="Arial"/>
          <w:rtl/>
        </w:rPr>
        <w:t xml:space="preserve"> </w:t>
      </w:r>
      <w:r>
        <w:rPr>
          <w:rFonts w:ascii="Arial" w:hAnsi="Arial" w:hint="eastAsia"/>
          <w:rtl/>
        </w:rPr>
        <w:t>בהפעלת</w:t>
      </w:r>
      <w:r>
        <w:rPr>
          <w:rFonts w:ascii="Arial" w:hAnsi="Arial"/>
          <w:rtl/>
        </w:rPr>
        <w:t xml:space="preserve"> </w:t>
      </w:r>
      <w:r>
        <w:rPr>
          <w:rFonts w:ascii="Arial" w:hAnsi="Arial" w:hint="eastAsia"/>
          <w:rtl/>
        </w:rPr>
        <w:t>דוקטרינה</w:t>
      </w:r>
      <w:r>
        <w:rPr>
          <w:rFonts w:ascii="Arial" w:hAnsi="Arial" w:hint="cs"/>
          <w:rtl/>
        </w:rPr>
        <w:t xml:space="preserve"> </w:t>
      </w:r>
      <w:r>
        <w:rPr>
          <w:rFonts w:ascii="Arial" w:hAnsi="Arial" w:hint="eastAsia"/>
          <w:rtl/>
        </w:rPr>
        <w:t>זו</w:t>
      </w:r>
      <w:r>
        <w:rPr>
          <w:rFonts w:ascii="Arial" w:hAnsi="Arial"/>
          <w:rtl/>
        </w:rPr>
        <w:t xml:space="preserve"> </w:t>
      </w:r>
      <w:r>
        <w:rPr>
          <w:rFonts w:ascii="Arial" w:hAnsi="Arial" w:hint="eastAsia"/>
          <w:rtl/>
        </w:rPr>
        <w:t>כדי</w:t>
      </w:r>
      <w:r>
        <w:rPr>
          <w:rFonts w:ascii="Arial" w:hAnsi="Arial"/>
          <w:rtl/>
        </w:rPr>
        <w:t xml:space="preserve"> </w:t>
      </w:r>
      <w:r>
        <w:rPr>
          <w:rFonts w:ascii="Arial" w:hAnsi="Arial" w:hint="eastAsia"/>
          <w:rtl/>
        </w:rPr>
        <w:t>לפטור</w:t>
      </w:r>
      <w:r>
        <w:rPr>
          <w:rFonts w:ascii="Arial" w:hAnsi="Arial"/>
          <w:rtl/>
        </w:rPr>
        <w:t xml:space="preserve"> </w:t>
      </w:r>
      <w:r>
        <w:rPr>
          <w:rFonts w:ascii="Arial" w:hAnsi="Arial" w:hint="eastAsia"/>
          <w:rtl/>
        </w:rPr>
        <w:t>את</w:t>
      </w:r>
      <w:r>
        <w:rPr>
          <w:rFonts w:ascii="Arial" w:hAnsi="Arial"/>
          <w:rtl/>
        </w:rPr>
        <w:t xml:space="preserve"> </w:t>
      </w:r>
      <w:r>
        <w:rPr>
          <w:rFonts w:ascii="Arial" w:hAnsi="Arial" w:hint="eastAsia"/>
          <w:rtl/>
        </w:rPr>
        <w:t>הנאשם</w:t>
      </w:r>
      <w:r>
        <w:rPr>
          <w:rFonts w:ascii="Arial" w:hAnsi="Arial"/>
          <w:rtl/>
        </w:rPr>
        <w:t xml:space="preserve"> </w:t>
      </w:r>
      <w:r>
        <w:rPr>
          <w:rFonts w:ascii="Arial" w:hAnsi="Arial" w:hint="eastAsia"/>
          <w:rtl/>
        </w:rPr>
        <w:t>מאחריות</w:t>
      </w:r>
      <w:r>
        <w:rPr>
          <w:rFonts w:ascii="Arial" w:hAnsi="Arial"/>
          <w:rtl/>
        </w:rPr>
        <w:t xml:space="preserve"> </w:t>
      </w:r>
      <w:r>
        <w:rPr>
          <w:rFonts w:ascii="Arial" w:hAnsi="Arial" w:hint="eastAsia"/>
          <w:rtl/>
        </w:rPr>
        <w:t>פלילית</w:t>
      </w:r>
      <w:r>
        <w:rPr>
          <w:rFonts w:ascii="Arial" w:hAnsi="Arial"/>
          <w:rtl/>
        </w:rPr>
        <w:t xml:space="preserve">, </w:t>
      </w:r>
      <w:r>
        <w:rPr>
          <w:rFonts w:ascii="Arial" w:hAnsi="Arial" w:hint="eastAsia"/>
          <w:rtl/>
        </w:rPr>
        <w:t>אלא</w:t>
      </w:r>
      <w:r>
        <w:rPr>
          <w:rFonts w:ascii="Arial" w:hAnsi="Arial"/>
          <w:rtl/>
        </w:rPr>
        <w:t xml:space="preserve"> </w:t>
      </w:r>
      <w:r>
        <w:rPr>
          <w:rFonts w:ascii="Arial" w:hAnsi="Arial" w:hint="eastAsia"/>
          <w:rtl/>
        </w:rPr>
        <w:t>שהמשקל</w:t>
      </w:r>
      <w:r>
        <w:rPr>
          <w:rFonts w:ascii="Arial" w:hAnsi="Arial"/>
          <w:rtl/>
        </w:rPr>
        <w:t xml:space="preserve"> </w:t>
      </w:r>
      <w:r>
        <w:rPr>
          <w:rFonts w:ascii="Arial" w:hAnsi="Arial" w:hint="eastAsia"/>
          <w:rtl/>
        </w:rPr>
        <w:t>שניתן</w:t>
      </w:r>
      <w:r>
        <w:rPr>
          <w:rFonts w:ascii="Arial" w:hAnsi="Arial"/>
          <w:rtl/>
        </w:rPr>
        <w:t xml:space="preserve"> </w:t>
      </w:r>
      <w:r>
        <w:rPr>
          <w:rFonts w:ascii="Arial" w:hAnsi="Arial" w:hint="eastAsia"/>
          <w:rtl/>
        </w:rPr>
        <w:t>להדחת</w:t>
      </w:r>
      <w:r>
        <w:rPr>
          <w:rFonts w:ascii="Arial" w:hAnsi="Arial"/>
          <w:rtl/>
        </w:rPr>
        <w:t xml:space="preserve"> </w:t>
      </w:r>
      <w:r>
        <w:rPr>
          <w:rFonts w:ascii="Arial" w:hAnsi="Arial" w:hint="eastAsia"/>
          <w:rtl/>
        </w:rPr>
        <w:t>הנאשם</w:t>
      </w:r>
      <w:r>
        <w:rPr>
          <w:rFonts w:ascii="Arial" w:hAnsi="Arial"/>
          <w:rtl/>
        </w:rPr>
        <w:t xml:space="preserve"> </w:t>
      </w:r>
      <w:r>
        <w:rPr>
          <w:rFonts w:ascii="Arial" w:hAnsi="Arial" w:hint="eastAsia"/>
          <w:rtl/>
        </w:rPr>
        <w:t>יבוא</w:t>
      </w:r>
      <w:r>
        <w:rPr>
          <w:rFonts w:ascii="Arial" w:hAnsi="Arial"/>
          <w:rtl/>
        </w:rPr>
        <w:t xml:space="preserve"> </w:t>
      </w:r>
      <w:r>
        <w:rPr>
          <w:rFonts w:ascii="Arial" w:hAnsi="Arial" w:hint="eastAsia"/>
          <w:rtl/>
        </w:rPr>
        <w:t>לידי</w:t>
      </w:r>
      <w:r>
        <w:rPr>
          <w:rFonts w:ascii="Arial" w:hAnsi="Arial" w:hint="cs"/>
          <w:rtl/>
        </w:rPr>
        <w:t xml:space="preserve"> </w:t>
      </w:r>
      <w:r>
        <w:rPr>
          <w:rFonts w:ascii="Arial" w:hAnsi="Arial" w:hint="eastAsia"/>
          <w:rtl/>
        </w:rPr>
        <w:t>ביטוי</w:t>
      </w:r>
      <w:r>
        <w:rPr>
          <w:rFonts w:ascii="Arial" w:hAnsi="Arial"/>
          <w:rtl/>
        </w:rPr>
        <w:t xml:space="preserve"> </w:t>
      </w:r>
      <w:r>
        <w:rPr>
          <w:rFonts w:ascii="Arial" w:hAnsi="Arial" w:hint="eastAsia"/>
          <w:rtl/>
        </w:rPr>
        <w:t>בעונש</w:t>
      </w:r>
      <w:r>
        <w:rPr>
          <w:rFonts w:ascii="Arial" w:hAnsi="Arial"/>
          <w:rtl/>
        </w:rPr>
        <w:t xml:space="preserve"> </w:t>
      </w:r>
      <w:r>
        <w:rPr>
          <w:rFonts w:ascii="Arial" w:hAnsi="Arial" w:hint="eastAsia"/>
          <w:rtl/>
        </w:rPr>
        <w:t>שיושת</w:t>
      </w:r>
      <w:r>
        <w:rPr>
          <w:rFonts w:ascii="Arial" w:hAnsi="Arial"/>
          <w:rtl/>
        </w:rPr>
        <w:t xml:space="preserve"> </w:t>
      </w:r>
      <w:r>
        <w:rPr>
          <w:rFonts w:ascii="Arial" w:hAnsi="Arial" w:hint="eastAsia"/>
          <w:rtl/>
        </w:rPr>
        <w:t>בגין</w:t>
      </w:r>
      <w:r>
        <w:rPr>
          <w:rFonts w:ascii="Arial" w:hAnsi="Arial"/>
          <w:rtl/>
        </w:rPr>
        <w:t xml:space="preserve"> </w:t>
      </w:r>
      <w:r>
        <w:rPr>
          <w:rFonts w:ascii="Arial" w:hAnsi="Arial" w:hint="eastAsia"/>
          <w:rtl/>
        </w:rPr>
        <w:t>העבירה</w:t>
      </w:r>
      <w:r>
        <w:rPr>
          <w:rFonts w:ascii="Arial" w:hAnsi="Arial"/>
          <w:rtl/>
        </w:rPr>
        <w:t xml:space="preserve"> </w:t>
      </w:r>
      <w:r>
        <w:rPr>
          <w:rFonts w:ascii="Arial" w:hAnsi="Arial" w:hint="eastAsia"/>
          <w:rtl/>
        </w:rPr>
        <w:t>הרלוונטי</w:t>
      </w:r>
      <w:r>
        <w:rPr>
          <w:rFonts w:ascii="Arial" w:hAnsi="Arial" w:hint="cs"/>
          <w:rtl/>
        </w:rPr>
        <w:t>ת...</w:t>
      </w:r>
      <w:r>
        <w:rPr>
          <w:rFonts w:ascii="Arial" w:hAnsi="Arial" w:hint="eastAsia"/>
          <w:rtl/>
        </w:rPr>
        <w:t>יחד</w:t>
      </w:r>
      <w:r>
        <w:rPr>
          <w:rFonts w:ascii="Arial" w:hAnsi="Arial"/>
          <w:rtl/>
        </w:rPr>
        <w:t xml:space="preserve"> </w:t>
      </w:r>
      <w:r>
        <w:rPr>
          <w:rFonts w:ascii="Arial" w:hAnsi="Arial" w:hint="eastAsia"/>
          <w:rtl/>
        </w:rPr>
        <w:t>עם</w:t>
      </w:r>
      <w:r>
        <w:rPr>
          <w:rFonts w:ascii="Arial" w:hAnsi="Arial"/>
          <w:rtl/>
        </w:rPr>
        <w:t xml:space="preserve"> </w:t>
      </w:r>
      <w:r>
        <w:rPr>
          <w:rFonts w:ascii="Arial" w:hAnsi="Arial" w:hint="eastAsia"/>
          <w:rtl/>
        </w:rPr>
        <w:t>זאת</w:t>
      </w:r>
      <w:r>
        <w:rPr>
          <w:rFonts w:ascii="Arial" w:hAnsi="Arial"/>
          <w:rtl/>
        </w:rPr>
        <w:t xml:space="preserve">, </w:t>
      </w:r>
      <w:r>
        <w:rPr>
          <w:rFonts w:ascii="Arial" w:hAnsi="Arial" w:hint="eastAsia"/>
          <w:rtl/>
        </w:rPr>
        <w:t>הוכרה</w:t>
      </w:r>
      <w:r>
        <w:rPr>
          <w:rFonts w:ascii="Arial" w:hAnsi="Arial"/>
          <w:rtl/>
        </w:rPr>
        <w:t xml:space="preserve"> </w:t>
      </w:r>
      <w:r>
        <w:rPr>
          <w:rFonts w:ascii="Arial" w:hAnsi="Arial" w:hint="eastAsia"/>
          <w:rtl/>
        </w:rPr>
        <w:t>בפסיקה</w:t>
      </w:r>
      <w:r>
        <w:rPr>
          <w:rFonts w:ascii="Arial" w:hAnsi="Arial"/>
          <w:rtl/>
        </w:rPr>
        <w:t xml:space="preserve"> </w:t>
      </w:r>
      <w:r>
        <w:rPr>
          <w:rFonts w:ascii="Arial" w:hAnsi="Arial" w:hint="eastAsia"/>
          <w:rtl/>
        </w:rPr>
        <w:t>אפשרות</w:t>
      </w:r>
      <w:r>
        <w:rPr>
          <w:rFonts w:ascii="Arial" w:hAnsi="Arial"/>
          <w:rtl/>
        </w:rPr>
        <w:t xml:space="preserve"> </w:t>
      </w:r>
      <w:r>
        <w:rPr>
          <w:rFonts w:ascii="Arial" w:hAnsi="Arial" w:hint="eastAsia"/>
          <w:rtl/>
        </w:rPr>
        <w:t>כי</w:t>
      </w:r>
      <w:r>
        <w:rPr>
          <w:rFonts w:ascii="Arial" w:hAnsi="Arial"/>
          <w:rtl/>
        </w:rPr>
        <w:t xml:space="preserve"> </w:t>
      </w:r>
      <w:r>
        <w:rPr>
          <w:rFonts w:ascii="Arial" w:hAnsi="Arial" w:hint="eastAsia"/>
          <w:rtl/>
        </w:rPr>
        <w:t>במקרים</w:t>
      </w:r>
      <w:r>
        <w:rPr>
          <w:rFonts w:ascii="Arial" w:hAnsi="Arial"/>
          <w:rtl/>
        </w:rPr>
        <w:t xml:space="preserve"> </w:t>
      </w:r>
      <w:r>
        <w:rPr>
          <w:rFonts w:ascii="Arial" w:hAnsi="Arial" w:hint="eastAsia"/>
          <w:rtl/>
        </w:rPr>
        <w:t>חריגים</w:t>
      </w:r>
      <w:r>
        <w:rPr>
          <w:rFonts w:ascii="Arial" w:hAnsi="Arial"/>
          <w:rtl/>
        </w:rPr>
        <w:t xml:space="preserve"> </w:t>
      </w:r>
      <w:r>
        <w:rPr>
          <w:rFonts w:ascii="Arial" w:hAnsi="Arial" w:hint="eastAsia"/>
          <w:rtl/>
        </w:rPr>
        <w:t>וחמורים</w:t>
      </w:r>
      <w:r>
        <w:rPr>
          <w:rFonts w:ascii="Arial" w:hAnsi="Arial" w:hint="cs"/>
          <w:rtl/>
        </w:rPr>
        <w:t xml:space="preserve"> </w:t>
      </w:r>
      <w:r>
        <w:rPr>
          <w:rFonts w:ascii="Arial" w:hAnsi="Arial" w:hint="eastAsia"/>
          <w:rtl/>
        </w:rPr>
        <w:t>ביותר</w:t>
      </w:r>
      <w:r>
        <w:rPr>
          <w:rFonts w:ascii="Arial" w:hAnsi="Arial"/>
          <w:rtl/>
        </w:rPr>
        <w:t xml:space="preserve">, </w:t>
      </w:r>
      <w:r>
        <w:rPr>
          <w:rFonts w:ascii="Arial" w:hAnsi="Arial" w:hint="eastAsia"/>
          <w:rtl/>
        </w:rPr>
        <w:t>הפעלת</w:t>
      </w:r>
      <w:r>
        <w:rPr>
          <w:rFonts w:ascii="Arial" w:hAnsi="Arial"/>
          <w:rtl/>
        </w:rPr>
        <w:t xml:space="preserve"> </w:t>
      </w:r>
      <w:r>
        <w:rPr>
          <w:rFonts w:ascii="Arial" w:hAnsi="Arial" w:hint="eastAsia"/>
          <w:rtl/>
        </w:rPr>
        <w:t>סוכן</w:t>
      </w:r>
      <w:r>
        <w:rPr>
          <w:rFonts w:ascii="Arial" w:hAnsi="Arial"/>
          <w:rtl/>
        </w:rPr>
        <w:t xml:space="preserve"> </w:t>
      </w:r>
      <w:r>
        <w:rPr>
          <w:rFonts w:ascii="Arial" w:hAnsi="Arial" w:hint="eastAsia"/>
          <w:rtl/>
        </w:rPr>
        <w:t>מדיח</w:t>
      </w:r>
      <w:r>
        <w:rPr>
          <w:rFonts w:ascii="Arial" w:hAnsi="Arial"/>
          <w:rtl/>
        </w:rPr>
        <w:t xml:space="preserve"> </w:t>
      </w:r>
      <w:r>
        <w:rPr>
          <w:rFonts w:ascii="Arial" w:hAnsi="Arial" w:hint="eastAsia"/>
          <w:rtl/>
        </w:rPr>
        <w:t>תוביל</w:t>
      </w:r>
      <w:r>
        <w:rPr>
          <w:rFonts w:ascii="Arial" w:hAnsi="Arial"/>
          <w:rtl/>
        </w:rPr>
        <w:t xml:space="preserve"> </w:t>
      </w:r>
      <w:r>
        <w:rPr>
          <w:rFonts w:ascii="Arial" w:hAnsi="Arial" w:hint="eastAsia"/>
          <w:rtl/>
        </w:rPr>
        <w:t>אף</w:t>
      </w:r>
      <w:r>
        <w:rPr>
          <w:rFonts w:ascii="Arial" w:hAnsi="Arial"/>
          <w:rtl/>
        </w:rPr>
        <w:t xml:space="preserve"> </w:t>
      </w:r>
      <w:r>
        <w:rPr>
          <w:rFonts w:ascii="Arial" w:hAnsi="Arial" w:hint="eastAsia"/>
          <w:rtl/>
        </w:rPr>
        <w:t>לביטול</w:t>
      </w:r>
      <w:r>
        <w:rPr>
          <w:rFonts w:ascii="Arial" w:hAnsi="Arial"/>
          <w:rtl/>
        </w:rPr>
        <w:t xml:space="preserve"> </w:t>
      </w:r>
      <w:r>
        <w:rPr>
          <w:rFonts w:ascii="Arial" w:hAnsi="Arial" w:hint="eastAsia"/>
          <w:rtl/>
        </w:rPr>
        <w:t>מוחלט</w:t>
      </w:r>
      <w:r>
        <w:rPr>
          <w:rFonts w:ascii="Arial" w:hAnsi="Arial"/>
          <w:rtl/>
        </w:rPr>
        <w:t xml:space="preserve"> </w:t>
      </w:r>
      <w:r>
        <w:rPr>
          <w:rFonts w:ascii="Arial" w:hAnsi="Arial" w:hint="eastAsia"/>
          <w:rtl/>
        </w:rPr>
        <w:t>של</w:t>
      </w:r>
      <w:r>
        <w:rPr>
          <w:rFonts w:ascii="Arial" w:hAnsi="Arial"/>
          <w:rtl/>
        </w:rPr>
        <w:t xml:space="preserve"> </w:t>
      </w:r>
      <w:r>
        <w:rPr>
          <w:rFonts w:ascii="Arial" w:hAnsi="Arial" w:hint="eastAsia"/>
          <w:rtl/>
        </w:rPr>
        <w:t>האישום</w:t>
      </w:r>
      <w:r>
        <w:rPr>
          <w:rFonts w:ascii="Arial" w:hAnsi="Arial"/>
          <w:rtl/>
        </w:rPr>
        <w:t xml:space="preserve"> </w:t>
      </w:r>
      <w:r>
        <w:rPr>
          <w:rFonts w:ascii="Arial" w:hAnsi="Arial" w:hint="eastAsia"/>
          <w:rtl/>
        </w:rPr>
        <w:t>הפגום</w:t>
      </w:r>
      <w:r>
        <w:rPr>
          <w:rFonts w:ascii="Arial" w:hAnsi="Arial" w:hint="cs"/>
          <w:rtl/>
        </w:rPr>
        <w:t>...".</w:t>
      </w:r>
    </w:p>
    <w:p w14:paraId="29E2172C" w14:textId="77777777" w:rsidR="00F6128F" w:rsidRDefault="00F6128F">
      <w:pPr>
        <w:spacing w:line="360" w:lineRule="auto"/>
        <w:jc w:val="both"/>
        <w:rPr>
          <w:rFonts w:ascii="Arial" w:hAnsi="Arial"/>
          <w:rtl/>
        </w:rPr>
      </w:pPr>
    </w:p>
    <w:p w14:paraId="619FC69A" w14:textId="77777777" w:rsidR="00F6128F" w:rsidRDefault="006C4F87">
      <w:pPr>
        <w:spacing w:line="360" w:lineRule="auto"/>
        <w:jc w:val="both"/>
        <w:rPr>
          <w:rFonts w:ascii="Arial" w:hAnsi="Arial"/>
          <w:rtl/>
        </w:rPr>
      </w:pPr>
      <w:r>
        <w:rPr>
          <w:rFonts w:ascii="Arial" w:hAnsi="Arial" w:hint="cs"/>
          <w:rtl/>
        </w:rPr>
        <w:t>וכן ב</w:t>
      </w:r>
      <w:hyperlink r:id="rId38" w:history="1">
        <w:r w:rsidRPr="006C4F87">
          <w:rPr>
            <w:rFonts w:ascii="Arial" w:hAnsi="Arial"/>
            <w:color w:val="0000FF"/>
            <w:u w:val="single"/>
            <w:rtl/>
          </w:rPr>
          <w:t>ע"פ 1224/07</w:t>
        </w:r>
      </w:hyperlink>
      <w:r>
        <w:rPr>
          <w:rFonts w:ascii="Arial" w:hAnsi="Arial"/>
          <w:rtl/>
        </w:rPr>
        <w:t xml:space="preserve"> </w:t>
      </w:r>
      <w:r>
        <w:rPr>
          <w:rFonts w:ascii="Arial" w:hAnsi="Arial" w:hint="eastAsia"/>
          <w:b/>
          <w:bCs/>
          <w:rtl/>
        </w:rPr>
        <w:t>אברהם</w:t>
      </w:r>
      <w:r>
        <w:rPr>
          <w:rFonts w:ascii="Arial" w:hAnsi="Arial"/>
          <w:b/>
          <w:bCs/>
          <w:rtl/>
        </w:rPr>
        <w:t xml:space="preserve"> </w:t>
      </w:r>
      <w:r>
        <w:rPr>
          <w:rFonts w:ascii="Arial" w:hAnsi="Arial" w:hint="eastAsia"/>
          <w:b/>
          <w:bCs/>
          <w:rtl/>
        </w:rPr>
        <w:t>בלדב</w:t>
      </w:r>
      <w:r>
        <w:rPr>
          <w:rFonts w:ascii="Arial" w:hAnsi="Arial"/>
          <w:b/>
          <w:bCs/>
          <w:rtl/>
        </w:rPr>
        <w:t xml:space="preserve"> </w:t>
      </w:r>
      <w:r>
        <w:rPr>
          <w:rFonts w:ascii="Arial" w:hAnsi="Arial" w:hint="eastAsia"/>
          <w:b/>
          <w:bCs/>
          <w:rtl/>
        </w:rPr>
        <w:t>נ</w:t>
      </w:r>
      <w:r>
        <w:rPr>
          <w:rFonts w:ascii="Arial" w:hAnsi="Arial" w:hint="cs"/>
          <w:b/>
          <w:bCs/>
          <w:rtl/>
        </w:rPr>
        <w:t xml:space="preserve">גד </w:t>
      </w:r>
      <w:r>
        <w:rPr>
          <w:rFonts w:ascii="Arial" w:hAnsi="Arial" w:hint="eastAsia"/>
          <w:b/>
          <w:bCs/>
          <w:rtl/>
        </w:rPr>
        <w:t>מדינת</w:t>
      </w:r>
      <w:r>
        <w:rPr>
          <w:rFonts w:ascii="Arial" w:hAnsi="Arial"/>
          <w:b/>
          <w:bCs/>
          <w:rtl/>
        </w:rPr>
        <w:t xml:space="preserve"> </w:t>
      </w:r>
      <w:r>
        <w:rPr>
          <w:rFonts w:ascii="Arial" w:hAnsi="Arial" w:hint="eastAsia"/>
          <w:b/>
          <w:bCs/>
          <w:rtl/>
        </w:rPr>
        <w:t>ישראל</w:t>
      </w:r>
      <w:r>
        <w:rPr>
          <w:rFonts w:ascii="Arial" w:hAnsi="Arial"/>
          <w:rtl/>
        </w:rPr>
        <w:t xml:space="preserve">, </w:t>
      </w:r>
      <w:r>
        <w:rPr>
          <w:rFonts w:ascii="Arial" w:hAnsi="Arial" w:hint="eastAsia"/>
          <w:rtl/>
        </w:rPr>
        <w:t>תק</w:t>
      </w:r>
      <w:r>
        <w:rPr>
          <w:rFonts w:ascii="Arial" w:hAnsi="Arial"/>
          <w:rtl/>
        </w:rPr>
        <w:t>-</w:t>
      </w:r>
      <w:r>
        <w:rPr>
          <w:rFonts w:ascii="Arial" w:hAnsi="Arial" w:hint="eastAsia"/>
          <w:rtl/>
        </w:rPr>
        <w:t>על</w:t>
      </w:r>
      <w:r>
        <w:rPr>
          <w:rFonts w:ascii="Arial" w:hAnsi="Arial"/>
          <w:rtl/>
        </w:rPr>
        <w:t xml:space="preserve"> 2010(1)</w:t>
      </w:r>
      <w:r>
        <w:rPr>
          <w:rFonts w:ascii="Arial" w:hAnsi="Arial" w:hint="cs"/>
          <w:rtl/>
        </w:rPr>
        <w:t xml:space="preserve"> </w:t>
      </w:r>
      <w:r>
        <w:rPr>
          <w:rFonts w:ascii="Arial" w:hAnsi="Arial"/>
          <w:rtl/>
        </w:rPr>
        <w:t xml:space="preserve"> 5907</w:t>
      </w:r>
      <w:r>
        <w:rPr>
          <w:rFonts w:ascii="Arial" w:hAnsi="Arial" w:hint="cs"/>
          <w:rtl/>
        </w:rPr>
        <w:t>:</w:t>
      </w:r>
    </w:p>
    <w:p w14:paraId="4992F70F" w14:textId="77777777" w:rsidR="00F6128F" w:rsidRDefault="00F6128F">
      <w:pPr>
        <w:spacing w:line="360" w:lineRule="auto"/>
        <w:jc w:val="both"/>
        <w:rPr>
          <w:rFonts w:ascii="Arial" w:hAnsi="Arial"/>
          <w:rtl/>
        </w:rPr>
      </w:pPr>
    </w:p>
    <w:p w14:paraId="261CD09E" w14:textId="77777777" w:rsidR="00F6128F" w:rsidRDefault="006C4F87">
      <w:pPr>
        <w:spacing w:line="360" w:lineRule="auto"/>
        <w:jc w:val="both"/>
        <w:rPr>
          <w:rFonts w:ascii="Arial" w:hAnsi="Arial"/>
          <w:rtl/>
        </w:rPr>
      </w:pPr>
      <w:r>
        <w:rPr>
          <w:rFonts w:ascii="Arial" w:hAnsi="Arial" w:hint="cs"/>
          <w:rtl/>
        </w:rPr>
        <w:t>"</w:t>
      </w:r>
      <w:r>
        <w:rPr>
          <w:rFonts w:ascii="Arial" w:hAnsi="Arial" w:hint="eastAsia"/>
          <w:rtl/>
        </w:rPr>
        <w:t>סוכן</w:t>
      </w:r>
      <w:r>
        <w:rPr>
          <w:rFonts w:ascii="Arial" w:hAnsi="Arial"/>
          <w:rtl/>
        </w:rPr>
        <w:t xml:space="preserve"> </w:t>
      </w:r>
      <w:r>
        <w:rPr>
          <w:rFonts w:ascii="Arial" w:hAnsi="Arial" w:hint="eastAsia"/>
          <w:rtl/>
        </w:rPr>
        <w:t>מדיח</w:t>
      </w:r>
      <w:r>
        <w:rPr>
          <w:rFonts w:ascii="Arial" w:hAnsi="Arial"/>
          <w:rtl/>
        </w:rPr>
        <w:t xml:space="preserve"> </w:t>
      </w:r>
      <w:r>
        <w:rPr>
          <w:rFonts w:ascii="Arial" w:hAnsi="Arial" w:hint="eastAsia"/>
          <w:rtl/>
        </w:rPr>
        <w:t>הוא</w:t>
      </w:r>
      <w:r>
        <w:rPr>
          <w:rFonts w:ascii="Arial" w:hAnsi="Arial"/>
          <w:rtl/>
        </w:rPr>
        <w:t xml:space="preserve"> </w:t>
      </w:r>
      <w:r>
        <w:rPr>
          <w:rFonts w:ascii="Arial" w:hAnsi="Arial" w:hint="eastAsia"/>
          <w:rtl/>
        </w:rPr>
        <w:t>סוכן</w:t>
      </w:r>
      <w:r>
        <w:rPr>
          <w:rFonts w:ascii="Arial" w:hAnsi="Arial"/>
          <w:rtl/>
        </w:rPr>
        <w:t xml:space="preserve"> </w:t>
      </w:r>
      <w:r>
        <w:rPr>
          <w:rFonts w:ascii="Arial" w:hAnsi="Arial" w:hint="eastAsia"/>
          <w:rtl/>
        </w:rPr>
        <w:t>משטרתי</w:t>
      </w:r>
      <w:r>
        <w:rPr>
          <w:rFonts w:ascii="Arial" w:hAnsi="Arial"/>
          <w:rtl/>
        </w:rPr>
        <w:t xml:space="preserve"> </w:t>
      </w:r>
      <w:r>
        <w:rPr>
          <w:rFonts w:ascii="Arial" w:hAnsi="Arial" w:hint="eastAsia"/>
          <w:rtl/>
        </w:rPr>
        <w:t>המשדל</w:t>
      </w:r>
      <w:r>
        <w:rPr>
          <w:rFonts w:ascii="Arial" w:hAnsi="Arial"/>
          <w:rtl/>
        </w:rPr>
        <w:t xml:space="preserve"> </w:t>
      </w:r>
      <w:r>
        <w:rPr>
          <w:rFonts w:ascii="Arial" w:hAnsi="Arial" w:hint="eastAsia"/>
          <w:rtl/>
        </w:rPr>
        <w:t>אדם</w:t>
      </w:r>
      <w:r>
        <w:rPr>
          <w:rFonts w:ascii="Arial" w:hAnsi="Arial"/>
          <w:rtl/>
        </w:rPr>
        <w:t xml:space="preserve"> </w:t>
      </w:r>
      <w:r>
        <w:rPr>
          <w:rFonts w:ascii="Arial" w:hAnsi="Arial" w:hint="eastAsia"/>
          <w:rtl/>
        </w:rPr>
        <w:t>לעבור</w:t>
      </w:r>
      <w:r>
        <w:rPr>
          <w:rFonts w:ascii="Arial" w:hAnsi="Arial"/>
          <w:rtl/>
        </w:rPr>
        <w:t xml:space="preserve"> </w:t>
      </w:r>
      <w:r>
        <w:rPr>
          <w:rFonts w:ascii="Arial" w:hAnsi="Arial" w:hint="eastAsia"/>
          <w:rtl/>
        </w:rPr>
        <w:t>עבירה</w:t>
      </w:r>
      <w:r>
        <w:rPr>
          <w:rFonts w:ascii="Arial" w:hAnsi="Arial"/>
          <w:rtl/>
        </w:rPr>
        <w:t xml:space="preserve"> </w:t>
      </w:r>
      <w:r>
        <w:rPr>
          <w:rFonts w:ascii="Arial" w:hAnsi="Arial" w:hint="eastAsia"/>
          <w:rtl/>
        </w:rPr>
        <w:t>שלולא</w:t>
      </w:r>
      <w:r>
        <w:rPr>
          <w:rFonts w:ascii="Arial" w:hAnsi="Arial"/>
          <w:rtl/>
        </w:rPr>
        <w:t xml:space="preserve"> </w:t>
      </w:r>
      <w:r>
        <w:rPr>
          <w:rFonts w:ascii="Arial" w:hAnsi="Arial" w:hint="eastAsia"/>
          <w:rtl/>
        </w:rPr>
        <w:t>השידול</w:t>
      </w:r>
      <w:r>
        <w:rPr>
          <w:rFonts w:ascii="Arial" w:hAnsi="Arial"/>
          <w:rtl/>
        </w:rPr>
        <w:t xml:space="preserve"> </w:t>
      </w:r>
      <w:r>
        <w:rPr>
          <w:rFonts w:ascii="Arial" w:hAnsi="Arial" w:hint="eastAsia"/>
          <w:rtl/>
        </w:rPr>
        <w:t>לא</w:t>
      </w:r>
      <w:r>
        <w:rPr>
          <w:rFonts w:ascii="Arial" w:hAnsi="Arial"/>
          <w:rtl/>
        </w:rPr>
        <w:t xml:space="preserve"> </w:t>
      </w:r>
      <w:r>
        <w:rPr>
          <w:rFonts w:ascii="Arial" w:hAnsi="Arial" w:hint="eastAsia"/>
          <w:rtl/>
        </w:rPr>
        <w:t>היה</w:t>
      </w:r>
      <w:r>
        <w:rPr>
          <w:rFonts w:ascii="Arial" w:hAnsi="Arial" w:hint="cs"/>
          <w:rtl/>
        </w:rPr>
        <w:t xml:space="preserve"> </w:t>
      </w:r>
      <w:r>
        <w:rPr>
          <w:rFonts w:ascii="Arial" w:hAnsi="Arial" w:hint="eastAsia"/>
          <w:rtl/>
        </w:rPr>
        <w:t>מבצעה</w:t>
      </w:r>
      <w:r>
        <w:rPr>
          <w:rFonts w:ascii="Arial" w:hAnsi="Arial"/>
          <w:rtl/>
        </w:rPr>
        <w:t xml:space="preserve">. </w:t>
      </w:r>
      <w:r>
        <w:rPr>
          <w:rFonts w:ascii="Arial" w:hAnsi="Arial" w:hint="eastAsia"/>
          <w:rtl/>
        </w:rPr>
        <w:t>פעולת</w:t>
      </w:r>
      <w:r>
        <w:rPr>
          <w:rFonts w:ascii="Arial" w:hAnsi="Arial"/>
          <w:rtl/>
        </w:rPr>
        <w:t xml:space="preserve"> </w:t>
      </w:r>
      <w:r>
        <w:rPr>
          <w:rFonts w:ascii="Arial" w:hAnsi="Arial" w:hint="eastAsia"/>
          <w:rtl/>
        </w:rPr>
        <w:t>ההדחה</w:t>
      </w:r>
      <w:r>
        <w:rPr>
          <w:rFonts w:ascii="Arial" w:hAnsi="Arial"/>
          <w:rtl/>
        </w:rPr>
        <w:t xml:space="preserve"> </w:t>
      </w:r>
      <w:r>
        <w:rPr>
          <w:rFonts w:ascii="Arial" w:hAnsi="Arial" w:hint="eastAsia"/>
          <w:rtl/>
        </w:rPr>
        <w:t>היא</w:t>
      </w:r>
      <w:r>
        <w:rPr>
          <w:rFonts w:ascii="Arial" w:hAnsi="Arial"/>
          <w:rtl/>
        </w:rPr>
        <w:t xml:space="preserve"> </w:t>
      </w:r>
      <w:r>
        <w:rPr>
          <w:rFonts w:ascii="Arial" w:hAnsi="Arial" w:hint="eastAsia"/>
          <w:rtl/>
        </w:rPr>
        <w:t>למעשה</w:t>
      </w:r>
      <w:r>
        <w:rPr>
          <w:rFonts w:ascii="Arial" w:hAnsi="Arial"/>
          <w:rtl/>
        </w:rPr>
        <w:t xml:space="preserve"> </w:t>
      </w:r>
      <w:r>
        <w:rPr>
          <w:rFonts w:ascii="Arial" w:hAnsi="Arial" w:hint="eastAsia"/>
          <w:rtl/>
        </w:rPr>
        <w:t>שידול</w:t>
      </w:r>
      <w:r>
        <w:rPr>
          <w:rFonts w:ascii="Arial" w:hAnsi="Arial"/>
          <w:rtl/>
        </w:rPr>
        <w:t xml:space="preserve">, </w:t>
      </w:r>
      <w:r>
        <w:rPr>
          <w:rFonts w:ascii="Arial" w:hAnsi="Arial" w:hint="eastAsia"/>
          <w:rtl/>
        </w:rPr>
        <w:t>שעניינו</w:t>
      </w:r>
      <w:r>
        <w:rPr>
          <w:rFonts w:ascii="Arial" w:hAnsi="Arial"/>
          <w:rtl/>
        </w:rPr>
        <w:t xml:space="preserve"> </w:t>
      </w:r>
      <w:r>
        <w:rPr>
          <w:rFonts w:ascii="Arial" w:hAnsi="Arial" w:hint="eastAsia"/>
          <w:rtl/>
        </w:rPr>
        <w:t>שתילת</w:t>
      </w:r>
      <w:r>
        <w:rPr>
          <w:rFonts w:ascii="Arial" w:hAnsi="Arial"/>
          <w:rtl/>
        </w:rPr>
        <w:t xml:space="preserve"> </w:t>
      </w:r>
      <w:r>
        <w:rPr>
          <w:rFonts w:ascii="Arial" w:hAnsi="Arial" w:hint="eastAsia"/>
          <w:rtl/>
        </w:rPr>
        <w:t>רעיון</w:t>
      </w:r>
      <w:r>
        <w:rPr>
          <w:rFonts w:ascii="Arial" w:hAnsi="Arial"/>
          <w:rtl/>
        </w:rPr>
        <w:t xml:space="preserve"> </w:t>
      </w:r>
      <w:r>
        <w:rPr>
          <w:rFonts w:ascii="Arial" w:hAnsi="Arial" w:hint="eastAsia"/>
          <w:rtl/>
        </w:rPr>
        <w:t>ביצוע</w:t>
      </w:r>
      <w:r>
        <w:rPr>
          <w:rFonts w:ascii="Arial" w:hAnsi="Arial"/>
          <w:rtl/>
        </w:rPr>
        <w:t xml:space="preserve"> </w:t>
      </w:r>
      <w:r>
        <w:rPr>
          <w:rFonts w:ascii="Arial" w:hAnsi="Arial" w:hint="eastAsia"/>
          <w:rtl/>
        </w:rPr>
        <w:t>העבירה</w:t>
      </w:r>
      <w:r>
        <w:rPr>
          <w:rFonts w:ascii="Arial" w:hAnsi="Arial"/>
          <w:rtl/>
        </w:rPr>
        <w:t xml:space="preserve"> </w:t>
      </w:r>
      <w:r>
        <w:rPr>
          <w:rFonts w:ascii="Arial" w:hAnsi="Arial" w:hint="eastAsia"/>
          <w:rtl/>
        </w:rPr>
        <w:t>במחשבתו</w:t>
      </w:r>
      <w:r>
        <w:rPr>
          <w:rFonts w:ascii="Arial" w:hAnsi="Arial"/>
          <w:rtl/>
        </w:rPr>
        <w:t xml:space="preserve"> </w:t>
      </w:r>
      <w:r>
        <w:rPr>
          <w:rFonts w:ascii="Arial" w:hAnsi="Arial" w:hint="eastAsia"/>
          <w:rtl/>
        </w:rPr>
        <w:t>של</w:t>
      </w:r>
      <w:r>
        <w:rPr>
          <w:rFonts w:ascii="Arial" w:hAnsi="Arial" w:hint="cs"/>
          <w:rtl/>
        </w:rPr>
        <w:t xml:space="preserve"> </w:t>
      </w:r>
      <w:r>
        <w:rPr>
          <w:rFonts w:ascii="Arial" w:hAnsi="Arial" w:hint="eastAsia"/>
          <w:rtl/>
        </w:rPr>
        <w:t>המשודל</w:t>
      </w:r>
      <w:r>
        <w:rPr>
          <w:rFonts w:ascii="Arial" w:hAnsi="Arial"/>
          <w:rtl/>
        </w:rPr>
        <w:t xml:space="preserve">. </w:t>
      </w:r>
      <w:r>
        <w:rPr>
          <w:rFonts w:ascii="Arial" w:hAnsi="Arial" w:hint="eastAsia"/>
          <w:rtl/>
        </w:rPr>
        <w:t>ההלכה</w:t>
      </w:r>
      <w:r>
        <w:rPr>
          <w:rFonts w:ascii="Arial" w:hAnsi="Arial"/>
          <w:rtl/>
        </w:rPr>
        <w:t xml:space="preserve"> </w:t>
      </w:r>
      <w:r>
        <w:rPr>
          <w:rFonts w:ascii="Arial" w:hAnsi="Arial" w:hint="eastAsia"/>
          <w:rtl/>
        </w:rPr>
        <w:t>היא</w:t>
      </w:r>
      <w:r>
        <w:rPr>
          <w:rFonts w:ascii="Arial" w:hAnsi="Arial"/>
          <w:rtl/>
        </w:rPr>
        <w:t xml:space="preserve">, </w:t>
      </w:r>
      <w:r>
        <w:rPr>
          <w:rFonts w:ascii="Arial" w:hAnsi="Arial" w:hint="eastAsia"/>
          <w:rtl/>
        </w:rPr>
        <w:t>כי</w:t>
      </w:r>
      <w:r>
        <w:rPr>
          <w:rFonts w:ascii="Arial" w:hAnsi="Arial"/>
          <w:rtl/>
        </w:rPr>
        <w:t xml:space="preserve"> </w:t>
      </w:r>
      <w:r>
        <w:rPr>
          <w:rFonts w:ascii="Arial" w:hAnsi="Arial" w:hint="eastAsia"/>
          <w:rtl/>
        </w:rPr>
        <w:t>פעולת</w:t>
      </w:r>
      <w:r>
        <w:rPr>
          <w:rFonts w:ascii="Arial" w:hAnsi="Arial"/>
          <w:rtl/>
        </w:rPr>
        <w:t xml:space="preserve"> </w:t>
      </w:r>
      <w:r>
        <w:rPr>
          <w:rFonts w:ascii="Arial" w:hAnsi="Arial" w:hint="eastAsia"/>
          <w:rtl/>
        </w:rPr>
        <w:t>סוכן</w:t>
      </w:r>
      <w:r>
        <w:rPr>
          <w:rFonts w:ascii="Arial" w:hAnsi="Arial"/>
          <w:rtl/>
        </w:rPr>
        <w:t xml:space="preserve"> </w:t>
      </w:r>
      <w:r>
        <w:rPr>
          <w:rFonts w:ascii="Arial" w:hAnsi="Arial" w:hint="eastAsia"/>
          <w:rtl/>
        </w:rPr>
        <w:t>מדיח</w:t>
      </w:r>
      <w:r>
        <w:rPr>
          <w:rFonts w:ascii="Arial" w:hAnsi="Arial"/>
          <w:rtl/>
        </w:rPr>
        <w:t xml:space="preserve">, </w:t>
      </w:r>
      <w:r>
        <w:rPr>
          <w:rFonts w:ascii="Arial" w:hAnsi="Arial" w:hint="eastAsia"/>
          <w:rtl/>
        </w:rPr>
        <w:t>ככל</w:t>
      </w:r>
      <w:r>
        <w:rPr>
          <w:rFonts w:ascii="Arial" w:hAnsi="Arial"/>
          <w:rtl/>
        </w:rPr>
        <w:t xml:space="preserve"> </w:t>
      </w:r>
      <w:r>
        <w:rPr>
          <w:rFonts w:ascii="Arial" w:hAnsi="Arial" w:hint="eastAsia"/>
          <w:rtl/>
        </w:rPr>
        <w:t>שהתקיימה</w:t>
      </w:r>
      <w:r>
        <w:rPr>
          <w:rFonts w:ascii="Arial" w:hAnsi="Arial"/>
          <w:rtl/>
        </w:rPr>
        <w:t xml:space="preserve">, </w:t>
      </w:r>
      <w:r>
        <w:rPr>
          <w:rFonts w:ascii="Arial" w:hAnsi="Arial" w:hint="eastAsia"/>
          <w:rtl/>
        </w:rPr>
        <w:t>אינה</w:t>
      </w:r>
      <w:r>
        <w:rPr>
          <w:rFonts w:ascii="Arial" w:hAnsi="Arial"/>
          <w:rtl/>
        </w:rPr>
        <w:t xml:space="preserve"> </w:t>
      </w:r>
      <w:r>
        <w:rPr>
          <w:rFonts w:ascii="Arial" w:hAnsi="Arial" w:hint="eastAsia"/>
          <w:rtl/>
        </w:rPr>
        <w:t>פוטרת</w:t>
      </w:r>
      <w:r>
        <w:rPr>
          <w:rFonts w:ascii="Arial" w:hAnsi="Arial"/>
          <w:rtl/>
        </w:rPr>
        <w:t xml:space="preserve"> </w:t>
      </w:r>
      <w:r>
        <w:rPr>
          <w:rFonts w:ascii="Arial" w:hAnsi="Arial" w:hint="eastAsia"/>
          <w:rtl/>
        </w:rPr>
        <w:t>נאשם</w:t>
      </w:r>
      <w:r>
        <w:rPr>
          <w:rFonts w:ascii="Arial" w:hAnsi="Arial"/>
          <w:rtl/>
        </w:rPr>
        <w:t xml:space="preserve"> </w:t>
      </w:r>
      <w:r>
        <w:rPr>
          <w:rFonts w:ascii="Arial" w:hAnsi="Arial" w:hint="eastAsia"/>
          <w:rtl/>
        </w:rPr>
        <w:t>מאחריות</w:t>
      </w:r>
      <w:r>
        <w:rPr>
          <w:rFonts w:ascii="Arial" w:hAnsi="Arial" w:hint="cs"/>
          <w:rtl/>
        </w:rPr>
        <w:t xml:space="preserve"> </w:t>
      </w:r>
      <w:r>
        <w:rPr>
          <w:rFonts w:ascii="Arial" w:hAnsi="Arial" w:hint="eastAsia"/>
          <w:rtl/>
        </w:rPr>
        <w:t>פלילית</w:t>
      </w:r>
      <w:r>
        <w:rPr>
          <w:rFonts w:ascii="Arial" w:hAnsi="Arial"/>
          <w:rtl/>
        </w:rPr>
        <w:t xml:space="preserve">. </w:t>
      </w:r>
      <w:r>
        <w:rPr>
          <w:rFonts w:ascii="Arial" w:hAnsi="Arial" w:hint="eastAsia"/>
          <w:rtl/>
        </w:rPr>
        <w:t>עם</w:t>
      </w:r>
      <w:r>
        <w:rPr>
          <w:rFonts w:ascii="Arial" w:hAnsi="Arial"/>
          <w:rtl/>
        </w:rPr>
        <w:t xml:space="preserve"> </w:t>
      </w:r>
      <w:r>
        <w:rPr>
          <w:rFonts w:ascii="Arial" w:hAnsi="Arial" w:hint="eastAsia"/>
          <w:rtl/>
        </w:rPr>
        <w:t>זאת</w:t>
      </w:r>
      <w:r>
        <w:rPr>
          <w:rFonts w:ascii="Arial" w:hAnsi="Arial"/>
          <w:rtl/>
        </w:rPr>
        <w:t xml:space="preserve">, </w:t>
      </w:r>
      <w:r>
        <w:rPr>
          <w:rFonts w:ascii="Arial" w:hAnsi="Arial" w:hint="eastAsia"/>
          <w:rtl/>
        </w:rPr>
        <w:t>היא</w:t>
      </w:r>
      <w:r>
        <w:rPr>
          <w:rFonts w:ascii="Arial" w:hAnsi="Arial"/>
          <w:rtl/>
        </w:rPr>
        <w:t xml:space="preserve"> </w:t>
      </w:r>
      <w:r>
        <w:rPr>
          <w:rFonts w:ascii="Arial" w:hAnsi="Arial" w:hint="eastAsia"/>
          <w:rtl/>
        </w:rPr>
        <w:t>עשויה</w:t>
      </w:r>
      <w:r>
        <w:rPr>
          <w:rFonts w:ascii="Arial" w:hAnsi="Arial"/>
          <w:rtl/>
        </w:rPr>
        <w:t xml:space="preserve"> </w:t>
      </w:r>
      <w:r>
        <w:rPr>
          <w:rFonts w:ascii="Arial" w:hAnsi="Arial" w:hint="eastAsia"/>
          <w:rtl/>
        </w:rPr>
        <w:t>להביא</w:t>
      </w:r>
      <w:r>
        <w:rPr>
          <w:rFonts w:ascii="Arial" w:hAnsi="Arial"/>
          <w:rtl/>
        </w:rPr>
        <w:t xml:space="preserve"> </w:t>
      </w:r>
      <w:r>
        <w:rPr>
          <w:rFonts w:ascii="Arial" w:hAnsi="Arial" w:hint="eastAsia"/>
          <w:rtl/>
        </w:rPr>
        <w:t>להקלה</w:t>
      </w:r>
      <w:r>
        <w:rPr>
          <w:rFonts w:ascii="Arial" w:hAnsi="Arial"/>
          <w:rtl/>
        </w:rPr>
        <w:t xml:space="preserve"> </w:t>
      </w:r>
      <w:r>
        <w:rPr>
          <w:rFonts w:ascii="Arial" w:hAnsi="Arial" w:hint="eastAsia"/>
          <w:rtl/>
        </w:rPr>
        <w:t>בעונש</w:t>
      </w:r>
      <w:r>
        <w:rPr>
          <w:rFonts w:ascii="Arial" w:hAnsi="Arial" w:hint="cs"/>
          <w:rtl/>
        </w:rPr>
        <w:t>...</w:t>
      </w:r>
      <w:r>
        <w:rPr>
          <w:rFonts w:ascii="Arial" w:hAnsi="Arial" w:hint="eastAsia"/>
          <w:rtl/>
        </w:rPr>
        <w:t>הפעלתם</w:t>
      </w:r>
      <w:r>
        <w:rPr>
          <w:rFonts w:ascii="Arial" w:hAnsi="Arial"/>
          <w:rtl/>
        </w:rPr>
        <w:t xml:space="preserve"> </w:t>
      </w:r>
      <w:r>
        <w:rPr>
          <w:rFonts w:ascii="Arial" w:hAnsi="Arial" w:hint="eastAsia"/>
          <w:rtl/>
        </w:rPr>
        <w:t>של</w:t>
      </w:r>
      <w:r>
        <w:rPr>
          <w:rFonts w:ascii="Arial" w:hAnsi="Arial"/>
          <w:rtl/>
        </w:rPr>
        <w:t xml:space="preserve"> </w:t>
      </w:r>
      <w:r>
        <w:rPr>
          <w:rFonts w:ascii="Arial" w:hAnsi="Arial" w:hint="eastAsia"/>
          <w:rtl/>
        </w:rPr>
        <w:t>סוכני</w:t>
      </w:r>
      <w:r>
        <w:rPr>
          <w:rFonts w:ascii="Arial" w:hAnsi="Arial"/>
          <w:rtl/>
        </w:rPr>
        <w:t xml:space="preserve"> </w:t>
      </w:r>
      <w:r>
        <w:rPr>
          <w:rFonts w:ascii="Arial" w:hAnsi="Arial" w:hint="eastAsia"/>
          <w:rtl/>
        </w:rPr>
        <w:t>משטרה</w:t>
      </w:r>
      <w:r>
        <w:rPr>
          <w:rFonts w:ascii="Arial" w:hAnsi="Arial"/>
          <w:rtl/>
        </w:rPr>
        <w:t xml:space="preserve"> </w:t>
      </w:r>
      <w:r>
        <w:rPr>
          <w:rFonts w:ascii="Arial" w:hAnsi="Arial" w:hint="eastAsia"/>
          <w:rtl/>
        </w:rPr>
        <w:t>סמויים</w:t>
      </w:r>
      <w:r>
        <w:rPr>
          <w:rFonts w:ascii="Arial" w:hAnsi="Arial"/>
          <w:rtl/>
        </w:rPr>
        <w:t xml:space="preserve"> </w:t>
      </w:r>
      <w:r>
        <w:rPr>
          <w:rFonts w:ascii="Arial" w:hAnsi="Arial" w:hint="eastAsia"/>
          <w:rtl/>
        </w:rPr>
        <w:t>הינו</w:t>
      </w:r>
      <w:r>
        <w:rPr>
          <w:rFonts w:ascii="Arial" w:hAnsi="Arial"/>
          <w:rtl/>
        </w:rPr>
        <w:t xml:space="preserve"> </w:t>
      </w:r>
      <w:r>
        <w:rPr>
          <w:rFonts w:ascii="Arial" w:hAnsi="Arial" w:hint="eastAsia"/>
          <w:rtl/>
        </w:rPr>
        <w:t>אמצעי</w:t>
      </w:r>
      <w:r>
        <w:rPr>
          <w:rFonts w:ascii="Arial" w:hAnsi="Arial"/>
          <w:rtl/>
        </w:rPr>
        <w:t xml:space="preserve"> </w:t>
      </w:r>
      <w:r>
        <w:rPr>
          <w:rFonts w:ascii="Arial" w:hAnsi="Arial" w:hint="eastAsia"/>
          <w:rtl/>
        </w:rPr>
        <w:t>הכרחי</w:t>
      </w:r>
      <w:r>
        <w:rPr>
          <w:rFonts w:ascii="Arial" w:hAnsi="Arial"/>
          <w:rtl/>
        </w:rPr>
        <w:t xml:space="preserve"> </w:t>
      </w:r>
      <w:r>
        <w:rPr>
          <w:rFonts w:ascii="Arial" w:hAnsi="Arial" w:hint="eastAsia"/>
          <w:rtl/>
        </w:rPr>
        <w:t>ובלתי</w:t>
      </w:r>
      <w:r>
        <w:rPr>
          <w:rFonts w:ascii="Arial" w:hAnsi="Arial"/>
          <w:rtl/>
        </w:rPr>
        <w:t xml:space="preserve"> </w:t>
      </w:r>
      <w:r>
        <w:rPr>
          <w:rFonts w:ascii="Arial" w:hAnsi="Arial" w:hint="eastAsia"/>
          <w:rtl/>
        </w:rPr>
        <w:t>נמנע</w:t>
      </w:r>
      <w:r>
        <w:rPr>
          <w:rFonts w:ascii="Arial" w:hAnsi="Arial"/>
          <w:rtl/>
        </w:rPr>
        <w:t xml:space="preserve"> </w:t>
      </w:r>
      <w:r>
        <w:rPr>
          <w:rFonts w:ascii="Arial" w:hAnsi="Arial" w:hint="eastAsia"/>
          <w:rtl/>
        </w:rPr>
        <w:t>במלחמה</w:t>
      </w:r>
      <w:r>
        <w:rPr>
          <w:rFonts w:ascii="Arial" w:hAnsi="Arial"/>
          <w:rtl/>
        </w:rPr>
        <w:t xml:space="preserve"> </w:t>
      </w:r>
      <w:r>
        <w:rPr>
          <w:rFonts w:ascii="Arial" w:hAnsi="Arial" w:hint="eastAsia"/>
          <w:rtl/>
        </w:rPr>
        <w:t>נגד</w:t>
      </w:r>
      <w:r>
        <w:rPr>
          <w:rFonts w:ascii="Arial" w:hAnsi="Arial" w:hint="cs"/>
          <w:rtl/>
        </w:rPr>
        <w:t xml:space="preserve"> </w:t>
      </w:r>
      <w:r>
        <w:rPr>
          <w:rFonts w:ascii="Arial" w:hAnsi="Arial" w:hint="eastAsia"/>
          <w:rtl/>
        </w:rPr>
        <w:t>פשעים</w:t>
      </w:r>
      <w:r>
        <w:rPr>
          <w:rFonts w:ascii="Arial" w:hAnsi="Arial"/>
          <w:rtl/>
        </w:rPr>
        <w:t xml:space="preserve"> </w:t>
      </w:r>
      <w:r>
        <w:rPr>
          <w:rFonts w:ascii="Arial" w:hAnsi="Arial" w:hint="eastAsia"/>
          <w:rtl/>
        </w:rPr>
        <w:t>חמורים</w:t>
      </w:r>
      <w:r>
        <w:rPr>
          <w:rFonts w:ascii="Arial" w:hAnsi="Arial"/>
          <w:rtl/>
        </w:rPr>
        <w:t xml:space="preserve">, </w:t>
      </w:r>
      <w:r>
        <w:rPr>
          <w:rFonts w:ascii="Arial" w:hAnsi="Arial" w:hint="eastAsia"/>
          <w:rtl/>
        </w:rPr>
        <w:t>ויש</w:t>
      </w:r>
      <w:r>
        <w:rPr>
          <w:rFonts w:ascii="Arial" w:hAnsi="Arial"/>
          <w:rtl/>
        </w:rPr>
        <w:t xml:space="preserve"> </w:t>
      </w:r>
      <w:r>
        <w:rPr>
          <w:rFonts w:ascii="Arial" w:hAnsi="Arial" w:hint="eastAsia"/>
          <w:rtl/>
        </w:rPr>
        <w:t>שהגדירו</w:t>
      </w:r>
      <w:r>
        <w:rPr>
          <w:rFonts w:ascii="Arial" w:hAnsi="Arial"/>
          <w:rtl/>
        </w:rPr>
        <w:t xml:space="preserve"> </w:t>
      </w:r>
      <w:r>
        <w:rPr>
          <w:rFonts w:ascii="Arial" w:hAnsi="Arial" w:hint="eastAsia"/>
          <w:rtl/>
        </w:rPr>
        <w:t>תופעה</w:t>
      </w:r>
      <w:r>
        <w:rPr>
          <w:rFonts w:ascii="Arial" w:hAnsi="Arial"/>
          <w:rtl/>
        </w:rPr>
        <w:t xml:space="preserve"> </w:t>
      </w:r>
      <w:r>
        <w:rPr>
          <w:rFonts w:ascii="Arial" w:hAnsi="Arial" w:hint="eastAsia"/>
          <w:rtl/>
        </w:rPr>
        <w:t>זו</w:t>
      </w:r>
      <w:r>
        <w:rPr>
          <w:rFonts w:ascii="Arial" w:hAnsi="Arial"/>
          <w:rtl/>
        </w:rPr>
        <w:t xml:space="preserve"> </w:t>
      </w:r>
      <w:r>
        <w:rPr>
          <w:rFonts w:ascii="Arial" w:hAnsi="Arial" w:hint="eastAsia"/>
          <w:rtl/>
        </w:rPr>
        <w:t>כ</w:t>
      </w:r>
      <w:r>
        <w:rPr>
          <w:rFonts w:ascii="Arial" w:hAnsi="Arial"/>
          <w:rtl/>
        </w:rPr>
        <w:t>"</w:t>
      </w:r>
      <w:r>
        <w:rPr>
          <w:rFonts w:ascii="Arial" w:hAnsi="Arial" w:hint="eastAsia"/>
          <w:rtl/>
        </w:rPr>
        <w:t>הכרח</w:t>
      </w:r>
      <w:r>
        <w:rPr>
          <w:rFonts w:ascii="Arial" w:hAnsi="Arial"/>
          <w:rtl/>
        </w:rPr>
        <w:t xml:space="preserve"> </w:t>
      </w:r>
      <w:r>
        <w:rPr>
          <w:rFonts w:ascii="Arial" w:hAnsi="Arial" w:hint="eastAsia"/>
          <w:rtl/>
        </w:rPr>
        <w:t>בל</w:t>
      </w:r>
      <w:r>
        <w:rPr>
          <w:rFonts w:ascii="Arial" w:hAnsi="Arial"/>
          <w:rtl/>
        </w:rPr>
        <w:t>-</w:t>
      </w:r>
      <w:r>
        <w:rPr>
          <w:rFonts w:ascii="Arial" w:hAnsi="Arial" w:hint="eastAsia"/>
          <w:rtl/>
        </w:rPr>
        <w:t>יגונה</w:t>
      </w:r>
      <w:r>
        <w:rPr>
          <w:rFonts w:ascii="Arial" w:hAnsi="Arial"/>
          <w:rtl/>
        </w:rPr>
        <w:t xml:space="preserve">" </w:t>
      </w:r>
      <w:r>
        <w:rPr>
          <w:rFonts w:ascii="Arial" w:hAnsi="Arial" w:hint="eastAsia"/>
          <w:rtl/>
        </w:rPr>
        <w:t>וכ</w:t>
      </w:r>
      <w:r>
        <w:rPr>
          <w:rFonts w:ascii="Arial" w:hAnsi="Arial"/>
          <w:rtl/>
        </w:rPr>
        <w:t>"</w:t>
      </w:r>
      <w:r>
        <w:rPr>
          <w:rFonts w:ascii="Arial" w:hAnsi="Arial" w:hint="eastAsia"/>
          <w:rtl/>
        </w:rPr>
        <w:t>רע</w:t>
      </w:r>
      <w:r>
        <w:rPr>
          <w:rFonts w:ascii="Arial" w:hAnsi="Arial" w:hint="cs"/>
          <w:rtl/>
        </w:rPr>
        <w:t xml:space="preserve"> </w:t>
      </w:r>
      <w:r>
        <w:rPr>
          <w:rFonts w:ascii="Arial" w:hAnsi="Arial" w:hint="eastAsia"/>
          <w:rtl/>
        </w:rPr>
        <w:t>הכרחי</w:t>
      </w:r>
      <w:r>
        <w:rPr>
          <w:rFonts w:ascii="Arial" w:hAnsi="Arial"/>
          <w:rtl/>
        </w:rPr>
        <w:t xml:space="preserve">" </w:t>
      </w:r>
      <w:r>
        <w:rPr>
          <w:rFonts w:ascii="Arial" w:hAnsi="Arial" w:hint="eastAsia"/>
          <w:rtl/>
        </w:rPr>
        <w:t>במלחמה</w:t>
      </w:r>
      <w:r>
        <w:rPr>
          <w:rFonts w:ascii="Arial" w:hAnsi="Arial"/>
          <w:rtl/>
        </w:rPr>
        <w:t xml:space="preserve"> </w:t>
      </w:r>
      <w:r>
        <w:rPr>
          <w:rFonts w:ascii="Arial" w:hAnsi="Arial" w:hint="eastAsia"/>
          <w:rtl/>
        </w:rPr>
        <w:t>בפשע</w:t>
      </w:r>
      <w:r>
        <w:rPr>
          <w:rFonts w:ascii="Arial" w:hAnsi="Arial" w:hint="cs"/>
          <w:rtl/>
        </w:rPr>
        <w:t xml:space="preserve">... </w:t>
      </w:r>
      <w:r>
        <w:rPr>
          <w:rFonts w:ascii="Arial" w:hAnsi="Arial" w:hint="eastAsia"/>
          <w:rtl/>
        </w:rPr>
        <w:t>כיום</w:t>
      </w:r>
      <w:r>
        <w:rPr>
          <w:rFonts w:ascii="Arial" w:hAnsi="Arial"/>
          <w:rtl/>
        </w:rPr>
        <w:t xml:space="preserve"> </w:t>
      </w:r>
      <w:r>
        <w:rPr>
          <w:rFonts w:ascii="Arial" w:hAnsi="Arial" w:hint="eastAsia"/>
          <w:rtl/>
        </w:rPr>
        <w:t>מקובלת</w:t>
      </w:r>
      <w:r>
        <w:rPr>
          <w:rFonts w:ascii="Arial" w:hAnsi="Arial"/>
          <w:rtl/>
        </w:rPr>
        <w:t xml:space="preserve"> </w:t>
      </w:r>
      <w:r>
        <w:rPr>
          <w:rFonts w:ascii="Arial" w:hAnsi="Arial" w:hint="eastAsia"/>
          <w:rtl/>
        </w:rPr>
        <w:t>הנורמה</w:t>
      </w:r>
      <w:r>
        <w:rPr>
          <w:rFonts w:ascii="Arial" w:hAnsi="Arial"/>
          <w:rtl/>
        </w:rPr>
        <w:t xml:space="preserve"> </w:t>
      </w:r>
      <w:r>
        <w:rPr>
          <w:rFonts w:ascii="Arial" w:hAnsi="Arial" w:hint="eastAsia"/>
          <w:rtl/>
        </w:rPr>
        <w:t>לפיה</w:t>
      </w:r>
      <w:r>
        <w:rPr>
          <w:rFonts w:ascii="Arial" w:hAnsi="Arial"/>
          <w:rtl/>
        </w:rPr>
        <w:t xml:space="preserve"> </w:t>
      </w:r>
      <w:r>
        <w:rPr>
          <w:rFonts w:ascii="Arial" w:hAnsi="Arial" w:hint="eastAsia"/>
          <w:rtl/>
        </w:rPr>
        <w:t>אל</w:t>
      </w:r>
      <w:r>
        <w:rPr>
          <w:rFonts w:ascii="Arial" w:hAnsi="Arial"/>
          <w:rtl/>
        </w:rPr>
        <w:t xml:space="preserve"> </w:t>
      </w:r>
      <w:r>
        <w:rPr>
          <w:rFonts w:ascii="Arial" w:hAnsi="Arial" w:hint="eastAsia"/>
          <w:rtl/>
        </w:rPr>
        <w:t>לו</w:t>
      </w:r>
      <w:r>
        <w:rPr>
          <w:rFonts w:ascii="Arial" w:hAnsi="Arial"/>
          <w:rtl/>
        </w:rPr>
        <w:t xml:space="preserve"> </w:t>
      </w:r>
      <w:r>
        <w:rPr>
          <w:rFonts w:ascii="Arial" w:hAnsi="Arial" w:hint="eastAsia"/>
          <w:rtl/>
        </w:rPr>
        <w:t>לסוכן</w:t>
      </w:r>
      <w:r>
        <w:rPr>
          <w:rFonts w:ascii="Arial" w:hAnsi="Arial"/>
          <w:rtl/>
        </w:rPr>
        <w:t xml:space="preserve"> </w:t>
      </w:r>
      <w:r>
        <w:rPr>
          <w:rFonts w:ascii="Arial" w:hAnsi="Arial" w:hint="eastAsia"/>
          <w:rtl/>
        </w:rPr>
        <w:t>סמוי</w:t>
      </w:r>
      <w:r>
        <w:rPr>
          <w:rFonts w:ascii="Arial" w:hAnsi="Arial"/>
          <w:rtl/>
        </w:rPr>
        <w:t xml:space="preserve"> </w:t>
      </w:r>
      <w:r>
        <w:rPr>
          <w:rFonts w:ascii="Arial" w:hAnsi="Arial" w:hint="eastAsia"/>
          <w:rtl/>
        </w:rPr>
        <w:t>לפעול</w:t>
      </w:r>
      <w:r>
        <w:rPr>
          <w:rFonts w:ascii="Arial" w:hAnsi="Arial"/>
          <w:rtl/>
        </w:rPr>
        <w:t xml:space="preserve"> </w:t>
      </w:r>
      <w:r>
        <w:rPr>
          <w:rFonts w:ascii="Arial" w:hAnsi="Arial" w:hint="eastAsia"/>
          <w:rtl/>
        </w:rPr>
        <w:t>להכשלת</w:t>
      </w:r>
      <w:r>
        <w:rPr>
          <w:rFonts w:ascii="Arial" w:hAnsi="Arial"/>
          <w:rtl/>
        </w:rPr>
        <w:t xml:space="preserve"> </w:t>
      </w:r>
      <w:r>
        <w:rPr>
          <w:rFonts w:ascii="Arial" w:hAnsi="Arial" w:hint="eastAsia"/>
          <w:rtl/>
        </w:rPr>
        <w:t>אזרח</w:t>
      </w:r>
      <w:r>
        <w:rPr>
          <w:rFonts w:ascii="Arial" w:hAnsi="Arial"/>
          <w:rtl/>
        </w:rPr>
        <w:t xml:space="preserve"> </w:t>
      </w:r>
      <w:r>
        <w:rPr>
          <w:rFonts w:ascii="Arial" w:hAnsi="Arial" w:hint="eastAsia"/>
          <w:rtl/>
        </w:rPr>
        <w:t>תמים</w:t>
      </w:r>
      <w:r>
        <w:rPr>
          <w:rFonts w:ascii="Arial" w:hAnsi="Arial"/>
          <w:rtl/>
        </w:rPr>
        <w:t>,</w:t>
      </w:r>
      <w:r>
        <w:rPr>
          <w:rFonts w:ascii="Arial" w:hAnsi="Arial" w:hint="cs"/>
          <w:rtl/>
        </w:rPr>
        <w:t xml:space="preserve"> </w:t>
      </w:r>
      <w:r>
        <w:rPr>
          <w:rFonts w:ascii="Arial" w:hAnsi="Arial" w:hint="eastAsia"/>
          <w:rtl/>
        </w:rPr>
        <w:t>שאלמלא</w:t>
      </w:r>
      <w:r>
        <w:rPr>
          <w:rFonts w:ascii="Arial" w:hAnsi="Arial"/>
          <w:rtl/>
        </w:rPr>
        <w:t xml:space="preserve"> </w:t>
      </w:r>
      <w:r>
        <w:rPr>
          <w:rFonts w:ascii="Arial" w:hAnsi="Arial" w:hint="eastAsia"/>
          <w:rtl/>
        </w:rPr>
        <w:t>התערבות</w:t>
      </w:r>
      <w:r>
        <w:rPr>
          <w:rFonts w:ascii="Arial" w:hAnsi="Arial"/>
          <w:rtl/>
        </w:rPr>
        <w:t xml:space="preserve"> </w:t>
      </w:r>
      <w:r>
        <w:rPr>
          <w:rFonts w:ascii="Arial" w:hAnsi="Arial" w:hint="eastAsia"/>
          <w:rtl/>
        </w:rPr>
        <w:t>הסוכן</w:t>
      </w:r>
      <w:r>
        <w:rPr>
          <w:rFonts w:ascii="Arial" w:hAnsi="Arial"/>
          <w:rtl/>
        </w:rPr>
        <w:t xml:space="preserve"> </w:t>
      </w:r>
      <w:r>
        <w:rPr>
          <w:rFonts w:ascii="Arial" w:hAnsi="Arial" w:hint="eastAsia"/>
          <w:rtl/>
        </w:rPr>
        <w:t>לא</w:t>
      </w:r>
      <w:r>
        <w:rPr>
          <w:rFonts w:ascii="Arial" w:hAnsi="Arial"/>
          <w:rtl/>
        </w:rPr>
        <w:t xml:space="preserve"> </w:t>
      </w:r>
      <w:r>
        <w:rPr>
          <w:rFonts w:ascii="Arial" w:hAnsi="Arial" w:hint="eastAsia"/>
          <w:rtl/>
        </w:rPr>
        <w:t>היה</w:t>
      </w:r>
      <w:r>
        <w:rPr>
          <w:rFonts w:ascii="Arial" w:hAnsi="Arial"/>
          <w:rtl/>
        </w:rPr>
        <w:t xml:space="preserve"> </w:t>
      </w:r>
      <w:r>
        <w:rPr>
          <w:rFonts w:ascii="Arial" w:hAnsi="Arial" w:hint="eastAsia"/>
          <w:rtl/>
        </w:rPr>
        <w:t>מגיע</w:t>
      </w:r>
      <w:r>
        <w:rPr>
          <w:rFonts w:ascii="Arial" w:hAnsi="Arial"/>
          <w:rtl/>
        </w:rPr>
        <w:t xml:space="preserve"> </w:t>
      </w:r>
      <w:r>
        <w:rPr>
          <w:rFonts w:ascii="Arial" w:hAnsi="Arial" w:hint="eastAsia"/>
          <w:rtl/>
        </w:rPr>
        <w:t>לכדי</w:t>
      </w:r>
      <w:r>
        <w:rPr>
          <w:rFonts w:ascii="Arial" w:hAnsi="Arial"/>
          <w:rtl/>
        </w:rPr>
        <w:t xml:space="preserve"> </w:t>
      </w:r>
      <w:r>
        <w:rPr>
          <w:rFonts w:ascii="Arial" w:hAnsi="Arial" w:hint="eastAsia"/>
          <w:rtl/>
        </w:rPr>
        <w:t>ביצוע</w:t>
      </w:r>
      <w:r>
        <w:rPr>
          <w:rFonts w:ascii="Arial" w:hAnsi="Arial"/>
          <w:rtl/>
        </w:rPr>
        <w:t xml:space="preserve"> </w:t>
      </w:r>
      <w:r>
        <w:rPr>
          <w:rFonts w:ascii="Arial" w:hAnsi="Arial" w:hint="eastAsia"/>
          <w:rtl/>
        </w:rPr>
        <w:t>עבירה</w:t>
      </w:r>
      <w:r>
        <w:rPr>
          <w:rFonts w:ascii="Arial" w:hAnsi="Arial"/>
          <w:rtl/>
        </w:rPr>
        <w:t xml:space="preserve">, </w:t>
      </w:r>
      <w:r>
        <w:rPr>
          <w:rFonts w:ascii="Arial" w:hAnsi="Arial" w:hint="eastAsia"/>
          <w:rtl/>
        </w:rPr>
        <w:t>ואל</w:t>
      </w:r>
      <w:r>
        <w:rPr>
          <w:rFonts w:ascii="Arial" w:hAnsi="Arial"/>
          <w:rtl/>
        </w:rPr>
        <w:t xml:space="preserve"> </w:t>
      </w:r>
      <w:r>
        <w:rPr>
          <w:rFonts w:ascii="Arial" w:hAnsi="Arial" w:hint="eastAsia"/>
          <w:rtl/>
        </w:rPr>
        <w:t>למשטרה</w:t>
      </w:r>
      <w:r>
        <w:rPr>
          <w:rFonts w:ascii="Arial" w:hAnsi="Arial"/>
          <w:rtl/>
        </w:rPr>
        <w:t xml:space="preserve"> </w:t>
      </w:r>
      <w:r>
        <w:rPr>
          <w:rFonts w:ascii="Arial" w:hAnsi="Arial" w:hint="eastAsia"/>
          <w:rtl/>
        </w:rPr>
        <w:t>לשגר</w:t>
      </w:r>
      <w:r>
        <w:rPr>
          <w:rFonts w:ascii="Arial" w:hAnsi="Arial"/>
          <w:rtl/>
        </w:rPr>
        <w:t xml:space="preserve"> </w:t>
      </w:r>
      <w:r>
        <w:rPr>
          <w:rFonts w:ascii="Arial" w:hAnsi="Arial" w:hint="eastAsia"/>
          <w:rtl/>
        </w:rPr>
        <w:t>סוכן</w:t>
      </w:r>
      <w:r>
        <w:rPr>
          <w:rFonts w:ascii="Arial" w:hAnsi="Arial"/>
          <w:rtl/>
        </w:rPr>
        <w:t xml:space="preserve"> </w:t>
      </w:r>
      <w:r>
        <w:rPr>
          <w:rFonts w:ascii="Arial" w:hAnsi="Arial" w:hint="eastAsia"/>
          <w:rtl/>
        </w:rPr>
        <w:t>מדיח</w:t>
      </w:r>
      <w:r>
        <w:rPr>
          <w:rFonts w:ascii="Arial" w:hAnsi="Arial" w:hint="cs"/>
          <w:rtl/>
        </w:rPr>
        <w:t xml:space="preserve"> </w:t>
      </w:r>
      <w:r>
        <w:rPr>
          <w:rFonts w:ascii="Arial" w:hAnsi="Arial" w:hint="eastAsia"/>
          <w:rtl/>
        </w:rPr>
        <w:t>לאדם</w:t>
      </w:r>
      <w:r>
        <w:rPr>
          <w:rFonts w:ascii="Arial" w:hAnsi="Arial"/>
          <w:rtl/>
        </w:rPr>
        <w:t xml:space="preserve"> </w:t>
      </w:r>
      <w:r>
        <w:rPr>
          <w:rFonts w:ascii="Arial" w:hAnsi="Arial" w:hint="eastAsia"/>
          <w:rtl/>
        </w:rPr>
        <w:t>אלא</w:t>
      </w:r>
      <w:r>
        <w:rPr>
          <w:rFonts w:ascii="Arial" w:hAnsi="Arial"/>
          <w:rtl/>
        </w:rPr>
        <w:t xml:space="preserve"> </w:t>
      </w:r>
      <w:r>
        <w:rPr>
          <w:rFonts w:ascii="Arial" w:hAnsi="Arial" w:hint="eastAsia"/>
          <w:rtl/>
        </w:rPr>
        <w:t>אם</w:t>
      </w:r>
      <w:r>
        <w:rPr>
          <w:rFonts w:ascii="Arial" w:hAnsi="Arial"/>
          <w:rtl/>
        </w:rPr>
        <w:t xml:space="preserve"> </w:t>
      </w:r>
      <w:r>
        <w:rPr>
          <w:rFonts w:ascii="Arial" w:hAnsi="Arial" w:hint="eastAsia"/>
          <w:rtl/>
        </w:rPr>
        <w:t>בידה</w:t>
      </w:r>
      <w:r>
        <w:rPr>
          <w:rFonts w:ascii="Arial" w:hAnsi="Arial"/>
          <w:rtl/>
        </w:rPr>
        <w:t xml:space="preserve"> </w:t>
      </w:r>
      <w:r>
        <w:rPr>
          <w:rFonts w:ascii="Arial" w:hAnsi="Arial" w:hint="eastAsia"/>
          <w:rtl/>
        </w:rPr>
        <w:t>מידע</w:t>
      </w:r>
      <w:r>
        <w:rPr>
          <w:rFonts w:ascii="Arial" w:hAnsi="Arial"/>
          <w:rtl/>
        </w:rPr>
        <w:t xml:space="preserve"> </w:t>
      </w:r>
      <w:r>
        <w:rPr>
          <w:rFonts w:ascii="Arial" w:hAnsi="Arial" w:hint="eastAsia"/>
          <w:rtl/>
        </w:rPr>
        <w:t>אמין</w:t>
      </w:r>
      <w:r>
        <w:rPr>
          <w:rFonts w:ascii="Arial" w:hAnsi="Arial"/>
          <w:rtl/>
        </w:rPr>
        <w:t xml:space="preserve"> </w:t>
      </w:r>
      <w:r>
        <w:rPr>
          <w:rFonts w:ascii="Arial" w:hAnsi="Arial" w:hint="eastAsia"/>
          <w:rtl/>
        </w:rPr>
        <w:t>המחשידו</w:t>
      </w:r>
      <w:r>
        <w:rPr>
          <w:rFonts w:ascii="Arial" w:hAnsi="Arial"/>
          <w:rtl/>
        </w:rPr>
        <w:t xml:space="preserve"> </w:t>
      </w:r>
      <w:r>
        <w:rPr>
          <w:rFonts w:ascii="Arial" w:hAnsi="Arial" w:hint="eastAsia"/>
          <w:rtl/>
        </w:rPr>
        <w:t>כמי</w:t>
      </w:r>
      <w:r>
        <w:rPr>
          <w:rFonts w:ascii="Arial" w:hAnsi="Arial"/>
          <w:rtl/>
        </w:rPr>
        <w:t xml:space="preserve"> </w:t>
      </w:r>
      <w:r>
        <w:rPr>
          <w:rFonts w:ascii="Arial" w:hAnsi="Arial" w:hint="eastAsia"/>
          <w:rtl/>
        </w:rPr>
        <w:t>שנוהג</w:t>
      </w:r>
      <w:r>
        <w:rPr>
          <w:rFonts w:ascii="Arial" w:hAnsi="Arial"/>
          <w:rtl/>
        </w:rPr>
        <w:t xml:space="preserve"> </w:t>
      </w:r>
      <w:r>
        <w:rPr>
          <w:rFonts w:ascii="Arial" w:hAnsi="Arial" w:hint="eastAsia"/>
          <w:rtl/>
        </w:rPr>
        <w:t>לבצע</w:t>
      </w:r>
      <w:r>
        <w:rPr>
          <w:rFonts w:ascii="Arial" w:hAnsi="Arial"/>
          <w:rtl/>
        </w:rPr>
        <w:t xml:space="preserve"> </w:t>
      </w:r>
      <w:r>
        <w:rPr>
          <w:rFonts w:ascii="Arial" w:hAnsi="Arial" w:hint="eastAsia"/>
          <w:rtl/>
        </w:rPr>
        <w:t>פשעים</w:t>
      </w:r>
      <w:r>
        <w:rPr>
          <w:rFonts w:ascii="Arial" w:hAnsi="Arial"/>
          <w:rtl/>
        </w:rPr>
        <w:t xml:space="preserve"> </w:t>
      </w:r>
      <w:r>
        <w:rPr>
          <w:rFonts w:ascii="Arial" w:hAnsi="Arial" w:hint="eastAsia"/>
          <w:rtl/>
        </w:rPr>
        <w:t>חמורים</w:t>
      </w:r>
      <w:r>
        <w:rPr>
          <w:rFonts w:ascii="Arial" w:hAnsi="Arial"/>
          <w:rtl/>
        </w:rPr>
        <w:t xml:space="preserve"> </w:t>
      </w:r>
      <w:r>
        <w:rPr>
          <w:rFonts w:ascii="Arial" w:hAnsi="Arial" w:hint="eastAsia"/>
          <w:rtl/>
        </w:rPr>
        <w:t>מן</w:t>
      </w:r>
      <w:r>
        <w:rPr>
          <w:rFonts w:ascii="Arial" w:hAnsi="Arial"/>
          <w:rtl/>
        </w:rPr>
        <w:t xml:space="preserve"> </w:t>
      </w:r>
      <w:r>
        <w:rPr>
          <w:rFonts w:ascii="Arial" w:hAnsi="Arial" w:hint="eastAsia"/>
          <w:rtl/>
        </w:rPr>
        <w:t>הסוג</w:t>
      </w:r>
      <w:r>
        <w:rPr>
          <w:rFonts w:ascii="Arial" w:hAnsi="Arial"/>
          <w:rtl/>
        </w:rPr>
        <w:t xml:space="preserve"> </w:t>
      </w:r>
      <w:r>
        <w:rPr>
          <w:rFonts w:ascii="Arial" w:hAnsi="Arial" w:hint="eastAsia"/>
          <w:rtl/>
        </w:rPr>
        <w:t>המהווה</w:t>
      </w:r>
      <w:r>
        <w:rPr>
          <w:rFonts w:ascii="Arial" w:hAnsi="Arial" w:hint="cs"/>
          <w:rtl/>
        </w:rPr>
        <w:t xml:space="preserve"> </w:t>
      </w:r>
      <w:r>
        <w:rPr>
          <w:rFonts w:ascii="Arial" w:hAnsi="Arial" w:hint="eastAsia"/>
          <w:rtl/>
        </w:rPr>
        <w:t>נושא</w:t>
      </w:r>
      <w:r>
        <w:rPr>
          <w:rFonts w:ascii="Arial" w:hAnsi="Arial"/>
          <w:rtl/>
        </w:rPr>
        <w:t xml:space="preserve"> </w:t>
      </w:r>
      <w:r>
        <w:rPr>
          <w:rFonts w:ascii="Arial" w:hAnsi="Arial" w:hint="eastAsia"/>
          <w:rtl/>
        </w:rPr>
        <w:t>לחקירה</w:t>
      </w:r>
      <w:r>
        <w:rPr>
          <w:rFonts w:ascii="Arial" w:hAnsi="Arial"/>
          <w:rtl/>
        </w:rPr>
        <w:t xml:space="preserve">, </w:t>
      </w:r>
      <w:r>
        <w:rPr>
          <w:rFonts w:ascii="Arial" w:hAnsi="Arial" w:hint="eastAsia"/>
          <w:rtl/>
        </w:rPr>
        <w:t>וכאשר</w:t>
      </w:r>
      <w:r>
        <w:rPr>
          <w:rFonts w:ascii="Arial" w:hAnsi="Arial"/>
          <w:rtl/>
        </w:rPr>
        <w:t xml:space="preserve"> </w:t>
      </w:r>
      <w:r>
        <w:rPr>
          <w:rFonts w:ascii="Arial" w:hAnsi="Arial" w:hint="eastAsia"/>
          <w:rtl/>
        </w:rPr>
        <w:t>השימוש</w:t>
      </w:r>
      <w:r>
        <w:rPr>
          <w:rFonts w:ascii="Arial" w:hAnsi="Arial"/>
          <w:rtl/>
        </w:rPr>
        <w:t xml:space="preserve"> </w:t>
      </w:r>
      <w:r>
        <w:rPr>
          <w:rFonts w:ascii="Arial" w:hAnsi="Arial" w:hint="eastAsia"/>
          <w:rtl/>
        </w:rPr>
        <w:t>בסוכן</w:t>
      </w:r>
      <w:r>
        <w:rPr>
          <w:rFonts w:ascii="Arial" w:hAnsi="Arial"/>
          <w:rtl/>
        </w:rPr>
        <w:t xml:space="preserve"> </w:t>
      </w:r>
      <w:r>
        <w:rPr>
          <w:rFonts w:ascii="Arial" w:hAnsi="Arial" w:hint="eastAsia"/>
          <w:rtl/>
        </w:rPr>
        <w:t>הכרחי</w:t>
      </w:r>
      <w:r>
        <w:rPr>
          <w:rFonts w:ascii="Arial" w:hAnsi="Arial"/>
          <w:rtl/>
        </w:rPr>
        <w:t xml:space="preserve"> </w:t>
      </w:r>
      <w:r>
        <w:rPr>
          <w:rFonts w:ascii="Arial" w:hAnsi="Arial" w:hint="eastAsia"/>
          <w:rtl/>
        </w:rPr>
        <w:t>לצורך</w:t>
      </w:r>
      <w:r>
        <w:rPr>
          <w:rFonts w:ascii="Arial" w:hAnsi="Arial"/>
          <w:rtl/>
        </w:rPr>
        <w:t xml:space="preserve"> </w:t>
      </w:r>
      <w:r>
        <w:rPr>
          <w:rFonts w:ascii="Arial" w:hAnsi="Arial" w:hint="eastAsia"/>
          <w:rtl/>
        </w:rPr>
        <w:t>קידומה</w:t>
      </w:r>
      <w:r>
        <w:rPr>
          <w:rFonts w:ascii="Arial" w:hAnsi="Arial"/>
          <w:rtl/>
        </w:rPr>
        <w:t xml:space="preserve">. </w:t>
      </w:r>
      <w:r>
        <w:rPr>
          <w:rFonts w:ascii="Arial" w:hAnsi="Arial" w:hint="eastAsia"/>
          <w:rtl/>
        </w:rPr>
        <w:t>כן</w:t>
      </w:r>
      <w:r>
        <w:rPr>
          <w:rFonts w:ascii="Arial" w:hAnsi="Arial"/>
          <w:rtl/>
        </w:rPr>
        <w:t xml:space="preserve"> </w:t>
      </w:r>
      <w:r>
        <w:rPr>
          <w:rFonts w:ascii="Arial" w:hAnsi="Arial" w:hint="eastAsia"/>
          <w:rtl/>
        </w:rPr>
        <w:t>מקובל</w:t>
      </w:r>
      <w:r>
        <w:rPr>
          <w:rFonts w:ascii="Arial" w:hAnsi="Arial"/>
          <w:rtl/>
        </w:rPr>
        <w:t xml:space="preserve"> </w:t>
      </w:r>
      <w:r>
        <w:rPr>
          <w:rFonts w:ascii="Arial" w:hAnsi="Arial" w:hint="eastAsia"/>
          <w:rtl/>
        </w:rPr>
        <w:t>הכלל</w:t>
      </w:r>
      <w:r>
        <w:rPr>
          <w:rFonts w:ascii="Arial" w:hAnsi="Arial"/>
          <w:rtl/>
        </w:rPr>
        <w:t xml:space="preserve"> </w:t>
      </w:r>
      <w:r>
        <w:rPr>
          <w:rFonts w:ascii="Arial" w:hAnsi="Arial" w:hint="eastAsia"/>
          <w:rtl/>
        </w:rPr>
        <w:t>כי</w:t>
      </w:r>
      <w:r>
        <w:rPr>
          <w:rFonts w:ascii="Arial" w:hAnsi="Arial"/>
          <w:rtl/>
        </w:rPr>
        <w:t xml:space="preserve"> </w:t>
      </w:r>
      <w:r>
        <w:rPr>
          <w:rFonts w:ascii="Arial" w:hAnsi="Arial" w:hint="eastAsia"/>
          <w:rtl/>
        </w:rPr>
        <w:t>אל</w:t>
      </w:r>
      <w:r>
        <w:rPr>
          <w:rFonts w:ascii="Arial" w:hAnsi="Arial"/>
          <w:rtl/>
        </w:rPr>
        <w:t xml:space="preserve"> </w:t>
      </w:r>
      <w:r>
        <w:rPr>
          <w:rFonts w:ascii="Arial" w:hAnsi="Arial" w:hint="eastAsia"/>
          <w:rtl/>
        </w:rPr>
        <w:t>לו</w:t>
      </w:r>
      <w:r>
        <w:rPr>
          <w:rFonts w:ascii="Arial" w:hAnsi="Arial"/>
          <w:rtl/>
        </w:rPr>
        <w:t xml:space="preserve"> </w:t>
      </w:r>
      <w:r>
        <w:rPr>
          <w:rFonts w:ascii="Arial" w:hAnsi="Arial" w:hint="eastAsia"/>
          <w:rtl/>
        </w:rPr>
        <w:t>לסוכן</w:t>
      </w:r>
      <w:r>
        <w:rPr>
          <w:rFonts w:ascii="Arial" w:hAnsi="Arial" w:hint="cs"/>
          <w:rtl/>
        </w:rPr>
        <w:t xml:space="preserve"> </w:t>
      </w:r>
      <w:r>
        <w:rPr>
          <w:rFonts w:ascii="Arial" w:hAnsi="Arial" w:hint="eastAsia"/>
          <w:rtl/>
        </w:rPr>
        <w:t>סמוי</w:t>
      </w:r>
      <w:r>
        <w:rPr>
          <w:rFonts w:ascii="Arial" w:hAnsi="Arial"/>
          <w:rtl/>
        </w:rPr>
        <w:t xml:space="preserve"> </w:t>
      </w:r>
      <w:r>
        <w:rPr>
          <w:rFonts w:ascii="Arial" w:hAnsi="Arial" w:hint="eastAsia"/>
          <w:rtl/>
        </w:rPr>
        <w:t>להפעיל</w:t>
      </w:r>
      <w:r>
        <w:rPr>
          <w:rFonts w:ascii="Arial" w:hAnsi="Arial"/>
          <w:rtl/>
        </w:rPr>
        <w:t xml:space="preserve"> </w:t>
      </w:r>
      <w:r>
        <w:rPr>
          <w:rFonts w:ascii="Arial" w:hAnsi="Arial" w:hint="eastAsia"/>
          <w:rtl/>
        </w:rPr>
        <w:t>אמצעי</w:t>
      </w:r>
      <w:r>
        <w:rPr>
          <w:rFonts w:ascii="Arial" w:hAnsi="Arial"/>
          <w:rtl/>
        </w:rPr>
        <w:t xml:space="preserve"> </w:t>
      </w:r>
      <w:r>
        <w:rPr>
          <w:rFonts w:ascii="Arial" w:hAnsi="Arial" w:hint="eastAsia"/>
          <w:rtl/>
        </w:rPr>
        <w:t>לחץ</w:t>
      </w:r>
      <w:r>
        <w:rPr>
          <w:rFonts w:ascii="Arial" w:hAnsi="Arial"/>
          <w:rtl/>
        </w:rPr>
        <w:t xml:space="preserve"> </w:t>
      </w:r>
      <w:r>
        <w:rPr>
          <w:rFonts w:ascii="Arial" w:hAnsi="Arial" w:hint="eastAsia"/>
          <w:rtl/>
        </w:rPr>
        <w:t>ושכנוע</w:t>
      </w:r>
      <w:r>
        <w:rPr>
          <w:rFonts w:ascii="Arial" w:hAnsi="Arial"/>
          <w:rtl/>
        </w:rPr>
        <w:t xml:space="preserve"> </w:t>
      </w:r>
      <w:r>
        <w:rPr>
          <w:rFonts w:ascii="Arial" w:hAnsi="Arial" w:hint="eastAsia"/>
          <w:rtl/>
        </w:rPr>
        <w:t>מוגזמים</w:t>
      </w:r>
      <w:r>
        <w:rPr>
          <w:rFonts w:ascii="Arial" w:hAnsi="Arial"/>
          <w:rtl/>
        </w:rPr>
        <w:t xml:space="preserve"> </w:t>
      </w:r>
      <w:r>
        <w:rPr>
          <w:rFonts w:ascii="Arial" w:hAnsi="Arial" w:hint="eastAsia"/>
          <w:rtl/>
        </w:rPr>
        <w:t>כדי</w:t>
      </w:r>
      <w:r>
        <w:rPr>
          <w:rFonts w:ascii="Arial" w:hAnsi="Arial"/>
          <w:rtl/>
        </w:rPr>
        <w:t xml:space="preserve"> </w:t>
      </w:r>
      <w:r>
        <w:rPr>
          <w:rFonts w:ascii="Arial" w:hAnsi="Arial" w:hint="eastAsia"/>
          <w:rtl/>
        </w:rPr>
        <w:t>לשכנע</w:t>
      </w:r>
      <w:r>
        <w:rPr>
          <w:rFonts w:ascii="Arial" w:hAnsi="Arial"/>
          <w:rtl/>
        </w:rPr>
        <w:t xml:space="preserve"> </w:t>
      </w:r>
      <w:r>
        <w:rPr>
          <w:rFonts w:ascii="Arial" w:hAnsi="Arial" w:hint="eastAsia"/>
          <w:rtl/>
        </w:rPr>
        <w:t>חשוד</w:t>
      </w:r>
      <w:r>
        <w:rPr>
          <w:rFonts w:ascii="Arial" w:hAnsi="Arial"/>
          <w:rtl/>
        </w:rPr>
        <w:t xml:space="preserve"> </w:t>
      </w:r>
      <w:r>
        <w:rPr>
          <w:rFonts w:ascii="Arial" w:hAnsi="Arial" w:hint="eastAsia"/>
          <w:rtl/>
        </w:rPr>
        <w:t>לבצע</w:t>
      </w:r>
      <w:r>
        <w:rPr>
          <w:rFonts w:ascii="Arial" w:hAnsi="Arial"/>
          <w:rtl/>
        </w:rPr>
        <w:t xml:space="preserve"> </w:t>
      </w:r>
      <w:r>
        <w:rPr>
          <w:rFonts w:ascii="Arial" w:hAnsi="Arial" w:hint="eastAsia"/>
          <w:rtl/>
        </w:rPr>
        <w:t>עבירה</w:t>
      </w:r>
      <w:r>
        <w:rPr>
          <w:rFonts w:ascii="Arial" w:hAnsi="Arial" w:hint="cs"/>
          <w:rtl/>
        </w:rPr>
        <w:t>...</w:t>
      </w:r>
      <w:r>
        <w:rPr>
          <w:rFonts w:ascii="Arial" w:hAnsi="Arial" w:hint="eastAsia"/>
          <w:rtl/>
        </w:rPr>
        <w:t>אין</w:t>
      </w:r>
      <w:r>
        <w:rPr>
          <w:rFonts w:ascii="Arial" w:hAnsi="Arial"/>
          <w:rtl/>
        </w:rPr>
        <w:t xml:space="preserve"> </w:t>
      </w:r>
      <w:r>
        <w:rPr>
          <w:rFonts w:ascii="Arial" w:hAnsi="Arial" w:hint="eastAsia"/>
          <w:rtl/>
        </w:rPr>
        <w:t>להוציא</w:t>
      </w:r>
      <w:r>
        <w:rPr>
          <w:rFonts w:ascii="Arial" w:hAnsi="Arial"/>
          <w:rtl/>
        </w:rPr>
        <w:t xml:space="preserve"> </w:t>
      </w:r>
      <w:r>
        <w:rPr>
          <w:rFonts w:ascii="Arial" w:hAnsi="Arial" w:hint="eastAsia"/>
          <w:rtl/>
        </w:rPr>
        <w:t>מכלל</w:t>
      </w:r>
      <w:r>
        <w:rPr>
          <w:rFonts w:ascii="Arial" w:hAnsi="Arial"/>
          <w:rtl/>
        </w:rPr>
        <w:t xml:space="preserve"> </w:t>
      </w:r>
      <w:r>
        <w:rPr>
          <w:rFonts w:ascii="Arial" w:hAnsi="Arial" w:hint="eastAsia"/>
          <w:rtl/>
        </w:rPr>
        <w:t>אפשרות</w:t>
      </w:r>
      <w:r>
        <w:rPr>
          <w:rFonts w:ascii="Arial" w:hAnsi="Arial"/>
          <w:rtl/>
        </w:rPr>
        <w:t xml:space="preserve">, </w:t>
      </w:r>
      <w:r>
        <w:rPr>
          <w:rFonts w:ascii="Arial" w:hAnsi="Arial" w:hint="eastAsia"/>
          <w:rtl/>
        </w:rPr>
        <w:t>כי</w:t>
      </w:r>
      <w:r>
        <w:rPr>
          <w:rFonts w:ascii="Arial" w:hAnsi="Arial"/>
          <w:rtl/>
        </w:rPr>
        <w:t xml:space="preserve"> </w:t>
      </w:r>
      <w:r>
        <w:rPr>
          <w:rFonts w:ascii="Arial" w:hAnsi="Arial" w:hint="eastAsia"/>
          <w:rtl/>
        </w:rPr>
        <w:t>עליית</w:t>
      </w:r>
      <w:r>
        <w:rPr>
          <w:rFonts w:ascii="Arial" w:hAnsi="Arial" w:hint="cs"/>
          <w:rtl/>
        </w:rPr>
        <w:t xml:space="preserve"> </w:t>
      </w:r>
      <w:r>
        <w:rPr>
          <w:rFonts w:ascii="Arial" w:hAnsi="Arial" w:hint="eastAsia"/>
          <w:rtl/>
        </w:rPr>
        <w:t>משקלה</w:t>
      </w:r>
      <w:r>
        <w:rPr>
          <w:rFonts w:ascii="Arial" w:hAnsi="Arial"/>
          <w:rtl/>
        </w:rPr>
        <w:t xml:space="preserve"> </w:t>
      </w:r>
      <w:r>
        <w:rPr>
          <w:rFonts w:ascii="Arial" w:hAnsi="Arial" w:hint="eastAsia"/>
          <w:rtl/>
        </w:rPr>
        <w:t>של</w:t>
      </w:r>
      <w:r>
        <w:rPr>
          <w:rFonts w:ascii="Arial" w:hAnsi="Arial"/>
          <w:rtl/>
        </w:rPr>
        <w:t xml:space="preserve"> </w:t>
      </w:r>
      <w:r>
        <w:rPr>
          <w:rFonts w:ascii="Arial" w:hAnsi="Arial" w:hint="eastAsia"/>
          <w:rtl/>
        </w:rPr>
        <w:t>טענת</w:t>
      </w:r>
      <w:r>
        <w:rPr>
          <w:rFonts w:ascii="Arial" w:hAnsi="Arial"/>
          <w:rtl/>
        </w:rPr>
        <w:t xml:space="preserve"> </w:t>
      </w:r>
      <w:r>
        <w:rPr>
          <w:rFonts w:ascii="Arial" w:hAnsi="Arial" w:hint="eastAsia"/>
          <w:rtl/>
        </w:rPr>
        <w:t>ההגנה</w:t>
      </w:r>
      <w:r>
        <w:rPr>
          <w:rFonts w:ascii="Arial" w:hAnsi="Arial"/>
          <w:rtl/>
        </w:rPr>
        <w:t xml:space="preserve"> </w:t>
      </w:r>
      <w:r>
        <w:rPr>
          <w:rFonts w:ascii="Arial" w:hAnsi="Arial" w:hint="eastAsia"/>
          <w:rtl/>
        </w:rPr>
        <w:t>מן</w:t>
      </w:r>
      <w:r>
        <w:rPr>
          <w:rFonts w:ascii="Arial" w:hAnsi="Arial"/>
          <w:rtl/>
        </w:rPr>
        <w:t xml:space="preserve"> </w:t>
      </w:r>
      <w:r>
        <w:rPr>
          <w:rFonts w:ascii="Arial" w:hAnsi="Arial" w:hint="eastAsia"/>
          <w:rtl/>
        </w:rPr>
        <w:t>הצדק</w:t>
      </w:r>
      <w:r>
        <w:rPr>
          <w:rFonts w:ascii="Arial" w:hAnsi="Arial"/>
          <w:rtl/>
        </w:rPr>
        <w:t xml:space="preserve"> </w:t>
      </w:r>
      <w:r>
        <w:rPr>
          <w:rFonts w:ascii="Arial" w:hAnsi="Arial" w:hint="eastAsia"/>
          <w:rtl/>
        </w:rPr>
        <w:t>בעשורים</w:t>
      </w:r>
      <w:r>
        <w:rPr>
          <w:rFonts w:ascii="Arial" w:hAnsi="Arial"/>
          <w:rtl/>
        </w:rPr>
        <w:t xml:space="preserve"> </w:t>
      </w:r>
      <w:r>
        <w:rPr>
          <w:rFonts w:ascii="Arial" w:hAnsi="Arial" w:hint="eastAsia"/>
          <w:rtl/>
        </w:rPr>
        <w:t>האחרונים</w:t>
      </w:r>
      <w:r>
        <w:rPr>
          <w:rFonts w:ascii="Arial" w:hAnsi="Arial" w:hint="cs"/>
          <w:rtl/>
        </w:rPr>
        <w:t xml:space="preserve"> </w:t>
      </w:r>
      <w:r>
        <w:rPr>
          <w:rFonts w:ascii="Arial" w:hAnsi="Arial" w:hint="eastAsia"/>
          <w:rtl/>
        </w:rPr>
        <w:t>עשויה</w:t>
      </w:r>
      <w:r>
        <w:rPr>
          <w:rFonts w:ascii="Arial" w:hAnsi="Arial"/>
          <w:rtl/>
        </w:rPr>
        <w:t xml:space="preserve"> </w:t>
      </w:r>
      <w:r>
        <w:rPr>
          <w:rFonts w:ascii="Arial" w:hAnsi="Arial" w:hint="eastAsia"/>
          <w:rtl/>
        </w:rPr>
        <w:t>להצדיק</w:t>
      </w:r>
      <w:r>
        <w:rPr>
          <w:rFonts w:ascii="Arial" w:hAnsi="Arial"/>
          <w:rtl/>
        </w:rPr>
        <w:t xml:space="preserve"> </w:t>
      </w:r>
      <w:r>
        <w:rPr>
          <w:rFonts w:ascii="Arial" w:hAnsi="Arial" w:hint="eastAsia"/>
          <w:rtl/>
        </w:rPr>
        <w:t>הערכה</w:t>
      </w:r>
      <w:r>
        <w:rPr>
          <w:rFonts w:ascii="Arial" w:hAnsi="Arial"/>
          <w:rtl/>
        </w:rPr>
        <w:t xml:space="preserve"> </w:t>
      </w:r>
      <w:r>
        <w:rPr>
          <w:rFonts w:ascii="Arial" w:hAnsi="Arial" w:hint="eastAsia"/>
          <w:rtl/>
        </w:rPr>
        <w:t>מחודשת</w:t>
      </w:r>
      <w:r>
        <w:rPr>
          <w:rFonts w:ascii="Arial" w:hAnsi="Arial"/>
          <w:rtl/>
        </w:rPr>
        <w:t xml:space="preserve"> </w:t>
      </w:r>
      <w:r>
        <w:rPr>
          <w:rFonts w:ascii="Arial" w:hAnsi="Arial" w:hint="eastAsia"/>
          <w:rtl/>
        </w:rPr>
        <w:t>של</w:t>
      </w:r>
      <w:r>
        <w:rPr>
          <w:rFonts w:ascii="Arial" w:hAnsi="Arial"/>
          <w:rtl/>
        </w:rPr>
        <w:t xml:space="preserve"> </w:t>
      </w:r>
      <w:r>
        <w:rPr>
          <w:rFonts w:ascii="Arial" w:hAnsi="Arial" w:hint="eastAsia"/>
          <w:rtl/>
        </w:rPr>
        <w:t>ההלכה</w:t>
      </w:r>
      <w:r>
        <w:rPr>
          <w:rFonts w:ascii="Arial" w:hAnsi="Arial"/>
          <w:rtl/>
        </w:rPr>
        <w:t xml:space="preserve"> </w:t>
      </w:r>
      <w:r>
        <w:rPr>
          <w:rFonts w:ascii="Arial" w:hAnsi="Arial" w:hint="eastAsia"/>
          <w:rtl/>
        </w:rPr>
        <w:t>המקובלת</w:t>
      </w:r>
      <w:r>
        <w:rPr>
          <w:rFonts w:ascii="Arial" w:hAnsi="Arial"/>
          <w:rtl/>
        </w:rPr>
        <w:t xml:space="preserve"> </w:t>
      </w:r>
      <w:r>
        <w:rPr>
          <w:rFonts w:ascii="Arial" w:hAnsi="Arial" w:hint="eastAsia"/>
          <w:rtl/>
        </w:rPr>
        <w:t>ביחס</w:t>
      </w:r>
      <w:r>
        <w:rPr>
          <w:rFonts w:ascii="Arial" w:hAnsi="Arial"/>
          <w:rtl/>
        </w:rPr>
        <w:t xml:space="preserve"> </w:t>
      </w:r>
      <w:r>
        <w:rPr>
          <w:rFonts w:ascii="Arial" w:hAnsi="Arial" w:hint="eastAsia"/>
          <w:rtl/>
        </w:rPr>
        <w:t>לסוכן</w:t>
      </w:r>
      <w:r>
        <w:rPr>
          <w:rFonts w:ascii="Arial" w:hAnsi="Arial"/>
          <w:rtl/>
        </w:rPr>
        <w:t xml:space="preserve"> </w:t>
      </w:r>
      <w:r>
        <w:rPr>
          <w:rFonts w:ascii="Arial" w:hAnsi="Arial" w:hint="eastAsia"/>
          <w:rtl/>
        </w:rPr>
        <w:t>מדיח</w:t>
      </w:r>
      <w:r>
        <w:rPr>
          <w:rFonts w:ascii="Arial" w:hAnsi="Arial"/>
          <w:rtl/>
        </w:rPr>
        <w:t xml:space="preserve">, </w:t>
      </w:r>
      <w:r>
        <w:rPr>
          <w:rFonts w:ascii="Arial" w:hAnsi="Arial" w:hint="eastAsia"/>
          <w:rtl/>
        </w:rPr>
        <w:t>לצורך</w:t>
      </w:r>
      <w:r>
        <w:rPr>
          <w:rFonts w:ascii="Arial" w:hAnsi="Arial"/>
          <w:rtl/>
        </w:rPr>
        <w:t xml:space="preserve"> </w:t>
      </w:r>
      <w:r>
        <w:rPr>
          <w:rFonts w:ascii="Arial" w:hAnsi="Arial" w:hint="eastAsia"/>
          <w:rtl/>
        </w:rPr>
        <w:t>קביעת</w:t>
      </w:r>
      <w:r>
        <w:rPr>
          <w:rFonts w:ascii="Arial" w:hAnsi="Arial"/>
          <w:rtl/>
        </w:rPr>
        <w:t xml:space="preserve"> </w:t>
      </w:r>
      <w:r>
        <w:rPr>
          <w:rFonts w:ascii="Arial" w:hAnsi="Arial" w:hint="eastAsia"/>
          <w:rtl/>
        </w:rPr>
        <w:t>גבולות</w:t>
      </w:r>
      <w:r>
        <w:rPr>
          <w:rFonts w:ascii="Arial" w:hAnsi="Arial" w:hint="cs"/>
          <w:rtl/>
        </w:rPr>
        <w:t xml:space="preserve"> </w:t>
      </w:r>
      <w:r>
        <w:rPr>
          <w:rFonts w:ascii="Arial" w:hAnsi="Arial" w:hint="eastAsia"/>
          <w:rtl/>
        </w:rPr>
        <w:t>המותר</w:t>
      </w:r>
      <w:r>
        <w:rPr>
          <w:rFonts w:ascii="Arial" w:hAnsi="Arial"/>
          <w:rtl/>
        </w:rPr>
        <w:t xml:space="preserve"> </w:t>
      </w:r>
      <w:r>
        <w:rPr>
          <w:rFonts w:ascii="Arial" w:hAnsi="Arial" w:hint="eastAsia"/>
          <w:rtl/>
        </w:rPr>
        <w:t>והאסור</w:t>
      </w:r>
      <w:r>
        <w:rPr>
          <w:rFonts w:ascii="Arial" w:hAnsi="Arial"/>
          <w:rtl/>
        </w:rPr>
        <w:t xml:space="preserve"> </w:t>
      </w:r>
      <w:r>
        <w:rPr>
          <w:rFonts w:ascii="Arial" w:hAnsi="Arial" w:hint="eastAsia"/>
          <w:rtl/>
        </w:rPr>
        <w:t>בשימוש</w:t>
      </w:r>
      <w:r>
        <w:rPr>
          <w:rFonts w:ascii="Arial" w:hAnsi="Arial"/>
          <w:rtl/>
        </w:rPr>
        <w:t xml:space="preserve"> </w:t>
      </w:r>
      <w:r>
        <w:rPr>
          <w:rFonts w:ascii="Arial" w:hAnsi="Arial" w:hint="eastAsia"/>
          <w:rtl/>
        </w:rPr>
        <w:t>באמצעי</w:t>
      </w:r>
      <w:r>
        <w:rPr>
          <w:rFonts w:ascii="Arial" w:hAnsi="Arial"/>
          <w:rtl/>
        </w:rPr>
        <w:t xml:space="preserve"> </w:t>
      </w:r>
      <w:r>
        <w:rPr>
          <w:rFonts w:ascii="Arial" w:hAnsi="Arial" w:hint="eastAsia"/>
          <w:rtl/>
        </w:rPr>
        <w:t>זה</w:t>
      </w:r>
      <w:r>
        <w:rPr>
          <w:rFonts w:ascii="Arial" w:hAnsi="Arial"/>
          <w:rtl/>
        </w:rPr>
        <w:t xml:space="preserve">, </w:t>
      </w:r>
      <w:r>
        <w:rPr>
          <w:rFonts w:ascii="Arial" w:hAnsi="Arial" w:hint="eastAsia"/>
          <w:rtl/>
        </w:rPr>
        <w:t>כדי</w:t>
      </w:r>
      <w:r>
        <w:rPr>
          <w:rFonts w:ascii="Arial" w:hAnsi="Arial"/>
          <w:rtl/>
        </w:rPr>
        <w:t xml:space="preserve"> </w:t>
      </w:r>
      <w:r>
        <w:rPr>
          <w:rFonts w:ascii="Arial" w:hAnsi="Arial" w:hint="eastAsia"/>
          <w:rtl/>
        </w:rPr>
        <w:t>שלא</w:t>
      </w:r>
      <w:r>
        <w:rPr>
          <w:rFonts w:ascii="Arial" w:hAnsi="Arial"/>
          <w:rtl/>
        </w:rPr>
        <w:t xml:space="preserve"> </w:t>
      </w:r>
      <w:r>
        <w:rPr>
          <w:rFonts w:ascii="Arial" w:hAnsi="Arial" w:hint="eastAsia"/>
          <w:rtl/>
        </w:rPr>
        <w:t>יחטא</w:t>
      </w:r>
      <w:r>
        <w:rPr>
          <w:rFonts w:ascii="Arial" w:hAnsi="Arial"/>
          <w:rtl/>
        </w:rPr>
        <w:t xml:space="preserve"> </w:t>
      </w:r>
      <w:r>
        <w:rPr>
          <w:rFonts w:ascii="Arial" w:hAnsi="Arial" w:hint="eastAsia"/>
          <w:rtl/>
        </w:rPr>
        <w:t>לתכלית</w:t>
      </w:r>
      <w:r>
        <w:rPr>
          <w:rFonts w:ascii="Arial" w:hAnsi="Arial"/>
          <w:rtl/>
        </w:rPr>
        <w:t xml:space="preserve"> </w:t>
      </w:r>
      <w:r>
        <w:rPr>
          <w:rFonts w:ascii="Arial" w:hAnsi="Arial" w:hint="eastAsia"/>
          <w:rtl/>
        </w:rPr>
        <w:t>שלשמה</w:t>
      </w:r>
      <w:r>
        <w:rPr>
          <w:rFonts w:ascii="Arial" w:hAnsi="Arial"/>
          <w:rtl/>
        </w:rPr>
        <w:t xml:space="preserve"> </w:t>
      </w:r>
      <w:r>
        <w:rPr>
          <w:rFonts w:ascii="Arial" w:hAnsi="Arial" w:hint="eastAsia"/>
          <w:rtl/>
        </w:rPr>
        <w:t>נוצר</w:t>
      </w:r>
      <w:r>
        <w:rPr>
          <w:rFonts w:ascii="Arial" w:hAnsi="Arial" w:hint="cs"/>
          <w:rtl/>
        </w:rPr>
        <w:t>...".</w:t>
      </w:r>
    </w:p>
    <w:p w14:paraId="3A7C12E4" w14:textId="77777777" w:rsidR="00F6128F" w:rsidRDefault="00F6128F">
      <w:pPr>
        <w:spacing w:line="360" w:lineRule="auto"/>
        <w:jc w:val="both"/>
        <w:rPr>
          <w:rFonts w:ascii="Arial" w:hAnsi="Arial"/>
          <w:rtl/>
        </w:rPr>
      </w:pPr>
    </w:p>
    <w:p w14:paraId="44ED9855" w14:textId="77777777" w:rsidR="00F6128F" w:rsidRDefault="006C4F87">
      <w:pPr>
        <w:spacing w:line="360" w:lineRule="auto"/>
        <w:jc w:val="both"/>
        <w:rPr>
          <w:rFonts w:ascii="Arial" w:hAnsi="Arial"/>
          <w:b/>
          <w:bCs/>
          <w:rtl/>
        </w:rPr>
      </w:pPr>
      <w:r>
        <w:rPr>
          <w:rFonts w:ascii="Arial" w:hAnsi="Arial" w:hint="cs"/>
          <w:b/>
          <w:bCs/>
          <w:rtl/>
        </w:rPr>
        <w:t>במקרה זה, אין לומר שהמשטרה הפעילה כלפי הנאשם "סוכן מדיח".</w:t>
      </w:r>
    </w:p>
    <w:p w14:paraId="69F9D71C" w14:textId="77777777" w:rsidR="00F6128F" w:rsidRDefault="00F6128F">
      <w:pPr>
        <w:spacing w:line="360" w:lineRule="auto"/>
        <w:jc w:val="both"/>
        <w:rPr>
          <w:rFonts w:ascii="Arial" w:hAnsi="Arial"/>
          <w:rtl/>
        </w:rPr>
      </w:pPr>
    </w:p>
    <w:p w14:paraId="30BE2C08" w14:textId="77777777" w:rsidR="00F6128F" w:rsidRDefault="006C4F87">
      <w:pPr>
        <w:spacing w:line="360" w:lineRule="auto"/>
        <w:jc w:val="both"/>
        <w:rPr>
          <w:rFonts w:ascii="Arial" w:hAnsi="Arial"/>
          <w:rtl/>
        </w:rPr>
      </w:pPr>
      <w:r>
        <w:rPr>
          <w:rFonts w:ascii="Arial" w:hAnsi="Arial" w:hint="cs"/>
          <w:rtl/>
        </w:rPr>
        <w:t>הקשר של השוטר/שוטרת עם הנאשם היה קשר פאסיבי, הנאשם היה היוזם.</w:t>
      </w:r>
    </w:p>
    <w:p w14:paraId="0AAC071A" w14:textId="77777777" w:rsidR="00F6128F" w:rsidRDefault="00F6128F">
      <w:pPr>
        <w:spacing w:line="360" w:lineRule="auto"/>
        <w:jc w:val="both"/>
        <w:rPr>
          <w:rFonts w:ascii="Arial" w:hAnsi="Arial"/>
          <w:rtl/>
        </w:rPr>
      </w:pPr>
    </w:p>
    <w:p w14:paraId="04991BE8" w14:textId="77777777" w:rsidR="00F6128F" w:rsidRDefault="006C4F87">
      <w:pPr>
        <w:spacing w:line="360" w:lineRule="auto"/>
        <w:jc w:val="both"/>
        <w:rPr>
          <w:rFonts w:ascii="Arial" w:hAnsi="Arial"/>
          <w:rtl/>
        </w:rPr>
      </w:pPr>
      <w:r>
        <w:rPr>
          <w:rFonts w:ascii="Arial" w:hAnsi="Arial" w:hint="cs"/>
          <w:rtl/>
        </w:rPr>
        <w:t xml:space="preserve">הנאשם היה זה אשר שיגר ברשת למספר נשים בצ'אט את משפט הפתיח: "היי רוצה להיפגש ורק תצפי בי מאונן ואשלם לך ? אני באמת נראה טוב. רציני עכשיו". </w:t>
      </w:r>
    </w:p>
    <w:p w14:paraId="00D05440" w14:textId="77777777" w:rsidR="00F6128F" w:rsidRDefault="00F6128F">
      <w:pPr>
        <w:spacing w:line="360" w:lineRule="auto"/>
        <w:jc w:val="both"/>
        <w:rPr>
          <w:rFonts w:ascii="Arial" w:hAnsi="Arial"/>
          <w:rtl/>
        </w:rPr>
      </w:pPr>
    </w:p>
    <w:p w14:paraId="533CBADE" w14:textId="77777777" w:rsidR="00F6128F" w:rsidRDefault="006C4F87">
      <w:pPr>
        <w:spacing w:line="360" w:lineRule="auto"/>
        <w:jc w:val="both"/>
        <w:rPr>
          <w:rFonts w:ascii="Arial" w:hAnsi="Arial"/>
          <w:rtl/>
        </w:rPr>
      </w:pPr>
      <w:r>
        <w:rPr>
          <w:rFonts w:ascii="Arial" w:hAnsi="Arial" w:hint="cs"/>
          <w:rtl/>
        </w:rPr>
        <w:t>זהו המשפט הראשון שרשם בצ'אט שאותו שיגר למספר נשים, וכיצד ניתן לומר שמי שרושם משפט כזה הודח על-ידי המשטרה ?</w:t>
      </w:r>
    </w:p>
    <w:p w14:paraId="5BD9C983" w14:textId="77777777" w:rsidR="00F6128F" w:rsidRDefault="00F6128F">
      <w:pPr>
        <w:spacing w:line="360" w:lineRule="auto"/>
        <w:jc w:val="both"/>
        <w:rPr>
          <w:rFonts w:ascii="Arial" w:hAnsi="Arial"/>
          <w:rtl/>
        </w:rPr>
      </w:pPr>
    </w:p>
    <w:p w14:paraId="4D149D5A" w14:textId="77777777" w:rsidR="00F6128F" w:rsidRDefault="006C4F87">
      <w:pPr>
        <w:spacing w:line="360" w:lineRule="auto"/>
        <w:jc w:val="both"/>
        <w:rPr>
          <w:rFonts w:ascii="Arial" w:hAnsi="Arial"/>
          <w:rtl/>
        </w:rPr>
      </w:pPr>
      <w:r>
        <w:rPr>
          <w:rFonts w:ascii="Arial" w:hAnsi="Arial" w:hint="cs"/>
          <w:rtl/>
        </w:rPr>
        <w:t>הנאשם הציע את הצעותיו המיניות, הציע לקיים את המפגש, הוא לא שודל לבצע עבירה אלא שידל ופעל ברצון חופשי, הרעיון הפלילי לא ניטע במוחו על-ידי המשטרה.</w:t>
      </w:r>
    </w:p>
    <w:p w14:paraId="2AE55BB7" w14:textId="77777777" w:rsidR="00F6128F" w:rsidRDefault="00F6128F">
      <w:pPr>
        <w:spacing w:line="360" w:lineRule="auto"/>
        <w:jc w:val="both"/>
        <w:rPr>
          <w:rFonts w:ascii="Arial" w:hAnsi="Arial"/>
          <w:rtl/>
        </w:rPr>
      </w:pPr>
    </w:p>
    <w:p w14:paraId="3BFC430A" w14:textId="77777777" w:rsidR="00F6128F" w:rsidRDefault="006C4F87">
      <w:pPr>
        <w:spacing w:line="360" w:lineRule="auto"/>
        <w:jc w:val="both"/>
        <w:rPr>
          <w:rFonts w:ascii="Arial" w:hAnsi="Arial"/>
          <w:rtl/>
        </w:rPr>
      </w:pPr>
      <w:r>
        <w:rPr>
          <w:rFonts w:ascii="Arial" w:hAnsi="Arial" w:hint="cs"/>
          <w:rtl/>
        </w:rPr>
        <w:t>על כן, אני דוחה את טענתו בעניין זה.</w:t>
      </w:r>
    </w:p>
    <w:p w14:paraId="57A49C04" w14:textId="77777777" w:rsidR="00F6128F" w:rsidRDefault="00F6128F">
      <w:pPr>
        <w:spacing w:line="360" w:lineRule="auto"/>
        <w:jc w:val="both"/>
        <w:rPr>
          <w:rFonts w:ascii="Arial" w:hAnsi="Arial"/>
          <w:rtl/>
        </w:rPr>
      </w:pPr>
    </w:p>
    <w:p w14:paraId="610226EF" w14:textId="77777777" w:rsidR="00F6128F" w:rsidRDefault="006C4F87">
      <w:pPr>
        <w:bidi w:val="0"/>
        <w:rPr>
          <w:rFonts w:ascii="Arial" w:hAnsi="Arial"/>
          <w:b/>
          <w:bCs/>
          <w:u w:val="single"/>
          <w:rtl/>
        </w:rPr>
      </w:pPr>
      <w:r>
        <w:rPr>
          <w:rFonts w:ascii="Arial" w:hAnsi="Arial"/>
          <w:b/>
          <w:bCs/>
          <w:u w:val="single"/>
          <w:rtl/>
        </w:rPr>
        <w:br w:type="page"/>
      </w:r>
    </w:p>
    <w:p w14:paraId="2A9C84BA" w14:textId="77777777" w:rsidR="00F6128F" w:rsidRDefault="006C4F87">
      <w:pPr>
        <w:bidi w:val="0"/>
        <w:jc w:val="right"/>
        <w:rPr>
          <w:rFonts w:ascii="Arial" w:hAnsi="Arial"/>
          <w:b/>
          <w:bCs/>
          <w:u w:val="single"/>
        </w:rPr>
      </w:pPr>
      <w:r>
        <w:rPr>
          <w:rFonts w:ascii="Arial" w:hAnsi="Arial" w:hint="cs"/>
          <w:b/>
          <w:bCs/>
          <w:u w:val="single"/>
          <w:rtl/>
        </w:rPr>
        <w:t>ה. חוסר אפשרות לבצע את העבירה:</w:t>
      </w:r>
    </w:p>
    <w:p w14:paraId="519CAE9C" w14:textId="77777777" w:rsidR="00F6128F" w:rsidRDefault="00F6128F">
      <w:pPr>
        <w:spacing w:line="360" w:lineRule="auto"/>
        <w:jc w:val="both"/>
        <w:rPr>
          <w:rFonts w:ascii="Arial" w:hAnsi="Arial"/>
          <w:rtl/>
        </w:rPr>
      </w:pPr>
    </w:p>
    <w:p w14:paraId="02E364C0" w14:textId="77777777" w:rsidR="00F6128F" w:rsidRDefault="006C4F87">
      <w:pPr>
        <w:spacing w:line="360" w:lineRule="auto"/>
        <w:jc w:val="both"/>
        <w:rPr>
          <w:rFonts w:ascii="Arial" w:hAnsi="Arial"/>
          <w:rtl/>
        </w:rPr>
      </w:pPr>
      <w:r>
        <w:rPr>
          <w:rFonts w:ascii="Arial" w:hAnsi="Arial" w:hint="cs"/>
          <w:b/>
          <w:bCs/>
          <w:rtl/>
        </w:rPr>
        <w:t xml:space="preserve">נסיבות חקירתיות דומות לתיק העומד בפניי נדונו בפסיקה ובית-המשפט העליון דחה טענות מסוג זה - </w:t>
      </w:r>
      <w:r>
        <w:rPr>
          <w:rFonts w:ascii="Arial" w:hAnsi="Arial" w:hint="cs"/>
          <w:rtl/>
        </w:rPr>
        <w:t>ראו:</w:t>
      </w:r>
      <w:r>
        <w:rPr>
          <w:rFonts w:ascii="Arial" w:hAnsi="Arial" w:hint="cs"/>
          <w:b/>
          <w:bCs/>
          <w:rtl/>
        </w:rPr>
        <w:t xml:space="preserve"> </w:t>
      </w:r>
      <w:hyperlink r:id="rId39" w:history="1">
        <w:r w:rsidRPr="006C4F87">
          <w:rPr>
            <w:rFonts w:ascii="Arial" w:hAnsi="Arial"/>
            <w:color w:val="0000FF"/>
            <w:u w:val="single"/>
            <w:rtl/>
          </w:rPr>
          <w:t>רע"פ 1201/12</w:t>
        </w:r>
      </w:hyperlink>
      <w:r>
        <w:rPr>
          <w:rFonts w:ascii="Arial" w:hAnsi="Arial"/>
          <w:b/>
          <w:bCs/>
          <w:rtl/>
        </w:rPr>
        <w:t xml:space="preserve"> </w:t>
      </w:r>
      <w:r>
        <w:rPr>
          <w:rFonts w:ascii="Arial" w:hAnsi="Arial" w:hint="cs"/>
          <w:b/>
          <w:bCs/>
          <w:rtl/>
        </w:rPr>
        <w:t xml:space="preserve"> </w:t>
      </w:r>
      <w:r>
        <w:rPr>
          <w:rFonts w:ascii="Arial" w:hAnsi="Arial" w:hint="eastAsia"/>
          <w:b/>
          <w:bCs/>
          <w:rtl/>
        </w:rPr>
        <w:t>יוסף</w:t>
      </w:r>
      <w:r>
        <w:rPr>
          <w:rFonts w:ascii="Arial" w:hAnsi="Arial"/>
          <w:b/>
          <w:bCs/>
          <w:rtl/>
        </w:rPr>
        <w:t xml:space="preserve"> </w:t>
      </w:r>
      <w:r>
        <w:rPr>
          <w:rFonts w:ascii="Arial" w:hAnsi="Arial" w:hint="eastAsia"/>
          <w:b/>
          <w:bCs/>
          <w:rtl/>
        </w:rPr>
        <w:t>קטיעי</w:t>
      </w:r>
      <w:r>
        <w:rPr>
          <w:rFonts w:ascii="Arial" w:hAnsi="Arial"/>
          <w:b/>
          <w:bCs/>
          <w:rtl/>
        </w:rPr>
        <w:t xml:space="preserve"> </w:t>
      </w:r>
      <w:r>
        <w:rPr>
          <w:rFonts w:ascii="Arial" w:hAnsi="Arial" w:hint="eastAsia"/>
          <w:b/>
          <w:bCs/>
          <w:rtl/>
        </w:rPr>
        <w:t>נ</w:t>
      </w:r>
      <w:r>
        <w:rPr>
          <w:rFonts w:ascii="Arial" w:hAnsi="Arial" w:hint="cs"/>
          <w:b/>
          <w:bCs/>
          <w:rtl/>
        </w:rPr>
        <w:t>גד</w:t>
      </w:r>
      <w:r>
        <w:rPr>
          <w:rFonts w:ascii="Arial" w:hAnsi="Arial"/>
          <w:b/>
          <w:bCs/>
          <w:rtl/>
        </w:rPr>
        <w:t xml:space="preserve"> </w:t>
      </w:r>
      <w:r>
        <w:rPr>
          <w:rFonts w:ascii="Arial" w:hAnsi="Arial" w:hint="eastAsia"/>
          <w:b/>
          <w:bCs/>
          <w:rtl/>
        </w:rPr>
        <w:t>מדינת</w:t>
      </w:r>
      <w:r>
        <w:rPr>
          <w:rFonts w:ascii="Arial" w:hAnsi="Arial"/>
          <w:b/>
          <w:bCs/>
          <w:rtl/>
        </w:rPr>
        <w:t xml:space="preserve"> </w:t>
      </w:r>
      <w:r>
        <w:rPr>
          <w:rFonts w:ascii="Arial" w:hAnsi="Arial" w:hint="eastAsia"/>
          <w:b/>
          <w:bCs/>
          <w:rtl/>
        </w:rPr>
        <w:t>ישראל</w:t>
      </w:r>
      <w:r>
        <w:rPr>
          <w:rFonts w:ascii="Arial" w:hAnsi="Arial"/>
          <w:b/>
          <w:bCs/>
          <w:rtl/>
        </w:rPr>
        <w:t xml:space="preserve">, </w:t>
      </w:r>
      <w:r>
        <w:rPr>
          <w:rFonts w:ascii="Arial" w:hAnsi="Arial" w:hint="eastAsia"/>
          <w:rtl/>
        </w:rPr>
        <w:t>תק</w:t>
      </w:r>
      <w:r>
        <w:rPr>
          <w:rFonts w:ascii="Arial" w:hAnsi="Arial"/>
          <w:rtl/>
        </w:rPr>
        <w:t>-</w:t>
      </w:r>
      <w:r>
        <w:rPr>
          <w:rFonts w:ascii="Arial" w:hAnsi="Arial" w:hint="eastAsia"/>
          <w:rtl/>
        </w:rPr>
        <w:t>על</w:t>
      </w:r>
      <w:r>
        <w:rPr>
          <w:rFonts w:ascii="Arial" w:hAnsi="Arial"/>
          <w:rtl/>
        </w:rPr>
        <w:t xml:space="preserve"> 2014(1) 1689</w:t>
      </w:r>
      <w:r>
        <w:rPr>
          <w:rFonts w:ascii="Arial" w:hAnsi="Arial" w:hint="cs"/>
          <w:rtl/>
        </w:rPr>
        <w:t xml:space="preserve">. </w:t>
      </w:r>
    </w:p>
    <w:p w14:paraId="689CD790" w14:textId="77777777" w:rsidR="00F6128F" w:rsidRDefault="00F6128F">
      <w:pPr>
        <w:spacing w:line="360" w:lineRule="auto"/>
        <w:jc w:val="both"/>
        <w:rPr>
          <w:rFonts w:ascii="Arial" w:hAnsi="Arial"/>
          <w:rtl/>
        </w:rPr>
      </w:pPr>
    </w:p>
    <w:p w14:paraId="6406A9E5" w14:textId="77777777" w:rsidR="00F6128F" w:rsidRDefault="006C4F87">
      <w:pPr>
        <w:spacing w:line="360" w:lineRule="auto"/>
        <w:jc w:val="both"/>
        <w:rPr>
          <w:rFonts w:ascii="Arial" w:hAnsi="Arial"/>
          <w:rtl/>
        </w:rPr>
      </w:pPr>
      <w:r>
        <w:rPr>
          <w:rFonts w:ascii="Arial" w:hAnsi="Arial" w:hint="cs"/>
          <w:rtl/>
        </w:rPr>
        <w:t>בכל הקשור לטענה, דומה כי, בפועל, הנאשם לא שוחח עם קטינה ולא עתיד היה להיפגש עם קטינה אלא עם שוטרים או שוטרת, בגירה, נקבע: "</w:t>
      </w:r>
      <w:r>
        <w:rPr>
          <w:rFonts w:ascii="Arial" w:hAnsi="Arial" w:hint="eastAsia"/>
          <w:rtl/>
        </w:rPr>
        <w:t>נזכיר</w:t>
      </w:r>
      <w:r>
        <w:rPr>
          <w:rFonts w:ascii="Arial" w:hAnsi="Arial"/>
          <w:rtl/>
        </w:rPr>
        <w:t xml:space="preserve"> </w:t>
      </w:r>
      <w:r>
        <w:rPr>
          <w:rFonts w:ascii="Arial" w:hAnsi="Arial" w:hint="eastAsia"/>
          <w:rtl/>
        </w:rPr>
        <w:t>כי</w:t>
      </w:r>
      <w:r>
        <w:rPr>
          <w:rFonts w:ascii="Arial" w:hAnsi="Arial"/>
          <w:rtl/>
        </w:rPr>
        <w:t xml:space="preserve"> </w:t>
      </w:r>
      <w:r>
        <w:rPr>
          <w:rFonts w:ascii="Arial" w:hAnsi="Arial" w:hint="eastAsia"/>
          <w:rtl/>
        </w:rPr>
        <w:t>בהתאם</w:t>
      </w:r>
      <w:r>
        <w:rPr>
          <w:rFonts w:ascii="Arial" w:hAnsi="Arial" w:hint="cs"/>
          <w:rtl/>
        </w:rPr>
        <w:t xml:space="preserve"> </w:t>
      </w:r>
      <w:hyperlink r:id="rId40" w:history="1">
        <w:r w:rsidR="009C3893" w:rsidRPr="009C3893">
          <w:rPr>
            <w:rFonts w:ascii="Arial" w:hAnsi="Arial"/>
            <w:color w:val="0000FF"/>
            <w:u w:val="single"/>
            <w:rtl/>
          </w:rPr>
          <w:t>לסעיף 26</w:t>
        </w:r>
      </w:hyperlink>
      <w:r>
        <w:rPr>
          <w:rFonts w:ascii="Arial" w:hAnsi="Arial"/>
          <w:rtl/>
        </w:rPr>
        <w:t xml:space="preserve"> </w:t>
      </w:r>
      <w:r>
        <w:rPr>
          <w:rFonts w:ascii="Arial" w:hAnsi="Arial" w:hint="eastAsia"/>
          <w:rtl/>
        </w:rPr>
        <w:t>ל</w:t>
      </w:r>
      <w:hyperlink r:id="rId41" w:history="1">
        <w:r w:rsidRPr="006C4F87">
          <w:rPr>
            <w:rFonts w:ascii="Arial" w:hAnsi="Arial"/>
            <w:color w:val="0000FF"/>
            <w:u w:val="single"/>
            <w:rtl/>
          </w:rPr>
          <w:t>חוק העונשין</w:t>
        </w:r>
      </w:hyperlink>
      <w:r>
        <w:rPr>
          <w:rFonts w:ascii="Arial" w:hAnsi="Arial"/>
          <w:rtl/>
        </w:rPr>
        <w:t xml:space="preserve">, </w:t>
      </w:r>
      <w:r>
        <w:rPr>
          <w:rFonts w:ascii="Arial" w:hAnsi="Arial" w:hint="eastAsia"/>
          <w:rtl/>
        </w:rPr>
        <w:t>אין</w:t>
      </w:r>
      <w:r>
        <w:rPr>
          <w:rFonts w:ascii="Arial" w:hAnsi="Arial"/>
          <w:rtl/>
        </w:rPr>
        <w:t xml:space="preserve"> </w:t>
      </w:r>
      <w:r>
        <w:rPr>
          <w:rFonts w:ascii="Arial" w:hAnsi="Arial" w:hint="eastAsia"/>
          <w:rtl/>
        </w:rPr>
        <w:t>נפקא</w:t>
      </w:r>
      <w:r>
        <w:rPr>
          <w:rFonts w:ascii="Arial" w:hAnsi="Arial"/>
          <w:rtl/>
        </w:rPr>
        <w:t xml:space="preserve"> </w:t>
      </w:r>
      <w:r>
        <w:rPr>
          <w:rFonts w:ascii="Arial" w:hAnsi="Arial" w:hint="eastAsia"/>
          <w:rtl/>
        </w:rPr>
        <w:t>מינה</w:t>
      </w:r>
      <w:r>
        <w:rPr>
          <w:rFonts w:ascii="Arial" w:hAnsi="Arial"/>
          <w:rtl/>
        </w:rPr>
        <w:t xml:space="preserve"> </w:t>
      </w:r>
      <w:r>
        <w:rPr>
          <w:rFonts w:ascii="Arial" w:hAnsi="Arial" w:hint="eastAsia"/>
          <w:rtl/>
        </w:rPr>
        <w:t>לשם</w:t>
      </w:r>
      <w:r>
        <w:rPr>
          <w:rFonts w:ascii="Arial" w:hAnsi="Arial"/>
          <w:rtl/>
        </w:rPr>
        <w:t xml:space="preserve"> </w:t>
      </w:r>
      <w:r>
        <w:rPr>
          <w:rFonts w:ascii="Arial" w:hAnsi="Arial" w:hint="eastAsia"/>
          <w:rtl/>
        </w:rPr>
        <w:t>הרשעה</w:t>
      </w:r>
      <w:r>
        <w:rPr>
          <w:rFonts w:ascii="Arial" w:hAnsi="Arial"/>
          <w:rtl/>
        </w:rPr>
        <w:t xml:space="preserve"> </w:t>
      </w:r>
      <w:r>
        <w:rPr>
          <w:rFonts w:ascii="Arial" w:hAnsi="Arial" w:hint="eastAsia"/>
          <w:rtl/>
        </w:rPr>
        <w:t>בעבירת</w:t>
      </w:r>
      <w:r>
        <w:rPr>
          <w:rFonts w:ascii="Arial" w:hAnsi="Arial"/>
          <w:rtl/>
        </w:rPr>
        <w:t xml:space="preserve"> </w:t>
      </w:r>
      <w:r>
        <w:rPr>
          <w:rFonts w:ascii="Arial" w:hAnsi="Arial" w:hint="eastAsia"/>
          <w:rtl/>
        </w:rPr>
        <w:t>ניסיון</w:t>
      </w:r>
      <w:r>
        <w:rPr>
          <w:rFonts w:ascii="Arial" w:hAnsi="Arial"/>
          <w:rtl/>
        </w:rPr>
        <w:t xml:space="preserve"> </w:t>
      </w:r>
      <w:r>
        <w:rPr>
          <w:rFonts w:ascii="Arial" w:hAnsi="Arial" w:hint="eastAsia"/>
          <w:rtl/>
        </w:rPr>
        <w:t>אם</w:t>
      </w:r>
      <w:r>
        <w:rPr>
          <w:rFonts w:ascii="Arial" w:hAnsi="Arial"/>
          <w:rtl/>
        </w:rPr>
        <w:t xml:space="preserve"> </w:t>
      </w:r>
      <w:r>
        <w:rPr>
          <w:rFonts w:ascii="Arial" w:hAnsi="Arial" w:hint="eastAsia"/>
          <w:rtl/>
        </w:rPr>
        <w:t>עשיית</w:t>
      </w:r>
      <w:r>
        <w:rPr>
          <w:rFonts w:ascii="Arial" w:hAnsi="Arial"/>
          <w:rtl/>
        </w:rPr>
        <w:t xml:space="preserve"> </w:t>
      </w:r>
      <w:r>
        <w:rPr>
          <w:rFonts w:ascii="Arial" w:hAnsi="Arial" w:hint="eastAsia"/>
          <w:rtl/>
        </w:rPr>
        <w:t>העבירה</w:t>
      </w:r>
      <w:r>
        <w:rPr>
          <w:rFonts w:ascii="Arial" w:hAnsi="Arial"/>
          <w:rtl/>
        </w:rPr>
        <w:t xml:space="preserve"> </w:t>
      </w:r>
      <w:r>
        <w:rPr>
          <w:rFonts w:ascii="Arial" w:hAnsi="Arial" w:hint="eastAsia"/>
          <w:rtl/>
        </w:rPr>
        <w:t>לא</w:t>
      </w:r>
      <w:r>
        <w:rPr>
          <w:rFonts w:ascii="Arial" w:hAnsi="Arial"/>
          <w:rtl/>
        </w:rPr>
        <w:t xml:space="preserve"> </w:t>
      </w:r>
      <w:r>
        <w:rPr>
          <w:rFonts w:ascii="Arial" w:hAnsi="Arial" w:hint="eastAsia"/>
          <w:rtl/>
        </w:rPr>
        <w:t>הייתה</w:t>
      </w:r>
      <w:r>
        <w:rPr>
          <w:rFonts w:ascii="Arial" w:hAnsi="Arial" w:hint="cs"/>
          <w:rtl/>
        </w:rPr>
        <w:t xml:space="preserve"> </w:t>
      </w:r>
      <w:r>
        <w:rPr>
          <w:rFonts w:ascii="Arial" w:hAnsi="Arial" w:hint="eastAsia"/>
          <w:rtl/>
        </w:rPr>
        <w:t>אפשרית</w:t>
      </w:r>
      <w:r>
        <w:rPr>
          <w:rFonts w:ascii="Arial" w:hAnsi="Arial"/>
          <w:rtl/>
        </w:rPr>
        <w:t xml:space="preserve"> </w:t>
      </w:r>
      <w:r>
        <w:rPr>
          <w:rFonts w:ascii="Arial" w:hAnsi="Arial" w:hint="eastAsia"/>
          <w:rtl/>
        </w:rPr>
        <w:t>היות</w:t>
      </w:r>
      <w:r>
        <w:rPr>
          <w:rFonts w:ascii="Arial" w:hAnsi="Arial"/>
          <w:rtl/>
        </w:rPr>
        <w:t xml:space="preserve"> </w:t>
      </w:r>
      <w:r>
        <w:rPr>
          <w:rFonts w:ascii="Arial" w:hAnsi="Arial" w:hint="eastAsia"/>
          <w:rtl/>
        </w:rPr>
        <w:t>שמבחינה</w:t>
      </w:r>
      <w:r>
        <w:rPr>
          <w:rFonts w:ascii="Arial" w:hAnsi="Arial"/>
          <w:rtl/>
        </w:rPr>
        <w:t xml:space="preserve"> </w:t>
      </w:r>
      <w:r>
        <w:rPr>
          <w:rFonts w:ascii="Arial" w:hAnsi="Arial" w:hint="eastAsia"/>
          <w:rtl/>
        </w:rPr>
        <w:t>אובייקטיבית</w:t>
      </w:r>
      <w:r>
        <w:rPr>
          <w:rFonts w:ascii="Arial" w:hAnsi="Arial"/>
          <w:rtl/>
        </w:rPr>
        <w:t xml:space="preserve"> </w:t>
      </w:r>
      <w:r>
        <w:rPr>
          <w:rFonts w:ascii="Arial" w:hAnsi="Arial" w:hint="eastAsia"/>
          <w:rtl/>
        </w:rPr>
        <w:t>השחקנית</w:t>
      </w:r>
      <w:r>
        <w:rPr>
          <w:rFonts w:ascii="Arial" w:hAnsi="Arial"/>
          <w:rtl/>
        </w:rPr>
        <w:t xml:space="preserve"> </w:t>
      </w:r>
      <w:r>
        <w:rPr>
          <w:rFonts w:ascii="Arial" w:hAnsi="Arial" w:hint="eastAsia"/>
          <w:rtl/>
        </w:rPr>
        <w:t>לא</w:t>
      </w:r>
      <w:r>
        <w:rPr>
          <w:rFonts w:ascii="Arial" w:hAnsi="Arial"/>
          <w:rtl/>
        </w:rPr>
        <w:t xml:space="preserve"> </w:t>
      </w:r>
      <w:r>
        <w:rPr>
          <w:rFonts w:ascii="Arial" w:hAnsi="Arial" w:hint="eastAsia"/>
          <w:rtl/>
        </w:rPr>
        <w:t>הייתה</w:t>
      </w:r>
      <w:r>
        <w:rPr>
          <w:rFonts w:ascii="Arial" w:hAnsi="Arial"/>
          <w:rtl/>
        </w:rPr>
        <w:t xml:space="preserve"> </w:t>
      </w:r>
      <w:r>
        <w:rPr>
          <w:rFonts w:ascii="Arial" w:hAnsi="Arial" w:hint="eastAsia"/>
          <w:rtl/>
        </w:rPr>
        <w:t>קטינה</w:t>
      </w:r>
      <w:r>
        <w:rPr>
          <w:rFonts w:ascii="Arial" w:hAnsi="Arial"/>
          <w:rtl/>
        </w:rPr>
        <w:t xml:space="preserve">, </w:t>
      </w:r>
      <w:r>
        <w:rPr>
          <w:rFonts w:ascii="Arial" w:hAnsi="Arial" w:hint="eastAsia"/>
          <w:rtl/>
        </w:rPr>
        <w:t>כיוון</w:t>
      </w:r>
      <w:r>
        <w:rPr>
          <w:rFonts w:ascii="Arial" w:hAnsi="Arial"/>
          <w:rtl/>
        </w:rPr>
        <w:t xml:space="preserve"> </w:t>
      </w:r>
      <w:r>
        <w:rPr>
          <w:rFonts w:ascii="Arial" w:hAnsi="Arial" w:hint="eastAsia"/>
          <w:rtl/>
        </w:rPr>
        <w:t>שהמבקש</w:t>
      </w:r>
      <w:r>
        <w:rPr>
          <w:rFonts w:ascii="Arial" w:hAnsi="Arial"/>
          <w:rtl/>
        </w:rPr>
        <w:t xml:space="preserve"> </w:t>
      </w:r>
      <w:r>
        <w:rPr>
          <w:rFonts w:ascii="Arial" w:hAnsi="Arial" w:hint="eastAsia"/>
          <w:rtl/>
        </w:rPr>
        <w:t>לא</w:t>
      </w:r>
      <w:r>
        <w:rPr>
          <w:rFonts w:ascii="Arial" w:hAnsi="Arial"/>
          <w:rtl/>
        </w:rPr>
        <w:t xml:space="preserve"> </w:t>
      </w:r>
      <w:r>
        <w:rPr>
          <w:rFonts w:ascii="Arial" w:hAnsi="Arial" w:hint="eastAsia"/>
          <w:rtl/>
        </w:rPr>
        <w:t>היה</w:t>
      </w:r>
      <w:r>
        <w:rPr>
          <w:rFonts w:ascii="Arial" w:hAnsi="Arial" w:hint="cs"/>
          <w:rtl/>
        </w:rPr>
        <w:t xml:space="preserve"> </w:t>
      </w:r>
      <w:r>
        <w:rPr>
          <w:rFonts w:ascii="Arial" w:hAnsi="Arial" w:hint="eastAsia"/>
          <w:rtl/>
        </w:rPr>
        <w:t>מודע</w:t>
      </w:r>
      <w:r>
        <w:rPr>
          <w:rFonts w:ascii="Arial" w:hAnsi="Arial"/>
          <w:rtl/>
        </w:rPr>
        <w:t xml:space="preserve"> </w:t>
      </w:r>
      <w:r>
        <w:rPr>
          <w:rFonts w:ascii="Arial" w:hAnsi="Arial" w:hint="eastAsia"/>
          <w:rtl/>
        </w:rPr>
        <w:t>לכך</w:t>
      </w:r>
      <w:r>
        <w:rPr>
          <w:rFonts w:ascii="Arial" w:hAnsi="Arial"/>
          <w:rtl/>
        </w:rPr>
        <w:t xml:space="preserve">. </w:t>
      </w:r>
      <w:r>
        <w:rPr>
          <w:rFonts w:ascii="Arial" w:hAnsi="Arial" w:hint="eastAsia"/>
          <w:rtl/>
        </w:rPr>
        <w:t>בנסיבות</w:t>
      </w:r>
      <w:r>
        <w:rPr>
          <w:rFonts w:ascii="Arial" w:hAnsi="Arial"/>
          <w:rtl/>
        </w:rPr>
        <w:t xml:space="preserve"> </w:t>
      </w:r>
      <w:r>
        <w:rPr>
          <w:rFonts w:ascii="Arial" w:hAnsi="Arial" w:hint="eastAsia"/>
          <w:rtl/>
        </w:rPr>
        <w:t>הענ</w:t>
      </w:r>
      <w:r>
        <w:rPr>
          <w:rFonts w:ascii="Arial" w:hAnsi="Arial" w:hint="cs"/>
          <w:rtl/>
        </w:rPr>
        <w:t>י</w:t>
      </w:r>
      <w:r>
        <w:rPr>
          <w:rFonts w:ascii="Arial" w:hAnsi="Arial" w:hint="eastAsia"/>
          <w:rtl/>
        </w:rPr>
        <w:t>ין</w:t>
      </w:r>
      <w:r>
        <w:rPr>
          <w:rFonts w:ascii="Arial" w:hAnsi="Arial"/>
          <w:rtl/>
        </w:rPr>
        <w:t xml:space="preserve">, </w:t>
      </w:r>
      <w:r>
        <w:rPr>
          <w:rFonts w:ascii="Arial" w:hAnsi="Arial" w:hint="eastAsia"/>
          <w:rtl/>
        </w:rPr>
        <w:t>אף</w:t>
      </w:r>
      <w:r>
        <w:rPr>
          <w:rFonts w:ascii="Arial" w:hAnsi="Arial"/>
          <w:rtl/>
        </w:rPr>
        <w:t xml:space="preserve"> </w:t>
      </w:r>
      <w:r>
        <w:rPr>
          <w:rFonts w:ascii="Arial" w:hAnsi="Arial" w:hint="eastAsia"/>
          <w:rtl/>
        </w:rPr>
        <w:t>אם</w:t>
      </w:r>
      <w:r>
        <w:rPr>
          <w:rFonts w:ascii="Arial" w:hAnsi="Arial"/>
          <w:rtl/>
        </w:rPr>
        <w:t xml:space="preserve"> </w:t>
      </w:r>
      <w:r>
        <w:rPr>
          <w:rFonts w:ascii="Arial" w:hAnsi="Arial" w:hint="eastAsia"/>
          <w:rtl/>
        </w:rPr>
        <w:t>מדובר</w:t>
      </w:r>
      <w:r>
        <w:rPr>
          <w:rFonts w:ascii="Arial" w:hAnsi="Arial"/>
          <w:rtl/>
        </w:rPr>
        <w:t xml:space="preserve"> </w:t>
      </w:r>
      <w:r>
        <w:rPr>
          <w:rFonts w:ascii="Arial" w:hAnsi="Arial" w:hint="eastAsia"/>
          <w:rtl/>
        </w:rPr>
        <w:t>בשלב</w:t>
      </w:r>
      <w:r>
        <w:rPr>
          <w:rFonts w:ascii="Arial" w:hAnsi="Arial"/>
          <w:rtl/>
        </w:rPr>
        <w:t xml:space="preserve"> </w:t>
      </w:r>
      <w:r>
        <w:rPr>
          <w:rFonts w:ascii="Arial" w:hAnsi="Arial" w:hint="eastAsia"/>
          <w:rtl/>
        </w:rPr>
        <w:t>ביצוע</w:t>
      </w:r>
      <w:r>
        <w:rPr>
          <w:rFonts w:ascii="Arial" w:hAnsi="Arial"/>
          <w:rtl/>
        </w:rPr>
        <w:t xml:space="preserve"> </w:t>
      </w:r>
      <w:r>
        <w:rPr>
          <w:rFonts w:ascii="Arial" w:hAnsi="Arial" w:hint="eastAsia"/>
          <w:rtl/>
        </w:rPr>
        <w:t>ראשוני</w:t>
      </w:r>
      <w:r>
        <w:rPr>
          <w:rFonts w:ascii="Arial" w:hAnsi="Arial"/>
          <w:rtl/>
        </w:rPr>
        <w:t xml:space="preserve">, </w:t>
      </w:r>
      <w:r>
        <w:rPr>
          <w:rFonts w:ascii="Arial" w:hAnsi="Arial" w:hint="eastAsia"/>
          <w:rtl/>
        </w:rPr>
        <w:t>די</w:t>
      </w:r>
      <w:r>
        <w:rPr>
          <w:rFonts w:ascii="Arial" w:hAnsi="Arial"/>
          <w:rtl/>
        </w:rPr>
        <w:t xml:space="preserve"> </w:t>
      </w:r>
      <w:r>
        <w:rPr>
          <w:rFonts w:ascii="Arial" w:hAnsi="Arial" w:hint="eastAsia"/>
          <w:rtl/>
        </w:rPr>
        <w:t>בו</w:t>
      </w:r>
      <w:r>
        <w:rPr>
          <w:rFonts w:ascii="Arial" w:hAnsi="Arial"/>
          <w:rtl/>
        </w:rPr>
        <w:t xml:space="preserve"> </w:t>
      </w:r>
      <w:r>
        <w:rPr>
          <w:rFonts w:ascii="Arial" w:hAnsi="Arial" w:hint="eastAsia"/>
          <w:rtl/>
        </w:rPr>
        <w:t>לצד</w:t>
      </w:r>
      <w:r>
        <w:rPr>
          <w:rFonts w:ascii="Arial" w:hAnsi="Arial"/>
          <w:rtl/>
        </w:rPr>
        <w:t xml:space="preserve"> </w:t>
      </w:r>
      <w:r>
        <w:rPr>
          <w:rFonts w:ascii="Arial" w:hAnsi="Arial" w:hint="eastAsia"/>
          <w:rtl/>
        </w:rPr>
        <w:t>התקיימות</w:t>
      </w:r>
      <w:r>
        <w:rPr>
          <w:rFonts w:ascii="Arial" w:hAnsi="Arial" w:hint="cs"/>
          <w:rtl/>
        </w:rPr>
        <w:t xml:space="preserve"> </w:t>
      </w:r>
      <w:r>
        <w:rPr>
          <w:rFonts w:ascii="Arial" w:hAnsi="Arial" w:hint="eastAsia"/>
          <w:rtl/>
        </w:rPr>
        <w:t>היסוד</w:t>
      </w:r>
      <w:r>
        <w:rPr>
          <w:rFonts w:ascii="Arial" w:hAnsi="Arial"/>
          <w:rtl/>
        </w:rPr>
        <w:t xml:space="preserve"> </w:t>
      </w:r>
      <w:r>
        <w:rPr>
          <w:rFonts w:ascii="Arial" w:hAnsi="Arial" w:hint="eastAsia"/>
          <w:rtl/>
        </w:rPr>
        <w:t>הנפשי</w:t>
      </w:r>
      <w:r>
        <w:rPr>
          <w:rFonts w:ascii="Arial" w:hAnsi="Arial"/>
          <w:rtl/>
        </w:rPr>
        <w:t xml:space="preserve"> </w:t>
      </w:r>
      <w:r>
        <w:rPr>
          <w:rFonts w:ascii="Arial" w:hAnsi="Arial" w:hint="eastAsia"/>
          <w:rtl/>
        </w:rPr>
        <w:t>אצל</w:t>
      </w:r>
      <w:r>
        <w:rPr>
          <w:rFonts w:ascii="Arial" w:hAnsi="Arial"/>
          <w:rtl/>
        </w:rPr>
        <w:t xml:space="preserve"> </w:t>
      </w:r>
      <w:r>
        <w:rPr>
          <w:rFonts w:ascii="Arial" w:hAnsi="Arial" w:hint="eastAsia"/>
          <w:rtl/>
        </w:rPr>
        <w:t>המבקש</w:t>
      </w:r>
      <w:r>
        <w:rPr>
          <w:rFonts w:ascii="Arial" w:hAnsi="Arial"/>
          <w:rtl/>
        </w:rPr>
        <w:t xml:space="preserve">. </w:t>
      </w:r>
      <w:r>
        <w:rPr>
          <w:rFonts w:ascii="Arial" w:hAnsi="Arial" w:hint="eastAsia"/>
          <w:rtl/>
        </w:rPr>
        <w:t>לא</w:t>
      </w:r>
      <w:r>
        <w:rPr>
          <w:rFonts w:ascii="Arial" w:hAnsi="Arial"/>
          <w:rtl/>
        </w:rPr>
        <w:t xml:space="preserve"> </w:t>
      </w:r>
      <w:r>
        <w:rPr>
          <w:rFonts w:ascii="Arial" w:hAnsi="Arial" w:hint="eastAsia"/>
          <w:rtl/>
        </w:rPr>
        <w:t>מצאתי</w:t>
      </w:r>
      <w:r>
        <w:rPr>
          <w:rFonts w:ascii="Arial" w:hAnsi="Arial"/>
          <w:rtl/>
        </w:rPr>
        <w:t xml:space="preserve"> </w:t>
      </w:r>
      <w:r>
        <w:rPr>
          <w:rFonts w:ascii="Arial" w:hAnsi="Arial" w:hint="eastAsia"/>
          <w:rtl/>
        </w:rPr>
        <w:t>הצדקה</w:t>
      </w:r>
      <w:r>
        <w:rPr>
          <w:rFonts w:ascii="Arial" w:hAnsi="Arial"/>
          <w:rtl/>
        </w:rPr>
        <w:t xml:space="preserve"> </w:t>
      </w:r>
      <w:r>
        <w:rPr>
          <w:rFonts w:ascii="Arial" w:hAnsi="Arial" w:hint="eastAsia"/>
          <w:rtl/>
        </w:rPr>
        <w:t>להתערב</w:t>
      </w:r>
      <w:r>
        <w:rPr>
          <w:rFonts w:ascii="Arial" w:hAnsi="Arial"/>
          <w:rtl/>
        </w:rPr>
        <w:t xml:space="preserve"> </w:t>
      </w:r>
      <w:r>
        <w:rPr>
          <w:rFonts w:ascii="Arial" w:hAnsi="Arial" w:hint="eastAsia"/>
          <w:rtl/>
        </w:rPr>
        <w:t>במסקנת</w:t>
      </w:r>
      <w:r>
        <w:rPr>
          <w:rFonts w:ascii="Arial" w:hAnsi="Arial"/>
          <w:rtl/>
        </w:rPr>
        <w:t xml:space="preserve"> </w:t>
      </w:r>
      <w:r>
        <w:rPr>
          <w:rFonts w:ascii="Arial" w:hAnsi="Arial" w:hint="eastAsia"/>
          <w:rtl/>
        </w:rPr>
        <w:t>בית</w:t>
      </w:r>
      <w:r>
        <w:rPr>
          <w:rFonts w:ascii="Arial" w:hAnsi="Arial"/>
          <w:rtl/>
        </w:rPr>
        <w:t xml:space="preserve"> </w:t>
      </w:r>
      <w:r>
        <w:rPr>
          <w:rFonts w:ascii="Arial" w:hAnsi="Arial" w:hint="eastAsia"/>
          <w:rtl/>
        </w:rPr>
        <w:t>המשפט</w:t>
      </w:r>
      <w:r>
        <w:rPr>
          <w:rFonts w:ascii="Arial" w:hAnsi="Arial"/>
          <w:rtl/>
        </w:rPr>
        <w:t xml:space="preserve"> </w:t>
      </w:r>
      <w:r>
        <w:rPr>
          <w:rFonts w:ascii="Arial" w:hAnsi="Arial" w:hint="eastAsia"/>
          <w:rtl/>
        </w:rPr>
        <w:t>המחוזי</w:t>
      </w:r>
      <w:r>
        <w:rPr>
          <w:rFonts w:ascii="Arial" w:hAnsi="Arial" w:hint="cs"/>
          <w:rtl/>
        </w:rPr>
        <w:t>".</w:t>
      </w:r>
    </w:p>
    <w:p w14:paraId="6EB0AD53" w14:textId="77777777" w:rsidR="00F6128F" w:rsidRDefault="00F6128F">
      <w:pPr>
        <w:spacing w:line="360" w:lineRule="auto"/>
        <w:jc w:val="both"/>
        <w:rPr>
          <w:rFonts w:ascii="Arial" w:hAnsi="Arial"/>
          <w:rtl/>
        </w:rPr>
      </w:pPr>
    </w:p>
    <w:p w14:paraId="0AF64204" w14:textId="77777777" w:rsidR="00F6128F" w:rsidRDefault="006C4F87">
      <w:pPr>
        <w:spacing w:line="360" w:lineRule="auto"/>
        <w:jc w:val="both"/>
        <w:rPr>
          <w:rFonts w:ascii="Arial" w:hAnsi="Arial"/>
          <w:rtl/>
        </w:rPr>
      </w:pPr>
      <w:r>
        <w:rPr>
          <w:rFonts w:ascii="Arial" w:hAnsi="Arial" w:hint="cs"/>
          <w:rtl/>
        </w:rPr>
        <w:t xml:space="preserve">אכן, </w:t>
      </w:r>
      <w:hyperlink r:id="rId42" w:history="1">
        <w:r w:rsidR="009C3893" w:rsidRPr="009C3893">
          <w:rPr>
            <w:rFonts w:ascii="Arial" w:hAnsi="Arial"/>
            <w:color w:val="0000FF"/>
            <w:u w:val="single"/>
            <w:rtl/>
          </w:rPr>
          <w:t>סעיף 26</w:t>
        </w:r>
      </w:hyperlink>
      <w:r>
        <w:rPr>
          <w:rFonts w:ascii="Arial" w:hAnsi="Arial" w:hint="cs"/>
          <w:rtl/>
        </w:rPr>
        <w:t xml:space="preserve"> ל</w:t>
      </w:r>
      <w:hyperlink r:id="rId43" w:history="1">
        <w:r w:rsidRPr="006C4F87">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 שכותרתו "חוסר אפשרות לעשיית העבירה" קובע: "</w:t>
      </w:r>
      <w:r>
        <w:rPr>
          <w:rFonts w:ascii="Arial" w:hAnsi="Arial" w:hint="eastAsia"/>
          <w:rtl/>
        </w:rPr>
        <w:t>לענין</w:t>
      </w:r>
      <w:r>
        <w:rPr>
          <w:rFonts w:ascii="Arial" w:hAnsi="Arial"/>
          <w:rtl/>
        </w:rPr>
        <w:t xml:space="preserve"> </w:t>
      </w:r>
      <w:r>
        <w:rPr>
          <w:rFonts w:ascii="Arial" w:hAnsi="Arial" w:hint="eastAsia"/>
          <w:rtl/>
        </w:rPr>
        <w:t>נסיון</w:t>
      </w:r>
      <w:r>
        <w:rPr>
          <w:rFonts w:ascii="Arial" w:hAnsi="Arial"/>
          <w:rtl/>
        </w:rPr>
        <w:t xml:space="preserve">, </w:t>
      </w:r>
      <w:r>
        <w:rPr>
          <w:rFonts w:ascii="Arial" w:hAnsi="Arial" w:hint="eastAsia"/>
          <w:rtl/>
        </w:rPr>
        <w:t>אין</w:t>
      </w:r>
      <w:r>
        <w:rPr>
          <w:rFonts w:ascii="Arial" w:hAnsi="Arial"/>
          <w:rtl/>
        </w:rPr>
        <w:t xml:space="preserve"> </w:t>
      </w:r>
      <w:r>
        <w:rPr>
          <w:rFonts w:ascii="Arial" w:hAnsi="Arial" w:hint="eastAsia"/>
          <w:rtl/>
        </w:rPr>
        <w:t>נפקה</w:t>
      </w:r>
      <w:r>
        <w:rPr>
          <w:rFonts w:ascii="Arial" w:hAnsi="Arial"/>
          <w:rtl/>
        </w:rPr>
        <w:t xml:space="preserve"> </w:t>
      </w:r>
      <w:r>
        <w:rPr>
          <w:rFonts w:ascii="Arial" w:hAnsi="Arial" w:hint="eastAsia"/>
          <w:rtl/>
        </w:rPr>
        <w:t>מינה</w:t>
      </w:r>
      <w:r>
        <w:rPr>
          <w:rFonts w:ascii="Arial" w:hAnsi="Arial"/>
          <w:rtl/>
        </w:rPr>
        <w:t xml:space="preserve"> </w:t>
      </w:r>
      <w:r>
        <w:rPr>
          <w:rFonts w:ascii="Arial" w:hAnsi="Arial" w:hint="eastAsia"/>
          <w:rtl/>
        </w:rPr>
        <w:t>אם</w:t>
      </w:r>
      <w:r>
        <w:rPr>
          <w:rFonts w:ascii="Arial" w:hAnsi="Arial"/>
          <w:rtl/>
        </w:rPr>
        <w:t xml:space="preserve"> </w:t>
      </w:r>
      <w:r>
        <w:rPr>
          <w:rFonts w:ascii="Arial" w:hAnsi="Arial" w:hint="eastAsia"/>
          <w:rtl/>
        </w:rPr>
        <w:t>עשיית</w:t>
      </w:r>
      <w:r>
        <w:rPr>
          <w:rFonts w:ascii="Arial" w:hAnsi="Arial"/>
          <w:rtl/>
        </w:rPr>
        <w:t xml:space="preserve"> </w:t>
      </w:r>
      <w:r>
        <w:rPr>
          <w:rFonts w:ascii="Arial" w:hAnsi="Arial" w:hint="eastAsia"/>
          <w:rtl/>
        </w:rPr>
        <w:t>העבירה</w:t>
      </w:r>
      <w:r>
        <w:rPr>
          <w:rFonts w:ascii="Arial" w:hAnsi="Arial"/>
          <w:rtl/>
        </w:rPr>
        <w:t xml:space="preserve"> </w:t>
      </w:r>
      <w:r>
        <w:rPr>
          <w:rFonts w:ascii="Arial" w:hAnsi="Arial" w:hint="eastAsia"/>
          <w:rtl/>
        </w:rPr>
        <w:t>לא</w:t>
      </w:r>
      <w:r>
        <w:rPr>
          <w:rFonts w:ascii="Arial" w:hAnsi="Arial"/>
          <w:rtl/>
        </w:rPr>
        <w:t xml:space="preserve"> </w:t>
      </w:r>
      <w:r>
        <w:rPr>
          <w:rFonts w:ascii="Arial" w:hAnsi="Arial" w:hint="eastAsia"/>
          <w:rtl/>
        </w:rPr>
        <w:t>הי</w:t>
      </w:r>
      <w:r>
        <w:rPr>
          <w:rFonts w:ascii="Arial" w:hAnsi="Arial" w:hint="cs"/>
          <w:rtl/>
        </w:rPr>
        <w:t>י</w:t>
      </w:r>
      <w:r>
        <w:rPr>
          <w:rFonts w:ascii="Arial" w:hAnsi="Arial" w:hint="eastAsia"/>
          <w:rtl/>
        </w:rPr>
        <w:t>תה</w:t>
      </w:r>
      <w:r>
        <w:rPr>
          <w:rFonts w:ascii="Arial" w:hAnsi="Arial"/>
          <w:rtl/>
        </w:rPr>
        <w:t xml:space="preserve"> </w:t>
      </w:r>
      <w:r>
        <w:rPr>
          <w:rFonts w:ascii="Arial" w:hAnsi="Arial" w:hint="eastAsia"/>
          <w:rtl/>
        </w:rPr>
        <w:t>אפשרית</w:t>
      </w:r>
      <w:r>
        <w:rPr>
          <w:rFonts w:ascii="Arial" w:hAnsi="Arial"/>
          <w:rtl/>
        </w:rPr>
        <w:t xml:space="preserve"> </w:t>
      </w:r>
      <w:r>
        <w:rPr>
          <w:rFonts w:ascii="Arial" w:hAnsi="Arial" w:hint="eastAsia"/>
          <w:rtl/>
        </w:rPr>
        <w:t>מחמת</w:t>
      </w:r>
      <w:r>
        <w:rPr>
          <w:rFonts w:ascii="Arial" w:hAnsi="Arial"/>
          <w:rtl/>
        </w:rPr>
        <w:t xml:space="preserve"> </w:t>
      </w:r>
      <w:r>
        <w:rPr>
          <w:rFonts w:ascii="Arial" w:hAnsi="Arial" w:hint="eastAsia"/>
          <w:rtl/>
        </w:rPr>
        <w:t>מצב</w:t>
      </w:r>
      <w:r>
        <w:rPr>
          <w:rFonts w:ascii="Arial" w:hAnsi="Arial"/>
          <w:rtl/>
        </w:rPr>
        <w:t xml:space="preserve"> </w:t>
      </w:r>
      <w:r>
        <w:rPr>
          <w:rFonts w:ascii="Arial" w:hAnsi="Arial" w:hint="eastAsia"/>
          <w:rtl/>
        </w:rPr>
        <w:t>דברים</w:t>
      </w:r>
      <w:r>
        <w:rPr>
          <w:rFonts w:ascii="Arial" w:hAnsi="Arial"/>
          <w:rtl/>
        </w:rPr>
        <w:t xml:space="preserve"> </w:t>
      </w:r>
      <w:r>
        <w:rPr>
          <w:rFonts w:ascii="Arial" w:hAnsi="Arial" w:hint="eastAsia"/>
          <w:rtl/>
        </w:rPr>
        <w:t>שהמנסה</w:t>
      </w:r>
      <w:r>
        <w:rPr>
          <w:rFonts w:ascii="Arial" w:hAnsi="Arial"/>
          <w:rtl/>
        </w:rPr>
        <w:t xml:space="preserve"> </w:t>
      </w:r>
      <w:r>
        <w:rPr>
          <w:rFonts w:ascii="Arial" w:hAnsi="Arial" w:hint="eastAsia"/>
          <w:rtl/>
        </w:rPr>
        <w:t>לא</w:t>
      </w:r>
      <w:r>
        <w:rPr>
          <w:rFonts w:ascii="Arial" w:hAnsi="Arial"/>
          <w:rtl/>
        </w:rPr>
        <w:t xml:space="preserve"> </w:t>
      </w:r>
      <w:r>
        <w:rPr>
          <w:rFonts w:ascii="Arial" w:hAnsi="Arial" w:hint="eastAsia"/>
          <w:rtl/>
        </w:rPr>
        <w:t>היה</w:t>
      </w:r>
      <w:r>
        <w:rPr>
          <w:rFonts w:ascii="Arial" w:hAnsi="Arial"/>
          <w:rtl/>
        </w:rPr>
        <w:t xml:space="preserve"> </w:t>
      </w:r>
      <w:r>
        <w:rPr>
          <w:rFonts w:ascii="Arial" w:hAnsi="Arial" w:hint="eastAsia"/>
          <w:rtl/>
        </w:rPr>
        <w:t>מודע</w:t>
      </w:r>
      <w:r>
        <w:rPr>
          <w:rFonts w:ascii="Arial" w:hAnsi="Arial"/>
          <w:rtl/>
        </w:rPr>
        <w:t xml:space="preserve"> </w:t>
      </w:r>
      <w:r>
        <w:rPr>
          <w:rFonts w:ascii="Arial" w:hAnsi="Arial" w:hint="eastAsia"/>
          <w:rtl/>
        </w:rPr>
        <w:t>לו</w:t>
      </w:r>
      <w:r>
        <w:rPr>
          <w:rFonts w:ascii="Arial" w:hAnsi="Arial"/>
          <w:rtl/>
        </w:rPr>
        <w:t xml:space="preserve"> </w:t>
      </w:r>
      <w:r>
        <w:rPr>
          <w:rFonts w:ascii="Arial" w:hAnsi="Arial" w:hint="eastAsia"/>
          <w:rtl/>
        </w:rPr>
        <w:t>או</w:t>
      </w:r>
      <w:r>
        <w:rPr>
          <w:rFonts w:ascii="Arial" w:hAnsi="Arial"/>
          <w:rtl/>
        </w:rPr>
        <w:t xml:space="preserve"> </w:t>
      </w:r>
      <w:r>
        <w:rPr>
          <w:rFonts w:ascii="Arial" w:hAnsi="Arial" w:hint="eastAsia"/>
          <w:rtl/>
        </w:rPr>
        <w:t>טעה</w:t>
      </w:r>
      <w:r>
        <w:rPr>
          <w:rFonts w:ascii="Arial" w:hAnsi="Arial"/>
          <w:rtl/>
        </w:rPr>
        <w:t xml:space="preserve"> </w:t>
      </w:r>
      <w:r>
        <w:rPr>
          <w:rFonts w:ascii="Arial" w:hAnsi="Arial" w:hint="eastAsia"/>
          <w:rtl/>
        </w:rPr>
        <w:t>לגביו</w:t>
      </w:r>
      <w:r>
        <w:rPr>
          <w:rFonts w:ascii="Arial" w:hAnsi="Arial" w:hint="cs"/>
          <w:rtl/>
        </w:rPr>
        <w:t>".</w:t>
      </w:r>
    </w:p>
    <w:p w14:paraId="244F467B" w14:textId="77777777" w:rsidR="00F6128F" w:rsidRDefault="00F6128F">
      <w:pPr>
        <w:spacing w:line="360" w:lineRule="auto"/>
        <w:jc w:val="both"/>
        <w:rPr>
          <w:rFonts w:ascii="Arial" w:hAnsi="Arial"/>
          <w:rtl/>
        </w:rPr>
      </w:pPr>
    </w:p>
    <w:p w14:paraId="104FAAE9" w14:textId="77777777" w:rsidR="00F6128F" w:rsidRDefault="006C4F87">
      <w:pPr>
        <w:spacing w:line="360" w:lineRule="auto"/>
        <w:jc w:val="both"/>
        <w:rPr>
          <w:rFonts w:ascii="Arial" w:hAnsi="Arial"/>
          <w:rtl/>
        </w:rPr>
      </w:pPr>
      <w:r>
        <w:rPr>
          <w:rFonts w:ascii="Arial" w:hAnsi="Arial" w:hint="cs"/>
          <w:rtl/>
        </w:rPr>
        <w:t>על כן, יש לדחות  כל טענה הנוגעת לעניין זה.</w:t>
      </w:r>
    </w:p>
    <w:p w14:paraId="5B5C7865" w14:textId="77777777" w:rsidR="00F6128F" w:rsidRDefault="00F6128F">
      <w:pPr>
        <w:bidi w:val="0"/>
        <w:rPr>
          <w:rFonts w:ascii="Arial" w:hAnsi="Arial"/>
          <w:b/>
          <w:bCs/>
          <w:u w:val="single"/>
          <w:rtl/>
        </w:rPr>
      </w:pPr>
    </w:p>
    <w:p w14:paraId="0583AD09" w14:textId="77777777" w:rsidR="00F6128F" w:rsidRDefault="006C4F87">
      <w:pPr>
        <w:spacing w:line="360" w:lineRule="auto"/>
        <w:jc w:val="both"/>
        <w:rPr>
          <w:rFonts w:ascii="Arial" w:hAnsi="Arial"/>
          <w:b/>
          <w:bCs/>
          <w:u w:val="single"/>
          <w:rtl/>
        </w:rPr>
      </w:pPr>
      <w:r>
        <w:rPr>
          <w:rFonts w:ascii="Arial" w:hAnsi="Arial" w:hint="cs"/>
          <w:b/>
          <w:bCs/>
          <w:u w:val="single"/>
          <w:rtl/>
        </w:rPr>
        <w:t>ו. עצינת עיניים:</w:t>
      </w:r>
    </w:p>
    <w:p w14:paraId="2791ECCA" w14:textId="77777777" w:rsidR="00F6128F" w:rsidRDefault="00F6128F">
      <w:pPr>
        <w:spacing w:line="360" w:lineRule="auto"/>
        <w:jc w:val="both"/>
        <w:rPr>
          <w:rFonts w:ascii="Arial" w:hAnsi="Arial"/>
          <w:rtl/>
        </w:rPr>
      </w:pPr>
    </w:p>
    <w:p w14:paraId="2435D5E7" w14:textId="77777777" w:rsidR="00F6128F" w:rsidRDefault="006C4F87">
      <w:pPr>
        <w:spacing w:line="360" w:lineRule="auto"/>
        <w:jc w:val="both"/>
        <w:rPr>
          <w:rFonts w:ascii="Arial" w:hAnsi="Arial"/>
          <w:rtl/>
        </w:rPr>
      </w:pPr>
      <w:r>
        <w:rPr>
          <w:rFonts w:ascii="Arial" w:hAnsi="Arial"/>
          <w:rtl/>
        </w:rPr>
        <w:t xml:space="preserve">סעיף </w:t>
      </w:r>
      <w:hyperlink r:id="rId44" w:history="1">
        <w:r w:rsidR="009C3893" w:rsidRPr="009C3893">
          <w:rPr>
            <w:rFonts w:ascii="Arial" w:hAnsi="Arial"/>
            <w:color w:val="0000FF"/>
            <w:u w:val="single"/>
            <w:rtl/>
          </w:rPr>
          <w:t>20 (ג) (1)</w:t>
        </w:r>
      </w:hyperlink>
      <w:r>
        <w:rPr>
          <w:rFonts w:ascii="Arial" w:hAnsi="Arial"/>
          <w:rtl/>
        </w:rPr>
        <w:t xml:space="preserve"> </w:t>
      </w:r>
      <w:r>
        <w:rPr>
          <w:rFonts w:ascii="Arial" w:hAnsi="Arial" w:hint="cs"/>
          <w:rtl/>
        </w:rPr>
        <w:t>ל</w:t>
      </w:r>
      <w:hyperlink r:id="rId45" w:history="1">
        <w:r w:rsidRPr="006C4F87">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 </w:t>
      </w:r>
      <w:r>
        <w:rPr>
          <w:rFonts w:ascii="Arial" w:hAnsi="Arial"/>
          <w:rtl/>
        </w:rPr>
        <w:t xml:space="preserve">מסדיר את הסוגיה: </w:t>
      </w:r>
    </w:p>
    <w:p w14:paraId="405BD490" w14:textId="77777777" w:rsidR="00F6128F" w:rsidRDefault="00F6128F">
      <w:pPr>
        <w:spacing w:line="360" w:lineRule="auto"/>
        <w:jc w:val="both"/>
        <w:rPr>
          <w:rFonts w:ascii="Arial" w:hAnsi="Arial"/>
          <w:rtl/>
        </w:rPr>
      </w:pPr>
    </w:p>
    <w:p w14:paraId="1DF66365" w14:textId="77777777" w:rsidR="00F6128F" w:rsidRDefault="006C4F87">
      <w:pPr>
        <w:spacing w:line="360" w:lineRule="auto"/>
        <w:jc w:val="both"/>
        <w:rPr>
          <w:rFonts w:ascii="Arial" w:hAnsi="Arial"/>
          <w:rtl/>
        </w:rPr>
      </w:pPr>
      <w:r>
        <w:rPr>
          <w:rFonts w:ascii="Arial" w:hAnsi="Arial"/>
          <w:rtl/>
        </w:rPr>
        <w:t>"לעני</w:t>
      </w:r>
      <w:r>
        <w:rPr>
          <w:rFonts w:ascii="Arial" w:hAnsi="Arial" w:hint="cs"/>
          <w:rtl/>
        </w:rPr>
        <w:t>י</w:t>
      </w:r>
      <w:r>
        <w:rPr>
          <w:rFonts w:ascii="Arial" w:hAnsi="Arial"/>
          <w:rtl/>
        </w:rPr>
        <w:t>ן סעיף זה (היינו לעניין המודעות - מ.מ) (1) רואים אדם שחשד בדבר טיב ההתנהגות ואפשרות קיום הנסיבות כמי שהיה מודע להם, אם נמנע מלבררם"</w:t>
      </w:r>
    </w:p>
    <w:p w14:paraId="104FCD52" w14:textId="77777777" w:rsidR="00F6128F" w:rsidRDefault="00F6128F">
      <w:pPr>
        <w:spacing w:line="360" w:lineRule="auto"/>
        <w:jc w:val="both"/>
        <w:rPr>
          <w:rFonts w:ascii="Arial" w:hAnsi="Arial"/>
          <w:rtl/>
        </w:rPr>
      </w:pPr>
    </w:p>
    <w:p w14:paraId="60847C08" w14:textId="77777777" w:rsidR="00F6128F" w:rsidRDefault="006C4F87">
      <w:pPr>
        <w:spacing w:line="360" w:lineRule="auto"/>
        <w:jc w:val="both"/>
        <w:rPr>
          <w:rFonts w:ascii="Arial" w:hAnsi="Arial"/>
          <w:rtl/>
        </w:rPr>
      </w:pPr>
      <w:r>
        <w:rPr>
          <w:rFonts w:ascii="Arial" w:hAnsi="Arial"/>
          <w:rtl/>
        </w:rPr>
        <w:t>מצב של עצימת עיניים או עיוורון מכוון, אינו מייצג דרגה של מחשבה פלילית בפני עצמה, אלא מהווה תחליף לדרגה של ידיעה ממשית - מודעות - וכמוהו כידיעה ממשית. בכל מקום, אשר בו קיימת דרישה של מודעות די גם אם יוכח, כי העבריין עצם את עיניו</w:t>
      </w:r>
      <w:r>
        <w:rPr>
          <w:rFonts w:ascii="Arial" w:hAnsi="Arial" w:hint="cs"/>
          <w:rtl/>
        </w:rPr>
        <w:t>.</w:t>
      </w:r>
    </w:p>
    <w:p w14:paraId="5597366A" w14:textId="77777777" w:rsidR="00F6128F" w:rsidRDefault="00F6128F">
      <w:pPr>
        <w:spacing w:line="360" w:lineRule="auto"/>
        <w:jc w:val="both"/>
        <w:rPr>
          <w:rFonts w:ascii="Arial" w:hAnsi="Arial"/>
          <w:rtl/>
        </w:rPr>
      </w:pPr>
    </w:p>
    <w:p w14:paraId="250F75D9" w14:textId="77777777" w:rsidR="00F6128F" w:rsidRDefault="006C4F87">
      <w:pPr>
        <w:spacing w:line="360" w:lineRule="auto"/>
        <w:jc w:val="both"/>
        <w:rPr>
          <w:rFonts w:ascii="Arial" w:hAnsi="Arial"/>
          <w:rtl/>
        </w:rPr>
      </w:pPr>
      <w:r>
        <w:rPr>
          <w:rFonts w:ascii="Arial" w:hAnsi="Arial"/>
          <w:rtl/>
        </w:rPr>
        <w:t xml:space="preserve">סעיף </w:t>
      </w:r>
      <w:hyperlink r:id="rId46" w:history="1">
        <w:r w:rsidR="009C3893" w:rsidRPr="009C3893">
          <w:rPr>
            <w:rFonts w:ascii="Arial" w:hAnsi="Arial"/>
            <w:color w:val="0000FF"/>
            <w:u w:val="single"/>
            <w:rtl/>
          </w:rPr>
          <w:t>20 (ג) (1)</w:t>
        </w:r>
      </w:hyperlink>
      <w:r>
        <w:rPr>
          <w:rFonts w:ascii="Arial" w:hAnsi="Arial"/>
          <w:rtl/>
        </w:rPr>
        <w:t xml:space="preserve"> </w:t>
      </w:r>
      <w:r>
        <w:rPr>
          <w:rFonts w:ascii="Arial" w:hAnsi="Arial" w:hint="cs"/>
          <w:rtl/>
        </w:rPr>
        <w:t>יוצר</w:t>
      </w:r>
      <w:r>
        <w:rPr>
          <w:rFonts w:ascii="Arial" w:hAnsi="Arial"/>
          <w:rtl/>
        </w:rPr>
        <w:t xml:space="preserve"> שוויון בין המודעות לטיב ההתנהגות ולקיום הנסיבות ובין החשד בדבר התקיימותם של אלו. </w:t>
      </w:r>
    </w:p>
    <w:p w14:paraId="5D28CA8A" w14:textId="77777777" w:rsidR="00F6128F" w:rsidRDefault="00F6128F">
      <w:pPr>
        <w:spacing w:line="360" w:lineRule="auto"/>
        <w:jc w:val="both"/>
        <w:rPr>
          <w:rFonts w:ascii="Arial" w:hAnsi="Arial"/>
          <w:rtl/>
        </w:rPr>
      </w:pPr>
    </w:p>
    <w:p w14:paraId="00EEFFA1" w14:textId="77777777" w:rsidR="00F6128F" w:rsidRDefault="006C4F87">
      <w:pPr>
        <w:spacing w:line="360" w:lineRule="auto"/>
        <w:jc w:val="both"/>
        <w:rPr>
          <w:rFonts w:ascii="Arial" w:hAnsi="Arial"/>
          <w:rtl/>
        </w:rPr>
      </w:pPr>
      <w:r>
        <w:rPr>
          <w:rFonts w:ascii="Arial" w:hAnsi="Arial"/>
          <w:rtl/>
        </w:rPr>
        <w:t xml:space="preserve">עצימת עיניים פירושה, חשד בדבר קיום מצב דברים והימנעות מנקיטת אמצעים כדי לברר אם אכן זהו מצב הדברים. </w:t>
      </w:r>
    </w:p>
    <w:p w14:paraId="6BD181C0" w14:textId="77777777" w:rsidR="00F6128F" w:rsidRDefault="00F6128F">
      <w:pPr>
        <w:spacing w:line="360" w:lineRule="auto"/>
        <w:jc w:val="both"/>
        <w:rPr>
          <w:rFonts w:ascii="Arial" w:hAnsi="Arial"/>
          <w:rtl/>
        </w:rPr>
      </w:pPr>
    </w:p>
    <w:p w14:paraId="5F6BA0C7" w14:textId="77777777" w:rsidR="00F6128F" w:rsidRDefault="006C4F87">
      <w:pPr>
        <w:spacing w:line="360" w:lineRule="auto"/>
        <w:jc w:val="both"/>
        <w:rPr>
          <w:rFonts w:ascii="Arial" w:hAnsi="Arial"/>
          <w:rtl/>
        </w:rPr>
      </w:pPr>
      <w:r>
        <w:rPr>
          <w:rFonts w:ascii="Arial" w:hAnsi="Arial"/>
          <w:rtl/>
        </w:rPr>
        <w:t>ב</w:t>
      </w:r>
      <w:hyperlink r:id="rId47" w:history="1">
        <w:r w:rsidRPr="006C4F87">
          <w:rPr>
            <w:rFonts w:ascii="Arial" w:hAnsi="Arial"/>
            <w:color w:val="0000FF"/>
            <w:u w:val="single"/>
            <w:rtl/>
          </w:rPr>
          <w:t>ע"פ 621/76 באשי נגד מדינת ישראל, פ"ד לא</w:t>
        </w:r>
      </w:hyperlink>
      <w:r>
        <w:rPr>
          <w:rFonts w:cs="Monotype Hadassah" w:hint="cs"/>
          <w:rtl/>
        </w:rPr>
        <w:t xml:space="preserve"> )3(</w:t>
      </w:r>
      <w:r>
        <w:rPr>
          <w:rFonts w:cs="Monotype Hadassah"/>
          <w:rtl/>
        </w:rPr>
        <w:t xml:space="preserve"> 60</w:t>
      </w:r>
      <w:r>
        <w:rPr>
          <w:rFonts w:ascii="Arial" w:hAnsi="Arial"/>
          <w:rtl/>
        </w:rPr>
        <w:t xml:space="preserve"> הורשעו המערערים, בעל ואישה, בעבירה של קבלת רכוש גנוב, שהיה חלק מהשלל שניטל בפריצה לכספת של המטה הארצי של המשטרה. הם טענו, כי לא הי</w:t>
      </w:r>
      <w:r>
        <w:rPr>
          <w:rFonts w:ascii="Arial" w:hAnsi="Arial" w:hint="cs"/>
          <w:rtl/>
        </w:rPr>
        <w:t>י</w:t>
      </w:r>
      <w:r>
        <w:rPr>
          <w:rFonts w:ascii="Arial" w:hAnsi="Arial"/>
          <w:rtl/>
        </w:rPr>
        <w:t>תה להם המודעות הדרושה להרשעה, היינו, המודעות, כי מדובר ברכוש שהושג בפשע. השופט י' כהן מסיק מעובדות המקרה, כי בלב המערער, עת קיבל את הרכוש, עלה חשד, שהרכוש גנוב. השופט אשר מסיק, באשר למערערת, כי ברגע הראשון, עת הובאו הכספים, יתכן ולא ידעה על מקורם ואין סיבה שתעורר את חשדה, אולם:</w:t>
      </w:r>
    </w:p>
    <w:p w14:paraId="3F03EB9A" w14:textId="77777777" w:rsidR="00F6128F" w:rsidRDefault="00F6128F">
      <w:pPr>
        <w:spacing w:line="360" w:lineRule="auto"/>
        <w:jc w:val="both"/>
        <w:rPr>
          <w:rFonts w:ascii="Arial" w:hAnsi="Arial"/>
          <w:rtl/>
        </w:rPr>
      </w:pPr>
    </w:p>
    <w:p w14:paraId="14724FB6" w14:textId="77777777" w:rsidR="00F6128F" w:rsidRDefault="006C4F87">
      <w:pPr>
        <w:spacing w:line="360" w:lineRule="auto"/>
        <w:jc w:val="both"/>
        <w:rPr>
          <w:rFonts w:ascii="Arial" w:hAnsi="Arial"/>
          <w:rtl/>
        </w:rPr>
      </w:pPr>
      <w:r>
        <w:rPr>
          <w:rFonts w:ascii="Arial" w:hAnsi="Arial"/>
          <w:rtl/>
        </w:rPr>
        <w:t>"הרי מצב זה נשתנה לאחר מכן. כשהופיע אבי אצלה כעבור שבוע וגילה לעיניה את השלל הרב שנמצא בקופסת הקרטון, נתעורר בליבה של המערערת חשד ולשאלתה אישר אבי כי אכן הכספים מקורם בפריצת הכספת במטה הארצי. מאותו רגע לא יכלה עוד המערערת לטעון העדר ידיעה בדבר מקור הכספים"</w:t>
      </w:r>
    </w:p>
    <w:p w14:paraId="0068A7A7" w14:textId="77777777" w:rsidR="00F6128F" w:rsidRDefault="00F6128F">
      <w:pPr>
        <w:spacing w:line="360" w:lineRule="auto"/>
        <w:jc w:val="both"/>
        <w:rPr>
          <w:rFonts w:ascii="Arial" w:hAnsi="Arial"/>
          <w:rtl/>
        </w:rPr>
      </w:pPr>
    </w:p>
    <w:p w14:paraId="49F45D6D" w14:textId="77777777" w:rsidR="00F6128F" w:rsidRDefault="006C4F87">
      <w:pPr>
        <w:spacing w:line="360" w:lineRule="auto"/>
        <w:jc w:val="both"/>
        <w:rPr>
          <w:rFonts w:ascii="Arial" w:hAnsi="Arial"/>
          <w:rtl/>
        </w:rPr>
      </w:pPr>
      <w:r>
        <w:rPr>
          <w:rFonts w:ascii="Arial" w:hAnsi="Arial"/>
          <w:rtl/>
        </w:rPr>
        <w:t>ב</w:t>
      </w:r>
      <w:hyperlink r:id="rId48" w:history="1">
        <w:r w:rsidRPr="006C4F87">
          <w:rPr>
            <w:rFonts w:ascii="Arial" w:hAnsi="Arial"/>
            <w:color w:val="0000FF"/>
            <w:u w:val="single"/>
            <w:rtl/>
          </w:rPr>
          <w:t>ע"פ 538/89 ורשבסקי נגד מדינת ישראל , פ"ד מד</w:t>
        </w:r>
      </w:hyperlink>
      <w:r>
        <w:rPr>
          <w:rFonts w:cs="Monotype Hadassah"/>
          <w:rtl/>
        </w:rPr>
        <w:t xml:space="preserve"> </w:t>
      </w:r>
      <w:r>
        <w:rPr>
          <w:rFonts w:cs="Monotype Hadassah" w:hint="cs"/>
          <w:rtl/>
        </w:rPr>
        <w:t>)2(</w:t>
      </w:r>
      <w:r>
        <w:rPr>
          <w:rFonts w:cs="Monotype Hadassah"/>
          <w:rtl/>
        </w:rPr>
        <w:t xml:space="preserve"> 870</w:t>
      </w:r>
      <w:r>
        <w:rPr>
          <w:rFonts w:ascii="Arial" w:hAnsi="Arial"/>
          <w:rtl/>
        </w:rPr>
        <w:t xml:space="preserve"> היו העובדות הבאות:</w:t>
      </w:r>
    </w:p>
    <w:p w14:paraId="3EB0FB70" w14:textId="77777777" w:rsidR="00F6128F" w:rsidRDefault="00F6128F">
      <w:pPr>
        <w:spacing w:line="360" w:lineRule="auto"/>
        <w:jc w:val="both"/>
        <w:rPr>
          <w:rFonts w:ascii="Arial" w:hAnsi="Arial"/>
          <w:rtl/>
        </w:rPr>
      </w:pPr>
    </w:p>
    <w:p w14:paraId="26AABB93" w14:textId="77777777" w:rsidR="00F6128F" w:rsidRDefault="006C4F87">
      <w:pPr>
        <w:spacing w:line="360" w:lineRule="auto"/>
        <w:jc w:val="both"/>
        <w:rPr>
          <w:rFonts w:ascii="Arial" w:hAnsi="Arial"/>
          <w:rtl/>
        </w:rPr>
      </w:pPr>
      <w:r>
        <w:rPr>
          <w:rFonts w:ascii="Arial" w:hAnsi="Arial"/>
          <w:rtl/>
        </w:rPr>
        <w:t xml:space="preserve">המערערים הורשעו בעבירה של מתן שירותי הדפסה להתאחדות בלתי חוקית ובהחזקת חומר השייך לה, זאת בעקבות הדפסת חוברת הדרכה של החזית העממית לשחרור פלסטין. החוברת נשאה חותמת של הארגון, אך המשיב לא טרח לעמוד על קנקנה ולבדוק אותה טרם הדפיסה. בית-המשפט קבע, כי מכלול העובדות מלמדות על עצימת עיניים, היינו היה מקום לחשד. כמו כן, הגדיר בית-המשפט: </w:t>
      </w:r>
    </w:p>
    <w:p w14:paraId="7EEABF9B" w14:textId="77777777" w:rsidR="00F6128F" w:rsidRDefault="00F6128F">
      <w:pPr>
        <w:spacing w:line="360" w:lineRule="auto"/>
        <w:jc w:val="both"/>
        <w:rPr>
          <w:rFonts w:ascii="Arial" w:hAnsi="Arial"/>
          <w:rtl/>
        </w:rPr>
      </w:pPr>
    </w:p>
    <w:p w14:paraId="0EC588E9" w14:textId="77777777" w:rsidR="00F6128F" w:rsidRDefault="006C4F87">
      <w:pPr>
        <w:spacing w:line="360" w:lineRule="auto"/>
        <w:jc w:val="both"/>
        <w:rPr>
          <w:rFonts w:ascii="Arial" w:hAnsi="Arial"/>
          <w:rtl/>
        </w:rPr>
      </w:pPr>
      <w:r>
        <w:rPr>
          <w:rFonts w:ascii="Arial" w:hAnsi="Arial"/>
          <w:rtl/>
        </w:rPr>
        <w:t>"מצב נפשי של עצימת עיניים כמוהו בעיני החוק כידיעה ממשית והוא נעוץ בהימנעות מלבחון ולבדוק את מצב דברים שלגביו עשוי להיות חשד כי אסור הוא: הוא מתקיים כאשר הנאשם חשד בנוכחותה של העובדה הנדונה אך נמנע מלחקור בדבר הואיל ולא רצה לדעת, פן תתאשר העובדה ולא יוכל להכחיש לאחר מעשה שידע עליה. בנסיבות כאלה אפשר לומר כי הנאשם באמת ידע".</w:t>
      </w:r>
    </w:p>
    <w:p w14:paraId="4B21FFD3" w14:textId="77777777" w:rsidR="00F6128F" w:rsidRDefault="00F6128F">
      <w:pPr>
        <w:spacing w:line="360" w:lineRule="auto"/>
        <w:jc w:val="both"/>
        <w:rPr>
          <w:rFonts w:ascii="Arial" w:hAnsi="Arial"/>
          <w:rtl/>
        </w:rPr>
      </w:pPr>
    </w:p>
    <w:p w14:paraId="72602FCB" w14:textId="77777777" w:rsidR="00F6128F" w:rsidRDefault="006C4F87">
      <w:pPr>
        <w:spacing w:line="360" w:lineRule="auto"/>
        <w:jc w:val="both"/>
        <w:rPr>
          <w:rFonts w:ascii="Arial" w:hAnsi="Arial"/>
          <w:rtl/>
        </w:rPr>
      </w:pPr>
      <w:r>
        <w:rPr>
          <w:rFonts w:ascii="Arial" w:hAnsi="Arial"/>
          <w:rtl/>
        </w:rPr>
        <w:t>מאפיין בסיסי של עצימת העיניים הוא קיומו של חוסר תום לב אצל הנאשם</w:t>
      </w:r>
      <w:r>
        <w:rPr>
          <w:rFonts w:ascii="Arial" w:hAnsi="Arial" w:hint="cs"/>
          <w:rtl/>
        </w:rPr>
        <w:t xml:space="preserve"> ועדותו הבלתי מהימנה מלמדת על קיומו של אותו חוסר תום לב, לפחות, בכל הקשור לגילה של הקטינה, שחשוד להיות למטה מגיל 18.</w:t>
      </w:r>
    </w:p>
    <w:p w14:paraId="6F167F65" w14:textId="77777777" w:rsidR="00F6128F" w:rsidRDefault="00F6128F">
      <w:pPr>
        <w:spacing w:line="360" w:lineRule="auto"/>
        <w:jc w:val="both"/>
        <w:rPr>
          <w:rFonts w:ascii="Arial" w:hAnsi="Arial"/>
          <w:rtl/>
        </w:rPr>
      </w:pPr>
    </w:p>
    <w:p w14:paraId="4D22413F" w14:textId="77777777" w:rsidR="00F6128F" w:rsidRDefault="006C4F87">
      <w:pPr>
        <w:spacing w:line="360" w:lineRule="auto"/>
        <w:jc w:val="both"/>
        <w:rPr>
          <w:rFonts w:ascii="Arial" w:hAnsi="Arial"/>
          <w:rtl/>
        </w:rPr>
      </w:pPr>
      <w:r>
        <w:rPr>
          <w:rFonts w:ascii="Arial" w:hAnsi="Arial"/>
          <w:rtl/>
        </w:rPr>
        <w:t>ב</w:t>
      </w:r>
      <w:hyperlink r:id="rId49" w:history="1">
        <w:r w:rsidRPr="006C4F87">
          <w:rPr>
            <w:rFonts w:ascii="Arial" w:hAnsi="Arial"/>
            <w:color w:val="0000FF"/>
            <w:u w:val="single"/>
            <w:rtl/>
          </w:rPr>
          <w:t>ע"פ 235/89 אלנג'מי נגד היוהמ"ש, פ"ד יד</w:t>
        </w:r>
      </w:hyperlink>
      <w:r>
        <w:rPr>
          <w:rFonts w:ascii="Arial" w:hAnsi="Arial" w:hint="cs"/>
          <w:rtl/>
        </w:rPr>
        <w:t xml:space="preserve"> 225 </w:t>
      </w:r>
      <w:r>
        <w:rPr>
          <w:rFonts w:ascii="Arial" w:hAnsi="Arial"/>
          <w:rtl/>
        </w:rPr>
        <w:t>הנאשם הואשם בקבלת ורכישת פרות גנובות. ביהמ"ש קבע כאן, כי לא הי</w:t>
      </w:r>
      <w:r>
        <w:rPr>
          <w:rFonts w:ascii="Arial" w:hAnsi="Arial" w:hint="cs"/>
          <w:rtl/>
        </w:rPr>
        <w:t>י</w:t>
      </w:r>
      <w:r>
        <w:rPr>
          <w:rFonts w:ascii="Arial" w:hAnsi="Arial"/>
          <w:rtl/>
        </w:rPr>
        <w:t>תה עצימת עיניים. הדבר נלמד מהחקירה השטחית שערך בקשר למקור הפרות ומן המחיר ששילם עבורן, שהיה מחיר שוק רגיל.</w:t>
      </w:r>
    </w:p>
    <w:p w14:paraId="362DFBF5" w14:textId="77777777" w:rsidR="00F6128F" w:rsidRDefault="00F6128F">
      <w:pPr>
        <w:spacing w:line="360" w:lineRule="auto"/>
        <w:jc w:val="both"/>
        <w:rPr>
          <w:rFonts w:ascii="Arial" w:hAnsi="Arial"/>
          <w:rtl/>
        </w:rPr>
      </w:pPr>
    </w:p>
    <w:p w14:paraId="1D27B954" w14:textId="77777777" w:rsidR="00F6128F" w:rsidRDefault="006C4F87">
      <w:pPr>
        <w:spacing w:line="360" w:lineRule="auto"/>
        <w:jc w:val="both"/>
        <w:rPr>
          <w:rFonts w:ascii="Arial" w:hAnsi="Arial"/>
          <w:rtl/>
        </w:rPr>
      </w:pPr>
      <w:r>
        <w:rPr>
          <w:rFonts w:ascii="Arial" w:hAnsi="Arial"/>
          <w:rtl/>
        </w:rPr>
        <w:t xml:space="preserve">ראוי להדגיש, כי כאשר אנו מדברים על מצב של עצימת עיניים, הרי שהמדובר </w:t>
      </w:r>
      <w:r>
        <w:rPr>
          <w:rFonts w:ascii="Arial" w:hAnsi="Arial"/>
          <w:b/>
          <w:bCs/>
          <w:rtl/>
        </w:rPr>
        <w:t>ברמה גבוהה של חשד</w:t>
      </w:r>
      <w:r>
        <w:rPr>
          <w:rFonts w:ascii="Arial" w:hAnsi="Arial"/>
          <w:rtl/>
        </w:rPr>
        <w:t xml:space="preserve"> ולא כל חשד סתם בעלמא יחשב לעצימת עיניים. </w:t>
      </w:r>
    </w:p>
    <w:p w14:paraId="17FD7E65" w14:textId="77777777" w:rsidR="00F6128F" w:rsidRDefault="00F6128F">
      <w:pPr>
        <w:spacing w:line="360" w:lineRule="auto"/>
        <w:jc w:val="both"/>
        <w:rPr>
          <w:rFonts w:ascii="Arial" w:hAnsi="Arial"/>
          <w:rtl/>
        </w:rPr>
      </w:pPr>
    </w:p>
    <w:p w14:paraId="72E6A8FA" w14:textId="77777777" w:rsidR="00F6128F" w:rsidRDefault="006C4F87">
      <w:pPr>
        <w:spacing w:line="360" w:lineRule="auto"/>
        <w:jc w:val="both"/>
        <w:rPr>
          <w:rFonts w:ascii="Arial" w:hAnsi="Arial"/>
          <w:rtl/>
        </w:rPr>
      </w:pPr>
      <w:r>
        <w:rPr>
          <w:rFonts w:ascii="Arial" w:hAnsi="Arial" w:hint="cs"/>
          <w:rtl/>
        </w:rPr>
        <w:t>אזכיר, כי הנאשם העיד, כי הוא אדם חשדן מטבעו: "אני אדם מאוד חשדן" (עמוד 41 שורה 3). לפיכך, היה עליו לברר מה גילה של הקטינה, לפחות בכל הקשור לשאלה האם מדובר בקטינה שהיא למטה מגיל 18.</w:t>
      </w:r>
    </w:p>
    <w:p w14:paraId="15ED792E" w14:textId="77777777" w:rsidR="00F6128F" w:rsidRDefault="00F6128F">
      <w:pPr>
        <w:spacing w:line="360" w:lineRule="auto"/>
        <w:jc w:val="both"/>
        <w:rPr>
          <w:rFonts w:ascii="Arial" w:hAnsi="Arial"/>
          <w:rtl/>
        </w:rPr>
      </w:pPr>
    </w:p>
    <w:p w14:paraId="524EA503" w14:textId="77777777" w:rsidR="00F6128F" w:rsidRDefault="006C4F87">
      <w:pPr>
        <w:spacing w:line="360" w:lineRule="auto"/>
        <w:jc w:val="both"/>
        <w:rPr>
          <w:rFonts w:ascii="Arial" w:hAnsi="Arial"/>
          <w:rtl/>
        </w:rPr>
      </w:pPr>
      <w:r>
        <w:rPr>
          <w:rFonts w:ascii="Arial" w:hAnsi="Arial" w:hint="cs"/>
          <w:rtl/>
        </w:rPr>
        <w:t>יחד עם זאת, השקרים של הנאשם, חוסר מהימנותו, אי אמירת אמת בהודעות במשטרה, אינם יכולים להשלים את חובתה של המאשימה לעמוד בנטל השכנוע, כנדרש בפלילים, בראיות של ממש, בדבר מודעותו של הנאשם לכל פרט מפרטי העבירות, ובפרט לכך שמדובר בקטינה למטה מגיל 14 דווקא.</w:t>
      </w:r>
    </w:p>
    <w:p w14:paraId="2E1D52FC" w14:textId="77777777" w:rsidR="00F6128F" w:rsidRDefault="00F6128F">
      <w:pPr>
        <w:spacing w:line="360" w:lineRule="auto"/>
        <w:jc w:val="both"/>
        <w:rPr>
          <w:rFonts w:ascii="Arial" w:hAnsi="Arial"/>
          <w:rtl/>
        </w:rPr>
      </w:pPr>
    </w:p>
    <w:p w14:paraId="360560CB" w14:textId="77777777" w:rsidR="00F6128F" w:rsidRDefault="006C4F87">
      <w:pPr>
        <w:spacing w:line="360" w:lineRule="auto"/>
        <w:jc w:val="both"/>
        <w:rPr>
          <w:rFonts w:ascii="Arial" w:hAnsi="Arial"/>
          <w:b/>
          <w:bCs/>
          <w:u w:val="single"/>
          <w:rtl/>
        </w:rPr>
      </w:pPr>
      <w:r>
        <w:rPr>
          <w:rFonts w:ascii="Arial" w:hAnsi="Arial" w:hint="cs"/>
          <w:b/>
          <w:bCs/>
          <w:u w:val="single"/>
          <w:rtl/>
        </w:rPr>
        <w:t>ז. מסקנות:</w:t>
      </w:r>
    </w:p>
    <w:p w14:paraId="075F1E05" w14:textId="77777777" w:rsidR="00F6128F" w:rsidRDefault="00F6128F">
      <w:pPr>
        <w:spacing w:line="360" w:lineRule="auto"/>
        <w:jc w:val="both"/>
        <w:rPr>
          <w:rFonts w:ascii="Arial" w:hAnsi="Arial"/>
          <w:b/>
          <w:bCs/>
          <w:u w:val="single"/>
          <w:rtl/>
        </w:rPr>
      </w:pPr>
    </w:p>
    <w:p w14:paraId="670F6A39" w14:textId="77777777" w:rsidR="00F6128F" w:rsidRDefault="006C4F87">
      <w:pPr>
        <w:spacing w:line="360" w:lineRule="auto"/>
        <w:jc w:val="both"/>
        <w:rPr>
          <w:rFonts w:ascii="Arial" w:hAnsi="Arial"/>
          <w:rtl/>
        </w:rPr>
      </w:pPr>
      <w:r>
        <w:rPr>
          <w:rFonts w:ascii="Arial" w:hAnsi="Arial" w:hint="cs"/>
          <w:rtl/>
        </w:rPr>
        <w:t xml:space="preserve">הנאשם ניהל את המשפט נוכח "חזית מריבה" </w:t>
      </w:r>
      <w:r>
        <w:rPr>
          <w:rFonts w:ascii="Arial" w:hAnsi="Arial" w:hint="cs"/>
          <w:b/>
          <w:bCs/>
          <w:rtl/>
        </w:rPr>
        <w:t>מצומצמת ביותר</w:t>
      </w:r>
      <w:r>
        <w:rPr>
          <w:rFonts w:ascii="Arial" w:hAnsi="Arial" w:hint="cs"/>
          <w:rtl/>
        </w:rPr>
        <w:t xml:space="preserve"> (להבדיל מ"חזית המריבה" הרחבה שבהודעותיו במשטרה):  הוא אישר כי ניהל את שיחת הצ'אט, ניהל את השיחות הטלפוניות, אך כפר </w:t>
      </w:r>
      <w:r>
        <w:rPr>
          <w:rFonts w:ascii="Arial" w:hAnsi="Arial" w:hint="cs"/>
          <w:b/>
          <w:bCs/>
          <w:rtl/>
        </w:rPr>
        <w:t>במודעות</w:t>
      </w:r>
      <w:r>
        <w:rPr>
          <w:rFonts w:ascii="Arial" w:hAnsi="Arial" w:hint="cs"/>
          <w:rtl/>
        </w:rPr>
        <w:t xml:space="preserve"> שלפיה הוא ניהל את הקשר עם קטינה בגיל 13.</w:t>
      </w:r>
    </w:p>
    <w:p w14:paraId="556B06B0" w14:textId="77777777" w:rsidR="00F6128F" w:rsidRDefault="00F6128F">
      <w:pPr>
        <w:spacing w:line="360" w:lineRule="auto"/>
        <w:jc w:val="both"/>
        <w:rPr>
          <w:rFonts w:ascii="Arial" w:hAnsi="Arial"/>
          <w:rtl/>
        </w:rPr>
      </w:pPr>
    </w:p>
    <w:p w14:paraId="05EC830E" w14:textId="77777777" w:rsidR="00F6128F" w:rsidRDefault="006C4F87">
      <w:pPr>
        <w:spacing w:line="360" w:lineRule="auto"/>
        <w:jc w:val="both"/>
        <w:rPr>
          <w:rFonts w:ascii="Arial" w:hAnsi="Arial"/>
          <w:b/>
          <w:bCs/>
          <w:rtl/>
        </w:rPr>
      </w:pPr>
      <w:r>
        <w:rPr>
          <w:rFonts w:ascii="Arial" w:hAnsi="Arial" w:hint="cs"/>
          <w:rtl/>
        </w:rPr>
        <w:t xml:space="preserve">עיון בתכנים שהוחלפו בין הנאשם, אשר הציג עצמו כ"תומר ראשל"צ" לבין השוטר שהציג עצמו כ"גילושש", ב"צ'אט" של "וואלה" מוביל למסקנה, </w:t>
      </w:r>
      <w:r>
        <w:rPr>
          <w:rFonts w:ascii="Arial" w:hAnsi="Arial" w:hint="cs"/>
          <w:b/>
          <w:bCs/>
          <w:rtl/>
        </w:rPr>
        <w:t>ואני קובע זאת כממצא, שהנאשם כותב ל"גילושש" דברים בעלי תכנים מיניים, בין השאר מציע לה הצעות מיניות, כגון שייתן לה 200 ₪ אם תצפה בו מאונן וכיו"ב.</w:t>
      </w:r>
    </w:p>
    <w:p w14:paraId="5D6C5FE4" w14:textId="77777777" w:rsidR="00F6128F" w:rsidRDefault="00F6128F">
      <w:pPr>
        <w:spacing w:line="360" w:lineRule="auto"/>
        <w:jc w:val="both"/>
        <w:rPr>
          <w:rFonts w:ascii="Arial" w:hAnsi="Arial"/>
          <w:b/>
          <w:bCs/>
          <w:rtl/>
        </w:rPr>
      </w:pPr>
    </w:p>
    <w:p w14:paraId="21A78353" w14:textId="77777777" w:rsidR="00F6128F" w:rsidRDefault="006C4F87">
      <w:pPr>
        <w:spacing w:line="360" w:lineRule="auto"/>
        <w:jc w:val="both"/>
        <w:rPr>
          <w:rFonts w:ascii="Arial" w:hAnsi="Arial"/>
          <w:b/>
          <w:bCs/>
          <w:rtl/>
        </w:rPr>
      </w:pPr>
      <w:r>
        <w:rPr>
          <w:rFonts w:ascii="Arial" w:hAnsi="Arial" w:hint="cs"/>
          <w:b/>
          <w:bCs/>
          <w:rtl/>
        </w:rPr>
        <w:t>הנאשם נסע אל אותה "גילושש" במטרה לקבל ממנה שירותי מין תמורת תשלום.</w:t>
      </w:r>
    </w:p>
    <w:p w14:paraId="3265C44C" w14:textId="77777777" w:rsidR="00F6128F" w:rsidRDefault="00F6128F">
      <w:pPr>
        <w:spacing w:line="360" w:lineRule="auto"/>
        <w:jc w:val="both"/>
        <w:rPr>
          <w:rFonts w:ascii="Arial" w:hAnsi="Arial"/>
          <w:rtl/>
        </w:rPr>
      </w:pPr>
    </w:p>
    <w:p w14:paraId="0528537B" w14:textId="77777777" w:rsidR="00F6128F" w:rsidRDefault="006C4F87">
      <w:pPr>
        <w:spacing w:line="360" w:lineRule="auto"/>
        <w:jc w:val="both"/>
        <w:rPr>
          <w:rFonts w:ascii="Arial" w:hAnsi="Arial"/>
          <w:b/>
          <w:bCs/>
          <w:rtl/>
        </w:rPr>
      </w:pPr>
      <w:r>
        <w:rPr>
          <w:rFonts w:ascii="Arial" w:hAnsi="Arial" w:hint="cs"/>
          <w:b/>
          <w:bCs/>
          <w:rtl/>
        </w:rPr>
        <w:t xml:space="preserve">השאלה המרכזית העומד בפניי, היא האם הנאשם ידע, כי הוא מתכתב עם קטינה בגיל 13 (למטה מגיל 14) האם ידע שהוא מציע הצעות מיניות לקטינה שגילה למטה מ </w:t>
      </w:r>
      <w:r>
        <w:rPr>
          <w:rFonts w:ascii="Arial" w:hAnsi="Arial"/>
          <w:b/>
          <w:bCs/>
          <w:rtl/>
        </w:rPr>
        <w:t>–</w:t>
      </w:r>
      <w:r>
        <w:rPr>
          <w:rFonts w:ascii="Arial" w:hAnsi="Arial" w:hint="cs"/>
          <w:b/>
          <w:bCs/>
          <w:rtl/>
        </w:rPr>
        <w:t xml:space="preserve"> 15, האם חשב שהוא מנהל שיחה טלפונית עם קטינה בגיל זה והאם התכוון להיפגש עם קטינה כאמור, במטרה אפשרית לקיים עמה מגע מיני, כזה או אחר. </w:t>
      </w:r>
    </w:p>
    <w:p w14:paraId="77174E2D" w14:textId="77777777" w:rsidR="00F6128F" w:rsidRDefault="00F6128F">
      <w:pPr>
        <w:spacing w:line="360" w:lineRule="auto"/>
        <w:jc w:val="both"/>
        <w:rPr>
          <w:rFonts w:ascii="Arial" w:hAnsi="Arial"/>
          <w:rtl/>
        </w:rPr>
      </w:pPr>
    </w:p>
    <w:p w14:paraId="541F12E7" w14:textId="77777777" w:rsidR="00F6128F" w:rsidRDefault="006C4F87">
      <w:pPr>
        <w:spacing w:line="360" w:lineRule="auto"/>
        <w:jc w:val="both"/>
        <w:rPr>
          <w:rFonts w:ascii="Arial" w:hAnsi="Arial"/>
          <w:b/>
          <w:bCs/>
          <w:rtl/>
        </w:rPr>
      </w:pPr>
      <w:r>
        <w:rPr>
          <w:rFonts w:ascii="Arial" w:hAnsi="Arial" w:hint="cs"/>
          <w:b/>
          <w:bCs/>
          <w:u w:val="single"/>
          <w:rtl/>
        </w:rPr>
        <w:t>בחומר הראיות קיימות הראיות הבאות, התומכות בטענה, כי הנאשם היה מודע לגיל</w:t>
      </w:r>
      <w:r>
        <w:rPr>
          <w:rFonts w:ascii="Arial" w:hAnsi="Arial" w:hint="cs"/>
          <w:b/>
          <w:bCs/>
          <w:rtl/>
        </w:rPr>
        <w:t>:</w:t>
      </w:r>
    </w:p>
    <w:p w14:paraId="4724F9D1" w14:textId="77777777" w:rsidR="00F6128F" w:rsidRDefault="00F6128F">
      <w:pPr>
        <w:spacing w:line="360" w:lineRule="auto"/>
        <w:jc w:val="both"/>
        <w:rPr>
          <w:rFonts w:ascii="Arial" w:hAnsi="Arial"/>
          <w:rtl/>
        </w:rPr>
      </w:pPr>
    </w:p>
    <w:p w14:paraId="70908EDB" w14:textId="77777777" w:rsidR="00F6128F" w:rsidRDefault="006C4F87">
      <w:pPr>
        <w:spacing w:line="360" w:lineRule="auto"/>
        <w:jc w:val="both"/>
        <w:rPr>
          <w:rFonts w:ascii="Arial" w:hAnsi="Arial"/>
          <w:rtl/>
        </w:rPr>
      </w:pPr>
      <w:r>
        <w:rPr>
          <w:rFonts w:ascii="Arial" w:hAnsi="Arial" w:hint="cs"/>
          <w:b/>
          <w:bCs/>
          <w:rtl/>
        </w:rPr>
        <w:t>ראשית</w:t>
      </w:r>
      <w:r>
        <w:rPr>
          <w:rFonts w:ascii="Arial" w:hAnsi="Arial" w:hint="cs"/>
          <w:rtl/>
        </w:rPr>
        <w:t>, ת/3 + ת/2א מלמד, כי האדם שיוזם את השיחה רואה את הפרטים של המשוחח בצ'אט, ובמקרנו "</w:t>
      </w:r>
      <w:r>
        <w:rPr>
          <w:rFonts w:ascii="Arial" w:hAnsi="Arial" w:hint="cs"/>
          <w:b/>
          <w:bCs/>
          <w:rtl/>
        </w:rPr>
        <w:t>גילושש בת 13</w:t>
      </w:r>
      <w:r>
        <w:rPr>
          <w:rFonts w:ascii="Arial" w:hAnsi="Arial" w:hint="cs"/>
          <w:rtl/>
        </w:rPr>
        <w:t xml:space="preserve"> אישה </w:t>
      </w:r>
      <w:r>
        <w:rPr>
          <w:rFonts w:ascii="Arial" w:hAnsi="Arial" w:hint="cs"/>
          <w:b/>
          <w:bCs/>
          <w:rtl/>
        </w:rPr>
        <w:t>בת 18</w:t>
      </w:r>
      <w:r>
        <w:rPr>
          <w:rFonts w:ascii="Arial" w:hAnsi="Arial" w:hint="cs"/>
          <w:rtl/>
        </w:rPr>
        <w:t xml:space="preserve"> מרמת השרון". </w:t>
      </w:r>
    </w:p>
    <w:p w14:paraId="74C54FC8" w14:textId="77777777" w:rsidR="00F6128F" w:rsidRDefault="00F6128F">
      <w:pPr>
        <w:spacing w:line="360" w:lineRule="auto"/>
        <w:jc w:val="both"/>
        <w:rPr>
          <w:rFonts w:ascii="Arial" w:hAnsi="Arial"/>
          <w:rtl/>
        </w:rPr>
      </w:pPr>
    </w:p>
    <w:p w14:paraId="50929EF8" w14:textId="77777777" w:rsidR="00F6128F" w:rsidRDefault="006C4F87">
      <w:pPr>
        <w:spacing w:line="360" w:lineRule="auto"/>
        <w:jc w:val="both"/>
        <w:rPr>
          <w:rFonts w:ascii="Arial" w:hAnsi="Arial"/>
          <w:rtl/>
        </w:rPr>
      </w:pPr>
      <w:r>
        <w:rPr>
          <w:rFonts w:ascii="Arial" w:hAnsi="Arial" w:hint="cs"/>
          <w:rtl/>
        </w:rPr>
        <w:t>כלומר, נרשם שמדובר בבת 13, אך מנגד צוין גיל 18. ראו עדות החוקר רס"ר משה פרידמן (עמוד 18 שורה  15 והלאה, עמוד 23 שורה 6).</w:t>
      </w:r>
    </w:p>
    <w:p w14:paraId="23E97EEA" w14:textId="77777777" w:rsidR="00F6128F" w:rsidRDefault="00F6128F">
      <w:pPr>
        <w:spacing w:line="360" w:lineRule="auto"/>
        <w:jc w:val="both"/>
        <w:rPr>
          <w:rFonts w:ascii="Arial" w:hAnsi="Arial"/>
          <w:rtl/>
        </w:rPr>
      </w:pPr>
    </w:p>
    <w:p w14:paraId="4FB6A349" w14:textId="77777777" w:rsidR="00F6128F" w:rsidRDefault="006C4F87">
      <w:pPr>
        <w:spacing w:line="360" w:lineRule="auto"/>
        <w:jc w:val="both"/>
        <w:rPr>
          <w:rFonts w:ascii="Arial" w:hAnsi="Arial"/>
          <w:rtl/>
        </w:rPr>
      </w:pPr>
      <w:r>
        <w:rPr>
          <w:rFonts w:ascii="Arial" w:hAnsi="Arial" w:hint="cs"/>
          <w:b/>
          <w:bCs/>
          <w:rtl/>
        </w:rPr>
        <w:t>שנית</w:t>
      </w:r>
      <w:r>
        <w:rPr>
          <w:rFonts w:ascii="Arial" w:hAnsi="Arial" w:hint="cs"/>
          <w:rtl/>
        </w:rPr>
        <w:t>, בשלב מסוים, בשיחה כותב השוטר לנאשם:</w:t>
      </w:r>
    </w:p>
    <w:p w14:paraId="2CA2FDEA" w14:textId="77777777" w:rsidR="00F6128F" w:rsidRDefault="00F6128F">
      <w:pPr>
        <w:spacing w:line="360" w:lineRule="auto"/>
        <w:jc w:val="both"/>
        <w:rPr>
          <w:rFonts w:ascii="Arial" w:hAnsi="Arial"/>
          <w:rtl/>
        </w:rPr>
      </w:pPr>
    </w:p>
    <w:p w14:paraId="03F3BE0C" w14:textId="77777777" w:rsidR="00F6128F" w:rsidRDefault="006C4F87">
      <w:pPr>
        <w:spacing w:line="360" w:lineRule="auto"/>
        <w:jc w:val="both"/>
        <w:rPr>
          <w:rFonts w:ascii="Arial" w:hAnsi="Arial"/>
          <w:rtl/>
        </w:rPr>
      </w:pPr>
      <w:r>
        <w:rPr>
          <w:rFonts w:ascii="Arial" w:hAnsi="Arial" w:hint="cs"/>
          <w:rtl/>
        </w:rPr>
        <w:t>"גילושש: בן כמה תבכלל.</w:t>
      </w:r>
    </w:p>
    <w:p w14:paraId="38CE8323" w14:textId="77777777" w:rsidR="00F6128F" w:rsidRDefault="006C4F87">
      <w:pPr>
        <w:spacing w:line="360" w:lineRule="auto"/>
        <w:jc w:val="both"/>
        <w:rPr>
          <w:rFonts w:ascii="Arial" w:hAnsi="Arial"/>
          <w:rtl/>
        </w:rPr>
      </w:pPr>
      <w:r>
        <w:rPr>
          <w:rFonts w:ascii="Arial" w:hAnsi="Arial" w:hint="cs"/>
          <w:rtl/>
        </w:rPr>
        <w:t>תומר ראשל"צ: 19.</w:t>
      </w:r>
    </w:p>
    <w:p w14:paraId="6589B911" w14:textId="77777777" w:rsidR="00F6128F" w:rsidRDefault="006C4F87">
      <w:pPr>
        <w:spacing w:line="360" w:lineRule="auto"/>
        <w:jc w:val="both"/>
        <w:rPr>
          <w:rFonts w:ascii="Arial" w:hAnsi="Arial"/>
          <w:rtl/>
        </w:rPr>
      </w:pPr>
      <w:r>
        <w:rPr>
          <w:rFonts w:ascii="Arial" w:hAnsi="Arial" w:hint="cs"/>
          <w:rtl/>
        </w:rPr>
        <w:t xml:space="preserve">גילושש: </w:t>
      </w:r>
      <w:r>
        <w:rPr>
          <w:rFonts w:ascii="Arial" w:hAnsi="Arial" w:hint="cs"/>
          <w:b/>
          <w:bCs/>
          <w:rtl/>
        </w:rPr>
        <w:t>אני 13</w:t>
      </w:r>
      <w:r>
        <w:rPr>
          <w:rFonts w:ascii="Arial" w:hAnsi="Arial" w:hint="cs"/>
          <w:rtl/>
        </w:rPr>
        <w:t>".</w:t>
      </w:r>
    </w:p>
    <w:p w14:paraId="6F8DBBD5" w14:textId="77777777" w:rsidR="00F6128F" w:rsidRDefault="00F6128F">
      <w:pPr>
        <w:spacing w:line="360" w:lineRule="auto"/>
        <w:jc w:val="both"/>
        <w:rPr>
          <w:rFonts w:ascii="Arial" w:hAnsi="Arial"/>
          <w:rtl/>
        </w:rPr>
      </w:pPr>
    </w:p>
    <w:p w14:paraId="2B6BC17B" w14:textId="77777777" w:rsidR="00F6128F" w:rsidRDefault="006C4F87">
      <w:pPr>
        <w:spacing w:line="360" w:lineRule="auto"/>
        <w:jc w:val="both"/>
        <w:rPr>
          <w:rFonts w:ascii="Arial" w:hAnsi="Arial"/>
          <w:rtl/>
        </w:rPr>
      </w:pPr>
      <w:r>
        <w:rPr>
          <w:rFonts w:ascii="Arial" w:hAnsi="Arial" w:hint="cs"/>
          <w:b/>
          <w:bCs/>
          <w:rtl/>
        </w:rPr>
        <w:t>שלישית</w:t>
      </w:r>
      <w:r>
        <w:rPr>
          <w:rFonts w:ascii="Arial" w:hAnsi="Arial" w:hint="cs"/>
          <w:rtl/>
        </w:rPr>
        <w:t xml:space="preserve">, כדי לשוחח עם אדם אשר נרשם בצ'אט, יש לבצע </w:t>
      </w:r>
      <w:r>
        <w:rPr>
          <w:rFonts w:ascii="Arial" w:hAnsi="Arial" w:hint="cs"/>
          <w:b/>
          <w:bCs/>
          <w:rtl/>
        </w:rPr>
        <w:t>הליך של ברירה</w:t>
      </w:r>
      <w:r>
        <w:rPr>
          <w:rFonts w:ascii="Arial" w:hAnsi="Arial" w:hint="cs"/>
          <w:rtl/>
        </w:rPr>
        <w:t>, פילוח, מיון עם מי האדם מבקש לשוחח, והפנייה נעשית ביודעין (עדות רס"ר משה פרידמן (עמוד 18 שורה  18 והלאה, עמוד 20 שורה 11 והלאה).</w:t>
      </w:r>
    </w:p>
    <w:p w14:paraId="5FEA6320" w14:textId="77777777" w:rsidR="00F6128F" w:rsidRDefault="00F6128F">
      <w:pPr>
        <w:spacing w:line="360" w:lineRule="auto"/>
        <w:jc w:val="both"/>
        <w:rPr>
          <w:rFonts w:ascii="Arial" w:hAnsi="Arial"/>
          <w:rtl/>
        </w:rPr>
      </w:pPr>
    </w:p>
    <w:p w14:paraId="3DE99B7E" w14:textId="77777777" w:rsidR="00F6128F" w:rsidRDefault="006C4F87">
      <w:pPr>
        <w:spacing w:line="360" w:lineRule="auto"/>
        <w:jc w:val="both"/>
        <w:rPr>
          <w:rFonts w:ascii="Arial" w:hAnsi="Arial"/>
          <w:rtl/>
        </w:rPr>
      </w:pPr>
      <w:r>
        <w:rPr>
          <w:rFonts w:ascii="Arial" w:hAnsi="Arial" w:hint="cs"/>
          <w:b/>
          <w:bCs/>
          <w:rtl/>
        </w:rPr>
        <w:t>רביעית</w:t>
      </w:r>
      <w:r>
        <w:rPr>
          <w:rFonts w:ascii="Arial" w:hAnsi="Arial" w:hint="cs"/>
          <w:rtl/>
        </w:rPr>
        <w:t xml:space="preserve">, בהודעותיו במשטרה, </w:t>
      </w:r>
      <w:r>
        <w:rPr>
          <w:rFonts w:ascii="Arial" w:hAnsi="Arial" w:hint="cs"/>
          <w:b/>
          <w:bCs/>
          <w:rtl/>
        </w:rPr>
        <w:t>הכחיש</w:t>
      </w:r>
      <w:r>
        <w:rPr>
          <w:rFonts w:ascii="Arial" w:hAnsi="Arial" w:hint="cs"/>
          <w:rtl/>
        </w:rPr>
        <w:t xml:space="preserve"> הנאשם כי ניהל את אותה שיחת צ'אט והכחיש כי ניהל את השיחות הטלפוניות. </w:t>
      </w:r>
    </w:p>
    <w:p w14:paraId="45FEF495" w14:textId="77777777" w:rsidR="00F6128F" w:rsidRDefault="00F6128F">
      <w:pPr>
        <w:spacing w:line="360" w:lineRule="auto"/>
        <w:jc w:val="both"/>
        <w:rPr>
          <w:rFonts w:ascii="Arial" w:hAnsi="Arial"/>
          <w:rtl/>
        </w:rPr>
      </w:pPr>
    </w:p>
    <w:p w14:paraId="60F9E0BA" w14:textId="77777777" w:rsidR="00F6128F" w:rsidRDefault="006C4F87">
      <w:pPr>
        <w:spacing w:line="360" w:lineRule="auto"/>
        <w:jc w:val="both"/>
        <w:rPr>
          <w:rFonts w:ascii="Arial" w:hAnsi="Arial"/>
          <w:rtl/>
        </w:rPr>
      </w:pPr>
      <w:r>
        <w:rPr>
          <w:rFonts w:ascii="Arial" w:hAnsi="Arial" w:hint="cs"/>
          <w:rtl/>
        </w:rPr>
        <w:t xml:space="preserve">לעומת זאת, בעדותו שינה את חזית המריבה והעמידה בצמצום. </w:t>
      </w:r>
    </w:p>
    <w:p w14:paraId="6D2F2F49" w14:textId="77777777" w:rsidR="00F6128F" w:rsidRDefault="00F6128F">
      <w:pPr>
        <w:spacing w:line="360" w:lineRule="auto"/>
        <w:jc w:val="both"/>
        <w:rPr>
          <w:rFonts w:ascii="Arial" w:hAnsi="Arial"/>
          <w:rtl/>
        </w:rPr>
      </w:pPr>
    </w:p>
    <w:p w14:paraId="4635FD0E" w14:textId="77777777" w:rsidR="00F6128F" w:rsidRDefault="006C4F87">
      <w:pPr>
        <w:spacing w:line="360" w:lineRule="auto"/>
        <w:jc w:val="both"/>
        <w:rPr>
          <w:rFonts w:ascii="Arial" w:hAnsi="Arial"/>
          <w:rtl/>
        </w:rPr>
      </w:pPr>
      <w:r>
        <w:rPr>
          <w:rFonts w:ascii="Arial" w:hAnsi="Arial" w:hint="cs"/>
          <w:rtl/>
        </w:rPr>
        <w:t xml:space="preserve">יש לדחות את הסבריו בעניין זה. </w:t>
      </w:r>
    </w:p>
    <w:p w14:paraId="2039CD8A" w14:textId="77777777" w:rsidR="00F6128F" w:rsidRDefault="00F6128F">
      <w:pPr>
        <w:spacing w:line="360" w:lineRule="auto"/>
        <w:jc w:val="both"/>
        <w:rPr>
          <w:rFonts w:ascii="Arial" w:hAnsi="Arial"/>
          <w:rtl/>
        </w:rPr>
      </w:pPr>
    </w:p>
    <w:p w14:paraId="648EFD99" w14:textId="77777777" w:rsidR="00F6128F" w:rsidRDefault="006C4F87">
      <w:pPr>
        <w:spacing w:line="360" w:lineRule="auto"/>
        <w:jc w:val="both"/>
        <w:rPr>
          <w:rFonts w:ascii="Arial" w:hAnsi="Arial"/>
          <w:rtl/>
        </w:rPr>
      </w:pPr>
      <w:r>
        <w:rPr>
          <w:rFonts w:ascii="Arial" w:hAnsi="Arial" w:hint="cs"/>
          <w:rtl/>
        </w:rPr>
        <w:t>עדותו הייתה בלתי מהימנה, השקרים בחקירותיו במשטרה מעמידים באור חלול את טענתו להעדר מודעות, בהיותה גרסה כבושה שבכבושות.</w:t>
      </w:r>
    </w:p>
    <w:p w14:paraId="5CA3C7F2" w14:textId="77777777" w:rsidR="00F6128F" w:rsidRDefault="00F6128F">
      <w:pPr>
        <w:spacing w:line="360" w:lineRule="auto"/>
        <w:jc w:val="both"/>
        <w:rPr>
          <w:rFonts w:ascii="Arial" w:hAnsi="Arial"/>
          <w:rtl/>
        </w:rPr>
      </w:pPr>
    </w:p>
    <w:p w14:paraId="123A884D" w14:textId="77777777" w:rsidR="00F6128F" w:rsidRDefault="006C4F87">
      <w:pPr>
        <w:spacing w:line="360" w:lineRule="auto"/>
        <w:jc w:val="both"/>
        <w:rPr>
          <w:rFonts w:ascii="Arial" w:hAnsi="Arial"/>
          <w:rtl/>
        </w:rPr>
      </w:pPr>
      <w:r>
        <w:rPr>
          <w:rFonts w:ascii="Arial" w:hAnsi="Arial" w:hint="cs"/>
          <w:b/>
          <w:bCs/>
          <w:rtl/>
        </w:rPr>
        <w:t xml:space="preserve">חמישית, </w:t>
      </w:r>
      <w:r>
        <w:rPr>
          <w:rFonts w:ascii="Arial" w:hAnsi="Arial" w:hint="cs"/>
          <w:rtl/>
        </w:rPr>
        <w:t xml:space="preserve">כזכור, הנאשם, בהודעותיו במשטרה, כפר בטענה כי הוא זה שניהל את הצ'אט. אולם באחת ההודעות (ת/20) התייחס לצ'אט שהוצג בפניו </w:t>
      </w:r>
      <w:r>
        <w:rPr>
          <w:rFonts w:ascii="Arial" w:hAnsi="Arial" w:hint="cs"/>
          <w:b/>
          <w:bCs/>
          <w:rtl/>
        </w:rPr>
        <w:t>ואישר כי על סמך השיחה אותו "תומר" אמור היה לדעת מה גילה של אותה "גילושש</w:t>
      </w:r>
      <w:r>
        <w:rPr>
          <w:rFonts w:ascii="Arial" w:hAnsi="Arial" w:hint="cs"/>
          <w:rtl/>
        </w:rPr>
        <w:t>" (שורה 205).</w:t>
      </w:r>
    </w:p>
    <w:p w14:paraId="6A8BAF56" w14:textId="77777777" w:rsidR="00F6128F" w:rsidRDefault="00F6128F">
      <w:pPr>
        <w:spacing w:line="360" w:lineRule="auto"/>
        <w:jc w:val="both"/>
        <w:rPr>
          <w:rFonts w:ascii="Arial" w:hAnsi="Arial"/>
          <w:rtl/>
        </w:rPr>
      </w:pPr>
    </w:p>
    <w:p w14:paraId="0BD26D62" w14:textId="77777777" w:rsidR="00F6128F" w:rsidRDefault="006C4F87">
      <w:pPr>
        <w:spacing w:line="360" w:lineRule="auto"/>
        <w:jc w:val="both"/>
        <w:rPr>
          <w:rFonts w:ascii="Arial" w:hAnsi="Arial"/>
          <w:rtl/>
        </w:rPr>
      </w:pPr>
      <w:r>
        <w:rPr>
          <w:rFonts w:ascii="Arial" w:hAnsi="Arial" w:hint="cs"/>
          <w:b/>
          <w:bCs/>
          <w:rtl/>
        </w:rPr>
        <w:t xml:space="preserve">שישית, </w:t>
      </w:r>
      <w:r>
        <w:rPr>
          <w:rFonts w:ascii="Arial" w:hAnsi="Arial" w:hint="cs"/>
          <w:rtl/>
        </w:rPr>
        <w:t>בעת שהנאשם ניהל את השיחות הטלפוניות עם החוקרת שהתחזתה להיות "גילושש" (ת/4) הוא מסר פרטים המלמדים, כי הוא זכר את שיחת הצ'אט, כגון שתיקן אותה בדבר מקום מגוריה: "אמרתי לה כתבת שאת מרעננה" (עמוד 56 שורה 13) וכן מתוך ת/4: "ראיתי כתבת שאת מרעננה לא הבנתי".</w:t>
      </w:r>
    </w:p>
    <w:p w14:paraId="22BAF4BD" w14:textId="77777777" w:rsidR="00F6128F" w:rsidRDefault="00F6128F">
      <w:pPr>
        <w:spacing w:line="360" w:lineRule="auto"/>
        <w:jc w:val="both"/>
        <w:rPr>
          <w:rFonts w:ascii="Arial" w:hAnsi="Arial"/>
          <w:rtl/>
        </w:rPr>
      </w:pPr>
    </w:p>
    <w:p w14:paraId="794BA99C" w14:textId="77777777" w:rsidR="00F6128F" w:rsidRDefault="006C4F87">
      <w:pPr>
        <w:spacing w:line="360" w:lineRule="auto"/>
        <w:jc w:val="both"/>
        <w:rPr>
          <w:rFonts w:ascii="Arial" w:hAnsi="Arial"/>
          <w:rtl/>
        </w:rPr>
      </w:pPr>
      <w:r>
        <w:rPr>
          <w:rFonts w:ascii="Arial" w:hAnsi="Arial" w:hint="cs"/>
          <w:b/>
          <w:bCs/>
          <w:rtl/>
        </w:rPr>
        <w:t>שביעית,</w:t>
      </w:r>
      <w:r>
        <w:rPr>
          <w:rFonts w:ascii="Arial" w:hAnsi="Arial" w:hint="cs"/>
          <w:rtl/>
        </w:rPr>
        <w:t xml:space="preserve"> אזכיר, כי מדובר בנאשם אשר חזר והעיד על עצמו, כי "אני אדם מאוד חשדן" (עמוד 41 שורה 3) והיה עליו לחדד את חושיו שבעתיים ולבצע בירור חד ומעמיק.</w:t>
      </w:r>
    </w:p>
    <w:p w14:paraId="66B6B34A" w14:textId="77777777" w:rsidR="00F6128F" w:rsidRDefault="00F6128F">
      <w:pPr>
        <w:spacing w:line="360" w:lineRule="auto"/>
        <w:jc w:val="both"/>
        <w:rPr>
          <w:rFonts w:ascii="Arial" w:hAnsi="Arial"/>
          <w:rtl/>
        </w:rPr>
      </w:pPr>
    </w:p>
    <w:p w14:paraId="0A091433" w14:textId="77777777" w:rsidR="00F6128F" w:rsidRDefault="006C4F87">
      <w:pPr>
        <w:spacing w:line="360" w:lineRule="auto"/>
        <w:jc w:val="both"/>
        <w:rPr>
          <w:rFonts w:ascii="Arial" w:hAnsi="Arial"/>
          <w:b/>
          <w:bCs/>
          <w:rtl/>
        </w:rPr>
      </w:pPr>
      <w:r>
        <w:rPr>
          <w:rFonts w:ascii="Arial" w:hAnsi="Arial" w:hint="cs"/>
          <w:b/>
          <w:bCs/>
          <w:u w:val="single"/>
          <w:rtl/>
        </w:rPr>
        <w:t>מנגד, בחומר הראיות קיימות הראיות הבאות, התומכות בטענה כי הנאשם לא היה מודע לגיל, או שלפחות קיים ספק בשאלה זו</w:t>
      </w:r>
      <w:r>
        <w:rPr>
          <w:rFonts w:ascii="Arial" w:hAnsi="Arial" w:hint="cs"/>
          <w:b/>
          <w:bCs/>
          <w:rtl/>
        </w:rPr>
        <w:t>:</w:t>
      </w:r>
    </w:p>
    <w:p w14:paraId="195894BD" w14:textId="77777777" w:rsidR="00F6128F" w:rsidRDefault="00F6128F">
      <w:pPr>
        <w:spacing w:line="360" w:lineRule="auto"/>
        <w:jc w:val="both"/>
        <w:rPr>
          <w:rFonts w:ascii="Arial" w:hAnsi="Arial"/>
          <w:rtl/>
        </w:rPr>
      </w:pPr>
    </w:p>
    <w:p w14:paraId="764ED094" w14:textId="77777777" w:rsidR="00F6128F" w:rsidRDefault="006C4F87">
      <w:pPr>
        <w:spacing w:line="360" w:lineRule="auto"/>
        <w:jc w:val="both"/>
        <w:rPr>
          <w:rFonts w:ascii="Arial" w:hAnsi="Arial"/>
          <w:rtl/>
        </w:rPr>
      </w:pPr>
      <w:r>
        <w:rPr>
          <w:rFonts w:ascii="Arial" w:hAnsi="Arial" w:hint="cs"/>
          <w:b/>
          <w:bCs/>
          <w:rtl/>
        </w:rPr>
        <w:t>ראשית</w:t>
      </w:r>
      <w:r>
        <w:rPr>
          <w:rFonts w:ascii="Arial" w:hAnsi="Arial" w:hint="cs"/>
          <w:rtl/>
        </w:rPr>
        <w:t xml:space="preserve">, לפי תנאי הכניסה לצ'אט יש לסמן את גיל 18 כתנאי פתיחה להרשמה ולשיחה. </w:t>
      </w:r>
    </w:p>
    <w:p w14:paraId="48A4A744" w14:textId="77777777" w:rsidR="00F6128F" w:rsidRDefault="00F6128F">
      <w:pPr>
        <w:spacing w:line="360" w:lineRule="auto"/>
        <w:jc w:val="both"/>
        <w:rPr>
          <w:rFonts w:ascii="Arial" w:hAnsi="Arial"/>
          <w:rtl/>
        </w:rPr>
      </w:pPr>
    </w:p>
    <w:p w14:paraId="6FB1ABF3" w14:textId="77777777" w:rsidR="00F6128F" w:rsidRDefault="006C4F87">
      <w:pPr>
        <w:spacing w:line="360" w:lineRule="auto"/>
        <w:jc w:val="both"/>
        <w:rPr>
          <w:rFonts w:ascii="Arial" w:hAnsi="Arial"/>
          <w:rtl/>
        </w:rPr>
      </w:pPr>
      <w:r>
        <w:rPr>
          <w:rFonts w:ascii="Arial" w:hAnsi="Arial" w:hint="cs"/>
          <w:rtl/>
        </w:rPr>
        <w:t>אין מדובר באתר או בצ'אט האופייני לשיחות עם ובין קטינים.</w:t>
      </w:r>
    </w:p>
    <w:p w14:paraId="0E1E77BA" w14:textId="77777777" w:rsidR="00F6128F" w:rsidRDefault="00F6128F">
      <w:pPr>
        <w:spacing w:line="360" w:lineRule="auto"/>
        <w:jc w:val="both"/>
        <w:rPr>
          <w:rFonts w:ascii="Arial" w:hAnsi="Arial"/>
          <w:rtl/>
        </w:rPr>
      </w:pPr>
    </w:p>
    <w:p w14:paraId="41E3C428" w14:textId="77777777" w:rsidR="00F6128F" w:rsidRDefault="006C4F87">
      <w:pPr>
        <w:spacing w:line="360" w:lineRule="auto"/>
        <w:jc w:val="both"/>
        <w:rPr>
          <w:rFonts w:ascii="Arial" w:hAnsi="Arial"/>
          <w:rtl/>
        </w:rPr>
      </w:pPr>
      <w:r>
        <w:rPr>
          <w:rFonts w:ascii="Arial" w:hAnsi="Arial" w:hint="cs"/>
          <w:b/>
          <w:bCs/>
          <w:rtl/>
        </w:rPr>
        <w:t>שנית</w:t>
      </w:r>
      <w:r>
        <w:rPr>
          <w:rFonts w:ascii="Arial" w:hAnsi="Arial" w:hint="cs"/>
          <w:rtl/>
        </w:rPr>
        <w:t xml:space="preserve">, בעבר נקט החוקר בשיטה חקירתית אחרת, שבמסגרתה נרשם השם יחד עם הגיל, כגון "נועה 13", ושיטה זו השתנתה במקרנו להתייצגות בשם בלבד "גילושש"  - עדות רס"ר משה פרידמן עמוד 19 שורה 30, עמוד 20 שורה 23, עמוד 21 שורה 5. </w:t>
      </w:r>
    </w:p>
    <w:p w14:paraId="59E9051A" w14:textId="77777777" w:rsidR="00F6128F" w:rsidRDefault="00F6128F">
      <w:pPr>
        <w:spacing w:line="360" w:lineRule="auto"/>
        <w:jc w:val="both"/>
        <w:rPr>
          <w:rFonts w:ascii="Arial" w:hAnsi="Arial"/>
          <w:rtl/>
        </w:rPr>
      </w:pPr>
    </w:p>
    <w:p w14:paraId="5B7596BA" w14:textId="77777777" w:rsidR="00F6128F" w:rsidRDefault="006C4F87">
      <w:pPr>
        <w:spacing w:line="360" w:lineRule="auto"/>
        <w:jc w:val="both"/>
        <w:rPr>
          <w:rFonts w:ascii="Arial" w:hAnsi="Arial"/>
          <w:rtl/>
        </w:rPr>
      </w:pPr>
      <w:r>
        <w:rPr>
          <w:rFonts w:ascii="Arial" w:hAnsi="Arial" w:hint="cs"/>
          <w:rtl/>
        </w:rPr>
        <w:t>בהחלט היה מקום, לנקוט במהלכים חקירתיים נוספים במטרה לברר ברחל בתך הקטנה את מודעותו של הנאשם לגילו של הדובר מן הצד השני.</w:t>
      </w:r>
    </w:p>
    <w:p w14:paraId="49244712" w14:textId="77777777" w:rsidR="00F6128F" w:rsidRDefault="00F6128F">
      <w:pPr>
        <w:spacing w:line="360" w:lineRule="auto"/>
        <w:jc w:val="both"/>
        <w:rPr>
          <w:rFonts w:ascii="Arial" w:hAnsi="Arial"/>
          <w:rtl/>
        </w:rPr>
      </w:pPr>
    </w:p>
    <w:p w14:paraId="0FC74DCA" w14:textId="77777777" w:rsidR="00F6128F" w:rsidRDefault="006C4F87">
      <w:pPr>
        <w:spacing w:line="360" w:lineRule="auto"/>
        <w:jc w:val="both"/>
        <w:rPr>
          <w:rFonts w:ascii="Arial" w:hAnsi="Arial"/>
          <w:rtl/>
        </w:rPr>
      </w:pPr>
      <w:r>
        <w:rPr>
          <w:rFonts w:ascii="Arial" w:hAnsi="Arial" w:hint="cs"/>
          <w:b/>
          <w:bCs/>
          <w:rtl/>
        </w:rPr>
        <w:t>שלישית</w:t>
      </w:r>
      <w:r>
        <w:rPr>
          <w:rFonts w:ascii="Arial" w:hAnsi="Arial" w:hint="cs"/>
          <w:rtl/>
        </w:rPr>
        <w:t xml:space="preserve">, ההתנסחות בצ'אט, שבה נקט החוקר, שביקש לשוות לה סגנון כתיבה של קטין, כגון "מזתומרת" (עדות רס"ר משה פרידמן עמוד 23 שורה 31), אינה התנסחות מובהקת להתנסחות של קטין דווקא, אלא מתיישבת גם התנסחותה של בגירה שזהו סגנון דיבורה. </w:t>
      </w:r>
    </w:p>
    <w:p w14:paraId="6C000676" w14:textId="77777777" w:rsidR="00F6128F" w:rsidRDefault="00F6128F">
      <w:pPr>
        <w:spacing w:line="360" w:lineRule="auto"/>
        <w:jc w:val="both"/>
        <w:rPr>
          <w:rFonts w:ascii="Arial" w:hAnsi="Arial"/>
          <w:rtl/>
        </w:rPr>
      </w:pPr>
    </w:p>
    <w:p w14:paraId="5804D307" w14:textId="77777777" w:rsidR="00F6128F" w:rsidRDefault="006C4F87">
      <w:pPr>
        <w:spacing w:line="360" w:lineRule="auto"/>
        <w:jc w:val="both"/>
        <w:rPr>
          <w:rFonts w:ascii="Arial" w:hAnsi="Arial"/>
          <w:rtl/>
        </w:rPr>
      </w:pPr>
      <w:r>
        <w:rPr>
          <w:rFonts w:ascii="Arial" w:hAnsi="Arial" w:hint="cs"/>
          <w:rtl/>
        </w:rPr>
        <w:t>בהתאם לכך, אין לגזור מסקנה הכרחית ממידע שנמסר (כגון שהקטינה נמצאת אצל סבתא, או שהעובדה שהסכימה לקבל 200 ₪ תמורת הצעתו של הנאשם) כי מדובר בהכרח בקטינה שגילה למטה מ - 14.</w:t>
      </w:r>
    </w:p>
    <w:p w14:paraId="4C209E9D" w14:textId="77777777" w:rsidR="00F6128F" w:rsidRDefault="00F6128F">
      <w:pPr>
        <w:spacing w:line="360" w:lineRule="auto"/>
        <w:jc w:val="both"/>
        <w:rPr>
          <w:rFonts w:ascii="Arial" w:hAnsi="Arial"/>
          <w:rtl/>
        </w:rPr>
      </w:pPr>
    </w:p>
    <w:p w14:paraId="1A71DC88" w14:textId="77777777" w:rsidR="00F6128F" w:rsidRDefault="006C4F87">
      <w:pPr>
        <w:spacing w:line="360" w:lineRule="auto"/>
        <w:jc w:val="both"/>
        <w:rPr>
          <w:rFonts w:ascii="Arial" w:hAnsi="Arial"/>
          <w:rtl/>
        </w:rPr>
      </w:pPr>
      <w:r>
        <w:rPr>
          <w:rFonts w:ascii="Arial" w:hAnsi="Arial" w:hint="cs"/>
          <w:b/>
          <w:bCs/>
          <w:rtl/>
        </w:rPr>
        <w:t>רביעית</w:t>
      </w:r>
      <w:r>
        <w:rPr>
          <w:rFonts w:ascii="Arial" w:hAnsi="Arial" w:hint="cs"/>
          <w:rtl/>
        </w:rPr>
        <w:t xml:space="preserve">, התמונה שאותה העביר החוקר לנאשם במסגרת הצ'אט (ת2ג) שאמורה להיות של אותה "גילושש" (עדות רס"ר משה פרידמן בעמוד 24 שורה  3 והלאה, עמוד 25 שורה 10 והלאה), </w:t>
      </w:r>
      <w:r>
        <w:rPr>
          <w:rFonts w:ascii="Arial" w:hAnsi="Arial" w:hint="cs"/>
          <w:b/>
          <w:bCs/>
          <w:rtl/>
        </w:rPr>
        <w:t>אינה מלמדת בהכרח כי מדובר בקטינה בת 13,</w:t>
      </w:r>
      <w:r>
        <w:rPr>
          <w:rFonts w:ascii="Arial" w:hAnsi="Arial" w:hint="cs"/>
          <w:rtl/>
        </w:rPr>
        <w:t xml:space="preserve"> למרות שלדעת רס"ר משה פרידמן ("מהערכה שלי" </w:t>
      </w:r>
      <w:r>
        <w:rPr>
          <w:rFonts w:ascii="Arial" w:hAnsi="Arial"/>
          <w:rtl/>
        </w:rPr>
        <w:t>–</w:t>
      </w:r>
      <w:r>
        <w:rPr>
          <w:rFonts w:ascii="Arial" w:hAnsi="Arial" w:hint="cs"/>
          <w:rtl/>
        </w:rPr>
        <w:t xml:space="preserve"> עמוד 25 שורה 16) מדובר בתמונה של ילדה בת 13. </w:t>
      </w:r>
    </w:p>
    <w:p w14:paraId="1D260BAD" w14:textId="77777777" w:rsidR="00F6128F" w:rsidRDefault="00F6128F">
      <w:pPr>
        <w:spacing w:line="360" w:lineRule="auto"/>
        <w:jc w:val="both"/>
        <w:rPr>
          <w:rFonts w:ascii="Arial" w:hAnsi="Arial"/>
          <w:rtl/>
        </w:rPr>
      </w:pPr>
    </w:p>
    <w:p w14:paraId="579A9D26" w14:textId="77777777" w:rsidR="00F6128F" w:rsidRDefault="006C4F87">
      <w:pPr>
        <w:spacing w:line="360" w:lineRule="auto"/>
        <w:jc w:val="both"/>
        <w:rPr>
          <w:rFonts w:ascii="Arial" w:hAnsi="Arial"/>
          <w:rtl/>
        </w:rPr>
      </w:pPr>
      <w:r>
        <w:rPr>
          <w:rFonts w:ascii="Arial" w:hAnsi="Arial" w:hint="cs"/>
          <w:rtl/>
        </w:rPr>
        <w:t xml:space="preserve">בית-המשפט רשאי להסיק מסקנות מהתמונה, במישרין, כפי מראה עיניו, שיקול דעתו וניסיונו. </w:t>
      </w:r>
    </w:p>
    <w:p w14:paraId="618BA893" w14:textId="77777777" w:rsidR="00F6128F" w:rsidRDefault="00F6128F">
      <w:pPr>
        <w:spacing w:line="360" w:lineRule="auto"/>
        <w:jc w:val="both"/>
        <w:rPr>
          <w:rFonts w:ascii="Arial" w:hAnsi="Arial"/>
          <w:rtl/>
        </w:rPr>
      </w:pPr>
    </w:p>
    <w:p w14:paraId="45CEED36" w14:textId="77777777" w:rsidR="00F6128F" w:rsidRDefault="006C4F87">
      <w:pPr>
        <w:spacing w:line="360" w:lineRule="auto"/>
        <w:jc w:val="both"/>
        <w:rPr>
          <w:rFonts w:ascii="Arial" w:hAnsi="Arial"/>
          <w:rtl/>
        </w:rPr>
      </w:pPr>
      <w:r>
        <w:rPr>
          <w:rFonts w:ascii="Arial" w:hAnsi="Arial" w:hint="cs"/>
          <w:rtl/>
        </w:rPr>
        <w:t xml:space="preserve">ואכן, כל נערה וקצב התבגרותה הייחודי, ובהחלט ניתן לומר, שאין כאן </w:t>
      </w:r>
      <w:r>
        <w:rPr>
          <w:rFonts w:ascii="Arial" w:hAnsi="Arial" w:hint="cs"/>
          <w:b/>
          <w:bCs/>
          <w:rtl/>
        </w:rPr>
        <w:t>מובהקות</w:t>
      </w:r>
      <w:r>
        <w:rPr>
          <w:rFonts w:ascii="Arial" w:hAnsi="Arial" w:hint="cs"/>
          <w:rtl/>
        </w:rPr>
        <w:t>, כלומר שבתמונה ניצבת נערה, אך אין לקבוע בהכרח, כי מדובר בנערה/ילדה בגיל 13, ויתכן לטעות כי מדובר אף בנערה בגיל 14, 15, 16.</w:t>
      </w:r>
    </w:p>
    <w:p w14:paraId="2E6F1A58" w14:textId="77777777" w:rsidR="00F6128F" w:rsidRDefault="00F6128F">
      <w:pPr>
        <w:spacing w:line="360" w:lineRule="auto"/>
        <w:jc w:val="both"/>
        <w:rPr>
          <w:rFonts w:ascii="Arial" w:hAnsi="Arial"/>
          <w:rtl/>
        </w:rPr>
      </w:pPr>
    </w:p>
    <w:p w14:paraId="775260C1" w14:textId="77777777" w:rsidR="00F6128F" w:rsidRDefault="006C4F87">
      <w:pPr>
        <w:spacing w:line="360" w:lineRule="auto"/>
        <w:jc w:val="both"/>
        <w:rPr>
          <w:rFonts w:ascii="Arial" w:hAnsi="Arial"/>
          <w:rtl/>
        </w:rPr>
      </w:pPr>
      <w:r>
        <w:rPr>
          <w:rFonts w:ascii="Arial" w:hAnsi="Arial" w:hint="cs"/>
          <w:rtl/>
        </w:rPr>
        <w:t xml:space="preserve">הנה כי כן, ביד אחת מסרה המשטרה לנאשם מידע מילולי </w:t>
      </w:r>
      <w:r>
        <w:rPr>
          <w:rFonts w:ascii="Arial" w:hAnsi="Arial"/>
          <w:rtl/>
        </w:rPr>
        <w:t>–</w:t>
      </w:r>
      <w:r>
        <w:rPr>
          <w:rFonts w:ascii="Arial" w:hAnsi="Arial" w:hint="cs"/>
          <w:rtl/>
        </w:rPr>
        <w:t xml:space="preserve"> גיל 13 </w:t>
      </w:r>
      <w:r>
        <w:rPr>
          <w:rFonts w:ascii="Arial" w:hAnsi="Arial"/>
          <w:rtl/>
        </w:rPr>
        <w:t>–</w:t>
      </w:r>
      <w:r>
        <w:rPr>
          <w:rFonts w:ascii="Arial" w:hAnsi="Arial" w:hint="cs"/>
          <w:rtl/>
        </w:rPr>
        <w:t xml:space="preserve"> וביד האחרת מסרה לו מידע וויזואלי - תמונה המעמידה נתון זה בספק.</w:t>
      </w:r>
    </w:p>
    <w:p w14:paraId="2E56D48F" w14:textId="77777777" w:rsidR="00F6128F" w:rsidRDefault="00F6128F">
      <w:pPr>
        <w:spacing w:line="360" w:lineRule="auto"/>
        <w:jc w:val="both"/>
        <w:rPr>
          <w:rFonts w:ascii="Arial" w:hAnsi="Arial"/>
          <w:rtl/>
        </w:rPr>
      </w:pPr>
    </w:p>
    <w:p w14:paraId="542542F2" w14:textId="77777777" w:rsidR="00F6128F" w:rsidRDefault="006C4F87">
      <w:pPr>
        <w:spacing w:line="360" w:lineRule="auto"/>
        <w:jc w:val="both"/>
        <w:rPr>
          <w:rFonts w:ascii="Arial" w:hAnsi="Arial"/>
          <w:rtl/>
        </w:rPr>
      </w:pPr>
      <w:r>
        <w:rPr>
          <w:rFonts w:ascii="Arial" w:hAnsi="Arial" w:hint="cs"/>
          <w:rtl/>
        </w:rPr>
        <w:t xml:space="preserve">ודוק: התמונה מתיישבת עם הנחה המזכה - בניגוד למילים שנרשמו "אני 13" הרי שהתמונה משדרת מידע אחר - שמדובר בנערה שגילה מבוגר יותר, לפחות יותר מ - 14. </w:t>
      </w:r>
    </w:p>
    <w:p w14:paraId="34862551" w14:textId="77777777" w:rsidR="00F6128F" w:rsidRDefault="00F6128F">
      <w:pPr>
        <w:spacing w:line="360" w:lineRule="auto"/>
        <w:jc w:val="both"/>
        <w:rPr>
          <w:rFonts w:ascii="Arial" w:hAnsi="Arial"/>
          <w:rtl/>
        </w:rPr>
      </w:pPr>
    </w:p>
    <w:p w14:paraId="19526161" w14:textId="77777777" w:rsidR="00F6128F" w:rsidRDefault="006C4F87">
      <w:pPr>
        <w:spacing w:line="360" w:lineRule="auto"/>
        <w:jc w:val="both"/>
        <w:rPr>
          <w:rFonts w:ascii="Arial" w:hAnsi="Arial"/>
          <w:rtl/>
        </w:rPr>
      </w:pPr>
      <w:r>
        <w:rPr>
          <w:rFonts w:ascii="Arial" w:hAnsi="Arial" w:hint="cs"/>
          <w:rtl/>
        </w:rPr>
        <w:t>נוכח זאת, לא מתקיימות היסודות של שתיים מן העבירות בשל קיומו של ספק בדבר מודעותו של הנאשם לגיל הרלוונטי של הקטינה.</w:t>
      </w:r>
    </w:p>
    <w:p w14:paraId="086E8E9F" w14:textId="77777777" w:rsidR="00F6128F" w:rsidRDefault="00F6128F">
      <w:pPr>
        <w:spacing w:line="360" w:lineRule="auto"/>
        <w:jc w:val="both"/>
        <w:rPr>
          <w:rFonts w:ascii="Arial" w:hAnsi="Arial"/>
          <w:rtl/>
        </w:rPr>
      </w:pPr>
    </w:p>
    <w:p w14:paraId="14622F13" w14:textId="77777777" w:rsidR="00F6128F" w:rsidRDefault="006C4F87">
      <w:pPr>
        <w:spacing w:line="360" w:lineRule="auto"/>
        <w:jc w:val="both"/>
        <w:rPr>
          <w:rFonts w:ascii="Arial" w:hAnsi="Arial"/>
          <w:rtl/>
        </w:rPr>
      </w:pPr>
      <w:r>
        <w:rPr>
          <w:rFonts w:ascii="Arial" w:hAnsi="Arial" w:hint="cs"/>
          <w:b/>
          <w:bCs/>
          <w:rtl/>
        </w:rPr>
        <w:t>חמישית</w:t>
      </w:r>
      <w:r>
        <w:rPr>
          <w:rFonts w:ascii="Arial" w:hAnsi="Arial" w:hint="cs"/>
          <w:rtl/>
        </w:rPr>
        <w:t xml:space="preserve">, במהלך ניהול הצ'אט לא ווידא החוקר, רס"ר משה פרידמן, כי ברור לנאשם, שהוא מנהל שיחה עם קטינה בת 13, והוא לא טרח לרשום פרטים נוספים שיסירו את הספק. </w:t>
      </w:r>
    </w:p>
    <w:p w14:paraId="15B4A00E" w14:textId="77777777" w:rsidR="00F6128F" w:rsidRDefault="00F6128F">
      <w:pPr>
        <w:spacing w:line="360" w:lineRule="auto"/>
        <w:jc w:val="both"/>
        <w:rPr>
          <w:rFonts w:ascii="Arial" w:hAnsi="Arial"/>
          <w:rtl/>
        </w:rPr>
      </w:pPr>
    </w:p>
    <w:p w14:paraId="4D6CFCBF" w14:textId="77777777" w:rsidR="00F6128F" w:rsidRDefault="006C4F87">
      <w:pPr>
        <w:spacing w:line="360" w:lineRule="auto"/>
        <w:jc w:val="both"/>
        <w:rPr>
          <w:rFonts w:ascii="Arial" w:hAnsi="Arial"/>
          <w:rtl/>
        </w:rPr>
      </w:pPr>
      <w:r>
        <w:rPr>
          <w:rFonts w:ascii="Arial" w:hAnsi="Arial" w:hint="cs"/>
          <w:rtl/>
        </w:rPr>
        <w:t xml:space="preserve">קשה לקבל את הסברו, כי מדובר "בשיחה שהתגלגלה מאוד מהר" </w:t>
      </w:r>
      <w:r>
        <w:rPr>
          <w:rFonts w:ascii="Arial" w:hAnsi="Arial"/>
          <w:rtl/>
        </w:rPr>
        <w:t>–</w:t>
      </w:r>
      <w:r>
        <w:rPr>
          <w:rFonts w:ascii="Arial" w:hAnsi="Arial" w:hint="cs"/>
          <w:rtl/>
        </w:rPr>
        <w:t xml:space="preserve"> עמוד 30 שורה 19. לא כך היו פני הדברים (השיחה החלה בשעה 11:46 ונמשכה עד שעה 12:39). </w:t>
      </w:r>
    </w:p>
    <w:p w14:paraId="6929060C" w14:textId="77777777" w:rsidR="00F6128F" w:rsidRDefault="00F6128F">
      <w:pPr>
        <w:spacing w:line="360" w:lineRule="auto"/>
        <w:jc w:val="both"/>
        <w:rPr>
          <w:rFonts w:ascii="Arial" w:hAnsi="Arial"/>
          <w:rtl/>
        </w:rPr>
      </w:pPr>
    </w:p>
    <w:p w14:paraId="65D9F251" w14:textId="77777777" w:rsidR="00F6128F" w:rsidRDefault="006C4F87">
      <w:pPr>
        <w:spacing w:line="360" w:lineRule="auto"/>
        <w:jc w:val="both"/>
        <w:rPr>
          <w:rFonts w:ascii="Arial" w:hAnsi="Arial"/>
          <w:rtl/>
        </w:rPr>
      </w:pPr>
      <w:r>
        <w:rPr>
          <w:rFonts w:ascii="Arial" w:hAnsi="Arial" w:hint="cs"/>
          <w:rtl/>
        </w:rPr>
        <w:t>מעבר לכך, גם אם אניח שלא היה בידי החוקר די זמן למסור פרטים נוספים, עולה השאלה מדוע לא הורה לעשות כן בשיחות הטלפון עם החוקרת, שהתקיימו לאחר מכן, אשר היו מתוכננות ביותר.</w:t>
      </w:r>
    </w:p>
    <w:p w14:paraId="75320635" w14:textId="77777777" w:rsidR="00F6128F" w:rsidRDefault="00F6128F">
      <w:pPr>
        <w:spacing w:line="360" w:lineRule="auto"/>
        <w:jc w:val="both"/>
        <w:rPr>
          <w:rFonts w:ascii="Arial" w:hAnsi="Arial"/>
          <w:rtl/>
        </w:rPr>
      </w:pPr>
    </w:p>
    <w:p w14:paraId="1B2517F7" w14:textId="77777777" w:rsidR="00F6128F" w:rsidRDefault="006C4F87">
      <w:pPr>
        <w:spacing w:line="360" w:lineRule="auto"/>
        <w:jc w:val="both"/>
        <w:rPr>
          <w:rFonts w:ascii="Arial" w:hAnsi="Arial"/>
          <w:rtl/>
        </w:rPr>
      </w:pPr>
      <w:r>
        <w:rPr>
          <w:rFonts w:ascii="Arial" w:hAnsi="Arial" w:hint="cs"/>
          <w:b/>
          <w:bCs/>
          <w:rtl/>
        </w:rPr>
        <w:t>שישית</w:t>
      </w:r>
      <w:r>
        <w:rPr>
          <w:rFonts w:ascii="Arial" w:hAnsi="Arial" w:hint="cs"/>
          <w:rtl/>
        </w:rPr>
        <w:t xml:space="preserve">, התמונה ת/26ד, אשר הוכנסה לפרופיל ה"וואטסאפ" (עדות רס"ר משה פרידמן עמוד 26 שורה 2) אף היא מציגה פנים בלבד, ואין ללמוד ממנה, בהכרח, כי מדובר בקטינה, בגיל 13. </w:t>
      </w:r>
    </w:p>
    <w:p w14:paraId="79152A2E" w14:textId="77777777" w:rsidR="00F6128F" w:rsidRDefault="00F6128F">
      <w:pPr>
        <w:spacing w:line="360" w:lineRule="auto"/>
        <w:jc w:val="both"/>
        <w:rPr>
          <w:rFonts w:ascii="Arial" w:hAnsi="Arial"/>
          <w:rtl/>
        </w:rPr>
      </w:pPr>
    </w:p>
    <w:p w14:paraId="3C00238B" w14:textId="77777777" w:rsidR="00F6128F" w:rsidRDefault="006C4F87">
      <w:pPr>
        <w:spacing w:line="360" w:lineRule="auto"/>
        <w:jc w:val="both"/>
        <w:rPr>
          <w:rFonts w:ascii="Arial" w:hAnsi="Arial"/>
          <w:rtl/>
        </w:rPr>
      </w:pPr>
      <w:r>
        <w:rPr>
          <w:rFonts w:ascii="Arial" w:hAnsi="Arial" w:hint="cs"/>
          <w:rtl/>
        </w:rPr>
        <w:t xml:space="preserve">יתירה מכך, תמונה זו מציגה נערה "מבוגרת" יותר. </w:t>
      </w:r>
    </w:p>
    <w:p w14:paraId="6C6056A6" w14:textId="77777777" w:rsidR="00F6128F" w:rsidRDefault="00F6128F">
      <w:pPr>
        <w:spacing w:line="360" w:lineRule="auto"/>
        <w:jc w:val="both"/>
        <w:rPr>
          <w:rFonts w:ascii="Arial" w:hAnsi="Arial"/>
          <w:rtl/>
        </w:rPr>
      </w:pPr>
    </w:p>
    <w:p w14:paraId="46E8FF43" w14:textId="77777777" w:rsidR="00F6128F" w:rsidRDefault="006C4F87">
      <w:pPr>
        <w:spacing w:line="360" w:lineRule="auto"/>
        <w:jc w:val="both"/>
        <w:rPr>
          <w:rFonts w:ascii="Arial" w:hAnsi="Arial"/>
          <w:rtl/>
        </w:rPr>
      </w:pPr>
      <w:r>
        <w:rPr>
          <w:rFonts w:ascii="Arial" w:hAnsi="Arial" w:hint="cs"/>
          <w:rtl/>
        </w:rPr>
        <w:t>הנה כי כן, המשטרה מסרה לנאשם מידע מילולי בדבר גיל 13, אך חתרה תחת מידע זה בהציגה תמונה המעמידה מידע זה בספק.</w:t>
      </w:r>
    </w:p>
    <w:p w14:paraId="739588F9" w14:textId="77777777" w:rsidR="00F6128F" w:rsidRDefault="00F6128F">
      <w:pPr>
        <w:spacing w:line="360" w:lineRule="auto"/>
        <w:jc w:val="both"/>
        <w:rPr>
          <w:rFonts w:ascii="Arial" w:hAnsi="Arial"/>
          <w:rtl/>
        </w:rPr>
      </w:pPr>
    </w:p>
    <w:p w14:paraId="4AB4BE47" w14:textId="77777777" w:rsidR="00F6128F" w:rsidRDefault="006C4F87">
      <w:pPr>
        <w:spacing w:line="360" w:lineRule="auto"/>
        <w:jc w:val="both"/>
        <w:rPr>
          <w:rFonts w:ascii="Arial" w:hAnsi="Arial"/>
          <w:rtl/>
        </w:rPr>
      </w:pPr>
      <w:r>
        <w:rPr>
          <w:rFonts w:ascii="Arial" w:hAnsi="Arial" w:hint="cs"/>
          <w:b/>
          <w:bCs/>
          <w:rtl/>
        </w:rPr>
        <w:t>שביעית</w:t>
      </w:r>
      <w:r>
        <w:rPr>
          <w:rFonts w:ascii="Arial" w:hAnsi="Arial" w:hint="cs"/>
          <w:rtl/>
        </w:rPr>
        <w:t xml:space="preserve">, מזכר שנכתב על-ידי השוטרת (שלא היה מלכתחילה בחומר החקירה), אשר תמונתה נשלחה, לימד כי מדובר בתמונה מתוך אוסף תמונות מגילאים </w:t>
      </w:r>
      <w:r>
        <w:rPr>
          <w:rFonts w:ascii="Arial" w:hAnsi="Arial" w:hint="cs"/>
          <w:b/>
          <w:bCs/>
          <w:rtl/>
        </w:rPr>
        <w:t>12,13,14</w:t>
      </w:r>
      <w:r>
        <w:rPr>
          <w:rFonts w:ascii="Arial" w:hAnsi="Arial" w:hint="cs"/>
          <w:rtl/>
        </w:rPr>
        <w:t xml:space="preserve"> (עדות רס"ר משה פרידמן בעמוד  26 שורה 17). </w:t>
      </w:r>
    </w:p>
    <w:p w14:paraId="12F49385" w14:textId="77777777" w:rsidR="00F6128F" w:rsidRDefault="00F6128F">
      <w:pPr>
        <w:spacing w:line="360" w:lineRule="auto"/>
        <w:jc w:val="both"/>
        <w:rPr>
          <w:rFonts w:ascii="Arial" w:hAnsi="Arial"/>
          <w:rtl/>
        </w:rPr>
      </w:pPr>
    </w:p>
    <w:p w14:paraId="4BCC141B" w14:textId="77777777" w:rsidR="00F6128F" w:rsidRDefault="006C4F87">
      <w:pPr>
        <w:spacing w:line="360" w:lineRule="auto"/>
        <w:jc w:val="both"/>
        <w:rPr>
          <w:rFonts w:ascii="Arial" w:hAnsi="Arial"/>
          <w:rtl/>
        </w:rPr>
      </w:pPr>
      <w:r>
        <w:rPr>
          <w:rFonts w:ascii="Arial" w:hAnsi="Arial" w:hint="cs"/>
          <w:rtl/>
        </w:rPr>
        <w:t xml:space="preserve">רס"ר משה פרידמן לא ווידא עם השוטרת מאיזה גיל בדיוק התמונה שאותה מסרה לו והוא הסתפק במזכר הכולל טווח גילאים (עמוד 27 שורה 12, 16). </w:t>
      </w:r>
    </w:p>
    <w:p w14:paraId="6F2C31E3" w14:textId="77777777" w:rsidR="00F6128F" w:rsidRDefault="00F6128F">
      <w:pPr>
        <w:spacing w:line="360" w:lineRule="auto"/>
        <w:jc w:val="both"/>
        <w:rPr>
          <w:rFonts w:ascii="Arial" w:hAnsi="Arial"/>
          <w:rtl/>
        </w:rPr>
      </w:pPr>
    </w:p>
    <w:p w14:paraId="0D82C8C1" w14:textId="77777777" w:rsidR="00F6128F" w:rsidRDefault="006C4F87">
      <w:pPr>
        <w:spacing w:line="360" w:lineRule="auto"/>
        <w:jc w:val="both"/>
        <w:rPr>
          <w:rFonts w:ascii="Arial" w:hAnsi="Arial"/>
          <w:rtl/>
        </w:rPr>
      </w:pPr>
      <w:r>
        <w:rPr>
          <w:rFonts w:ascii="Arial" w:hAnsi="Arial" w:hint="cs"/>
          <w:rtl/>
        </w:rPr>
        <w:t>השוטר לא ביצע בדיקה חקירתית מעמיקה יותר, אשר תוכיח את תאריך הצילום ביחס לגיל המצולמת.</w:t>
      </w:r>
    </w:p>
    <w:p w14:paraId="6D5C4E2E" w14:textId="77777777" w:rsidR="00F6128F" w:rsidRDefault="00F6128F">
      <w:pPr>
        <w:spacing w:line="360" w:lineRule="auto"/>
        <w:jc w:val="both"/>
        <w:rPr>
          <w:rFonts w:ascii="Arial" w:hAnsi="Arial"/>
          <w:rtl/>
        </w:rPr>
      </w:pPr>
    </w:p>
    <w:p w14:paraId="09303226" w14:textId="77777777" w:rsidR="00F6128F" w:rsidRDefault="006C4F87">
      <w:pPr>
        <w:spacing w:line="360" w:lineRule="auto"/>
        <w:jc w:val="both"/>
        <w:rPr>
          <w:rFonts w:ascii="Arial" w:hAnsi="Arial"/>
          <w:rtl/>
        </w:rPr>
      </w:pPr>
      <w:r>
        <w:rPr>
          <w:rFonts w:ascii="Arial" w:hAnsi="Arial" w:hint="cs"/>
          <w:b/>
          <w:bCs/>
          <w:rtl/>
        </w:rPr>
        <w:t>שמינית</w:t>
      </w:r>
      <w:r>
        <w:rPr>
          <w:rFonts w:ascii="Arial" w:hAnsi="Arial" w:hint="cs"/>
          <w:rtl/>
        </w:rPr>
        <w:t xml:space="preserve">, השוטרת, בעלת התמונה </w:t>
      </w:r>
      <w:r>
        <w:rPr>
          <w:rFonts w:ascii="Arial" w:hAnsi="Arial" w:hint="cs"/>
          <w:b/>
          <w:bCs/>
          <w:rtl/>
        </w:rPr>
        <w:t>לא העידה במשפט</w:t>
      </w:r>
      <w:r>
        <w:rPr>
          <w:rFonts w:ascii="Arial" w:hAnsi="Arial" w:hint="cs"/>
          <w:rtl/>
        </w:rPr>
        <w:t xml:space="preserve">, ולא מסרה בעדות ישירה כי מדובר בתמונה מגיל 13, ולפיכך כל נתון ביחס לכך, כשהוא נמסר מפיו של עד אחר, הוא בבחינת </w:t>
      </w:r>
      <w:r>
        <w:rPr>
          <w:rFonts w:ascii="Arial" w:hAnsi="Arial" w:hint="cs"/>
          <w:b/>
          <w:bCs/>
          <w:rtl/>
        </w:rPr>
        <w:t>עדות מפי השמועה</w:t>
      </w:r>
      <w:r>
        <w:rPr>
          <w:rFonts w:ascii="Arial" w:hAnsi="Arial" w:hint="cs"/>
          <w:rtl/>
        </w:rPr>
        <w:t>.</w:t>
      </w:r>
    </w:p>
    <w:p w14:paraId="1900A3F7" w14:textId="77777777" w:rsidR="00F6128F" w:rsidRDefault="00F6128F">
      <w:pPr>
        <w:spacing w:line="360" w:lineRule="auto"/>
        <w:jc w:val="both"/>
        <w:rPr>
          <w:rFonts w:ascii="Arial" w:hAnsi="Arial"/>
          <w:rtl/>
        </w:rPr>
      </w:pPr>
    </w:p>
    <w:p w14:paraId="489EEB22" w14:textId="77777777" w:rsidR="00F6128F" w:rsidRDefault="006C4F87">
      <w:pPr>
        <w:spacing w:line="360" w:lineRule="auto"/>
        <w:jc w:val="both"/>
        <w:rPr>
          <w:rFonts w:ascii="Arial" w:hAnsi="Arial"/>
          <w:rtl/>
        </w:rPr>
      </w:pPr>
      <w:r>
        <w:rPr>
          <w:rFonts w:ascii="Arial" w:hAnsi="Arial" w:hint="cs"/>
          <w:b/>
          <w:bCs/>
          <w:rtl/>
        </w:rPr>
        <w:t xml:space="preserve">תשיעית, </w:t>
      </w:r>
      <w:r>
        <w:rPr>
          <w:rFonts w:ascii="Arial" w:hAnsi="Arial" w:hint="cs"/>
          <w:rtl/>
        </w:rPr>
        <w:t xml:space="preserve">עיון במלל שהוחלף תוך בחינת הזמנים מלמד, כי בשעה </w:t>
      </w:r>
      <w:r>
        <w:rPr>
          <w:rFonts w:ascii="Arial" w:hAnsi="Arial" w:hint="cs"/>
          <w:b/>
          <w:bCs/>
          <w:rtl/>
        </w:rPr>
        <w:t xml:space="preserve">12:17 </w:t>
      </w:r>
      <w:r>
        <w:rPr>
          <w:rFonts w:ascii="Arial" w:hAnsi="Arial" w:hint="cs"/>
          <w:rtl/>
        </w:rPr>
        <w:t xml:space="preserve">שואלת גילושש: "בן כמה תבכלל", בשעה 12:17 משיב לה הנאשם: "19", </w:t>
      </w:r>
      <w:r>
        <w:rPr>
          <w:rFonts w:ascii="Arial" w:hAnsi="Arial" w:hint="cs"/>
          <w:b/>
          <w:bCs/>
          <w:rtl/>
        </w:rPr>
        <w:t>ודקה לאחר</w:t>
      </w:r>
      <w:r>
        <w:rPr>
          <w:rFonts w:ascii="Arial" w:hAnsi="Arial" w:hint="cs"/>
          <w:rtl/>
        </w:rPr>
        <w:t xml:space="preserve"> מכן (אמנם יתכן שמדובר במספר שניות לאחר מכן, אולם עלי להניח הנחה לטובת הנאשם שכן העניין לא התברר בראיות) בשעה </w:t>
      </w:r>
      <w:r>
        <w:rPr>
          <w:rFonts w:ascii="Arial" w:hAnsi="Arial" w:hint="cs"/>
          <w:b/>
          <w:bCs/>
          <w:rtl/>
        </w:rPr>
        <w:t>12:18</w:t>
      </w:r>
      <w:r>
        <w:rPr>
          <w:rFonts w:ascii="Arial" w:hAnsi="Arial" w:hint="cs"/>
          <w:rtl/>
        </w:rPr>
        <w:t xml:space="preserve"> היא רושמת: "אני 13". תגובתו של הנאשם בשעה </w:t>
      </w:r>
      <w:r>
        <w:rPr>
          <w:rFonts w:ascii="Arial" w:hAnsi="Arial" w:hint="cs"/>
          <w:b/>
          <w:bCs/>
          <w:rtl/>
        </w:rPr>
        <w:t>12:18</w:t>
      </w:r>
      <w:r>
        <w:rPr>
          <w:rFonts w:ascii="Arial" w:hAnsi="Arial" w:hint="cs"/>
          <w:rtl/>
        </w:rPr>
        <w:t>: "יש תמונה ?" ואז נשלחת התמונה הנ"ל. הנאשם אינו מגיב תגובה פוזיטיבית לגיל שנמסר.</w:t>
      </w:r>
    </w:p>
    <w:p w14:paraId="13AF5E3B" w14:textId="77777777" w:rsidR="00F6128F" w:rsidRDefault="00F6128F">
      <w:pPr>
        <w:spacing w:line="360" w:lineRule="auto"/>
        <w:jc w:val="both"/>
        <w:rPr>
          <w:rFonts w:ascii="Arial" w:hAnsi="Arial"/>
          <w:rtl/>
        </w:rPr>
      </w:pPr>
    </w:p>
    <w:p w14:paraId="49BEBFF8" w14:textId="77777777" w:rsidR="00F6128F" w:rsidRDefault="006C4F87">
      <w:pPr>
        <w:spacing w:line="360" w:lineRule="auto"/>
        <w:jc w:val="both"/>
        <w:rPr>
          <w:rFonts w:ascii="Arial" w:hAnsi="Arial"/>
          <w:rtl/>
        </w:rPr>
      </w:pPr>
      <w:r>
        <w:rPr>
          <w:rFonts w:ascii="Arial" w:hAnsi="Arial" w:hint="cs"/>
          <w:b/>
          <w:bCs/>
          <w:rtl/>
        </w:rPr>
        <w:t>עשירית</w:t>
      </w:r>
      <w:r>
        <w:rPr>
          <w:rFonts w:ascii="Arial" w:hAnsi="Arial" w:hint="cs"/>
          <w:rtl/>
        </w:rPr>
        <w:t xml:space="preserve">, החוקר העיד, כי בדרך כלל הוא מנהל את השיחות הללו </w:t>
      </w:r>
      <w:r>
        <w:rPr>
          <w:rFonts w:ascii="Arial" w:hAnsi="Arial" w:hint="cs"/>
          <w:b/>
          <w:bCs/>
          <w:rtl/>
        </w:rPr>
        <w:t xml:space="preserve">שלא </w:t>
      </w:r>
      <w:r>
        <w:rPr>
          <w:rFonts w:ascii="Arial" w:hAnsi="Arial" w:hint="cs"/>
          <w:rtl/>
        </w:rPr>
        <w:t xml:space="preserve">בשעות הצהריים, כי בשעות אלה, בדרך כלל, מצויים קטינים בבית הספר (עמוד 29 שורה 8: "גם לגבי הקריטריונים שהצגתי אין (בית) ספר"), והנה התברר כי הצ'אט דנן בהחלט נוהל </w:t>
      </w:r>
      <w:r>
        <w:rPr>
          <w:rFonts w:ascii="Arial" w:hAnsi="Arial" w:hint="cs"/>
          <w:b/>
          <w:bCs/>
          <w:rtl/>
        </w:rPr>
        <w:t>בשעות הצהריים</w:t>
      </w:r>
      <w:r>
        <w:rPr>
          <w:rFonts w:ascii="Arial" w:hAnsi="Arial" w:hint="cs"/>
          <w:rtl/>
        </w:rPr>
        <w:t xml:space="preserve"> (וראו, ניסיונו של החוקר למסור הסבר לתהייה זו </w:t>
      </w:r>
      <w:r>
        <w:rPr>
          <w:rFonts w:ascii="Arial" w:hAnsi="Arial"/>
          <w:rtl/>
        </w:rPr>
        <w:t>–</w:t>
      </w:r>
      <w:r>
        <w:rPr>
          <w:rFonts w:ascii="Arial" w:hAnsi="Arial" w:hint="cs"/>
          <w:rtl/>
        </w:rPr>
        <w:t xml:space="preserve"> עמוד 30 שורה 11).</w:t>
      </w:r>
    </w:p>
    <w:p w14:paraId="35D77253" w14:textId="77777777" w:rsidR="00F6128F" w:rsidRDefault="00F6128F">
      <w:pPr>
        <w:spacing w:line="360" w:lineRule="auto"/>
        <w:jc w:val="both"/>
        <w:rPr>
          <w:rFonts w:ascii="Arial" w:hAnsi="Arial"/>
          <w:rtl/>
        </w:rPr>
      </w:pPr>
    </w:p>
    <w:p w14:paraId="25499CD7" w14:textId="77777777" w:rsidR="00F6128F" w:rsidRDefault="006C4F87">
      <w:pPr>
        <w:spacing w:line="360" w:lineRule="auto"/>
        <w:jc w:val="both"/>
        <w:rPr>
          <w:rFonts w:ascii="Arial" w:hAnsi="Arial"/>
          <w:rtl/>
        </w:rPr>
      </w:pPr>
      <w:r>
        <w:rPr>
          <w:rFonts w:ascii="Arial" w:hAnsi="Arial" w:hint="cs"/>
          <w:b/>
          <w:bCs/>
          <w:rtl/>
        </w:rPr>
        <w:t>אחת-עשרה</w:t>
      </w:r>
      <w:r>
        <w:rPr>
          <w:rFonts w:ascii="Arial" w:hAnsi="Arial" w:hint="cs"/>
          <w:rtl/>
        </w:rPr>
        <w:t xml:space="preserve">, במהלך השיחות הטלפוניות עם הנאשם (ת/4) החוקרת, רס"ר מירית לוי, </w:t>
      </w:r>
      <w:r>
        <w:rPr>
          <w:rFonts w:ascii="Arial" w:hAnsi="Arial" w:hint="cs"/>
          <w:b/>
          <w:bCs/>
          <w:rtl/>
        </w:rPr>
        <w:t xml:space="preserve">אינה </w:t>
      </w:r>
      <w:r>
        <w:rPr>
          <w:rFonts w:ascii="Arial" w:hAnsi="Arial" w:hint="cs"/>
          <w:rtl/>
        </w:rPr>
        <w:t>אומרת לנאשם כי גילה 13. הנאשם אומר לה את גילו בכזב (22), והיא אינה משיבה לו בחזרה. היא, מבחינתה, הסיקה שהוא היה מודע לגילה: "מבחינתי הייתה לו המודעות הזו בצ'אט" (עמוד 33 שורה 5).</w:t>
      </w:r>
    </w:p>
    <w:p w14:paraId="1412B0E9" w14:textId="77777777" w:rsidR="00F6128F" w:rsidRDefault="00F6128F">
      <w:pPr>
        <w:spacing w:line="360" w:lineRule="auto"/>
        <w:jc w:val="both"/>
        <w:rPr>
          <w:rFonts w:ascii="Arial" w:hAnsi="Arial"/>
          <w:rtl/>
        </w:rPr>
      </w:pPr>
    </w:p>
    <w:p w14:paraId="2C199517" w14:textId="77777777" w:rsidR="00F6128F" w:rsidRDefault="006C4F87">
      <w:pPr>
        <w:spacing w:line="360" w:lineRule="auto"/>
        <w:jc w:val="both"/>
        <w:rPr>
          <w:rFonts w:ascii="Arial" w:hAnsi="Arial"/>
          <w:rtl/>
        </w:rPr>
      </w:pPr>
      <w:r>
        <w:rPr>
          <w:rFonts w:ascii="Arial" w:hAnsi="Arial" w:hint="cs"/>
          <w:b/>
          <w:bCs/>
          <w:rtl/>
        </w:rPr>
        <w:t>שתיים-עשרה</w:t>
      </w:r>
      <w:r>
        <w:rPr>
          <w:rFonts w:ascii="Arial" w:hAnsi="Arial" w:hint="cs"/>
          <w:rtl/>
        </w:rPr>
        <w:t xml:space="preserve">, החוקרת, רס"ר מירית לוי, שניהלה את השיחה הטלפונית לא ניסתה לשנות את קולה ולהעניק לו צביון של קטינה. החוקרת העידה, שקולה במהלך העדות זהה לקולה שבת/4 (עמוד 32 שורה 32). </w:t>
      </w:r>
    </w:p>
    <w:p w14:paraId="6C7960E7" w14:textId="77777777" w:rsidR="00F6128F" w:rsidRDefault="00F6128F">
      <w:pPr>
        <w:spacing w:line="360" w:lineRule="auto"/>
        <w:jc w:val="both"/>
        <w:rPr>
          <w:rFonts w:ascii="Arial" w:hAnsi="Arial"/>
          <w:rtl/>
        </w:rPr>
      </w:pPr>
    </w:p>
    <w:p w14:paraId="07877E0D" w14:textId="77777777" w:rsidR="00F6128F" w:rsidRDefault="006C4F87">
      <w:pPr>
        <w:spacing w:line="360" w:lineRule="auto"/>
        <w:jc w:val="both"/>
        <w:rPr>
          <w:rFonts w:ascii="Arial" w:hAnsi="Arial"/>
          <w:rtl/>
        </w:rPr>
      </w:pPr>
      <w:r>
        <w:rPr>
          <w:rFonts w:ascii="Arial" w:hAnsi="Arial" w:hint="cs"/>
          <w:rtl/>
        </w:rPr>
        <w:t xml:space="preserve">כלומר בהחלט ניתן לקבל שאין מובהקות לקולה, ככזה השייך לקטינה בת 13 דווקא. </w:t>
      </w:r>
    </w:p>
    <w:p w14:paraId="73FB5D36" w14:textId="77777777" w:rsidR="00F6128F" w:rsidRDefault="00F6128F">
      <w:pPr>
        <w:spacing w:line="360" w:lineRule="auto"/>
        <w:jc w:val="both"/>
        <w:rPr>
          <w:rFonts w:ascii="Arial" w:hAnsi="Arial"/>
          <w:rtl/>
        </w:rPr>
      </w:pPr>
    </w:p>
    <w:p w14:paraId="0D33CC11" w14:textId="77777777" w:rsidR="00F6128F" w:rsidRDefault="006C4F87">
      <w:pPr>
        <w:spacing w:line="360" w:lineRule="auto"/>
        <w:jc w:val="both"/>
        <w:rPr>
          <w:rFonts w:ascii="Arial" w:hAnsi="Arial"/>
          <w:rtl/>
        </w:rPr>
      </w:pPr>
      <w:r>
        <w:rPr>
          <w:rFonts w:ascii="Arial" w:hAnsi="Arial" w:hint="cs"/>
          <w:rtl/>
        </w:rPr>
        <w:t xml:space="preserve">כמו כן, היא לא הוסיפה פרטים נוספים המרמזים בצורה חדה כי היא "קטינה" למטה מגיל 13 ובכלל זה לא חזרה על גילה הנטען באוזני הנאשם, כדי </w:t>
      </w:r>
      <w:r>
        <w:rPr>
          <w:rFonts w:ascii="Arial" w:hAnsi="Arial" w:hint="cs"/>
          <w:b/>
          <w:bCs/>
          <w:rtl/>
        </w:rPr>
        <w:t>לוודא</w:t>
      </w:r>
      <w:r>
        <w:rPr>
          <w:rFonts w:ascii="Arial" w:hAnsi="Arial" w:hint="cs"/>
          <w:rtl/>
        </w:rPr>
        <w:t xml:space="preserve"> את מודעותו.</w:t>
      </w:r>
    </w:p>
    <w:p w14:paraId="17286DF0" w14:textId="77777777" w:rsidR="00F6128F" w:rsidRDefault="00F6128F">
      <w:pPr>
        <w:spacing w:line="360" w:lineRule="auto"/>
        <w:jc w:val="both"/>
        <w:rPr>
          <w:rFonts w:ascii="Arial" w:hAnsi="Arial"/>
          <w:rtl/>
        </w:rPr>
      </w:pPr>
    </w:p>
    <w:p w14:paraId="050E47CA" w14:textId="77777777" w:rsidR="00F6128F" w:rsidRDefault="006C4F87">
      <w:pPr>
        <w:spacing w:line="360" w:lineRule="auto"/>
        <w:jc w:val="both"/>
        <w:rPr>
          <w:rFonts w:ascii="Arial" w:hAnsi="Arial"/>
          <w:rtl/>
        </w:rPr>
      </w:pPr>
      <w:r>
        <w:rPr>
          <w:rFonts w:ascii="Arial" w:hAnsi="Arial" w:hint="cs"/>
          <w:b/>
          <w:bCs/>
          <w:rtl/>
        </w:rPr>
        <w:t>שלוש-עשרה</w:t>
      </w:r>
      <w:r>
        <w:rPr>
          <w:rFonts w:ascii="Arial" w:hAnsi="Arial" w:hint="cs"/>
          <w:rtl/>
        </w:rPr>
        <w:t>, במחשביו של הנאשם לא נמצא חומר תועבה ובו דמותם של קטינים.</w:t>
      </w:r>
    </w:p>
    <w:p w14:paraId="0FE4BB52" w14:textId="77777777" w:rsidR="00F6128F" w:rsidRDefault="00F6128F">
      <w:pPr>
        <w:spacing w:line="360" w:lineRule="auto"/>
        <w:jc w:val="both"/>
        <w:rPr>
          <w:rFonts w:ascii="Arial" w:hAnsi="Arial"/>
          <w:rtl/>
        </w:rPr>
      </w:pPr>
    </w:p>
    <w:p w14:paraId="54F2EF56" w14:textId="77777777" w:rsidR="00F6128F" w:rsidRDefault="006C4F87">
      <w:pPr>
        <w:spacing w:line="360" w:lineRule="auto"/>
        <w:jc w:val="both"/>
        <w:rPr>
          <w:rFonts w:ascii="Arial" w:hAnsi="Arial"/>
          <w:rtl/>
        </w:rPr>
      </w:pPr>
      <w:r>
        <w:rPr>
          <w:rFonts w:ascii="Arial" w:hAnsi="Arial" w:hint="cs"/>
          <w:b/>
          <w:bCs/>
          <w:rtl/>
        </w:rPr>
        <w:t>ארבע-עשרה</w:t>
      </w:r>
      <w:r>
        <w:rPr>
          <w:rFonts w:ascii="Arial" w:hAnsi="Arial" w:hint="cs"/>
          <w:rtl/>
        </w:rPr>
        <w:t xml:space="preserve">, לא התברר די הצורך, האם תדפיס הצ'אט - ת/2א </w:t>
      </w:r>
      <w:r>
        <w:rPr>
          <w:rFonts w:ascii="Arial" w:hAnsi="Arial"/>
          <w:rtl/>
        </w:rPr>
        <w:t>–</w:t>
      </w:r>
      <w:r>
        <w:rPr>
          <w:rFonts w:ascii="Arial" w:hAnsi="Arial" w:hint="cs"/>
          <w:rtl/>
        </w:rPr>
        <w:t xml:space="preserve"> הוא מצב הדברים המדויק, אשר נשקף במחשבו של הנאשם, בעת שניהל את הצ'אט, או שמא מדובר בכיתוב הנעלם בתוך המסך עם התפתחות השיחה. </w:t>
      </w:r>
    </w:p>
    <w:p w14:paraId="06D49914" w14:textId="77777777" w:rsidR="00F6128F" w:rsidRDefault="00F6128F">
      <w:pPr>
        <w:spacing w:line="360" w:lineRule="auto"/>
        <w:jc w:val="both"/>
        <w:rPr>
          <w:rFonts w:ascii="Arial" w:hAnsi="Arial"/>
          <w:rtl/>
        </w:rPr>
      </w:pPr>
    </w:p>
    <w:p w14:paraId="250137C9" w14:textId="77777777" w:rsidR="00F6128F" w:rsidRDefault="006C4F87">
      <w:pPr>
        <w:spacing w:line="360" w:lineRule="auto"/>
        <w:jc w:val="both"/>
        <w:rPr>
          <w:rFonts w:ascii="Arial" w:hAnsi="Arial"/>
          <w:rtl/>
        </w:rPr>
      </w:pPr>
      <w:r>
        <w:rPr>
          <w:rFonts w:ascii="Arial" w:hAnsi="Arial" w:hint="cs"/>
          <w:rtl/>
        </w:rPr>
        <w:t>נעשה מהלך חקירתי לבירור עניין זה אשר לא צלח, משום שהיה זה מהלך חקירתי מאוחר (נ/3).</w:t>
      </w:r>
    </w:p>
    <w:p w14:paraId="3AC5D13E" w14:textId="77777777" w:rsidR="00F6128F" w:rsidRDefault="00F6128F">
      <w:pPr>
        <w:spacing w:line="360" w:lineRule="auto"/>
        <w:jc w:val="both"/>
        <w:rPr>
          <w:rFonts w:ascii="Arial" w:hAnsi="Arial"/>
          <w:rtl/>
        </w:rPr>
      </w:pPr>
    </w:p>
    <w:p w14:paraId="51F90C57" w14:textId="77777777" w:rsidR="00F6128F" w:rsidRDefault="006C4F87">
      <w:pPr>
        <w:spacing w:line="360" w:lineRule="auto"/>
        <w:jc w:val="both"/>
        <w:rPr>
          <w:rFonts w:ascii="Arial" w:hAnsi="Arial"/>
          <w:rtl/>
        </w:rPr>
      </w:pPr>
      <w:r>
        <w:rPr>
          <w:rFonts w:ascii="Arial" w:hAnsi="Arial" w:hint="cs"/>
          <w:b/>
          <w:bCs/>
          <w:rtl/>
        </w:rPr>
        <w:t>חמש-עשרה</w:t>
      </w:r>
      <w:r>
        <w:rPr>
          <w:rFonts w:ascii="Arial" w:hAnsi="Arial" w:hint="cs"/>
          <w:rtl/>
        </w:rPr>
        <w:t>, עיון בת/24 סעיפים 120 והלאה לימד, כי הנאשם ניהל שיחות בעלות אופי מיני (למשל, המילה "סטוץ") והנה התברר, כי הוא ניהל שיחות אלו עם בגירות (ת/23).</w:t>
      </w:r>
    </w:p>
    <w:p w14:paraId="5A5B571F" w14:textId="77777777" w:rsidR="00F6128F" w:rsidRDefault="00F6128F">
      <w:pPr>
        <w:spacing w:line="360" w:lineRule="auto"/>
        <w:jc w:val="both"/>
        <w:rPr>
          <w:rFonts w:ascii="Arial" w:hAnsi="Arial"/>
          <w:rtl/>
        </w:rPr>
      </w:pPr>
    </w:p>
    <w:p w14:paraId="7D2A2137" w14:textId="77777777" w:rsidR="00F6128F" w:rsidRDefault="006C4F87">
      <w:pPr>
        <w:spacing w:line="360" w:lineRule="auto"/>
        <w:jc w:val="both"/>
        <w:rPr>
          <w:rFonts w:ascii="Arial" w:hAnsi="Arial"/>
          <w:rtl/>
        </w:rPr>
      </w:pPr>
      <w:r>
        <w:rPr>
          <w:rFonts w:ascii="Arial" w:hAnsi="Arial" w:hint="cs"/>
          <w:b/>
          <w:bCs/>
          <w:rtl/>
        </w:rPr>
        <w:t>שש-עשרה</w:t>
      </w:r>
      <w:r>
        <w:rPr>
          <w:rFonts w:ascii="Arial" w:hAnsi="Arial" w:hint="cs"/>
          <w:rtl/>
        </w:rPr>
        <w:t xml:space="preserve">, אין לייחס לעובדה שהנאשם מסר לחוקר ולחוקרת פרטים כוזבים על עצמו (שם, גיל צעיר, שלח תמונה אחרת) כל משקל המלמד על מודעותו כי הדובר מן הצד השני הוא קטינה שהיא בהכרח למטה מגיל 14. </w:t>
      </w:r>
    </w:p>
    <w:p w14:paraId="54493CD5" w14:textId="77777777" w:rsidR="00F6128F" w:rsidRDefault="00F6128F">
      <w:pPr>
        <w:spacing w:line="360" w:lineRule="auto"/>
        <w:jc w:val="both"/>
        <w:rPr>
          <w:rFonts w:ascii="Arial" w:hAnsi="Arial"/>
          <w:rtl/>
        </w:rPr>
      </w:pPr>
    </w:p>
    <w:p w14:paraId="18AF88FB" w14:textId="77777777" w:rsidR="00F6128F" w:rsidRDefault="006C4F87">
      <w:pPr>
        <w:spacing w:line="360" w:lineRule="auto"/>
        <w:jc w:val="both"/>
        <w:rPr>
          <w:rFonts w:ascii="Arial" w:hAnsi="Arial"/>
          <w:rtl/>
        </w:rPr>
      </w:pPr>
      <w:r>
        <w:rPr>
          <w:rFonts w:ascii="Arial" w:hAnsi="Arial" w:hint="cs"/>
          <w:rtl/>
        </w:rPr>
        <w:t>מדובר בהתקשרות ברשת האינטרנט הרוויה במידע פיקטיבי המועבר בין הצדדים, ובנסיבות תיק זה אין לדרוש מן הנאשם המחפש קשר מיני מזדמן להתייצג בזהותו האמתית.</w:t>
      </w:r>
    </w:p>
    <w:p w14:paraId="2126B13E" w14:textId="77777777" w:rsidR="00F6128F" w:rsidRDefault="00F6128F">
      <w:pPr>
        <w:bidi w:val="0"/>
        <w:rPr>
          <w:rFonts w:ascii="Arial" w:hAnsi="Arial"/>
          <w:b/>
          <w:bCs/>
          <w:u w:val="single"/>
          <w:rtl/>
        </w:rPr>
      </w:pPr>
    </w:p>
    <w:p w14:paraId="646A69DE" w14:textId="77777777" w:rsidR="00F6128F" w:rsidRDefault="006C4F87">
      <w:pPr>
        <w:spacing w:line="360" w:lineRule="auto"/>
        <w:jc w:val="both"/>
        <w:rPr>
          <w:rFonts w:ascii="Arial" w:hAnsi="Arial"/>
          <w:b/>
          <w:bCs/>
          <w:rtl/>
        </w:rPr>
      </w:pPr>
      <w:r>
        <w:rPr>
          <w:rFonts w:ascii="Arial" w:hAnsi="Arial" w:hint="cs"/>
          <w:b/>
          <w:bCs/>
          <w:u w:val="single"/>
          <w:rtl/>
        </w:rPr>
        <w:t>ח. סיכום</w:t>
      </w:r>
      <w:r>
        <w:rPr>
          <w:rFonts w:ascii="Arial" w:hAnsi="Arial" w:hint="cs"/>
          <w:b/>
          <w:bCs/>
          <w:rtl/>
        </w:rPr>
        <w:t xml:space="preserve">: </w:t>
      </w:r>
    </w:p>
    <w:p w14:paraId="616C5B63" w14:textId="77777777" w:rsidR="00F6128F" w:rsidRDefault="00F6128F">
      <w:pPr>
        <w:spacing w:line="360" w:lineRule="auto"/>
        <w:jc w:val="both"/>
        <w:rPr>
          <w:rFonts w:ascii="Arial" w:hAnsi="Arial"/>
          <w:b/>
          <w:bCs/>
          <w:rtl/>
        </w:rPr>
      </w:pPr>
    </w:p>
    <w:p w14:paraId="14FADAD4" w14:textId="77777777" w:rsidR="00F6128F" w:rsidRDefault="006C4F87">
      <w:pPr>
        <w:spacing w:line="360" w:lineRule="auto"/>
        <w:jc w:val="both"/>
        <w:rPr>
          <w:rFonts w:ascii="Arial" w:hAnsi="Arial"/>
          <w:b/>
          <w:bCs/>
          <w:rtl/>
        </w:rPr>
      </w:pPr>
      <w:r>
        <w:rPr>
          <w:rFonts w:ascii="Arial" w:hAnsi="Arial" w:hint="cs"/>
          <w:b/>
          <w:bCs/>
          <w:rtl/>
        </w:rPr>
        <w:t xml:space="preserve">העבירה הראשונה בה הואשם הנאשם (ניסיון למעשה מגונה באדם שטרם מלאו לו ארבע עשרה שנים, לפי סעיף </w:t>
      </w:r>
      <w:hyperlink r:id="rId50" w:history="1">
        <w:r w:rsidR="009C3893" w:rsidRPr="009C3893">
          <w:rPr>
            <w:rFonts w:ascii="Arial" w:hAnsi="Arial"/>
            <w:b/>
            <w:bCs/>
            <w:color w:val="0000FF"/>
            <w:u w:val="single"/>
            <w:rtl/>
          </w:rPr>
          <w:t>348 (א)</w:t>
        </w:r>
      </w:hyperlink>
      <w:r>
        <w:rPr>
          <w:rFonts w:ascii="Arial" w:hAnsi="Arial" w:hint="cs"/>
          <w:b/>
          <w:bCs/>
          <w:rtl/>
        </w:rPr>
        <w:t xml:space="preserve"> בנסיבות </w:t>
      </w:r>
      <w:hyperlink r:id="rId51" w:history="1">
        <w:r w:rsidR="009C3893" w:rsidRPr="009C3893">
          <w:rPr>
            <w:rFonts w:ascii="Arial" w:hAnsi="Arial"/>
            <w:b/>
            <w:bCs/>
            <w:color w:val="0000FF"/>
            <w:u w:val="single"/>
            <w:rtl/>
          </w:rPr>
          <w:t>345(א)(3)</w:t>
        </w:r>
      </w:hyperlink>
      <w:r>
        <w:rPr>
          <w:rFonts w:ascii="Arial" w:hAnsi="Arial" w:hint="cs"/>
          <w:b/>
          <w:bCs/>
          <w:rtl/>
        </w:rPr>
        <w:t xml:space="preserve"> + </w:t>
      </w:r>
      <w:hyperlink r:id="rId52" w:history="1">
        <w:r w:rsidR="009C3893" w:rsidRPr="009C3893">
          <w:rPr>
            <w:rFonts w:ascii="Arial" w:hAnsi="Arial"/>
            <w:b/>
            <w:bCs/>
            <w:color w:val="0000FF"/>
            <w:u w:val="single"/>
            <w:rtl/>
          </w:rPr>
          <w:t>סעיף 25</w:t>
        </w:r>
      </w:hyperlink>
      <w:r>
        <w:rPr>
          <w:rFonts w:ascii="Arial" w:hAnsi="Arial" w:hint="cs"/>
          <w:b/>
          <w:bCs/>
          <w:rtl/>
        </w:rPr>
        <w:t xml:space="preserve"> ל</w:t>
      </w:r>
      <w:hyperlink r:id="rId53" w:history="1">
        <w:r w:rsidRPr="006C4F87">
          <w:rPr>
            <w:rFonts w:ascii="Arial" w:hAnsi="Arial"/>
            <w:b/>
            <w:bCs/>
            <w:color w:val="0000FF"/>
            <w:u w:val="single"/>
            <w:rtl/>
          </w:rPr>
          <w:t>חוק העונשין</w:t>
        </w:r>
      </w:hyperlink>
      <w:r>
        <w:rPr>
          <w:rFonts w:ascii="Arial" w:hAnsi="Arial" w:hint="cs"/>
          <w:b/>
          <w:bCs/>
          <w:rtl/>
        </w:rPr>
        <w:t xml:space="preserve"> התשל"ז </w:t>
      </w:r>
      <w:r>
        <w:rPr>
          <w:rFonts w:ascii="Arial" w:hAnsi="Arial"/>
          <w:b/>
          <w:bCs/>
          <w:rtl/>
        </w:rPr>
        <w:t>–</w:t>
      </w:r>
      <w:r>
        <w:rPr>
          <w:rFonts w:ascii="Arial" w:hAnsi="Arial" w:hint="cs"/>
          <w:b/>
          <w:bCs/>
          <w:rtl/>
        </w:rPr>
        <w:t xml:space="preserve"> 1977) מחייבת התקיימותה של נסיבה שהגיל הוא למטה מגיל 14 ומודעות לנסיבה זו.</w:t>
      </w:r>
    </w:p>
    <w:p w14:paraId="76A9C623" w14:textId="77777777" w:rsidR="00F6128F" w:rsidRDefault="00F6128F">
      <w:pPr>
        <w:spacing w:line="360" w:lineRule="auto"/>
        <w:jc w:val="both"/>
        <w:rPr>
          <w:rFonts w:ascii="Arial" w:hAnsi="Arial"/>
          <w:b/>
          <w:bCs/>
          <w:rtl/>
        </w:rPr>
      </w:pPr>
    </w:p>
    <w:p w14:paraId="6A2325B9" w14:textId="77777777" w:rsidR="00F6128F" w:rsidRDefault="006C4F87">
      <w:pPr>
        <w:spacing w:line="360" w:lineRule="auto"/>
        <w:jc w:val="both"/>
        <w:rPr>
          <w:rFonts w:ascii="Arial" w:hAnsi="Arial"/>
          <w:b/>
          <w:bCs/>
          <w:rtl/>
        </w:rPr>
      </w:pPr>
      <w:r>
        <w:rPr>
          <w:rFonts w:ascii="Arial" w:hAnsi="Arial" w:hint="cs"/>
          <w:b/>
          <w:bCs/>
          <w:rtl/>
        </w:rPr>
        <w:t xml:space="preserve">העבירה השלישית בה הואשם הנאשם (ניסיון להטרדה מינית, לפי </w:t>
      </w:r>
      <w:hyperlink r:id="rId54" w:history="1">
        <w:r w:rsidR="009C3893" w:rsidRPr="009C3893">
          <w:rPr>
            <w:rFonts w:ascii="Arial" w:hAnsi="Arial"/>
            <w:b/>
            <w:bCs/>
            <w:color w:val="0000FF"/>
            <w:u w:val="single"/>
            <w:rtl/>
          </w:rPr>
          <w:t>סעיפים 3(א)(6)(א)+5(א)</w:t>
        </w:r>
      </w:hyperlink>
      <w:r>
        <w:rPr>
          <w:rFonts w:ascii="Arial" w:hAnsi="Arial" w:hint="cs"/>
          <w:b/>
          <w:bCs/>
          <w:rtl/>
        </w:rPr>
        <w:t xml:space="preserve"> ל</w:t>
      </w:r>
      <w:hyperlink r:id="rId55" w:history="1">
        <w:r w:rsidRPr="006C4F87">
          <w:rPr>
            <w:rFonts w:ascii="Arial" w:hAnsi="Arial"/>
            <w:b/>
            <w:bCs/>
            <w:color w:val="0000FF"/>
            <w:u w:val="single"/>
            <w:rtl/>
          </w:rPr>
          <w:t>חוק למניעת הטרדה מינית</w:t>
        </w:r>
      </w:hyperlink>
      <w:r>
        <w:rPr>
          <w:rFonts w:ascii="Arial" w:hAnsi="Arial" w:hint="cs"/>
          <w:b/>
          <w:bCs/>
          <w:rtl/>
        </w:rPr>
        <w:t xml:space="preserve"> התשנ"ח - 1998 ביחד עם </w:t>
      </w:r>
      <w:hyperlink r:id="rId56" w:history="1">
        <w:r w:rsidR="009C3893" w:rsidRPr="009C3893">
          <w:rPr>
            <w:rFonts w:ascii="Arial" w:hAnsi="Arial"/>
            <w:b/>
            <w:bCs/>
            <w:color w:val="0000FF"/>
            <w:u w:val="single"/>
            <w:rtl/>
          </w:rPr>
          <w:t>סעיף 25</w:t>
        </w:r>
      </w:hyperlink>
      <w:r>
        <w:rPr>
          <w:rFonts w:ascii="Arial" w:hAnsi="Arial" w:hint="cs"/>
          <w:b/>
          <w:bCs/>
          <w:rtl/>
        </w:rPr>
        <w:t xml:space="preserve"> לחוק הנ"ל) מחייבת התקיימותה של נסיבה שהגיל הוא למטה מגיל 15 ומודעות לנסיבה זו.</w:t>
      </w:r>
    </w:p>
    <w:p w14:paraId="616B1188" w14:textId="77777777" w:rsidR="00F6128F" w:rsidRDefault="00F6128F">
      <w:pPr>
        <w:spacing w:line="360" w:lineRule="auto"/>
        <w:jc w:val="both"/>
        <w:rPr>
          <w:rFonts w:ascii="Arial" w:hAnsi="Arial"/>
          <w:b/>
          <w:bCs/>
          <w:rtl/>
        </w:rPr>
      </w:pPr>
    </w:p>
    <w:p w14:paraId="638C7AC0" w14:textId="77777777" w:rsidR="00F6128F" w:rsidRDefault="006C4F87">
      <w:pPr>
        <w:spacing w:line="360" w:lineRule="auto"/>
        <w:jc w:val="both"/>
        <w:rPr>
          <w:rFonts w:ascii="Arial" w:hAnsi="Arial"/>
          <w:b/>
          <w:bCs/>
          <w:rtl/>
        </w:rPr>
      </w:pPr>
      <w:r>
        <w:rPr>
          <w:rFonts w:ascii="Arial" w:hAnsi="Arial" w:hint="cs"/>
          <w:b/>
          <w:bCs/>
          <w:rtl/>
        </w:rPr>
        <w:t xml:space="preserve">העבירה השנייה בה הואשם הנאשם (דין לקוחו של קטין, לפי </w:t>
      </w:r>
      <w:hyperlink r:id="rId57" w:history="1">
        <w:r w:rsidR="009C3893" w:rsidRPr="009C3893">
          <w:rPr>
            <w:rFonts w:ascii="Arial" w:hAnsi="Arial"/>
            <w:b/>
            <w:bCs/>
            <w:color w:val="0000FF"/>
            <w:u w:val="single"/>
            <w:rtl/>
          </w:rPr>
          <w:t>סעיף 203ג</w:t>
        </w:r>
      </w:hyperlink>
      <w:r>
        <w:rPr>
          <w:rFonts w:ascii="Arial" w:hAnsi="Arial" w:hint="cs"/>
          <w:b/>
          <w:bCs/>
          <w:rtl/>
        </w:rPr>
        <w:t xml:space="preserve"> + </w:t>
      </w:r>
      <w:hyperlink r:id="rId58" w:history="1">
        <w:r w:rsidR="009C3893" w:rsidRPr="009C3893">
          <w:rPr>
            <w:rFonts w:ascii="Arial" w:hAnsi="Arial"/>
            <w:b/>
            <w:bCs/>
            <w:color w:val="0000FF"/>
            <w:u w:val="single"/>
            <w:rtl/>
          </w:rPr>
          <w:t>25</w:t>
        </w:r>
      </w:hyperlink>
      <w:r>
        <w:rPr>
          <w:rFonts w:ascii="Arial" w:hAnsi="Arial" w:hint="cs"/>
          <w:b/>
          <w:bCs/>
          <w:rtl/>
        </w:rPr>
        <w:t xml:space="preserve"> ל</w:t>
      </w:r>
      <w:hyperlink r:id="rId59" w:history="1">
        <w:r w:rsidRPr="006C4F87">
          <w:rPr>
            <w:rFonts w:ascii="Arial" w:hAnsi="Arial"/>
            <w:b/>
            <w:bCs/>
            <w:color w:val="0000FF"/>
            <w:u w:val="single"/>
            <w:rtl/>
          </w:rPr>
          <w:t>חוק העונשין</w:t>
        </w:r>
      </w:hyperlink>
      <w:r>
        <w:rPr>
          <w:rFonts w:ascii="Arial" w:hAnsi="Arial" w:hint="cs"/>
          <w:b/>
          <w:bCs/>
          <w:rtl/>
        </w:rPr>
        <w:t xml:space="preserve"> התשל"ז </w:t>
      </w:r>
      <w:r>
        <w:rPr>
          <w:rFonts w:ascii="Arial" w:hAnsi="Arial"/>
          <w:b/>
          <w:bCs/>
          <w:rtl/>
        </w:rPr>
        <w:t>–</w:t>
      </w:r>
      <w:r>
        <w:rPr>
          <w:rFonts w:ascii="Arial" w:hAnsi="Arial" w:hint="cs"/>
          <w:b/>
          <w:bCs/>
          <w:rtl/>
        </w:rPr>
        <w:t xml:space="preserve"> 1977), די בה, להתגבשותה, בקיומה של נסיבה שהגיל הוא "קטין" כהגדתו </w:t>
      </w:r>
      <w:hyperlink r:id="rId60" w:history="1">
        <w:r w:rsidR="009C3893" w:rsidRPr="009C3893">
          <w:rPr>
            <w:rFonts w:ascii="Arial" w:hAnsi="Arial"/>
            <w:b/>
            <w:bCs/>
            <w:color w:val="0000FF"/>
            <w:u w:val="single"/>
            <w:rtl/>
          </w:rPr>
          <w:t>בסעיף 34</w:t>
        </w:r>
      </w:hyperlink>
      <w:r>
        <w:rPr>
          <w:rFonts w:ascii="Arial" w:hAnsi="Arial" w:hint="cs"/>
          <w:b/>
          <w:bCs/>
          <w:rtl/>
        </w:rPr>
        <w:t>, כלומר: "אדם שטרם מלאו ל ו 18 שנים", ומודעות לנסיבה זו.</w:t>
      </w:r>
    </w:p>
    <w:p w14:paraId="1F4E0A9E" w14:textId="77777777" w:rsidR="00F6128F" w:rsidRDefault="00F6128F">
      <w:pPr>
        <w:spacing w:line="360" w:lineRule="auto"/>
        <w:jc w:val="both"/>
        <w:rPr>
          <w:rFonts w:ascii="Arial" w:hAnsi="Arial"/>
          <w:b/>
          <w:bCs/>
          <w:rtl/>
        </w:rPr>
      </w:pPr>
    </w:p>
    <w:p w14:paraId="0FFA1456" w14:textId="77777777" w:rsidR="00F6128F" w:rsidRDefault="006C4F87">
      <w:pPr>
        <w:spacing w:line="360" w:lineRule="auto"/>
        <w:jc w:val="both"/>
        <w:rPr>
          <w:rFonts w:ascii="Arial" w:hAnsi="Arial"/>
          <w:b/>
          <w:bCs/>
          <w:rtl/>
        </w:rPr>
      </w:pPr>
      <w:r>
        <w:rPr>
          <w:rFonts w:ascii="Arial" w:hAnsi="Arial" w:hint="cs"/>
          <w:b/>
          <w:bCs/>
          <w:rtl/>
        </w:rPr>
        <w:t xml:space="preserve">מסקנתי היא, שמסכת הנימוקים הראשונים, שפורטו לעיל, מקימים אמנם יסוד מסוים למסקנה, כי הנאשם ידע, או  למצער חשד, כי הוא מנהל צ'אט ושיחות טלפוניות עם קטינה, שהיא למטה מגיל 14, אולם יתרת הנימוקים שפורטו לאחר מכן, בהחלט מקימים ספק סביר בעניין זה, כנדרש בפלילים, המוביל לזיכויו מהעבירות הרלוונטיות. </w:t>
      </w:r>
    </w:p>
    <w:p w14:paraId="07EADEEB" w14:textId="77777777" w:rsidR="00F6128F" w:rsidRDefault="00F6128F">
      <w:pPr>
        <w:spacing w:line="360" w:lineRule="auto"/>
        <w:jc w:val="both"/>
        <w:rPr>
          <w:rFonts w:ascii="Arial" w:hAnsi="Arial"/>
          <w:b/>
          <w:bCs/>
          <w:rtl/>
        </w:rPr>
      </w:pPr>
    </w:p>
    <w:p w14:paraId="58768F46" w14:textId="77777777" w:rsidR="00F6128F" w:rsidRDefault="006C4F87">
      <w:pPr>
        <w:spacing w:line="360" w:lineRule="auto"/>
        <w:jc w:val="both"/>
        <w:rPr>
          <w:rFonts w:ascii="Arial" w:hAnsi="Arial"/>
          <w:b/>
          <w:bCs/>
          <w:rtl/>
        </w:rPr>
      </w:pPr>
      <w:r>
        <w:rPr>
          <w:rFonts w:ascii="Arial" w:hAnsi="Arial" w:hint="cs"/>
          <w:b/>
          <w:bCs/>
          <w:rtl/>
        </w:rPr>
        <w:t>המאשימה לא הוכיחה, בראיות, את מודעותו של הנאשם לגילה של ה"קטינה", כלומר שמדובר ב"קטינה" שגילה בהכרח למטה מגיל 14 (העבירה הראשונה) או למטה מגיל 15 (העבירה השלישית).</w:t>
      </w:r>
    </w:p>
    <w:p w14:paraId="57634938" w14:textId="77777777" w:rsidR="00F6128F" w:rsidRDefault="00F6128F">
      <w:pPr>
        <w:spacing w:line="360" w:lineRule="auto"/>
        <w:jc w:val="both"/>
        <w:rPr>
          <w:rFonts w:ascii="Arial" w:hAnsi="Arial"/>
          <w:b/>
          <w:bCs/>
          <w:rtl/>
        </w:rPr>
      </w:pPr>
    </w:p>
    <w:p w14:paraId="16FCCC8D" w14:textId="77777777" w:rsidR="00F6128F" w:rsidRDefault="006C4F87">
      <w:pPr>
        <w:spacing w:line="360" w:lineRule="auto"/>
        <w:jc w:val="both"/>
        <w:rPr>
          <w:rFonts w:ascii="Arial" w:hAnsi="Arial"/>
          <w:b/>
          <w:bCs/>
          <w:rtl/>
        </w:rPr>
      </w:pPr>
      <w:r>
        <w:rPr>
          <w:rFonts w:ascii="Arial" w:hAnsi="Arial" w:hint="cs"/>
          <w:b/>
          <w:bCs/>
          <w:u w:val="single"/>
          <w:rtl/>
        </w:rPr>
        <w:t>בכל הקשור לעבירה השנייה</w:t>
      </w:r>
      <w:r>
        <w:rPr>
          <w:rFonts w:ascii="Arial" w:hAnsi="Arial" w:hint="cs"/>
          <w:b/>
          <w:bCs/>
          <w:rtl/>
        </w:rPr>
        <w:t xml:space="preserve"> הנ"ל, מסכת הראיות מלמדת על קיומה של מודעות מלאה, או למצער "עצימת עיניים" כתחליף למודעות, שהאדם מעבר לצ'אט או לקו הטלפון, הוא אישה, שגילה למטה מגיל 18, בהכרח, הגם שיתכן והיא בוגרת מגיל 14, 15.</w:t>
      </w:r>
    </w:p>
    <w:p w14:paraId="7B400394" w14:textId="77777777" w:rsidR="00F6128F" w:rsidRDefault="00F6128F">
      <w:pPr>
        <w:spacing w:line="360" w:lineRule="auto"/>
        <w:jc w:val="both"/>
        <w:rPr>
          <w:rFonts w:ascii="Arial" w:hAnsi="Arial"/>
          <w:b/>
          <w:bCs/>
          <w:rtl/>
        </w:rPr>
      </w:pPr>
    </w:p>
    <w:p w14:paraId="61D6341B" w14:textId="77777777" w:rsidR="00F6128F" w:rsidRDefault="006C4F87">
      <w:pPr>
        <w:spacing w:line="360" w:lineRule="auto"/>
        <w:jc w:val="both"/>
        <w:rPr>
          <w:rFonts w:ascii="Arial" w:hAnsi="Arial"/>
          <w:b/>
          <w:bCs/>
          <w:rtl/>
        </w:rPr>
      </w:pPr>
      <w:r>
        <w:rPr>
          <w:rFonts w:ascii="Arial" w:hAnsi="Arial" w:hint="cs"/>
          <w:b/>
          <w:bCs/>
          <w:rtl/>
        </w:rPr>
        <w:t xml:space="preserve">מסכת זו, כנדרש בפלילים, בנויה על המידע שנמסר לנאשם בצ'אט, על התמונה שהועברה לעיונו, בה התבונן (עמוד 41 שורה 16: "אני פתחתי את התמונה. היא נראתה לי בגירה לחלוטין לפי התמונה") על אי אמירת אמת בהודעות במשטרה, על הגרסה הכבושה ועל העדות הבלתי מהימנה, שמעניקה הסברים חלולים לאלו. </w:t>
      </w:r>
    </w:p>
    <w:p w14:paraId="7199ED03" w14:textId="77777777" w:rsidR="00F6128F" w:rsidRDefault="00F6128F">
      <w:pPr>
        <w:spacing w:line="360" w:lineRule="auto"/>
        <w:jc w:val="both"/>
        <w:rPr>
          <w:rFonts w:ascii="Arial" w:hAnsi="Arial"/>
          <w:b/>
          <w:bCs/>
          <w:rtl/>
        </w:rPr>
      </w:pPr>
    </w:p>
    <w:p w14:paraId="392679EF" w14:textId="77777777" w:rsidR="00F6128F" w:rsidRDefault="006C4F87">
      <w:pPr>
        <w:spacing w:line="360" w:lineRule="auto"/>
        <w:jc w:val="both"/>
        <w:rPr>
          <w:rFonts w:ascii="Arial" w:hAnsi="Arial"/>
          <w:b/>
          <w:bCs/>
          <w:rtl/>
        </w:rPr>
      </w:pPr>
      <w:r>
        <w:rPr>
          <w:rFonts w:ascii="Arial" w:hAnsi="Arial" w:hint="cs"/>
          <w:b/>
          <w:bCs/>
          <w:rtl/>
        </w:rPr>
        <w:t>הראייה העיקרית למודעותו של הנאשם היא התמונה שנשלחה לו, שבה צפה, שמדברת בעד עצמה ואינה יכולה להטעות, אליבא דכל אדם סביר, ובפרט אדם חשדן כנאשם, שמדובר בקטינה למטה מגיל 18, באופן שחייב את הנאשם לבצע בירור בטרם ביקש כי תעניק לו שירות מיני בתשלום וניגש לממש זאת.</w:t>
      </w:r>
    </w:p>
    <w:p w14:paraId="1420AAC1" w14:textId="77777777" w:rsidR="00F6128F" w:rsidRDefault="00F6128F">
      <w:pPr>
        <w:spacing w:line="360" w:lineRule="auto"/>
        <w:jc w:val="both"/>
        <w:rPr>
          <w:rFonts w:ascii="Arial" w:hAnsi="Arial"/>
          <w:b/>
          <w:bCs/>
          <w:rtl/>
        </w:rPr>
      </w:pPr>
    </w:p>
    <w:p w14:paraId="44437B4A" w14:textId="77777777" w:rsidR="00F6128F" w:rsidRDefault="006C4F87">
      <w:pPr>
        <w:spacing w:line="360" w:lineRule="auto"/>
        <w:jc w:val="both"/>
        <w:rPr>
          <w:rFonts w:ascii="Arial" w:hAnsi="Arial"/>
          <w:b/>
          <w:bCs/>
          <w:rtl/>
        </w:rPr>
      </w:pPr>
      <w:r>
        <w:rPr>
          <w:rFonts w:ascii="Arial" w:hAnsi="Arial" w:hint="cs"/>
          <w:b/>
          <w:bCs/>
          <w:rtl/>
        </w:rPr>
        <w:t>ביחס לעבירה זו אני קובע, שהנאשם אכן ניסה ל"קבל שירות של מעשה זנות של קטין...", במודעות או לפחות תוך עצימת עיניים לכך שמדובר בקטינה, שהיא למטה מגיל 18.</w:t>
      </w:r>
    </w:p>
    <w:p w14:paraId="6BDDA32B" w14:textId="77777777" w:rsidR="00F6128F" w:rsidRDefault="00F6128F">
      <w:pPr>
        <w:bidi w:val="0"/>
        <w:rPr>
          <w:rFonts w:ascii="Arial" w:hAnsi="Arial"/>
          <w:b/>
          <w:bCs/>
          <w:u w:val="single"/>
          <w:rtl/>
        </w:rPr>
      </w:pPr>
    </w:p>
    <w:p w14:paraId="30C987EE" w14:textId="77777777" w:rsidR="00F6128F" w:rsidRDefault="006C4F87">
      <w:pPr>
        <w:spacing w:line="360" w:lineRule="auto"/>
        <w:jc w:val="both"/>
        <w:rPr>
          <w:rFonts w:ascii="Arial" w:hAnsi="Arial"/>
          <w:b/>
          <w:bCs/>
          <w:u w:val="single"/>
          <w:rtl/>
        </w:rPr>
      </w:pPr>
      <w:r>
        <w:rPr>
          <w:rFonts w:ascii="Arial" w:hAnsi="Arial" w:hint="cs"/>
          <w:b/>
          <w:bCs/>
          <w:u w:val="single"/>
          <w:rtl/>
        </w:rPr>
        <w:t>ט. תוצאה:</w:t>
      </w:r>
    </w:p>
    <w:p w14:paraId="3E709119" w14:textId="77777777" w:rsidR="00F6128F" w:rsidRDefault="00F6128F">
      <w:pPr>
        <w:spacing w:line="360" w:lineRule="auto"/>
        <w:jc w:val="both"/>
        <w:rPr>
          <w:rFonts w:ascii="Arial" w:hAnsi="Arial"/>
          <w:rtl/>
        </w:rPr>
      </w:pPr>
    </w:p>
    <w:p w14:paraId="7F7B4B8A" w14:textId="77777777" w:rsidR="00F6128F" w:rsidRDefault="006C4F87">
      <w:pPr>
        <w:spacing w:line="360" w:lineRule="auto"/>
        <w:jc w:val="both"/>
        <w:rPr>
          <w:rFonts w:ascii="Arial" w:hAnsi="Arial"/>
          <w:b/>
          <w:bCs/>
          <w:rtl/>
        </w:rPr>
      </w:pPr>
      <w:r>
        <w:rPr>
          <w:rFonts w:ascii="Arial" w:hAnsi="Arial" w:hint="cs"/>
          <w:b/>
          <w:bCs/>
          <w:rtl/>
        </w:rPr>
        <w:t>אשר על כן:</w:t>
      </w:r>
    </w:p>
    <w:p w14:paraId="380DD6B5" w14:textId="77777777" w:rsidR="00F6128F" w:rsidRDefault="00F6128F">
      <w:pPr>
        <w:spacing w:line="360" w:lineRule="auto"/>
        <w:jc w:val="both"/>
        <w:rPr>
          <w:rFonts w:ascii="Arial" w:hAnsi="Arial"/>
          <w:rtl/>
        </w:rPr>
      </w:pPr>
    </w:p>
    <w:p w14:paraId="05F2B50D" w14:textId="77777777" w:rsidR="00F6128F" w:rsidRDefault="006C4F87">
      <w:pPr>
        <w:spacing w:line="360" w:lineRule="auto"/>
        <w:jc w:val="both"/>
        <w:rPr>
          <w:rFonts w:ascii="Arial" w:hAnsi="Arial" w:cs="FrankRuehl"/>
          <w:sz w:val="28"/>
          <w:szCs w:val="28"/>
          <w:rtl/>
        </w:rPr>
      </w:pPr>
      <w:r>
        <w:rPr>
          <w:rFonts w:ascii="Arial" w:hAnsi="Arial" w:cs="FrankRuehl" w:hint="cs"/>
          <w:b/>
          <w:bCs/>
          <w:sz w:val="28"/>
          <w:szCs w:val="28"/>
          <w:rtl/>
        </w:rPr>
        <w:t>אני מזכה את הנאשם, מחמת הספק</w:t>
      </w:r>
      <w:r>
        <w:rPr>
          <w:rFonts w:ascii="Arial" w:hAnsi="Arial" w:cs="FrankRuehl" w:hint="cs"/>
          <w:sz w:val="28"/>
          <w:szCs w:val="28"/>
          <w:rtl/>
        </w:rPr>
        <w:t xml:space="preserve">,  ביחס לעבירות של ניסיון למעשה מגונה באדם שטרם מלאו לו ארבע עשרה שנים, לפי סעיף </w:t>
      </w:r>
      <w:hyperlink r:id="rId61" w:history="1">
        <w:r w:rsidR="009C3893" w:rsidRPr="009C3893">
          <w:rPr>
            <w:rFonts w:ascii="Arial" w:hAnsi="Arial" w:cs="FrankRuehl"/>
            <w:color w:val="0000FF"/>
            <w:sz w:val="28"/>
            <w:szCs w:val="28"/>
            <w:u w:val="single"/>
            <w:rtl/>
          </w:rPr>
          <w:t>348 (א)</w:t>
        </w:r>
      </w:hyperlink>
      <w:r>
        <w:rPr>
          <w:rFonts w:ascii="Arial" w:hAnsi="Arial" w:cs="FrankRuehl" w:hint="cs"/>
          <w:sz w:val="28"/>
          <w:szCs w:val="28"/>
          <w:rtl/>
        </w:rPr>
        <w:t xml:space="preserve"> בנסיבות </w:t>
      </w:r>
      <w:hyperlink r:id="rId62" w:history="1">
        <w:r w:rsidR="009C3893" w:rsidRPr="009C3893">
          <w:rPr>
            <w:rFonts w:ascii="Arial" w:hAnsi="Arial" w:cs="FrankRuehl"/>
            <w:color w:val="0000FF"/>
            <w:sz w:val="28"/>
            <w:szCs w:val="28"/>
            <w:u w:val="single"/>
            <w:rtl/>
          </w:rPr>
          <w:t>345(א)(3)</w:t>
        </w:r>
      </w:hyperlink>
      <w:r>
        <w:rPr>
          <w:rFonts w:ascii="Arial" w:hAnsi="Arial" w:cs="FrankRuehl" w:hint="cs"/>
          <w:sz w:val="28"/>
          <w:szCs w:val="28"/>
          <w:rtl/>
        </w:rPr>
        <w:t xml:space="preserve"> + </w:t>
      </w:r>
      <w:hyperlink r:id="rId63" w:history="1">
        <w:r w:rsidR="009C3893" w:rsidRPr="009C3893">
          <w:rPr>
            <w:rFonts w:ascii="Arial" w:hAnsi="Arial" w:cs="FrankRuehl"/>
            <w:color w:val="0000FF"/>
            <w:sz w:val="28"/>
            <w:szCs w:val="28"/>
            <w:u w:val="single"/>
            <w:rtl/>
          </w:rPr>
          <w:t>סעיף 25</w:t>
        </w:r>
      </w:hyperlink>
      <w:r>
        <w:rPr>
          <w:rFonts w:ascii="Arial" w:hAnsi="Arial" w:cs="FrankRuehl" w:hint="cs"/>
          <w:sz w:val="28"/>
          <w:szCs w:val="28"/>
          <w:rtl/>
        </w:rPr>
        <w:t xml:space="preserve"> ל</w:t>
      </w:r>
      <w:hyperlink r:id="rId64" w:history="1">
        <w:r w:rsidRPr="006C4F87">
          <w:rPr>
            <w:rFonts w:ascii="Arial" w:hAnsi="Arial" w:cs="FrankRuehl"/>
            <w:color w:val="0000FF"/>
            <w:sz w:val="28"/>
            <w:szCs w:val="28"/>
            <w:u w:val="single"/>
            <w:rtl/>
          </w:rPr>
          <w:t>חוק העונשין</w:t>
        </w:r>
      </w:hyperlink>
      <w:r>
        <w:rPr>
          <w:rFonts w:ascii="Arial" w:hAnsi="Arial" w:cs="FrankRuehl" w:hint="cs"/>
          <w:sz w:val="28"/>
          <w:szCs w:val="28"/>
          <w:rtl/>
        </w:rPr>
        <w:t xml:space="preserve"> התשל"ז </w:t>
      </w:r>
      <w:r>
        <w:rPr>
          <w:rFonts w:ascii="Arial" w:hAnsi="Arial" w:cs="FrankRuehl"/>
          <w:sz w:val="28"/>
          <w:szCs w:val="28"/>
          <w:rtl/>
        </w:rPr>
        <w:t>–</w:t>
      </w:r>
      <w:r>
        <w:rPr>
          <w:rFonts w:ascii="Arial" w:hAnsi="Arial" w:cs="FrankRuehl" w:hint="cs"/>
          <w:sz w:val="28"/>
          <w:szCs w:val="28"/>
          <w:rtl/>
        </w:rPr>
        <w:t xml:space="preserve"> 1977 וניסיון להטרדה מינית, לפי </w:t>
      </w:r>
      <w:hyperlink r:id="rId65" w:history="1">
        <w:r w:rsidR="009C3893" w:rsidRPr="009C3893">
          <w:rPr>
            <w:rFonts w:ascii="Arial" w:hAnsi="Arial" w:cs="FrankRuehl"/>
            <w:color w:val="0000FF"/>
            <w:sz w:val="28"/>
            <w:szCs w:val="28"/>
            <w:u w:val="single"/>
            <w:rtl/>
          </w:rPr>
          <w:t>סעיפים 3(א)(6)(א)+5(א)</w:t>
        </w:r>
      </w:hyperlink>
      <w:r>
        <w:rPr>
          <w:rFonts w:ascii="Arial" w:hAnsi="Arial" w:cs="FrankRuehl" w:hint="cs"/>
          <w:sz w:val="28"/>
          <w:szCs w:val="28"/>
          <w:rtl/>
        </w:rPr>
        <w:t xml:space="preserve"> ל</w:t>
      </w:r>
      <w:hyperlink r:id="rId66" w:history="1">
        <w:r w:rsidRPr="006C4F87">
          <w:rPr>
            <w:rFonts w:ascii="Arial" w:hAnsi="Arial" w:cs="FrankRuehl"/>
            <w:color w:val="0000FF"/>
            <w:sz w:val="28"/>
            <w:szCs w:val="28"/>
            <w:u w:val="single"/>
            <w:rtl/>
          </w:rPr>
          <w:t>חוק למניעת הטרדה מינית</w:t>
        </w:r>
      </w:hyperlink>
      <w:r>
        <w:rPr>
          <w:rFonts w:ascii="Arial" w:hAnsi="Arial" w:cs="FrankRuehl" w:hint="cs"/>
          <w:sz w:val="28"/>
          <w:szCs w:val="28"/>
          <w:rtl/>
        </w:rPr>
        <w:t xml:space="preserve"> התשנ"ח - 1998 ביחד עם </w:t>
      </w:r>
      <w:hyperlink r:id="rId67" w:history="1">
        <w:r w:rsidR="009C3893" w:rsidRPr="009C3893">
          <w:rPr>
            <w:rFonts w:ascii="Arial" w:hAnsi="Arial" w:cs="FrankRuehl"/>
            <w:color w:val="0000FF"/>
            <w:sz w:val="28"/>
            <w:szCs w:val="28"/>
            <w:u w:val="single"/>
            <w:rtl/>
          </w:rPr>
          <w:t>סעיף 25</w:t>
        </w:r>
      </w:hyperlink>
      <w:r>
        <w:rPr>
          <w:rFonts w:ascii="Arial" w:hAnsi="Arial" w:cs="FrankRuehl" w:hint="cs"/>
          <w:sz w:val="28"/>
          <w:szCs w:val="28"/>
          <w:rtl/>
        </w:rPr>
        <w:t xml:space="preserve"> לחוק הנ"ל.</w:t>
      </w:r>
    </w:p>
    <w:p w14:paraId="4B18584A" w14:textId="77777777" w:rsidR="00F6128F" w:rsidRDefault="00F6128F">
      <w:pPr>
        <w:spacing w:line="360" w:lineRule="auto"/>
        <w:jc w:val="both"/>
        <w:rPr>
          <w:rFonts w:ascii="Arial" w:hAnsi="Arial" w:cs="FrankRuehl"/>
          <w:sz w:val="28"/>
          <w:szCs w:val="28"/>
          <w:rtl/>
        </w:rPr>
      </w:pPr>
    </w:p>
    <w:p w14:paraId="7FFFDAEE" w14:textId="77777777" w:rsidR="00F6128F" w:rsidRDefault="006C4F87">
      <w:pPr>
        <w:spacing w:line="360" w:lineRule="auto"/>
        <w:jc w:val="both"/>
        <w:rPr>
          <w:rFonts w:ascii="Arial" w:hAnsi="Arial" w:cs="FrankRuehl"/>
          <w:sz w:val="28"/>
          <w:szCs w:val="28"/>
          <w:rtl/>
        </w:rPr>
      </w:pPr>
      <w:r>
        <w:rPr>
          <w:rFonts w:ascii="Arial" w:hAnsi="Arial" w:cs="FrankRuehl" w:hint="cs"/>
          <w:b/>
          <w:bCs/>
          <w:sz w:val="28"/>
          <w:szCs w:val="28"/>
          <w:rtl/>
        </w:rPr>
        <w:t>אני מרשיע את הנאשם</w:t>
      </w:r>
      <w:r>
        <w:rPr>
          <w:rFonts w:ascii="Arial" w:hAnsi="Arial" w:cs="FrankRuehl" w:hint="cs"/>
          <w:sz w:val="28"/>
          <w:szCs w:val="28"/>
          <w:rtl/>
        </w:rPr>
        <w:t xml:space="preserve"> בעבירה של ניסיון דין לקוחו של קטין, לפי </w:t>
      </w:r>
      <w:hyperlink r:id="rId68" w:history="1">
        <w:r w:rsidR="009C3893" w:rsidRPr="009C3893">
          <w:rPr>
            <w:rFonts w:ascii="Arial" w:hAnsi="Arial" w:cs="FrankRuehl"/>
            <w:color w:val="0000FF"/>
            <w:sz w:val="28"/>
            <w:szCs w:val="28"/>
            <w:u w:val="single"/>
            <w:rtl/>
          </w:rPr>
          <w:t>סעיף 203ג</w:t>
        </w:r>
      </w:hyperlink>
      <w:r>
        <w:rPr>
          <w:rFonts w:ascii="Arial" w:hAnsi="Arial" w:cs="FrankRuehl" w:hint="cs"/>
          <w:sz w:val="28"/>
          <w:szCs w:val="28"/>
          <w:rtl/>
        </w:rPr>
        <w:t xml:space="preserve"> + </w:t>
      </w:r>
      <w:hyperlink r:id="rId69" w:history="1">
        <w:r w:rsidR="009C3893" w:rsidRPr="009C3893">
          <w:rPr>
            <w:rFonts w:ascii="Arial" w:hAnsi="Arial" w:cs="FrankRuehl"/>
            <w:color w:val="0000FF"/>
            <w:sz w:val="28"/>
            <w:szCs w:val="28"/>
            <w:u w:val="single"/>
            <w:rtl/>
          </w:rPr>
          <w:t>25</w:t>
        </w:r>
      </w:hyperlink>
      <w:r>
        <w:rPr>
          <w:rFonts w:ascii="Arial" w:hAnsi="Arial" w:cs="FrankRuehl" w:hint="cs"/>
          <w:sz w:val="28"/>
          <w:szCs w:val="28"/>
          <w:rtl/>
        </w:rPr>
        <w:t xml:space="preserve"> ל</w:t>
      </w:r>
      <w:hyperlink r:id="rId70" w:history="1">
        <w:r w:rsidRPr="006C4F87">
          <w:rPr>
            <w:rFonts w:ascii="Arial" w:hAnsi="Arial" w:cs="FrankRuehl"/>
            <w:color w:val="0000FF"/>
            <w:sz w:val="28"/>
            <w:szCs w:val="28"/>
            <w:u w:val="single"/>
            <w:rtl/>
          </w:rPr>
          <w:t>חוק העונשין</w:t>
        </w:r>
      </w:hyperlink>
      <w:r>
        <w:rPr>
          <w:rFonts w:ascii="Arial" w:hAnsi="Arial" w:cs="FrankRuehl" w:hint="cs"/>
          <w:sz w:val="28"/>
          <w:szCs w:val="28"/>
          <w:rtl/>
        </w:rPr>
        <w:t xml:space="preserve"> התשל"ז </w:t>
      </w:r>
      <w:r>
        <w:rPr>
          <w:rFonts w:ascii="Arial" w:hAnsi="Arial" w:cs="FrankRuehl"/>
          <w:sz w:val="28"/>
          <w:szCs w:val="28"/>
          <w:rtl/>
        </w:rPr>
        <w:t>–</w:t>
      </w:r>
      <w:r>
        <w:rPr>
          <w:rFonts w:ascii="Arial" w:hAnsi="Arial" w:cs="FrankRuehl" w:hint="cs"/>
          <w:sz w:val="28"/>
          <w:szCs w:val="28"/>
          <w:rtl/>
        </w:rPr>
        <w:t xml:space="preserve"> 1977. </w:t>
      </w:r>
    </w:p>
    <w:p w14:paraId="157EEAAE" w14:textId="77777777" w:rsidR="00F6128F" w:rsidRDefault="00F6128F">
      <w:pPr>
        <w:rPr>
          <w:rFonts w:ascii="Arial" w:hAnsi="Arial" w:cs="FrankRuehl"/>
          <w:sz w:val="28"/>
          <w:szCs w:val="28"/>
          <w:rtl/>
        </w:rPr>
      </w:pPr>
    </w:p>
    <w:p w14:paraId="40FDBF65" w14:textId="77777777" w:rsidR="00F6128F" w:rsidRDefault="006C4F87">
      <w:pPr>
        <w:rPr>
          <w:rFonts w:ascii="Arial" w:hAnsi="Arial"/>
          <w:rtl/>
        </w:rPr>
      </w:pPr>
      <w:r>
        <w:rPr>
          <w:rFonts w:ascii="Arial" w:hAnsi="Arial"/>
          <w:rtl/>
        </w:rPr>
        <w:t xml:space="preserve">ניתנה היום, כ"ה תשרי תשע"ז, 27 אוקטובר 2016, במעמד הצדדים </w:t>
      </w:r>
    </w:p>
    <w:p w14:paraId="61A469A5" w14:textId="77777777" w:rsidR="00F6128F" w:rsidRPr="006C4F87" w:rsidRDefault="006C4F87">
      <w:pPr>
        <w:tabs>
          <w:tab w:val="left" w:pos="1625"/>
        </w:tabs>
        <w:jc w:val="center"/>
        <w:rPr>
          <w:color w:val="FFFFFF"/>
          <w:sz w:val="2"/>
          <w:szCs w:val="2"/>
          <w:rtl/>
        </w:rPr>
      </w:pPr>
      <w:r w:rsidRPr="006C4F87">
        <w:rPr>
          <w:color w:val="FFFFFF"/>
          <w:sz w:val="2"/>
          <w:szCs w:val="2"/>
          <w:rtl/>
        </w:rPr>
        <w:t>5129371</w:t>
      </w:r>
      <w:r w:rsidRPr="006C4F87">
        <w:rPr>
          <w:rFonts w:hint="cs"/>
          <w:color w:val="FFFFFF"/>
          <w:sz w:val="2"/>
          <w:szCs w:val="2"/>
          <w:rtl/>
        </w:rPr>
        <w:t xml:space="preserve">                                </w:t>
      </w:r>
    </w:p>
    <w:p w14:paraId="7B75C49E" w14:textId="77777777" w:rsidR="00F6128F" w:rsidRPr="006C4F87" w:rsidRDefault="006C4F87">
      <w:pPr>
        <w:tabs>
          <w:tab w:val="left" w:pos="1625"/>
        </w:tabs>
        <w:jc w:val="center"/>
        <w:rPr>
          <w:color w:val="FFFFFF"/>
          <w:sz w:val="2"/>
          <w:szCs w:val="2"/>
          <w:rtl/>
        </w:rPr>
      </w:pPr>
      <w:r w:rsidRPr="006C4F87">
        <w:rPr>
          <w:color w:val="FFFFFF"/>
          <w:sz w:val="2"/>
          <w:szCs w:val="2"/>
          <w:rtl/>
        </w:rPr>
        <w:t>54678313</w:t>
      </w:r>
    </w:p>
    <w:p w14:paraId="7004CDE4" w14:textId="77777777" w:rsidR="00F6128F" w:rsidRPr="009C3893" w:rsidRDefault="009C3893">
      <w:pPr>
        <w:tabs>
          <w:tab w:val="left" w:pos="1625"/>
        </w:tabs>
        <w:jc w:val="center"/>
        <w:rPr>
          <w:color w:val="FFFFFF"/>
          <w:sz w:val="2"/>
          <w:szCs w:val="2"/>
        </w:rPr>
      </w:pPr>
      <w:r w:rsidRPr="009C3893">
        <w:rPr>
          <w:color w:val="FFFFFF"/>
          <w:sz w:val="2"/>
          <w:szCs w:val="2"/>
          <w:rtl/>
        </w:rPr>
        <w:t>5129371</w:t>
      </w:r>
      <w:r w:rsidR="006C4F87" w:rsidRPr="009C3893">
        <w:rPr>
          <w:rFonts w:hint="cs"/>
          <w:color w:val="FFFFFF"/>
          <w:sz w:val="2"/>
          <w:szCs w:val="2"/>
          <w:rtl/>
        </w:rPr>
        <w:t xml:space="preserve">    </w:t>
      </w:r>
    </w:p>
    <w:p w14:paraId="035BA4A2" w14:textId="77777777" w:rsidR="006C4F87" w:rsidRPr="009C3893" w:rsidRDefault="009C3893" w:rsidP="006C4F87">
      <w:pPr>
        <w:keepNext/>
        <w:rPr>
          <w:rFonts w:ascii="David" w:hAnsi="David"/>
          <w:color w:val="FFFFFF"/>
          <w:sz w:val="2"/>
          <w:szCs w:val="2"/>
          <w:rtl/>
        </w:rPr>
      </w:pPr>
      <w:r w:rsidRPr="009C3893">
        <w:rPr>
          <w:rFonts w:ascii="David" w:hAnsi="David"/>
          <w:color w:val="FFFFFF"/>
          <w:sz w:val="2"/>
          <w:szCs w:val="2"/>
          <w:rtl/>
        </w:rPr>
        <w:t>54678313</w:t>
      </w:r>
    </w:p>
    <w:p w14:paraId="6DC7979E" w14:textId="77777777" w:rsidR="006C4F87" w:rsidRPr="006C4F87" w:rsidRDefault="006C4F87" w:rsidP="006C4F87">
      <w:pPr>
        <w:keepNext/>
        <w:rPr>
          <w:rFonts w:ascii="David" w:hAnsi="David"/>
          <w:color w:val="000000"/>
          <w:sz w:val="22"/>
          <w:szCs w:val="22"/>
          <w:rtl/>
        </w:rPr>
      </w:pPr>
      <w:r w:rsidRPr="006C4F87">
        <w:rPr>
          <w:rFonts w:ascii="David" w:hAnsi="David" w:hint="eastAsia"/>
          <w:color w:val="000000"/>
          <w:sz w:val="22"/>
          <w:szCs w:val="22"/>
          <w:rtl/>
        </w:rPr>
        <w:t>מנחם</w:t>
      </w:r>
      <w:r w:rsidRPr="006C4F87">
        <w:rPr>
          <w:rFonts w:ascii="David" w:hAnsi="David"/>
          <w:color w:val="000000"/>
          <w:sz w:val="22"/>
          <w:szCs w:val="22"/>
          <w:rtl/>
        </w:rPr>
        <w:t xml:space="preserve"> </w:t>
      </w:r>
      <w:r w:rsidRPr="006C4F87">
        <w:rPr>
          <w:rFonts w:ascii="David" w:hAnsi="David" w:hint="eastAsia"/>
          <w:color w:val="000000"/>
          <w:sz w:val="22"/>
          <w:szCs w:val="22"/>
          <w:rtl/>
        </w:rPr>
        <w:t>מזרחי</w:t>
      </w:r>
      <w:r w:rsidRPr="006C4F87">
        <w:rPr>
          <w:rFonts w:ascii="David" w:hAnsi="David"/>
          <w:color w:val="000000"/>
          <w:sz w:val="22"/>
          <w:szCs w:val="22"/>
          <w:rtl/>
        </w:rPr>
        <w:t xml:space="preserve"> 54678313</w:t>
      </w:r>
    </w:p>
    <w:p w14:paraId="1D106E27" w14:textId="77777777" w:rsidR="006C4F87" w:rsidRDefault="006C4F87" w:rsidP="006C4F87">
      <w:r w:rsidRPr="006C4F87">
        <w:rPr>
          <w:rFonts w:hint="eastAsia"/>
          <w:color w:val="000000"/>
          <w:rtl/>
        </w:rPr>
        <w:t>נוסח</w:t>
      </w:r>
      <w:r w:rsidRPr="006C4F87">
        <w:rPr>
          <w:color w:val="000000"/>
          <w:rtl/>
        </w:rPr>
        <w:t xml:space="preserve"> </w:t>
      </w:r>
      <w:r w:rsidRPr="006C4F87">
        <w:rPr>
          <w:rFonts w:hint="eastAsia"/>
          <w:color w:val="000000"/>
          <w:rtl/>
        </w:rPr>
        <w:t>מסמך</w:t>
      </w:r>
      <w:r w:rsidRPr="006C4F87">
        <w:rPr>
          <w:color w:val="000000"/>
          <w:rtl/>
        </w:rPr>
        <w:t xml:space="preserve"> </w:t>
      </w:r>
      <w:r w:rsidRPr="006C4F87">
        <w:rPr>
          <w:rFonts w:hint="eastAsia"/>
          <w:color w:val="000000"/>
          <w:rtl/>
        </w:rPr>
        <w:t>זה</w:t>
      </w:r>
      <w:r w:rsidRPr="006C4F87">
        <w:rPr>
          <w:color w:val="000000"/>
          <w:rtl/>
        </w:rPr>
        <w:t xml:space="preserve"> </w:t>
      </w:r>
      <w:r w:rsidRPr="006C4F87">
        <w:rPr>
          <w:rFonts w:hint="eastAsia"/>
          <w:color w:val="000000"/>
          <w:rtl/>
        </w:rPr>
        <w:t>כפוף</w:t>
      </w:r>
      <w:r w:rsidRPr="006C4F87">
        <w:rPr>
          <w:color w:val="000000"/>
          <w:rtl/>
        </w:rPr>
        <w:t xml:space="preserve"> </w:t>
      </w:r>
      <w:r w:rsidRPr="006C4F87">
        <w:rPr>
          <w:rFonts w:hint="eastAsia"/>
          <w:color w:val="000000"/>
          <w:rtl/>
        </w:rPr>
        <w:t>לשינויי</w:t>
      </w:r>
      <w:r w:rsidRPr="006C4F87">
        <w:rPr>
          <w:color w:val="000000"/>
          <w:rtl/>
        </w:rPr>
        <w:t xml:space="preserve"> </w:t>
      </w:r>
      <w:r w:rsidRPr="006C4F87">
        <w:rPr>
          <w:rFonts w:hint="eastAsia"/>
          <w:color w:val="000000"/>
          <w:rtl/>
        </w:rPr>
        <w:t>ניסוח</w:t>
      </w:r>
      <w:r w:rsidRPr="006C4F87">
        <w:rPr>
          <w:color w:val="000000"/>
          <w:rtl/>
        </w:rPr>
        <w:t xml:space="preserve"> </w:t>
      </w:r>
      <w:r w:rsidRPr="006C4F87">
        <w:rPr>
          <w:rFonts w:hint="eastAsia"/>
          <w:color w:val="000000"/>
          <w:rtl/>
        </w:rPr>
        <w:t>ועריכה</w:t>
      </w:r>
    </w:p>
    <w:p w14:paraId="1A5E9B6C" w14:textId="77777777" w:rsidR="006C4F87" w:rsidRDefault="006C4F87" w:rsidP="006C4F87">
      <w:pPr>
        <w:rPr>
          <w:rtl/>
        </w:rPr>
      </w:pPr>
    </w:p>
    <w:p w14:paraId="3A7D3C20" w14:textId="77777777" w:rsidR="006C4F87" w:rsidRDefault="006C4F87" w:rsidP="006C4F87">
      <w:pPr>
        <w:jc w:val="center"/>
        <w:rPr>
          <w:color w:val="0000FF"/>
          <w:u w:val="single"/>
        </w:rPr>
      </w:pPr>
      <w:hyperlink r:id="rId71"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r w:rsidR="00537D87">
        <w:rPr>
          <w:rFonts w:hint="cs"/>
          <w:color w:val="0000FF"/>
          <w:u w:val="single"/>
          <w:rtl/>
        </w:rPr>
        <w:t xml:space="preserve"> </w:t>
      </w:r>
    </w:p>
    <w:sectPr w:rsidR="006C4F87" w:rsidSect="009C3893">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EF67E" w14:textId="77777777" w:rsidR="0040760B" w:rsidRDefault="0040760B">
      <w:r>
        <w:separator/>
      </w:r>
    </w:p>
  </w:endnote>
  <w:endnote w:type="continuationSeparator" w:id="0">
    <w:p w14:paraId="0B122F85" w14:textId="77777777" w:rsidR="0040760B" w:rsidRDefault="00407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onotype Hadassah">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3AF40" w14:textId="77777777" w:rsidR="009415AA" w:rsidRDefault="009415AA" w:rsidP="009C389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A71732" w14:textId="77777777" w:rsidR="009415AA" w:rsidRPr="009C3893" w:rsidRDefault="009415AA" w:rsidP="009C3893">
    <w:pPr>
      <w:pStyle w:val="Footer"/>
      <w:pBdr>
        <w:top w:val="single" w:sz="4" w:space="1" w:color="auto"/>
        <w:between w:val="single" w:sz="4" w:space="0" w:color="auto"/>
      </w:pBdr>
      <w:spacing w:after="60"/>
      <w:jc w:val="center"/>
      <w:rPr>
        <w:rFonts w:ascii="FrankRuehl" w:hAnsi="FrankRuehl" w:cs="FrankRuehl"/>
        <w:color w:val="000000"/>
      </w:rPr>
    </w:pPr>
    <w:r w:rsidRPr="009C38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DF7CC" w14:textId="77777777" w:rsidR="009415AA" w:rsidRDefault="009415AA" w:rsidP="009C389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D54820">
      <w:rPr>
        <w:rFonts w:ascii="FrankRuehl" w:hAnsi="FrankRuehl" w:cs="FrankRuehl"/>
        <w:noProof/>
        <w:rtl/>
      </w:rPr>
      <w:t>1</w:t>
    </w:r>
    <w:r>
      <w:rPr>
        <w:rFonts w:ascii="FrankRuehl" w:hAnsi="FrankRuehl" w:cs="FrankRuehl"/>
        <w:rtl/>
      </w:rPr>
      <w:fldChar w:fldCharType="end"/>
    </w:r>
  </w:p>
  <w:p w14:paraId="2527FF8A" w14:textId="77777777" w:rsidR="009415AA" w:rsidRPr="009C3893" w:rsidRDefault="009415AA" w:rsidP="009C3893">
    <w:pPr>
      <w:pStyle w:val="Footer"/>
      <w:pBdr>
        <w:top w:val="single" w:sz="4" w:space="1" w:color="auto"/>
        <w:between w:val="single" w:sz="4" w:space="0" w:color="auto"/>
      </w:pBdr>
      <w:spacing w:after="60"/>
      <w:jc w:val="center"/>
      <w:rPr>
        <w:rFonts w:ascii="FrankRuehl" w:hAnsi="FrankRuehl" w:cs="FrankRuehl" w:hint="cs"/>
        <w:color w:val="000000"/>
      </w:rPr>
    </w:pPr>
    <w:r w:rsidRPr="009C3893">
      <w:rPr>
        <w:rFonts w:ascii="FrankRuehl" w:hAnsi="FrankRuehl" w:cs="FrankRuehl" w:hint="cs"/>
        <w:color w:val="000000"/>
      </w:rPr>
      <w:pict w14:anchorId="25E00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872CF" w14:textId="77777777" w:rsidR="0040760B" w:rsidRDefault="0040760B">
      <w:r>
        <w:separator/>
      </w:r>
    </w:p>
  </w:footnote>
  <w:footnote w:type="continuationSeparator" w:id="0">
    <w:p w14:paraId="14E6F058" w14:textId="77777777" w:rsidR="0040760B" w:rsidRDefault="00407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00D3" w14:textId="77777777" w:rsidR="009415AA" w:rsidRPr="009C3893" w:rsidRDefault="009415AA" w:rsidP="009C389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62485-03-15</w:t>
    </w:r>
    <w:r>
      <w:rPr>
        <w:rFonts w:ascii="David" w:hAnsi="David"/>
        <w:color w:val="000000"/>
        <w:sz w:val="22"/>
        <w:szCs w:val="22"/>
        <w:rtl/>
      </w:rPr>
      <w:tab/>
      <w:t xml:space="preserve"> מדינת ישראל פרקליטות מחוז מרכז נ' אבי אזולאי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84EBD" w14:textId="77777777" w:rsidR="009415AA" w:rsidRPr="009C3893" w:rsidRDefault="009415AA" w:rsidP="009C389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62485-03-15</w:t>
    </w:r>
    <w:r>
      <w:rPr>
        <w:rFonts w:ascii="David" w:hAnsi="David"/>
        <w:color w:val="000000"/>
        <w:sz w:val="22"/>
        <w:szCs w:val="22"/>
        <w:rtl/>
      </w:rPr>
      <w:tab/>
      <w:t xml:space="preserve"> מדינת ישראל פרקליטות מחוז מרכז נ' אבי אזולאי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8362361">
    <w:abstractNumId w:val="4"/>
  </w:num>
  <w:num w:numId="2" w16cid:durableId="529488061">
    <w:abstractNumId w:val="1"/>
  </w:num>
  <w:num w:numId="3" w16cid:durableId="455955209">
    <w:abstractNumId w:val="2"/>
  </w:num>
  <w:num w:numId="4" w16cid:durableId="1421484483">
    <w:abstractNumId w:val="0"/>
  </w:num>
  <w:num w:numId="5" w16cid:durableId="2035767185">
    <w:abstractNumId w:val="3"/>
  </w:num>
  <w:num w:numId="6" w16cid:durableId="481197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128F"/>
    <w:rsid w:val="002C60B6"/>
    <w:rsid w:val="0040760B"/>
    <w:rsid w:val="005215EE"/>
    <w:rsid w:val="00537D87"/>
    <w:rsid w:val="0059538C"/>
    <w:rsid w:val="006C4F87"/>
    <w:rsid w:val="009415AA"/>
    <w:rsid w:val="009C3893"/>
    <w:rsid w:val="00D54820"/>
    <w:rsid w:val="00F6128F"/>
    <w:rsid w:val="00F634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2EFF2F"/>
  <w15:chartTrackingRefBased/>
  <w15:docId w15:val="{D8C62792-B52B-4063-9304-2102CE73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128F"/>
    <w:pPr>
      <w:bidi/>
    </w:pPr>
    <w:rPr>
      <w:rFonts w:ascii="Arial (W1)" w:hAnsi="Arial (W1)" w:cs="David"/>
      <w:sz w:val="24"/>
      <w:szCs w:val="24"/>
    </w:rPr>
  </w:style>
  <w:style w:type="paragraph" w:styleId="Heading4">
    <w:name w:val="heading 4"/>
    <w:basedOn w:val="Normal"/>
    <w:next w:val="Normal"/>
    <w:qFormat/>
    <w:rsid w:val="00F6128F"/>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6128F"/>
    <w:pPr>
      <w:tabs>
        <w:tab w:val="center" w:pos="4153"/>
        <w:tab w:val="right" w:pos="8306"/>
      </w:tabs>
    </w:pPr>
  </w:style>
  <w:style w:type="paragraph" w:styleId="Footer">
    <w:name w:val="footer"/>
    <w:basedOn w:val="Normal"/>
    <w:rsid w:val="00F6128F"/>
    <w:pPr>
      <w:tabs>
        <w:tab w:val="center" w:pos="4153"/>
        <w:tab w:val="right" w:pos="8306"/>
      </w:tabs>
    </w:pPr>
  </w:style>
  <w:style w:type="table" w:styleId="TableGrid">
    <w:name w:val="Table Grid"/>
    <w:basedOn w:val="TableNormal"/>
    <w:rsid w:val="00F6128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F6128F"/>
    <w:rPr>
      <w:sz w:val="16"/>
      <w:szCs w:val="16"/>
    </w:rPr>
  </w:style>
  <w:style w:type="paragraph" w:styleId="CommentText">
    <w:name w:val="annotation text"/>
    <w:basedOn w:val="Normal"/>
    <w:rsid w:val="00F6128F"/>
    <w:rPr>
      <w:rFonts w:cs="Times New Roman"/>
    </w:rPr>
  </w:style>
  <w:style w:type="paragraph" w:styleId="BalloonText">
    <w:name w:val="Balloon Text"/>
    <w:basedOn w:val="Normal"/>
    <w:rsid w:val="00F6128F"/>
    <w:rPr>
      <w:rFonts w:ascii="Tahoma" w:hAnsi="Tahoma" w:cs="Tahoma"/>
      <w:sz w:val="16"/>
      <w:szCs w:val="16"/>
    </w:rPr>
  </w:style>
  <w:style w:type="character" w:styleId="PlaceholderText">
    <w:name w:val="Placeholder Text"/>
    <w:rsid w:val="00F6128F"/>
    <w:rPr>
      <w:color w:val="808080"/>
    </w:rPr>
  </w:style>
  <w:style w:type="paragraph" w:styleId="FootnoteText">
    <w:name w:val="footnote text"/>
    <w:basedOn w:val="Normal"/>
    <w:link w:val="FootnoteTextChar"/>
    <w:rsid w:val="00F6128F"/>
    <w:rPr>
      <w:rFonts w:ascii="Times New Roman" w:hAnsi="Times New Roman" w:cs="Miriam"/>
      <w:sz w:val="20"/>
      <w:szCs w:val="20"/>
    </w:rPr>
  </w:style>
  <w:style w:type="character" w:customStyle="1" w:styleId="FootnoteTextChar">
    <w:name w:val="Footnote Text Char"/>
    <w:link w:val="FootnoteText"/>
    <w:rsid w:val="00F6128F"/>
    <w:rPr>
      <w:rFonts w:cs="Miriam"/>
      <w:lang w:val="en-US" w:eastAsia="en-US" w:bidi="he-IL"/>
    </w:rPr>
  </w:style>
  <w:style w:type="character" w:styleId="FootnoteReference">
    <w:name w:val="footnote reference"/>
    <w:rsid w:val="00F6128F"/>
    <w:rPr>
      <w:vertAlign w:val="superscript"/>
    </w:rPr>
  </w:style>
  <w:style w:type="character" w:styleId="PageNumber">
    <w:name w:val="page number"/>
    <w:basedOn w:val="DefaultParagraphFont"/>
    <w:rsid w:val="00F6128F"/>
  </w:style>
  <w:style w:type="character" w:styleId="Hyperlink">
    <w:name w:val="Hyperlink"/>
    <w:rsid w:val="006C4F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5" TargetMode="External"/><Relationship Id="rId21" Type="http://schemas.openxmlformats.org/officeDocument/2006/relationships/hyperlink" Target="http://www.nevo.co.il/law/70301" TargetMode="External"/><Relationship Id="rId42" Type="http://schemas.openxmlformats.org/officeDocument/2006/relationships/hyperlink" Target="http://www.nevo.co.il/law/70301/26" TargetMode="External"/><Relationship Id="rId47" Type="http://schemas.openxmlformats.org/officeDocument/2006/relationships/hyperlink" Target="http://www.nevo.co.il/case/17943680" TargetMode="External"/><Relationship Id="rId63" Type="http://schemas.openxmlformats.org/officeDocument/2006/relationships/hyperlink" Target="http://www.nevo.co.il/law/70301/25" TargetMode="External"/><Relationship Id="rId68" Type="http://schemas.openxmlformats.org/officeDocument/2006/relationships/hyperlink" Target="http://www.nevo.co.il/law/70301/203c" TargetMode="External"/><Relationship Id="rId16" Type="http://schemas.openxmlformats.org/officeDocument/2006/relationships/hyperlink" Target="http://www.nevo.co.il/law/72507/3.a.6.a." TargetMode="External"/><Relationship Id="rId11" Type="http://schemas.openxmlformats.org/officeDocument/2006/relationships/hyperlink" Target="http://www.nevo.co.il/law/70301/34" TargetMode="External"/><Relationship Id="rId24" Type="http://schemas.openxmlformats.org/officeDocument/2006/relationships/hyperlink" Target="http://www.nevo.co.il/law/70301/25" TargetMode="External"/><Relationship Id="rId32" Type="http://schemas.openxmlformats.org/officeDocument/2006/relationships/hyperlink" Target="http://www.nevo.co.il/law/70301/203c" TargetMode="External"/><Relationship Id="rId37" Type="http://schemas.openxmlformats.org/officeDocument/2006/relationships/hyperlink" Target="http://www.nevo.co.il/case/5569446" TargetMode="External"/><Relationship Id="rId40" Type="http://schemas.openxmlformats.org/officeDocument/2006/relationships/hyperlink" Target="http://www.nevo.co.il/law/70301/26"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25" TargetMode="External"/><Relationship Id="rId66" Type="http://schemas.openxmlformats.org/officeDocument/2006/relationships/hyperlink" Target="http://www.nevo.co.il/law/72507"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348.a" TargetMode="External"/><Relationship Id="rId19" Type="http://schemas.openxmlformats.org/officeDocument/2006/relationships/hyperlink" Target="http://www.nevo.co.il/law/70301/345.a.3"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law/72507/3.a.6.a.;5.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25" TargetMode="External"/><Relationship Id="rId35" Type="http://schemas.openxmlformats.org/officeDocument/2006/relationships/hyperlink" Target="http://www.nevo.co.il/law/72507"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17926537" TargetMode="External"/><Relationship Id="rId56" Type="http://schemas.openxmlformats.org/officeDocument/2006/relationships/hyperlink" Target="http://www.nevo.co.il/law/70301/25"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25" TargetMode="External"/><Relationship Id="rId77" Type="http://schemas.openxmlformats.org/officeDocument/2006/relationships/theme" Target="theme/theme1.xml"/><Relationship Id="rId8" Type="http://schemas.openxmlformats.org/officeDocument/2006/relationships/hyperlink" Target="http://www.nevo.co.il/law/70301/20.c.1" TargetMode="External"/><Relationship Id="rId51" Type="http://schemas.openxmlformats.org/officeDocument/2006/relationships/hyperlink" Target="http://www.nevo.co.il/law/70301/345.a.3"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203c" TargetMode="External"/><Relationship Id="rId17" Type="http://schemas.openxmlformats.org/officeDocument/2006/relationships/hyperlink" Target="http://www.nevo.co.il/law/72507/5.a" TargetMode="External"/><Relationship Id="rId25" Type="http://schemas.openxmlformats.org/officeDocument/2006/relationships/hyperlink" Target="http://www.nevo.co.il/law/70301/203c" TargetMode="External"/><Relationship Id="rId33" Type="http://schemas.openxmlformats.org/officeDocument/2006/relationships/hyperlink" Target="http://www.nevo.co.il/law/70301/25" TargetMode="External"/><Relationship Id="rId38" Type="http://schemas.openxmlformats.org/officeDocument/2006/relationships/hyperlink" Target="http://www.nevo.co.il/case/5704648" TargetMode="External"/><Relationship Id="rId46" Type="http://schemas.openxmlformats.org/officeDocument/2006/relationships/hyperlink" Target="http://www.nevo.co.il/law/70301/20.c.1"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25" TargetMode="External"/><Relationship Id="rId20" Type="http://schemas.openxmlformats.org/officeDocument/2006/relationships/hyperlink" Target="http://www.nevo.co.il/law/70301/25"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2507/3.a.6.a.;5.a" TargetMode="External"/><Relationship Id="rId62" Type="http://schemas.openxmlformats.org/officeDocument/2006/relationships/hyperlink" Target="http://www.nevo.co.il/law/70301/345.a.3" TargetMode="External"/><Relationship Id="rId70" Type="http://schemas.openxmlformats.org/officeDocument/2006/relationships/hyperlink" Target="http://www.nevo.co.il/law/70301"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2507" TargetMode="External"/><Relationship Id="rId23" Type="http://schemas.openxmlformats.org/officeDocument/2006/relationships/hyperlink" Target="http://www.nevo.co.il/law/72507" TargetMode="External"/><Relationship Id="rId28" Type="http://schemas.openxmlformats.org/officeDocument/2006/relationships/hyperlink" Target="http://www.nevo.co.il/law/70301/348.a" TargetMode="External"/><Relationship Id="rId36" Type="http://schemas.openxmlformats.org/officeDocument/2006/relationships/hyperlink" Target="http://www.nevo.co.il/law/70301/25" TargetMode="External"/><Relationship Id="rId49" Type="http://schemas.openxmlformats.org/officeDocument/2006/relationships/hyperlink" Target="http://www.nevo.co.il/case/17945543" TargetMode="External"/><Relationship Id="rId57" Type="http://schemas.openxmlformats.org/officeDocument/2006/relationships/hyperlink" Target="http://www.nevo.co.il/law/70301/203c" TargetMode="External"/><Relationship Id="rId10" Type="http://schemas.openxmlformats.org/officeDocument/2006/relationships/hyperlink" Target="http://www.nevo.co.il/law/70301/26"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20.c.1" TargetMode="External"/><Relationship Id="rId52" Type="http://schemas.openxmlformats.org/officeDocument/2006/relationships/hyperlink" Target="http://www.nevo.co.il/law/70301/25" TargetMode="External"/><Relationship Id="rId60" Type="http://schemas.openxmlformats.org/officeDocument/2006/relationships/hyperlink" Target="http://www.nevo.co.il/law/70301/34" TargetMode="External"/><Relationship Id="rId65" Type="http://schemas.openxmlformats.org/officeDocument/2006/relationships/hyperlink" Target="http://www.nevo.co.il/law/72507/3.a.6.a.;5.a"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5" TargetMode="External"/><Relationship Id="rId13" Type="http://schemas.openxmlformats.org/officeDocument/2006/relationships/hyperlink" Target="http://www.nevo.co.il/law/70301/345.a.3" TargetMode="External"/><Relationship Id="rId18" Type="http://schemas.openxmlformats.org/officeDocument/2006/relationships/hyperlink" Target="http://www.nevo.co.il/law/70301/348.a" TargetMode="External"/><Relationship Id="rId39" Type="http://schemas.openxmlformats.org/officeDocument/2006/relationships/hyperlink" Target="http://www.nevo.co.il/case/6243440" TargetMode="External"/><Relationship Id="rId34" Type="http://schemas.openxmlformats.org/officeDocument/2006/relationships/hyperlink" Target="http://www.nevo.co.il/law/72507/3.a.6.a.;5.a" TargetMode="External"/><Relationship Id="rId50" Type="http://schemas.openxmlformats.org/officeDocument/2006/relationships/hyperlink" Target="http://www.nevo.co.il/law/70301/348.a" TargetMode="External"/><Relationship Id="rId55" Type="http://schemas.openxmlformats.org/officeDocument/2006/relationships/hyperlink" Target="http://www.nevo.co.il/law/72507" TargetMode="External"/><Relationship Id="rId76"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345.a.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5464</Words>
  <Characters>31150</Characters>
  <Application>Microsoft Office Word</Application>
  <DocSecurity>0</DocSecurity>
  <Lines>259</Lines>
  <Paragraphs>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36541</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6291559</vt:i4>
      </vt:variant>
      <vt:variant>
        <vt:i4>186</vt:i4>
      </vt:variant>
      <vt:variant>
        <vt:i4>0</vt:i4>
      </vt:variant>
      <vt:variant>
        <vt:i4>5</vt:i4>
      </vt:variant>
      <vt:variant>
        <vt:lpwstr>http://www.nevo.co.il/law/70301/25</vt:lpwstr>
      </vt:variant>
      <vt:variant>
        <vt:lpwstr/>
      </vt:variant>
      <vt:variant>
        <vt:i4>393300</vt:i4>
      </vt:variant>
      <vt:variant>
        <vt:i4>183</vt:i4>
      </vt:variant>
      <vt:variant>
        <vt:i4>0</vt:i4>
      </vt:variant>
      <vt:variant>
        <vt:i4>5</vt:i4>
      </vt:variant>
      <vt:variant>
        <vt:lpwstr>http://www.nevo.co.il/law/70301/203c</vt:lpwstr>
      </vt:variant>
      <vt:variant>
        <vt:lpwstr/>
      </vt:variant>
      <vt:variant>
        <vt:i4>6291559</vt:i4>
      </vt:variant>
      <vt:variant>
        <vt:i4>180</vt:i4>
      </vt:variant>
      <vt:variant>
        <vt:i4>0</vt:i4>
      </vt:variant>
      <vt:variant>
        <vt:i4>5</vt:i4>
      </vt:variant>
      <vt:variant>
        <vt:lpwstr>http://www.nevo.co.il/law/70301/25</vt:lpwstr>
      </vt:variant>
      <vt:variant>
        <vt:lpwstr/>
      </vt:variant>
      <vt:variant>
        <vt:i4>7864418</vt:i4>
      </vt:variant>
      <vt:variant>
        <vt:i4>177</vt:i4>
      </vt:variant>
      <vt:variant>
        <vt:i4>0</vt:i4>
      </vt:variant>
      <vt:variant>
        <vt:i4>5</vt:i4>
      </vt:variant>
      <vt:variant>
        <vt:lpwstr>http://www.nevo.co.il/law/72507</vt:lpwstr>
      </vt:variant>
      <vt:variant>
        <vt:lpwstr/>
      </vt:variant>
      <vt:variant>
        <vt:i4>196677</vt:i4>
      </vt:variant>
      <vt:variant>
        <vt:i4>174</vt:i4>
      </vt:variant>
      <vt:variant>
        <vt:i4>0</vt:i4>
      </vt:variant>
      <vt:variant>
        <vt:i4>5</vt:i4>
      </vt:variant>
      <vt:variant>
        <vt:lpwstr>http://www.nevo.co.il/law/72507/3.a.6.a.;5.a</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6291559</vt:i4>
      </vt:variant>
      <vt:variant>
        <vt:i4>168</vt:i4>
      </vt:variant>
      <vt:variant>
        <vt:i4>0</vt:i4>
      </vt:variant>
      <vt:variant>
        <vt:i4>5</vt:i4>
      </vt:variant>
      <vt:variant>
        <vt:lpwstr>http://www.nevo.co.il/law/70301/25</vt:lpwstr>
      </vt:variant>
      <vt:variant>
        <vt:lpwstr/>
      </vt:variant>
      <vt:variant>
        <vt:i4>6357042</vt:i4>
      </vt:variant>
      <vt:variant>
        <vt:i4>165</vt:i4>
      </vt:variant>
      <vt:variant>
        <vt:i4>0</vt:i4>
      </vt:variant>
      <vt:variant>
        <vt:i4>5</vt:i4>
      </vt:variant>
      <vt:variant>
        <vt:lpwstr>http://www.nevo.co.il/law/70301/345.a.3</vt:lpwstr>
      </vt:variant>
      <vt:variant>
        <vt:lpwstr/>
      </vt:variant>
      <vt:variant>
        <vt:i4>5177438</vt:i4>
      </vt:variant>
      <vt:variant>
        <vt:i4>162</vt:i4>
      </vt:variant>
      <vt:variant>
        <vt:i4>0</vt:i4>
      </vt:variant>
      <vt:variant>
        <vt:i4>5</vt:i4>
      </vt:variant>
      <vt:variant>
        <vt:lpwstr>http://www.nevo.co.il/law/70301/348.a</vt:lpwstr>
      </vt:variant>
      <vt:variant>
        <vt:lpwstr/>
      </vt:variant>
      <vt:variant>
        <vt:i4>6357094</vt:i4>
      </vt:variant>
      <vt:variant>
        <vt:i4>159</vt:i4>
      </vt:variant>
      <vt:variant>
        <vt:i4>0</vt:i4>
      </vt:variant>
      <vt:variant>
        <vt:i4>5</vt:i4>
      </vt:variant>
      <vt:variant>
        <vt:lpwstr>http://www.nevo.co.il/law/70301/34</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6291559</vt:i4>
      </vt:variant>
      <vt:variant>
        <vt:i4>153</vt:i4>
      </vt:variant>
      <vt:variant>
        <vt:i4>0</vt:i4>
      </vt:variant>
      <vt:variant>
        <vt:i4>5</vt:i4>
      </vt:variant>
      <vt:variant>
        <vt:lpwstr>http://www.nevo.co.il/law/70301/25</vt:lpwstr>
      </vt:variant>
      <vt:variant>
        <vt:lpwstr/>
      </vt:variant>
      <vt:variant>
        <vt:i4>393300</vt:i4>
      </vt:variant>
      <vt:variant>
        <vt:i4>150</vt:i4>
      </vt:variant>
      <vt:variant>
        <vt:i4>0</vt:i4>
      </vt:variant>
      <vt:variant>
        <vt:i4>5</vt:i4>
      </vt:variant>
      <vt:variant>
        <vt:lpwstr>http://www.nevo.co.il/law/70301/203c</vt:lpwstr>
      </vt:variant>
      <vt:variant>
        <vt:lpwstr/>
      </vt:variant>
      <vt:variant>
        <vt:i4>6291559</vt:i4>
      </vt:variant>
      <vt:variant>
        <vt:i4>147</vt:i4>
      </vt:variant>
      <vt:variant>
        <vt:i4>0</vt:i4>
      </vt:variant>
      <vt:variant>
        <vt:i4>5</vt:i4>
      </vt:variant>
      <vt:variant>
        <vt:lpwstr>http://www.nevo.co.il/law/70301/25</vt:lpwstr>
      </vt:variant>
      <vt:variant>
        <vt:lpwstr/>
      </vt:variant>
      <vt:variant>
        <vt:i4>7864418</vt:i4>
      </vt:variant>
      <vt:variant>
        <vt:i4>144</vt:i4>
      </vt:variant>
      <vt:variant>
        <vt:i4>0</vt:i4>
      </vt:variant>
      <vt:variant>
        <vt:i4>5</vt:i4>
      </vt:variant>
      <vt:variant>
        <vt:lpwstr>http://www.nevo.co.il/law/72507</vt:lpwstr>
      </vt:variant>
      <vt:variant>
        <vt:lpwstr/>
      </vt:variant>
      <vt:variant>
        <vt:i4>196677</vt:i4>
      </vt:variant>
      <vt:variant>
        <vt:i4>141</vt:i4>
      </vt:variant>
      <vt:variant>
        <vt:i4>0</vt:i4>
      </vt:variant>
      <vt:variant>
        <vt:i4>5</vt:i4>
      </vt:variant>
      <vt:variant>
        <vt:lpwstr>http://www.nevo.co.il/law/72507/3.a.6.a.;5.a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6291559</vt:i4>
      </vt:variant>
      <vt:variant>
        <vt:i4>135</vt:i4>
      </vt:variant>
      <vt:variant>
        <vt:i4>0</vt:i4>
      </vt:variant>
      <vt:variant>
        <vt:i4>5</vt:i4>
      </vt:variant>
      <vt:variant>
        <vt:lpwstr>http://www.nevo.co.il/law/70301/25</vt:lpwstr>
      </vt:variant>
      <vt:variant>
        <vt:lpwstr/>
      </vt:variant>
      <vt:variant>
        <vt:i4>6357042</vt:i4>
      </vt:variant>
      <vt:variant>
        <vt:i4>132</vt:i4>
      </vt:variant>
      <vt:variant>
        <vt:i4>0</vt:i4>
      </vt:variant>
      <vt:variant>
        <vt:i4>5</vt:i4>
      </vt:variant>
      <vt:variant>
        <vt:lpwstr>http://www.nevo.co.il/law/70301/345.a.3</vt:lpwstr>
      </vt:variant>
      <vt:variant>
        <vt:lpwstr/>
      </vt:variant>
      <vt:variant>
        <vt:i4>5177438</vt:i4>
      </vt:variant>
      <vt:variant>
        <vt:i4>129</vt:i4>
      </vt:variant>
      <vt:variant>
        <vt:i4>0</vt:i4>
      </vt:variant>
      <vt:variant>
        <vt:i4>5</vt:i4>
      </vt:variant>
      <vt:variant>
        <vt:lpwstr>http://www.nevo.co.il/law/70301/348.a</vt:lpwstr>
      </vt:variant>
      <vt:variant>
        <vt:lpwstr/>
      </vt:variant>
      <vt:variant>
        <vt:i4>3735666</vt:i4>
      </vt:variant>
      <vt:variant>
        <vt:i4>126</vt:i4>
      </vt:variant>
      <vt:variant>
        <vt:i4>0</vt:i4>
      </vt:variant>
      <vt:variant>
        <vt:i4>5</vt:i4>
      </vt:variant>
      <vt:variant>
        <vt:lpwstr>http://www.nevo.co.il/case/17945543</vt:lpwstr>
      </vt:variant>
      <vt:variant>
        <vt:lpwstr/>
      </vt:variant>
      <vt:variant>
        <vt:i4>3997812</vt:i4>
      </vt:variant>
      <vt:variant>
        <vt:i4>123</vt:i4>
      </vt:variant>
      <vt:variant>
        <vt:i4>0</vt:i4>
      </vt:variant>
      <vt:variant>
        <vt:i4>5</vt:i4>
      </vt:variant>
      <vt:variant>
        <vt:lpwstr>http://www.nevo.co.il/case/17926537</vt:lpwstr>
      </vt:variant>
      <vt:variant>
        <vt:lpwstr/>
      </vt:variant>
      <vt:variant>
        <vt:i4>3342449</vt:i4>
      </vt:variant>
      <vt:variant>
        <vt:i4>120</vt:i4>
      </vt:variant>
      <vt:variant>
        <vt:i4>0</vt:i4>
      </vt:variant>
      <vt:variant>
        <vt:i4>5</vt:i4>
      </vt:variant>
      <vt:variant>
        <vt:lpwstr>http://www.nevo.co.il/case/17943680</vt:lpwstr>
      </vt:variant>
      <vt:variant>
        <vt:lpwstr/>
      </vt:variant>
      <vt:variant>
        <vt:i4>3604583</vt:i4>
      </vt:variant>
      <vt:variant>
        <vt:i4>117</vt:i4>
      </vt:variant>
      <vt:variant>
        <vt:i4>0</vt:i4>
      </vt:variant>
      <vt:variant>
        <vt:i4>5</vt:i4>
      </vt:variant>
      <vt:variant>
        <vt:lpwstr>http://www.nevo.co.il/law/70301/20.c.1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3604583</vt:i4>
      </vt:variant>
      <vt:variant>
        <vt:i4>111</vt:i4>
      </vt:variant>
      <vt:variant>
        <vt:i4>0</vt:i4>
      </vt:variant>
      <vt:variant>
        <vt:i4>5</vt:i4>
      </vt:variant>
      <vt:variant>
        <vt:lpwstr>http://www.nevo.co.il/law/70301/20.c.1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6488167</vt:i4>
      </vt:variant>
      <vt:variant>
        <vt:i4>105</vt:i4>
      </vt:variant>
      <vt:variant>
        <vt:i4>0</vt:i4>
      </vt:variant>
      <vt:variant>
        <vt:i4>5</vt:i4>
      </vt:variant>
      <vt:variant>
        <vt:lpwstr>http://www.nevo.co.il/law/70301/26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6488167</vt:i4>
      </vt:variant>
      <vt:variant>
        <vt:i4>99</vt:i4>
      </vt:variant>
      <vt:variant>
        <vt:i4>0</vt:i4>
      </vt:variant>
      <vt:variant>
        <vt:i4>5</vt:i4>
      </vt:variant>
      <vt:variant>
        <vt:lpwstr>http://www.nevo.co.il/law/70301/26</vt:lpwstr>
      </vt:variant>
      <vt:variant>
        <vt:lpwstr/>
      </vt:variant>
      <vt:variant>
        <vt:i4>3539057</vt:i4>
      </vt:variant>
      <vt:variant>
        <vt:i4>96</vt:i4>
      </vt:variant>
      <vt:variant>
        <vt:i4>0</vt:i4>
      </vt:variant>
      <vt:variant>
        <vt:i4>5</vt:i4>
      </vt:variant>
      <vt:variant>
        <vt:lpwstr>http://www.nevo.co.il/case/6243440</vt:lpwstr>
      </vt:variant>
      <vt:variant>
        <vt:lpwstr/>
      </vt:variant>
      <vt:variant>
        <vt:i4>3866739</vt:i4>
      </vt:variant>
      <vt:variant>
        <vt:i4>93</vt:i4>
      </vt:variant>
      <vt:variant>
        <vt:i4>0</vt:i4>
      </vt:variant>
      <vt:variant>
        <vt:i4>5</vt:i4>
      </vt:variant>
      <vt:variant>
        <vt:lpwstr>http://www.nevo.co.il/case/5704648</vt:lpwstr>
      </vt:variant>
      <vt:variant>
        <vt:lpwstr/>
      </vt:variant>
      <vt:variant>
        <vt:i4>3211388</vt:i4>
      </vt:variant>
      <vt:variant>
        <vt:i4>90</vt:i4>
      </vt:variant>
      <vt:variant>
        <vt:i4>0</vt:i4>
      </vt:variant>
      <vt:variant>
        <vt:i4>5</vt:i4>
      </vt:variant>
      <vt:variant>
        <vt:lpwstr>http://www.nevo.co.il/case/5569446</vt:lpwstr>
      </vt:variant>
      <vt:variant>
        <vt:lpwstr/>
      </vt:variant>
      <vt:variant>
        <vt:i4>6291559</vt:i4>
      </vt:variant>
      <vt:variant>
        <vt:i4>87</vt:i4>
      </vt:variant>
      <vt:variant>
        <vt:i4>0</vt:i4>
      </vt:variant>
      <vt:variant>
        <vt:i4>5</vt:i4>
      </vt:variant>
      <vt:variant>
        <vt:lpwstr>http://www.nevo.co.il/law/70301/25</vt:lpwstr>
      </vt:variant>
      <vt:variant>
        <vt:lpwstr/>
      </vt:variant>
      <vt:variant>
        <vt:i4>7864418</vt:i4>
      </vt:variant>
      <vt:variant>
        <vt:i4>84</vt:i4>
      </vt:variant>
      <vt:variant>
        <vt:i4>0</vt:i4>
      </vt:variant>
      <vt:variant>
        <vt:i4>5</vt:i4>
      </vt:variant>
      <vt:variant>
        <vt:lpwstr>http://www.nevo.co.il/law/72507</vt:lpwstr>
      </vt:variant>
      <vt:variant>
        <vt:lpwstr/>
      </vt:variant>
      <vt:variant>
        <vt:i4>196677</vt:i4>
      </vt:variant>
      <vt:variant>
        <vt:i4>81</vt:i4>
      </vt:variant>
      <vt:variant>
        <vt:i4>0</vt:i4>
      </vt:variant>
      <vt:variant>
        <vt:i4>5</vt:i4>
      </vt:variant>
      <vt:variant>
        <vt:lpwstr>http://www.nevo.co.il/law/72507/3.a.6.a.;5.a</vt:lpwstr>
      </vt:variant>
      <vt:variant>
        <vt:lpwstr/>
      </vt:variant>
      <vt:variant>
        <vt:i4>6291559</vt:i4>
      </vt:variant>
      <vt:variant>
        <vt:i4>78</vt:i4>
      </vt:variant>
      <vt:variant>
        <vt:i4>0</vt:i4>
      </vt:variant>
      <vt:variant>
        <vt:i4>5</vt:i4>
      </vt:variant>
      <vt:variant>
        <vt:lpwstr>http://www.nevo.co.il/law/70301/25</vt:lpwstr>
      </vt:variant>
      <vt:variant>
        <vt:lpwstr/>
      </vt:variant>
      <vt:variant>
        <vt:i4>393300</vt:i4>
      </vt:variant>
      <vt:variant>
        <vt:i4>75</vt:i4>
      </vt:variant>
      <vt:variant>
        <vt:i4>0</vt:i4>
      </vt:variant>
      <vt:variant>
        <vt:i4>5</vt:i4>
      </vt:variant>
      <vt:variant>
        <vt:lpwstr>http://www.nevo.co.il/law/70301/203c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6357042</vt:i4>
      </vt:variant>
      <vt:variant>
        <vt:i4>66</vt:i4>
      </vt:variant>
      <vt:variant>
        <vt:i4>0</vt:i4>
      </vt:variant>
      <vt:variant>
        <vt:i4>5</vt:i4>
      </vt:variant>
      <vt:variant>
        <vt:lpwstr>http://www.nevo.co.il/law/70301/345.a.3</vt:lpwstr>
      </vt:variant>
      <vt:variant>
        <vt:lpwstr/>
      </vt:variant>
      <vt:variant>
        <vt:i4>5177438</vt:i4>
      </vt:variant>
      <vt:variant>
        <vt:i4>63</vt:i4>
      </vt:variant>
      <vt:variant>
        <vt:i4>0</vt:i4>
      </vt:variant>
      <vt:variant>
        <vt:i4>5</vt:i4>
      </vt:variant>
      <vt:variant>
        <vt:lpwstr>http://www.nevo.co.il/law/70301/348.a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6291559</vt:i4>
      </vt:variant>
      <vt:variant>
        <vt:i4>57</vt:i4>
      </vt:variant>
      <vt:variant>
        <vt:i4>0</vt:i4>
      </vt:variant>
      <vt:variant>
        <vt:i4>5</vt:i4>
      </vt:variant>
      <vt:variant>
        <vt:lpwstr>http://www.nevo.co.il/law/70301/25</vt:lpwstr>
      </vt:variant>
      <vt:variant>
        <vt:lpwstr/>
      </vt:variant>
      <vt:variant>
        <vt:i4>393300</vt:i4>
      </vt:variant>
      <vt:variant>
        <vt:i4>54</vt:i4>
      </vt:variant>
      <vt:variant>
        <vt:i4>0</vt:i4>
      </vt:variant>
      <vt:variant>
        <vt:i4>5</vt:i4>
      </vt:variant>
      <vt:variant>
        <vt:lpwstr>http://www.nevo.co.il/law/70301/203c</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7864418</vt:i4>
      </vt:variant>
      <vt:variant>
        <vt:i4>48</vt:i4>
      </vt:variant>
      <vt:variant>
        <vt:i4>0</vt:i4>
      </vt:variant>
      <vt:variant>
        <vt:i4>5</vt:i4>
      </vt:variant>
      <vt:variant>
        <vt:lpwstr>http://www.nevo.co.il/law/72507</vt:lpwstr>
      </vt:variant>
      <vt:variant>
        <vt:lpwstr/>
      </vt:variant>
      <vt:variant>
        <vt:i4>196677</vt:i4>
      </vt:variant>
      <vt:variant>
        <vt:i4>45</vt:i4>
      </vt:variant>
      <vt:variant>
        <vt:i4>0</vt:i4>
      </vt:variant>
      <vt:variant>
        <vt:i4>5</vt:i4>
      </vt:variant>
      <vt:variant>
        <vt:lpwstr>http://www.nevo.co.il/law/72507/3.a.6.a.;5.a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6357042</vt:i4>
      </vt:variant>
      <vt:variant>
        <vt:i4>36</vt:i4>
      </vt:variant>
      <vt:variant>
        <vt:i4>0</vt:i4>
      </vt:variant>
      <vt:variant>
        <vt:i4>5</vt:i4>
      </vt:variant>
      <vt:variant>
        <vt:lpwstr>http://www.nevo.co.il/law/70301/345.a.3</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7929952</vt:i4>
      </vt:variant>
      <vt:variant>
        <vt:i4>30</vt:i4>
      </vt:variant>
      <vt:variant>
        <vt:i4>0</vt:i4>
      </vt:variant>
      <vt:variant>
        <vt:i4>5</vt:i4>
      </vt:variant>
      <vt:variant>
        <vt:lpwstr>http://www.nevo.co.il/law/72507/5.a</vt:lpwstr>
      </vt:variant>
      <vt:variant>
        <vt:lpwstr/>
      </vt:variant>
      <vt:variant>
        <vt:i4>5701712</vt:i4>
      </vt:variant>
      <vt:variant>
        <vt:i4>27</vt:i4>
      </vt:variant>
      <vt:variant>
        <vt:i4>0</vt:i4>
      </vt:variant>
      <vt:variant>
        <vt:i4>5</vt:i4>
      </vt:variant>
      <vt:variant>
        <vt:lpwstr>http://www.nevo.co.il/law/72507/3.a.6.a.</vt:lpwstr>
      </vt:variant>
      <vt:variant>
        <vt:lpwstr/>
      </vt:variant>
      <vt:variant>
        <vt:i4>7864418</vt:i4>
      </vt:variant>
      <vt:variant>
        <vt:i4>24</vt:i4>
      </vt:variant>
      <vt:variant>
        <vt:i4>0</vt:i4>
      </vt:variant>
      <vt:variant>
        <vt:i4>5</vt:i4>
      </vt:variant>
      <vt:variant>
        <vt:lpwstr>http://www.nevo.co.il/law/72507</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6357042</vt:i4>
      </vt:variant>
      <vt:variant>
        <vt:i4>18</vt:i4>
      </vt:variant>
      <vt:variant>
        <vt:i4>0</vt:i4>
      </vt:variant>
      <vt:variant>
        <vt:i4>5</vt:i4>
      </vt:variant>
      <vt:variant>
        <vt:lpwstr>http://www.nevo.co.il/law/70301/345.a.3</vt:lpwstr>
      </vt:variant>
      <vt:variant>
        <vt:lpwstr/>
      </vt:variant>
      <vt:variant>
        <vt:i4>393300</vt:i4>
      </vt:variant>
      <vt:variant>
        <vt:i4>15</vt:i4>
      </vt:variant>
      <vt:variant>
        <vt:i4>0</vt:i4>
      </vt:variant>
      <vt:variant>
        <vt:i4>5</vt:i4>
      </vt:variant>
      <vt:variant>
        <vt:lpwstr>http://www.nevo.co.il/law/70301/203c</vt:lpwstr>
      </vt:variant>
      <vt:variant>
        <vt:lpwstr/>
      </vt:variant>
      <vt:variant>
        <vt:i4>6357094</vt:i4>
      </vt:variant>
      <vt:variant>
        <vt:i4>12</vt:i4>
      </vt:variant>
      <vt:variant>
        <vt:i4>0</vt:i4>
      </vt:variant>
      <vt:variant>
        <vt:i4>5</vt:i4>
      </vt:variant>
      <vt:variant>
        <vt:lpwstr>http://www.nevo.co.il/law/70301/34</vt:lpwstr>
      </vt:variant>
      <vt:variant>
        <vt:lpwstr/>
      </vt:variant>
      <vt:variant>
        <vt:i4>6488167</vt:i4>
      </vt:variant>
      <vt:variant>
        <vt:i4>9</vt:i4>
      </vt:variant>
      <vt:variant>
        <vt:i4>0</vt:i4>
      </vt:variant>
      <vt:variant>
        <vt:i4>5</vt:i4>
      </vt:variant>
      <vt:variant>
        <vt:lpwstr>http://www.nevo.co.il/law/70301/26</vt:lpwstr>
      </vt:variant>
      <vt:variant>
        <vt:lpwstr/>
      </vt:variant>
      <vt:variant>
        <vt:i4>6291559</vt:i4>
      </vt:variant>
      <vt:variant>
        <vt:i4>6</vt:i4>
      </vt:variant>
      <vt:variant>
        <vt:i4>0</vt:i4>
      </vt:variant>
      <vt:variant>
        <vt:i4>5</vt:i4>
      </vt:variant>
      <vt:variant>
        <vt:lpwstr>http://www.nevo.co.il/law/70301/25</vt:lpwstr>
      </vt:variant>
      <vt:variant>
        <vt:lpwstr/>
      </vt:variant>
      <vt:variant>
        <vt:i4>3604583</vt:i4>
      </vt:variant>
      <vt:variant>
        <vt:i4>3</vt:i4>
      </vt:variant>
      <vt:variant>
        <vt:i4>0</vt:i4>
      </vt:variant>
      <vt:variant>
        <vt:i4>5</vt:i4>
      </vt:variant>
      <vt:variant>
        <vt:lpwstr>http://www.nevo.co.il/law/70301/20.c.1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2022-05-24T10:46:00Z</dcterms:created>
  <dcterms:modified xsi:type="dcterms:W3CDTF">2022-05-24T10:46:00Z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62485</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 פרקליטות מחוז מרכז</vt:lpwstr>
  </property>
  <property fmtid="{D5CDD505-2E9C-101B-9397-08002B2CF9AE}" pid="9" name="APPELLEE">
    <vt:lpwstr>אבי אזולאי</vt:lpwstr>
  </property>
  <property fmtid="{D5CDD505-2E9C-101B-9397-08002B2CF9AE}" pid="10" name="LAWYER">
    <vt:lpwstr>שירלי לוגסי;גיל גבאי</vt:lpwstr>
  </property>
  <property fmtid="{D5CDD505-2E9C-101B-9397-08002B2CF9AE}" pid="11" name="JUDGE">
    <vt:lpwstr>מנחם מזרחי</vt:lpwstr>
  </property>
  <property fmtid="{D5CDD505-2E9C-101B-9397-08002B2CF9AE}" pid="12" name="CITY">
    <vt:lpwstr>רח'</vt:lpwstr>
  </property>
  <property fmtid="{D5CDD505-2E9C-101B-9397-08002B2CF9AE}" pid="13" name="DATE">
    <vt:lpwstr>20161027</vt:lpwstr>
  </property>
  <property fmtid="{D5CDD505-2E9C-101B-9397-08002B2CF9AE}" pid="14" name="TYPE_N_DATE">
    <vt:lpwstr>38020161027</vt:lpwstr>
  </property>
  <property fmtid="{D5CDD505-2E9C-101B-9397-08002B2CF9AE}" pid="15" name="CASESLISTTMP1">
    <vt:lpwstr>5569446;5704648;6243440;17943680;17926537;17945543</vt:lpwstr>
  </property>
  <property fmtid="{D5CDD505-2E9C-101B-9397-08002B2CF9AE}" pid="16" name="CASENOTES1">
    <vt:lpwstr>ProcID=158;184&amp;PartA=055&amp;PartC=66</vt:lpwstr>
  </property>
  <property fmtid="{D5CDD505-2E9C-101B-9397-08002B2CF9AE}" pid="17" name="WORDNUMPAGES">
    <vt:lpwstr>28</vt:lpwstr>
  </property>
  <property fmtid="{D5CDD505-2E9C-101B-9397-08002B2CF9AE}" pid="18" name="TYPE_ABS_DATE">
    <vt:lpwstr>380020161027</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70301/348.a:4;345.a.3:4;025:12;203c:4;026:2;020.c.1:2;034</vt:lpwstr>
  </property>
  <property fmtid="{D5CDD505-2E9C-101B-9397-08002B2CF9AE}" pid="38" name="LAWLISTTMP2">
    <vt:lpwstr>72507/003.a.6.a:4;005.a:4</vt:lpwstr>
  </property>
</Properties>
</file>