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27D3" w14:textId="10D5371C" w:rsidR="00CF22E3" w:rsidRDefault="00CF22E3" w:rsidP="001B6D7C">
      <w:pPr>
        <w:ind w:left="0"/>
        <w:rPr>
          <w:b/>
          <w:bCs/>
          <w:sz w:val="40"/>
          <w:szCs w:val="40"/>
          <w:u w:val="single"/>
        </w:rPr>
      </w:pPr>
    </w:p>
    <w:p w14:paraId="41BB8709" w14:textId="5EAFD5C8" w:rsidR="00534013" w:rsidRDefault="004F1BDF" w:rsidP="005602E8">
      <w:pPr>
        <w:ind w:left="0"/>
        <w:rPr>
          <w:b/>
          <w:bCs/>
          <w:sz w:val="40"/>
          <w:szCs w:val="40"/>
        </w:rPr>
      </w:pPr>
      <w:r>
        <w:rPr>
          <w:noProof/>
          <w:sz w:val="32"/>
          <w:szCs w:val="32"/>
        </w:rPr>
        <w:drawing>
          <wp:anchor distT="0" distB="0" distL="114300" distR="114300" simplePos="0" relativeHeight="251689472" behindDoc="1" locked="0" layoutInCell="1" allowOverlap="1" wp14:anchorId="5BF701E4" wp14:editId="1AA944BB">
            <wp:simplePos x="0" y="0"/>
            <wp:positionH relativeFrom="page">
              <wp:align>right</wp:align>
            </wp:positionH>
            <wp:positionV relativeFrom="paragraph">
              <wp:posOffset>1522209</wp:posOffset>
            </wp:positionV>
            <wp:extent cx="7500316" cy="5143500"/>
            <wp:effectExtent l="0" t="0" r="5715" b="0"/>
            <wp:wrapNone/>
            <wp:docPr id="3436541" name="תמונה 3" descr="תמונה שמכילה מפ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541" name="תמונה 3" descr="תמונה שמכילה מפה, טקסט&#10;&#10;התיאור נוצר באופן אוטומטי"/>
                    <pic:cNvPicPr/>
                  </pic:nvPicPr>
                  <pic:blipFill rotWithShape="1">
                    <a:blip r:embed="rId6">
                      <a:extLst>
                        <a:ext uri="{28A0092B-C50C-407E-A947-70E740481C1C}">
                          <a14:useLocalDpi xmlns:a14="http://schemas.microsoft.com/office/drawing/2010/main" val="0"/>
                        </a:ext>
                      </a:extLst>
                    </a:blip>
                    <a:srcRect r="-468" b="2570"/>
                    <a:stretch/>
                  </pic:blipFill>
                  <pic:spPr bwMode="auto">
                    <a:xfrm>
                      <a:off x="0" y="0"/>
                      <a:ext cx="7500316" cy="514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02E8">
        <w:rPr>
          <w:b/>
          <w:bCs/>
          <w:sz w:val="40"/>
          <w:szCs w:val="40"/>
        </w:rPr>
        <w:t xml:space="preserve">                  </w:t>
      </w:r>
      <w:r w:rsidR="006D5508">
        <w:rPr>
          <w:b/>
          <w:bCs/>
          <w:noProof/>
          <w:sz w:val="40"/>
          <w:szCs w:val="40"/>
        </w:rPr>
        <mc:AlternateContent>
          <mc:Choice Requires="wps">
            <w:drawing>
              <wp:inline distT="0" distB="0" distL="0" distR="0" wp14:anchorId="285A1CF7" wp14:editId="001CEEE2">
                <wp:extent cx="4775835" cy="1280160"/>
                <wp:effectExtent l="0" t="0" r="0" b="0"/>
                <wp:docPr id="851692648"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75835" cy="1280160"/>
                        </a:xfrm>
                        <a:prstGeom prst="rect">
                          <a:avLst/>
                        </a:prstGeom>
                        <a:extLst>
                          <a:ext uri="{AF507438-7753-43E0-B8FC-AC1667EBCBE1}">
                            <a14:hiddenEffects xmlns:a14="http://schemas.microsoft.com/office/drawing/2010/main">
                              <a:effectLst/>
                            </a14:hiddenEffects>
                          </a:ext>
                        </a:extLst>
                      </wps:spPr>
                      <wps:txbx>
                        <w:txbxContent>
                          <w:p w14:paraId="63F754CC" w14:textId="77777777" w:rsidR="006D5508" w:rsidRPr="00BC2536" w:rsidRDefault="006D5508" w:rsidP="006D5508">
                            <w:pPr>
                              <w:bidi/>
                              <w:jc w:val="center"/>
                              <w:rPr>
                                <w:rFonts w:ascii="Arial Black"/>
                                <w:b/>
                                <w:outline/>
                                <w:color w:val="000000" w:themeColor="text1"/>
                                <w:kern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14:ligatures w14:val="none"/>
                              </w:rPr>
                            </w:pPr>
                            <w:r w:rsidRPr="00BC2536">
                              <w:rPr>
                                <w:rFonts w:ascii="Arial Black"/>
                                <w:b/>
                                <w:outline/>
                                <w:color w:val="000000" w:themeColor="text1"/>
                                <w:sz w:val="72"/>
                                <w:szCs w:val="72"/>
                                <w:rtl/>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אירועי הטרור ברחבי העולם</w:t>
                            </w:r>
                          </w:p>
                        </w:txbxContent>
                      </wps:txbx>
                      <wps:bodyPr wrap="square" numCol="1" fromWordArt="1">
                        <a:prstTxWarp prst="textPlain">
                          <a:avLst>
                            <a:gd name="adj" fmla="val 50000"/>
                          </a:avLst>
                        </a:prstTxWarp>
                        <a:spAutoFit/>
                      </wps:bodyPr>
                    </wps:wsp>
                  </a:graphicData>
                </a:graphic>
              </wp:inline>
            </w:drawing>
          </mc:Choice>
          <mc:Fallback>
            <w:pict>
              <v:shapetype w14:anchorId="285A1CF7" id="_x0000_t202" coordsize="21600,21600" o:spt="202" path="m,l,21600r21600,l21600,xe">
                <v:stroke joinstyle="miter"/>
                <v:path gradientshapeok="t" o:connecttype="rect"/>
              </v:shapetype>
              <v:shape id="WordArt 1" o:spid="_x0000_s1026" type="#_x0000_t202" style="width:376.05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L7wEAALYDAAAOAAAAZHJzL2Uyb0RvYy54bWysU0Fu2zAQvBfIHwjeY0lOnRiC5cBNml7S&#10;JkBc5LwmKUuNyGVJ2pJ/3yUtO0V7K6oDIS3J2ZnZ0eJ20B3bK+dbNBUvJjlnygiUrdlW/Pv64XLO&#10;mQ9gJHRoVMUPyvPb5cWHRW9LNcUGO6kcIxDjy95WvAnBllnmRaM0+AlaZWizRqch0KfbZtJBT+i6&#10;y6Z5fp316KR1KJT3VL0/bvJlwq9rJcJTXXsVWFdx4hbS6tK6iWu2XEC5dWCbVow04B9YaGgNNT1D&#10;3UMAtnPtX1C6FQ491mEiUGdY161QSQOpKfI/1Lw0YFXSQuZ4e7bJ/z9Y8W3/Yp8dC8MnHGiASYS3&#10;jyjePDN414DZqpVz2DcKJDUu+Lmc6K0Plsaaqms1hM+yJY+L6GvWW1+O+HEevvSx06b/ipKuwC5g&#10;6jbUTkfryAxGFGhKh/NkCJEJKn68uZnNr2acCdorpvO8uE6zy6A8XbfOhy8KNYsvFXc0+gQP+0cf&#10;Ih0oT0dGbpHOkVgYNgMdiRw3KA/EsqdIVNz/3IFTpHin75ASRDJrh/qVMrdySWckHmHXwys4O/YO&#10;RPu5O0UiEUjZkMyAjtLlDwLSHSVtDx2b5fQkx6AcD49kj6jxrrcr8uuhTUreeY5KKBxJ4BjkmL7f&#10;v9Op999t+QsAAP//AwBQSwMEFAAGAAgAAAAhAA7JVi7aAAAABQEAAA8AAABkcnMvZG93bnJldi54&#10;bWxMj81OwzAQhO9IvIO1SNyok0gtKMSpKn4kDlwo4b6NlzgiXkfxtknfHsMFLiuNZjTzbbVd/KBO&#10;NMU+sIF8lYEiboPtuTPQvD/f3IGKgmxxCEwGzhRhW19eVFjaMPMbnfbSqVTCsUQDTmQstY6tI49x&#10;FUbi5H2GyaMkOXXaTjincj/oIss22mPPacHhSA+O2q/90RsQsbv83Dz5+PKxvD7OLmvX2BhzfbXs&#10;7kEJLfIXhh/8hA51YjqEI9uoBgPpEfm9ybtdFzmog4Eiyzeg60r/p6+/AQAA//8DAFBLAQItABQA&#10;BgAIAAAAIQC2gziS/gAAAOEBAAATAAAAAAAAAAAAAAAAAAAAAABbQ29udGVudF9UeXBlc10ueG1s&#10;UEsBAi0AFAAGAAgAAAAhADj9If/WAAAAlAEAAAsAAAAAAAAAAAAAAAAALwEAAF9yZWxzLy5yZWxz&#10;UEsBAi0AFAAGAAgAAAAhAN88nQvvAQAAtgMAAA4AAAAAAAAAAAAAAAAALgIAAGRycy9lMm9Eb2Mu&#10;eG1sUEsBAi0AFAAGAAgAAAAhAA7JVi7aAAAABQEAAA8AAAAAAAAAAAAAAAAASQQAAGRycy9kb3du&#10;cmV2LnhtbFBLBQYAAAAABAAEAPMAAABQBQAAAAA=&#10;" filled="f" stroked="f">
                <o:lock v:ext="edit" shapetype="t"/>
                <v:textbox style="mso-fit-shape-to-text:t">
                  <w:txbxContent>
                    <w:p w14:paraId="63F754CC" w14:textId="77777777" w:rsidR="006D5508" w:rsidRPr="00BC2536" w:rsidRDefault="006D5508" w:rsidP="006D5508">
                      <w:pPr>
                        <w:bidi/>
                        <w:jc w:val="center"/>
                        <w:rPr>
                          <w:rFonts w:ascii="Arial Black"/>
                          <w:b/>
                          <w:outline/>
                          <w:color w:val="000000" w:themeColor="text1"/>
                          <w:kern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14:ligatures w14:val="none"/>
                        </w:rPr>
                      </w:pPr>
                      <w:r w:rsidRPr="00BC2536">
                        <w:rPr>
                          <w:rFonts w:ascii="Arial Black"/>
                          <w:b/>
                          <w:outline/>
                          <w:color w:val="000000" w:themeColor="text1"/>
                          <w:sz w:val="72"/>
                          <w:szCs w:val="72"/>
                          <w:rtl/>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אירועי הטרור ברחבי העולם</w:t>
                      </w:r>
                    </w:p>
                  </w:txbxContent>
                </v:textbox>
                <w10:wrap anchorx="page"/>
                <w10:anchorlock/>
              </v:shape>
            </w:pict>
          </mc:Fallback>
        </mc:AlternateContent>
      </w:r>
      <w:r w:rsidR="005602E8">
        <w:rPr>
          <w:b/>
          <w:bCs/>
          <w:sz w:val="40"/>
          <w:szCs w:val="40"/>
        </w:rPr>
        <w:t xml:space="preserve">    </w:t>
      </w:r>
    </w:p>
    <w:p w14:paraId="3724524C" w14:textId="285ECD0B" w:rsidR="009D17D3" w:rsidRDefault="009D17D3" w:rsidP="009D17D3">
      <w:pPr>
        <w:ind w:left="2880"/>
        <w:jc w:val="center"/>
        <w:rPr>
          <w:b/>
          <w:bCs/>
          <w:sz w:val="40"/>
          <w:szCs w:val="40"/>
          <w:u w:val="single"/>
          <w:rtl/>
        </w:rPr>
      </w:pPr>
    </w:p>
    <w:p w14:paraId="107E5229" w14:textId="69BE5378" w:rsidR="00D57A0F" w:rsidRDefault="00D57A0F" w:rsidP="00D57A0F">
      <w:pPr>
        <w:jc w:val="right"/>
        <w:rPr>
          <w:b/>
          <w:bCs/>
          <w:sz w:val="40"/>
          <w:szCs w:val="40"/>
          <w:u w:val="single"/>
        </w:rPr>
      </w:pPr>
    </w:p>
    <w:p w14:paraId="224E5614" w14:textId="77777777" w:rsidR="00D57A0F" w:rsidRDefault="00D57A0F" w:rsidP="00534013">
      <w:pPr>
        <w:jc w:val="center"/>
        <w:rPr>
          <w:b/>
          <w:bCs/>
          <w:sz w:val="40"/>
          <w:szCs w:val="40"/>
          <w:u w:val="single"/>
          <w:rtl/>
        </w:rPr>
      </w:pPr>
    </w:p>
    <w:p w14:paraId="38BD7BD8" w14:textId="57752302" w:rsidR="00D57A0F" w:rsidRPr="009D17D3" w:rsidRDefault="00D57A0F" w:rsidP="00534013">
      <w:pPr>
        <w:jc w:val="center"/>
        <w:rPr>
          <w:b/>
          <w:bCs/>
          <w:sz w:val="40"/>
          <w:szCs w:val="40"/>
          <w:rtl/>
        </w:rPr>
      </w:pPr>
    </w:p>
    <w:p w14:paraId="6528A1DB" w14:textId="77777777" w:rsidR="00D57A0F" w:rsidRDefault="00D57A0F" w:rsidP="00534013">
      <w:pPr>
        <w:jc w:val="center"/>
        <w:rPr>
          <w:b/>
          <w:bCs/>
          <w:sz w:val="40"/>
          <w:szCs w:val="40"/>
          <w:u w:val="single"/>
          <w:rtl/>
        </w:rPr>
      </w:pPr>
    </w:p>
    <w:p w14:paraId="4CF5616F" w14:textId="77777777" w:rsidR="00D57A0F" w:rsidRDefault="00D57A0F" w:rsidP="00534013">
      <w:pPr>
        <w:jc w:val="center"/>
        <w:rPr>
          <w:b/>
          <w:bCs/>
          <w:sz w:val="40"/>
          <w:szCs w:val="40"/>
          <w:u w:val="single"/>
          <w:rtl/>
        </w:rPr>
      </w:pPr>
    </w:p>
    <w:p w14:paraId="1AA1EB6D" w14:textId="34C7A631" w:rsidR="00D57A0F" w:rsidRDefault="00D57A0F" w:rsidP="005E2A1D">
      <w:pPr>
        <w:ind w:left="0"/>
        <w:jc w:val="right"/>
        <w:rPr>
          <w:b/>
          <w:bCs/>
          <w:sz w:val="28"/>
          <w:szCs w:val="28"/>
        </w:rPr>
      </w:pPr>
    </w:p>
    <w:p w14:paraId="49CFE32C" w14:textId="77777777" w:rsidR="004F1BDF" w:rsidRDefault="004F1BDF" w:rsidP="005E2A1D">
      <w:pPr>
        <w:ind w:left="0"/>
        <w:jc w:val="right"/>
        <w:rPr>
          <w:b/>
          <w:bCs/>
          <w:sz w:val="28"/>
          <w:szCs w:val="28"/>
        </w:rPr>
      </w:pPr>
    </w:p>
    <w:p w14:paraId="2184C4CC" w14:textId="77777777" w:rsidR="004F1BDF" w:rsidRDefault="004F1BDF" w:rsidP="005E2A1D">
      <w:pPr>
        <w:ind w:left="0"/>
        <w:jc w:val="right"/>
        <w:rPr>
          <w:b/>
          <w:bCs/>
          <w:sz w:val="28"/>
          <w:szCs w:val="28"/>
        </w:rPr>
      </w:pPr>
    </w:p>
    <w:p w14:paraId="7C74EE56" w14:textId="77777777" w:rsidR="004F1BDF" w:rsidRDefault="004F1BDF" w:rsidP="005E2A1D">
      <w:pPr>
        <w:ind w:left="0"/>
        <w:jc w:val="right"/>
        <w:rPr>
          <w:b/>
          <w:bCs/>
          <w:sz w:val="28"/>
          <w:szCs w:val="28"/>
        </w:rPr>
      </w:pPr>
    </w:p>
    <w:p w14:paraId="676ECB29" w14:textId="77777777" w:rsidR="004F1BDF" w:rsidRDefault="004F1BDF" w:rsidP="005E2A1D">
      <w:pPr>
        <w:ind w:left="0"/>
        <w:jc w:val="right"/>
        <w:rPr>
          <w:b/>
          <w:bCs/>
          <w:sz w:val="28"/>
          <w:szCs w:val="28"/>
        </w:rPr>
      </w:pPr>
    </w:p>
    <w:p w14:paraId="3D401D32" w14:textId="77777777" w:rsidR="004F1BDF" w:rsidRDefault="004F1BDF" w:rsidP="005E2A1D">
      <w:pPr>
        <w:ind w:left="0"/>
        <w:jc w:val="right"/>
        <w:rPr>
          <w:b/>
          <w:bCs/>
          <w:sz w:val="28"/>
          <w:szCs w:val="28"/>
        </w:rPr>
      </w:pPr>
    </w:p>
    <w:p w14:paraId="07ED01C5" w14:textId="77777777" w:rsidR="004F1BDF" w:rsidRDefault="004F1BDF" w:rsidP="005E2A1D">
      <w:pPr>
        <w:ind w:left="0"/>
        <w:jc w:val="right"/>
        <w:rPr>
          <w:b/>
          <w:bCs/>
          <w:sz w:val="28"/>
          <w:szCs w:val="28"/>
        </w:rPr>
      </w:pPr>
    </w:p>
    <w:p w14:paraId="2F9416D5" w14:textId="77777777" w:rsidR="004F1BDF" w:rsidRDefault="004F1BDF" w:rsidP="005E2A1D">
      <w:pPr>
        <w:ind w:left="0"/>
        <w:jc w:val="right"/>
        <w:rPr>
          <w:b/>
          <w:bCs/>
          <w:sz w:val="28"/>
          <w:szCs w:val="28"/>
        </w:rPr>
      </w:pPr>
    </w:p>
    <w:p w14:paraId="4F1EA85B" w14:textId="77777777" w:rsidR="004F1BDF" w:rsidRDefault="004F1BDF" w:rsidP="004F1BDF">
      <w:pPr>
        <w:jc w:val="center"/>
        <w:rPr>
          <w:b/>
          <w:bCs/>
          <w:sz w:val="40"/>
          <w:szCs w:val="40"/>
          <w:u w:val="single"/>
          <w:rtl/>
        </w:rPr>
      </w:pPr>
    </w:p>
    <w:p w14:paraId="662D9707" w14:textId="77777777" w:rsidR="004F1BDF" w:rsidRPr="005E2A1D" w:rsidRDefault="004F1BDF" w:rsidP="004F1BDF">
      <w:pPr>
        <w:ind w:left="3600"/>
        <w:jc w:val="right"/>
        <w:rPr>
          <w:b/>
          <w:bCs/>
          <w:sz w:val="28"/>
          <w:szCs w:val="28"/>
          <w:rtl/>
        </w:rPr>
      </w:pPr>
      <w:r w:rsidRPr="005E2A1D">
        <w:rPr>
          <w:rFonts w:hint="cs"/>
          <w:b/>
          <w:bCs/>
          <w:sz w:val="28"/>
          <w:szCs w:val="28"/>
          <w:rtl/>
        </w:rPr>
        <w:t>מגישים:</w:t>
      </w:r>
    </w:p>
    <w:p w14:paraId="7E07DDED" w14:textId="77777777" w:rsidR="004F1BDF" w:rsidRPr="005E2A1D" w:rsidRDefault="004F1BDF" w:rsidP="004F1BDF">
      <w:pPr>
        <w:ind w:left="3600"/>
        <w:jc w:val="right"/>
        <w:rPr>
          <w:sz w:val="32"/>
          <w:szCs w:val="32"/>
        </w:rPr>
      </w:pPr>
      <w:r w:rsidRPr="00271505">
        <w:rPr>
          <w:rFonts w:hint="cs"/>
          <w:sz w:val="32"/>
          <w:szCs w:val="32"/>
          <w:rtl/>
        </w:rPr>
        <w:t>ניב שדה</w:t>
      </w:r>
      <w:r>
        <w:rPr>
          <w:rFonts w:hint="cs"/>
          <w:sz w:val="32"/>
          <w:szCs w:val="32"/>
          <w:rtl/>
        </w:rPr>
        <w:t xml:space="preserve"> - </w:t>
      </w:r>
      <w:r w:rsidRPr="00271505">
        <w:rPr>
          <w:rFonts w:hint="cs"/>
          <w:sz w:val="32"/>
          <w:szCs w:val="32"/>
          <w:rtl/>
        </w:rPr>
        <w:t>208639252</w:t>
      </w:r>
    </w:p>
    <w:p w14:paraId="0ED9CD01" w14:textId="77777777" w:rsidR="004F1BDF" w:rsidRPr="00271505" w:rsidRDefault="004F1BDF" w:rsidP="004F1BDF">
      <w:pPr>
        <w:ind w:left="3600"/>
        <w:jc w:val="right"/>
        <w:rPr>
          <w:sz w:val="32"/>
          <w:szCs w:val="32"/>
          <w:rtl/>
        </w:rPr>
      </w:pPr>
      <w:r w:rsidRPr="00271505">
        <w:rPr>
          <w:rFonts w:hint="cs"/>
          <w:sz w:val="32"/>
          <w:szCs w:val="32"/>
          <w:rtl/>
        </w:rPr>
        <w:t>אליהו אלימלך</w:t>
      </w:r>
      <w:r>
        <w:rPr>
          <w:rFonts w:hint="cs"/>
          <w:sz w:val="32"/>
          <w:szCs w:val="32"/>
          <w:rtl/>
        </w:rPr>
        <w:t xml:space="preserve"> - 207975699</w:t>
      </w:r>
    </w:p>
    <w:p w14:paraId="38D7EFFE" w14:textId="77777777" w:rsidR="004F1BDF" w:rsidRDefault="004F1BDF" w:rsidP="005E2A1D">
      <w:pPr>
        <w:ind w:left="0"/>
        <w:jc w:val="right"/>
        <w:rPr>
          <w:b/>
          <w:bCs/>
          <w:sz w:val="40"/>
          <w:szCs w:val="40"/>
          <w:u w:val="single"/>
        </w:rPr>
      </w:pPr>
    </w:p>
    <w:p w14:paraId="0999AF19" w14:textId="77777777" w:rsidR="00E33513" w:rsidRDefault="00E33513" w:rsidP="00271505">
      <w:pPr>
        <w:ind w:left="0"/>
        <w:rPr>
          <w:b/>
          <w:bCs/>
          <w:sz w:val="40"/>
          <w:szCs w:val="40"/>
          <w:u w:val="single"/>
          <w:rtl/>
        </w:rPr>
      </w:pPr>
    </w:p>
    <w:p w14:paraId="4370BF8A" w14:textId="77777777" w:rsidR="005E2A1D" w:rsidRDefault="005E2A1D" w:rsidP="004F1BDF">
      <w:pPr>
        <w:ind w:left="0"/>
        <w:rPr>
          <w:b/>
          <w:bCs/>
          <w:sz w:val="40"/>
          <w:szCs w:val="40"/>
          <w:u w:val="single"/>
        </w:rPr>
      </w:pPr>
    </w:p>
    <w:p w14:paraId="46F5A5D2" w14:textId="3FC114D1" w:rsidR="00D57A0F" w:rsidRPr="005E2A1D" w:rsidRDefault="00CF22E3" w:rsidP="00D57A0F">
      <w:pPr>
        <w:jc w:val="right"/>
        <w:rPr>
          <w:rFonts w:ascii="David" w:hAnsi="David" w:cs="David"/>
          <w:b/>
          <w:bCs/>
          <w:sz w:val="40"/>
          <w:szCs w:val="40"/>
          <w:u w:val="single"/>
        </w:rPr>
      </w:pPr>
      <w:r w:rsidRPr="005E2A1D">
        <w:rPr>
          <w:rFonts w:ascii="David" w:hAnsi="David" w:cs="David"/>
          <w:b/>
          <w:bCs/>
          <w:sz w:val="40"/>
          <w:szCs w:val="40"/>
          <w:u w:val="single"/>
          <w:rtl/>
        </w:rPr>
        <w:lastRenderedPageBreak/>
        <w:t>מבוא:</w:t>
      </w:r>
    </w:p>
    <w:p w14:paraId="7C09FC90" w14:textId="0A96AEC8" w:rsidR="004D7372" w:rsidRPr="005F1624" w:rsidRDefault="004D7372" w:rsidP="00752542">
      <w:pPr>
        <w:spacing w:line="360" w:lineRule="auto"/>
        <w:jc w:val="right"/>
        <w:rPr>
          <w:rFonts w:ascii="David" w:hAnsi="David" w:cs="David"/>
          <w:sz w:val="24"/>
          <w:szCs w:val="24"/>
        </w:rPr>
      </w:pPr>
      <w:r w:rsidRPr="005F1624">
        <w:rPr>
          <w:rFonts w:ascii="David" w:hAnsi="David" w:cs="David"/>
          <w:sz w:val="24"/>
          <w:szCs w:val="24"/>
          <w:rtl/>
        </w:rPr>
        <w:t>בשנים האחרונות חלה עלייה משמעותית בכמות אירועי הטרור בעולם, ממשלות רבות משקיעות משאבים רבים בניסיון להבין את המקור לעלייה זו.</w:t>
      </w:r>
    </w:p>
    <w:p w14:paraId="1AEAC8ED" w14:textId="366D9709" w:rsidR="00B200F1" w:rsidRPr="005F1624" w:rsidRDefault="004D7372" w:rsidP="00752542">
      <w:pPr>
        <w:spacing w:line="360" w:lineRule="auto"/>
        <w:jc w:val="right"/>
        <w:rPr>
          <w:rFonts w:ascii="David" w:hAnsi="David" w:cs="David"/>
          <w:sz w:val="24"/>
          <w:szCs w:val="24"/>
          <w:rtl/>
        </w:rPr>
      </w:pPr>
      <w:r w:rsidRPr="005F1624">
        <w:rPr>
          <w:rFonts w:ascii="David" w:hAnsi="David" w:cs="David"/>
          <w:sz w:val="24"/>
          <w:szCs w:val="24"/>
          <w:rtl/>
        </w:rPr>
        <w:t xml:space="preserve"> מטרת המחקר היא לבחון את דפוס העלייה במספר אירועי הטרור בעולם במהלך השנים ומהם הגורמים המשפיעים על כך</w:t>
      </w:r>
      <w:r w:rsidR="001B6D7C" w:rsidRPr="005F1624">
        <w:rPr>
          <w:rFonts w:ascii="David" w:hAnsi="David" w:cs="David"/>
          <w:sz w:val="24"/>
          <w:szCs w:val="24"/>
          <w:rtl/>
        </w:rPr>
        <w:t xml:space="preserve"> (סוג הפיגוע, אזור גיאוגרפי, ארגוני טרור ועוד)</w:t>
      </w:r>
      <w:r w:rsidRPr="005F1624">
        <w:rPr>
          <w:rFonts w:ascii="David" w:hAnsi="David" w:cs="David"/>
          <w:sz w:val="24"/>
          <w:szCs w:val="24"/>
          <w:rtl/>
        </w:rPr>
        <w:t xml:space="preserve"> ובמקביל מהם הגורמים המושפעים עקב כך</w:t>
      </w:r>
      <w:r w:rsidR="001B6D7C" w:rsidRPr="005F1624">
        <w:rPr>
          <w:rFonts w:ascii="David" w:hAnsi="David" w:cs="David"/>
          <w:sz w:val="24"/>
          <w:szCs w:val="24"/>
          <w:rtl/>
        </w:rPr>
        <w:t xml:space="preserve"> (כמות הרוגים, כמות פיגועי טרור ואחוזי הצלחות)</w:t>
      </w:r>
      <w:r w:rsidRPr="005F1624">
        <w:rPr>
          <w:rFonts w:ascii="David" w:hAnsi="David" w:cs="David"/>
          <w:sz w:val="24"/>
          <w:szCs w:val="24"/>
          <w:rtl/>
        </w:rPr>
        <w:t>.</w:t>
      </w:r>
    </w:p>
    <w:p w14:paraId="5FD90F61" w14:textId="1730F6E2" w:rsidR="001B6D7C" w:rsidRPr="005F1624" w:rsidRDefault="001B6D7C" w:rsidP="00752542">
      <w:pPr>
        <w:spacing w:line="360" w:lineRule="auto"/>
        <w:jc w:val="right"/>
        <w:rPr>
          <w:rFonts w:ascii="David" w:hAnsi="David" w:cs="David"/>
          <w:sz w:val="24"/>
          <w:szCs w:val="24"/>
        </w:rPr>
      </w:pPr>
      <w:r w:rsidRPr="005F1624">
        <w:rPr>
          <w:rFonts w:ascii="David" w:hAnsi="David" w:cs="David"/>
          <w:sz w:val="24"/>
          <w:szCs w:val="24"/>
          <w:rtl/>
        </w:rPr>
        <w:t>על ידי חקירת המשתנים האלה וניתוח הנתונים,</w:t>
      </w:r>
      <w:r w:rsidR="00CD6D83" w:rsidRPr="005F1624">
        <w:rPr>
          <w:rFonts w:ascii="David" w:hAnsi="David" w:cs="David"/>
          <w:sz w:val="24"/>
          <w:szCs w:val="24"/>
          <w:rtl/>
        </w:rPr>
        <w:t xml:space="preserve"> אשר יתבצע באמצעות הכלים הסטטיסטיים השונים, </w:t>
      </w:r>
      <w:r w:rsidRPr="005F1624">
        <w:rPr>
          <w:rFonts w:ascii="David" w:hAnsi="David" w:cs="David"/>
          <w:sz w:val="24"/>
          <w:szCs w:val="24"/>
          <w:rtl/>
        </w:rPr>
        <w:t xml:space="preserve"> אנו מקווים להבין טוב יותר את התהליכים והמגמות המשפיעים על </w:t>
      </w:r>
      <w:r w:rsidR="00CD6D83" w:rsidRPr="005F1624">
        <w:rPr>
          <w:rFonts w:ascii="David" w:hAnsi="David" w:cs="David"/>
          <w:sz w:val="24"/>
          <w:szCs w:val="24"/>
          <w:rtl/>
        </w:rPr>
        <w:t xml:space="preserve">אירועי הטרור </w:t>
      </w:r>
      <w:r w:rsidRPr="005F1624">
        <w:rPr>
          <w:rFonts w:ascii="David" w:hAnsi="David" w:cs="David"/>
          <w:sz w:val="24"/>
          <w:szCs w:val="24"/>
          <w:rtl/>
        </w:rPr>
        <w:t>ברחבי העולם. כך נוכל להבין טוב יותר את האיומים הקיימים ו</w:t>
      </w:r>
      <w:r w:rsidR="00CD6D83" w:rsidRPr="005F1624">
        <w:rPr>
          <w:rFonts w:ascii="David" w:hAnsi="David" w:cs="David"/>
          <w:sz w:val="24"/>
          <w:szCs w:val="24"/>
          <w:rtl/>
        </w:rPr>
        <w:t>להסיק מסקנות אשר</w:t>
      </w:r>
      <w:r w:rsidRPr="005F1624">
        <w:rPr>
          <w:rFonts w:ascii="David" w:hAnsi="David" w:cs="David"/>
          <w:sz w:val="24"/>
          <w:szCs w:val="24"/>
          <w:rtl/>
        </w:rPr>
        <w:t xml:space="preserve"> </w:t>
      </w:r>
      <w:r w:rsidR="00CD6D83" w:rsidRPr="005F1624">
        <w:rPr>
          <w:rFonts w:ascii="David" w:hAnsi="David" w:cs="David"/>
          <w:sz w:val="24"/>
          <w:szCs w:val="24"/>
          <w:rtl/>
        </w:rPr>
        <w:t>יספקו עזרה בפעולות מניעה כנגד אירועי טרור עתידיים.</w:t>
      </w:r>
    </w:p>
    <w:p w14:paraId="1E0AFC94" w14:textId="77777777" w:rsidR="004700F6" w:rsidRDefault="004700F6" w:rsidP="0013565D">
      <w:pPr>
        <w:jc w:val="right"/>
        <w:rPr>
          <w:b/>
          <w:bCs/>
          <w:sz w:val="28"/>
          <w:szCs w:val="28"/>
          <w:u w:val="single"/>
        </w:rPr>
      </w:pPr>
    </w:p>
    <w:p w14:paraId="5ADF34AD" w14:textId="77777777" w:rsidR="004700F6" w:rsidRDefault="004700F6" w:rsidP="0013565D">
      <w:pPr>
        <w:jc w:val="right"/>
        <w:rPr>
          <w:b/>
          <w:bCs/>
          <w:sz w:val="28"/>
          <w:szCs w:val="28"/>
          <w:u w:val="single"/>
        </w:rPr>
      </w:pPr>
    </w:p>
    <w:p w14:paraId="73632A19" w14:textId="77777777" w:rsidR="0013565D" w:rsidRDefault="0013565D" w:rsidP="0013565D">
      <w:pPr>
        <w:pStyle w:val="a3"/>
        <w:ind w:left="2160"/>
        <w:jc w:val="center"/>
        <w:rPr>
          <w:sz w:val="40"/>
          <w:szCs w:val="40"/>
        </w:rPr>
      </w:pPr>
    </w:p>
    <w:p w14:paraId="06DD3527" w14:textId="77777777" w:rsidR="00CD6D83" w:rsidRDefault="00CD6D83" w:rsidP="0013565D">
      <w:pPr>
        <w:pStyle w:val="a3"/>
        <w:ind w:left="2160"/>
        <w:jc w:val="center"/>
        <w:rPr>
          <w:sz w:val="40"/>
          <w:szCs w:val="40"/>
        </w:rPr>
      </w:pPr>
    </w:p>
    <w:p w14:paraId="6DA4A685" w14:textId="77777777" w:rsidR="00CD6D83" w:rsidRDefault="00CD6D83" w:rsidP="0013565D">
      <w:pPr>
        <w:pStyle w:val="a3"/>
        <w:ind w:left="2160"/>
        <w:jc w:val="center"/>
        <w:rPr>
          <w:sz w:val="40"/>
          <w:szCs w:val="40"/>
        </w:rPr>
      </w:pPr>
    </w:p>
    <w:p w14:paraId="5651224E" w14:textId="77777777" w:rsidR="00CD6D83" w:rsidRDefault="00CD6D83" w:rsidP="0013565D">
      <w:pPr>
        <w:pStyle w:val="a3"/>
        <w:ind w:left="2160"/>
        <w:jc w:val="center"/>
        <w:rPr>
          <w:sz w:val="40"/>
          <w:szCs w:val="40"/>
        </w:rPr>
      </w:pPr>
    </w:p>
    <w:p w14:paraId="24FED937" w14:textId="77777777" w:rsidR="00CD6D83" w:rsidRDefault="00CD6D83" w:rsidP="0013565D">
      <w:pPr>
        <w:pStyle w:val="a3"/>
        <w:ind w:left="2160"/>
        <w:jc w:val="center"/>
        <w:rPr>
          <w:sz w:val="40"/>
          <w:szCs w:val="40"/>
        </w:rPr>
      </w:pPr>
    </w:p>
    <w:p w14:paraId="29489719" w14:textId="77777777" w:rsidR="00CD6D83" w:rsidRDefault="00CD6D83" w:rsidP="0013565D">
      <w:pPr>
        <w:pStyle w:val="a3"/>
        <w:ind w:left="2160"/>
        <w:jc w:val="center"/>
        <w:rPr>
          <w:sz w:val="40"/>
          <w:szCs w:val="40"/>
        </w:rPr>
      </w:pPr>
    </w:p>
    <w:p w14:paraId="350AB6F6" w14:textId="77777777" w:rsidR="00825E74" w:rsidRDefault="00825E74" w:rsidP="0013565D">
      <w:pPr>
        <w:pStyle w:val="a3"/>
        <w:ind w:left="2160"/>
        <w:jc w:val="center"/>
        <w:rPr>
          <w:sz w:val="40"/>
          <w:szCs w:val="40"/>
        </w:rPr>
      </w:pPr>
    </w:p>
    <w:p w14:paraId="33C1F330" w14:textId="77777777" w:rsidR="00825E74" w:rsidRDefault="00825E74" w:rsidP="0013565D">
      <w:pPr>
        <w:pStyle w:val="a3"/>
        <w:ind w:left="2160"/>
        <w:jc w:val="center"/>
        <w:rPr>
          <w:sz w:val="40"/>
          <w:szCs w:val="40"/>
        </w:rPr>
      </w:pPr>
    </w:p>
    <w:p w14:paraId="09C1D5B6" w14:textId="77777777" w:rsidR="00825E74" w:rsidRDefault="00825E74" w:rsidP="0013565D">
      <w:pPr>
        <w:pStyle w:val="a3"/>
        <w:ind w:left="2160"/>
        <w:jc w:val="center"/>
        <w:rPr>
          <w:sz w:val="40"/>
          <w:szCs w:val="40"/>
        </w:rPr>
      </w:pPr>
    </w:p>
    <w:p w14:paraId="18BC6C1D" w14:textId="77777777" w:rsidR="00825E74" w:rsidRDefault="00825E74" w:rsidP="0013565D">
      <w:pPr>
        <w:pStyle w:val="a3"/>
        <w:ind w:left="2160"/>
        <w:jc w:val="center"/>
        <w:rPr>
          <w:sz w:val="40"/>
          <w:szCs w:val="40"/>
        </w:rPr>
      </w:pPr>
    </w:p>
    <w:p w14:paraId="118863C9" w14:textId="77777777" w:rsidR="0042767D" w:rsidRDefault="0042767D" w:rsidP="0042767D">
      <w:pPr>
        <w:ind w:left="0"/>
        <w:rPr>
          <w:sz w:val="40"/>
          <w:szCs w:val="40"/>
        </w:rPr>
      </w:pPr>
    </w:p>
    <w:p w14:paraId="52910B65" w14:textId="77777777" w:rsidR="00534013" w:rsidRDefault="00534013" w:rsidP="0042767D">
      <w:pPr>
        <w:ind w:left="0"/>
        <w:rPr>
          <w:sz w:val="40"/>
          <w:szCs w:val="40"/>
        </w:rPr>
      </w:pPr>
    </w:p>
    <w:p w14:paraId="3B4C8FB7" w14:textId="77777777" w:rsidR="00534013" w:rsidRDefault="00534013" w:rsidP="0042767D">
      <w:pPr>
        <w:ind w:left="0"/>
        <w:rPr>
          <w:sz w:val="40"/>
          <w:szCs w:val="40"/>
        </w:rPr>
      </w:pPr>
    </w:p>
    <w:p w14:paraId="2275064E" w14:textId="77777777" w:rsidR="00CD6D83" w:rsidRDefault="00CD6D83" w:rsidP="0042767D">
      <w:pPr>
        <w:ind w:left="0"/>
        <w:rPr>
          <w:sz w:val="40"/>
          <w:szCs w:val="40"/>
        </w:rPr>
      </w:pPr>
    </w:p>
    <w:p w14:paraId="57F95A43" w14:textId="77777777" w:rsidR="00112756" w:rsidRDefault="00112756" w:rsidP="0042767D">
      <w:pPr>
        <w:ind w:left="0"/>
        <w:rPr>
          <w:sz w:val="40"/>
          <w:szCs w:val="40"/>
        </w:rPr>
      </w:pPr>
    </w:p>
    <w:p w14:paraId="551A9318" w14:textId="2A28762F" w:rsidR="005E2A1D" w:rsidRDefault="005E2A1D" w:rsidP="005E2A1D">
      <w:pPr>
        <w:spacing w:line="360" w:lineRule="auto"/>
        <w:ind w:left="0"/>
        <w:rPr>
          <w:sz w:val="40"/>
          <w:szCs w:val="40"/>
          <w:rtl/>
        </w:rPr>
      </w:pPr>
    </w:p>
    <w:p w14:paraId="439B2C0C" w14:textId="5DD1CFB7" w:rsidR="00377F68" w:rsidRPr="005E2A1D" w:rsidRDefault="00CD6D83" w:rsidP="00211CB3">
      <w:pPr>
        <w:spacing w:line="360" w:lineRule="auto"/>
        <w:ind w:left="0"/>
        <w:jc w:val="right"/>
        <w:rPr>
          <w:rFonts w:ascii="David" w:hAnsi="David" w:cs="David"/>
          <w:b/>
          <w:bCs/>
          <w:sz w:val="40"/>
          <w:szCs w:val="40"/>
          <w:u w:val="single"/>
        </w:rPr>
      </w:pPr>
      <w:r w:rsidRPr="005E2A1D">
        <w:rPr>
          <w:rFonts w:ascii="David" w:hAnsi="David" w:cs="David"/>
          <w:b/>
          <w:bCs/>
          <w:sz w:val="40"/>
          <w:szCs w:val="40"/>
          <w:u w:val="single"/>
          <w:rtl/>
        </w:rPr>
        <w:lastRenderedPageBreak/>
        <w:t>שיטות ותוצאות</w:t>
      </w:r>
    </w:p>
    <w:p w14:paraId="1D477272" w14:textId="77777777" w:rsidR="00534013" w:rsidRPr="00F874D0" w:rsidRDefault="00CD6D83" w:rsidP="00211CB3">
      <w:pPr>
        <w:pStyle w:val="a3"/>
        <w:spacing w:line="360" w:lineRule="auto"/>
        <w:ind w:left="2160"/>
        <w:jc w:val="right"/>
        <w:rPr>
          <w:rFonts w:ascii="David" w:hAnsi="David" w:cs="David"/>
          <w:b/>
          <w:bCs/>
          <w:sz w:val="28"/>
          <w:szCs w:val="28"/>
          <w:rtl/>
        </w:rPr>
      </w:pPr>
      <w:r w:rsidRPr="00B66218">
        <w:rPr>
          <w:rFonts w:ascii="David" w:hAnsi="David" w:cs="David"/>
          <w:b/>
          <w:bCs/>
          <w:sz w:val="28"/>
          <w:szCs w:val="28"/>
          <w:u w:val="single"/>
          <w:rtl/>
        </w:rPr>
        <w:t>שאלה ראשונה:</w:t>
      </w:r>
      <w:r w:rsidR="00825E74" w:rsidRPr="00B66218">
        <w:rPr>
          <w:rFonts w:ascii="David" w:hAnsi="David" w:cs="David"/>
          <w:b/>
          <w:bCs/>
          <w:sz w:val="28"/>
          <w:szCs w:val="28"/>
          <w:u w:val="single"/>
          <w:rtl/>
        </w:rPr>
        <w:t xml:space="preserve"> </w:t>
      </w:r>
      <w:r w:rsidRPr="00F874D0">
        <w:rPr>
          <w:rFonts w:ascii="David" w:hAnsi="David" w:cs="David"/>
          <w:b/>
          <w:bCs/>
          <w:sz w:val="28"/>
          <w:szCs w:val="28"/>
          <w:rtl/>
        </w:rPr>
        <w:t>האם ישנה עלייה ב</w:t>
      </w:r>
      <w:r w:rsidR="00825E74" w:rsidRPr="00F874D0">
        <w:rPr>
          <w:rFonts w:ascii="David" w:hAnsi="David" w:cs="David"/>
          <w:b/>
          <w:bCs/>
          <w:sz w:val="28"/>
          <w:szCs w:val="28"/>
          <w:rtl/>
        </w:rPr>
        <w:t>מספר אירועי</w:t>
      </w:r>
      <w:r w:rsidRPr="00F874D0">
        <w:rPr>
          <w:rFonts w:ascii="David" w:hAnsi="David" w:cs="David"/>
          <w:b/>
          <w:bCs/>
          <w:sz w:val="28"/>
          <w:szCs w:val="28"/>
          <w:rtl/>
        </w:rPr>
        <w:t xml:space="preserve"> הטרור</w:t>
      </w:r>
      <w:r w:rsidR="00825E74" w:rsidRPr="00F874D0">
        <w:rPr>
          <w:rFonts w:ascii="David" w:hAnsi="David" w:cs="David"/>
          <w:b/>
          <w:bCs/>
          <w:sz w:val="28"/>
          <w:szCs w:val="28"/>
          <w:rtl/>
        </w:rPr>
        <w:t xml:space="preserve"> </w:t>
      </w:r>
      <w:r w:rsidR="0042767D" w:rsidRPr="00F874D0">
        <w:rPr>
          <w:rFonts w:ascii="David" w:hAnsi="David" w:cs="David"/>
          <w:b/>
          <w:bCs/>
          <w:sz w:val="28"/>
          <w:szCs w:val="28"/>
          <w:rtl/>
        </w:rPr>
        <w:t>לאורך השנים</w:t>
      </w:r>
      <w:r w:rsidR="00534013" w:rsidRPr="00F874D0">
        <w:rPr>
          <w:rFonts w:ascii="David" w:hAnsi="David" w:cs="David"/>
          <w:b/>
          <w:bCs/>
          <w:sz w:val="28"/>
          <w:szCs w:val="28"/>
          <w:rtl/>
        </w:rPr>
        <w:t>?</w:t>
      </w:r>
      <w:r w:rsidR="00534013" w:rsidRPr="00F874D0">
        <w:rPr>
          <w:rFonts w:ascii="David" w:hAnsi="David" w:cs="David"/>
          <w:b/>
          <w:bCs/>
          <w:sz w:val="28"/>
          <w:szCs w:val="28"/>
          <w:rtl/>
        </w:rPr>
        <w:br/>
      </w:r>
    </w:p>
    <w:p w14:paraId="71A30476" w14:textId="517059F6" w:rsidR="00534013" w:rsidRPr="005F1624" w:rsidRDefault="00BC62F4" w:rsidP="00211CB3">
      <w:pPr>
        <w:pStyle w:val="a3"/>
        <w:spacing w:line="360" w:lineRule="auto"/>
        <w:jc w:val="right"/>
        <w:rPr>
          <w:rFonts w:ascii="David" w:hAnsi="David" w:cs="David"/>
          <w:sz w:val="24"/>
          <w:szCs w:val="24"/>
          <w:rtl/>
        </w:rPr>
      </w:pPr>
      <w:r w:rsidRPr="005F1624">
        <w:rPr>
          <w:rFonts w:ascii="David" w:hAnsi="David" w:cs="David"/>
          <w:sz w:val="24"/>
          <w:szCs w:val="24"/>
          <w:rtl/>
        </w:rPr>
        <w:t xml:space="preserve">כדי לחקור את דפוס העלייה באירועי הטרור </w:t>
      </w:r>
      <w:r w:rsidR="00534013" w:rsidRPr="005F1624">
        <w:rPr>
          <w:rFonts w:ascii="David" w:hAnsi="David" w:cs="David"/>
          <w:sz w:val="24"/>
          <w:szCs w:val="24"/>
          <w:rtl/>
        </w:rPr>
        <w:t>ועל מנת לענות על שאלה זו</w:t>
      </w:r>
      <w:r w:rsidR="00480A8A" w:rsidRPr="005F1624">
        <w:rPr>
          <w:rFonts w:ascii="David" w:hAnsi="David" w:cs="David"/>
          <w:sz w:val="24"/>
          <w:szCs w:val="24"/>
          <w:rtl/>
        </w:rPr>
        <w:t>, ניתחנו</w:t>
      </w:r>
      <w:r w:rsidR="00534013" w:rsidRPr="005F1624">
        <w:rPr>
          <w:rFonts w:ascii="David" w:hAnsi="David" w:cs="David"/>
          <w:sz w:val="24"/>
          <w:szCs w:val="24"/>
          <w:rtl/>
        </w:rPr>
        <w:t xml:space="preserve"> בגרף זה את תדירות  פיגועי </w:t>
      </w:r>
      <w:r w:rsidR="004D0456" w:rsidRPr="005F1624">
        <w:rPr>
          <w:rFonts w:ascii="David" w:hAnsi="David" w:cs="David"/>
          <w:sz w:val="24"/>
          <w:szCs w:val="24"/>
          <w:rtl/>
        </w:rPr>
        <w:t>ה</w:t>
      </w:r>
      <w:r w:rsidR="00534013" w:rsidRPr="005F1624">
        <w:rPr>
          <w:rFonts w:ascii="David" w:hAnsi="David" w:cs="David"/>
          <w:sz w:val="24"/>
          <w:szCs w:val="24"/>
          <w:rtl/>
        </w:rPr>
        <w:t>טרור בכל שנה, בין השנים 1970-2017</w:t>
      </w:r>
    </w:p>
    <w:p w14:paraId="41A817F5" w14:textId="1DB4136F" w:rsidR="008F3219" w:rsidRPr="005F1624" w:rsidRDefault="00B01A1E" w:rsidP="00211CB3">
      <w:pPr>
        <w:pStyle w:val="a3"/>
        <w:spacing w:line="360" w:lineRule="auto"/>
        <w:ind w:left="2160"/>
        <w:jc w:val="right"/>
        <w:rPr>
          <w:rFonts w:ascii="David" w:hAnsi="David" w:cs="David"/>
          <w:sz w:val="24"/>
          <w:szCs w:val="24"/>
          <w:rtl/>
        </w:rPr>
      </w:pPr>
      <w:r w:rsidRPr="005F1624">
        <w:rPr>
          <w:rFonts w:ascii="David" w:hAnsi="David" w:cs="David"/>
          <w:noProof/>
        </w:rPr>
        <w:drawing>
          <wp:anchor distT="0" distB="0" distL="114300" distR="114300" simplePos="0" relativeHeight="251655680" behindDoc="1" locked="0" layoutInCell="1" allowOverlap="1" wp14:anchorId="683A323B" wp14:editId="391E1F77">
            <wp:simplePos x="0" y="0"/>
            <wp:positionH relativeFrom="column">
              <wp:posOffset>-457200</wp:posOffset>
            </wp:positionH>
            <wp:positionV relativeFrom="paragraph">
              <wp:posOffset>452608</wp:posOffset>
            </wp:positionV>
            <wp:extent cx="7574280" cy="3327400"/>
            <wp:effectExtent l="0" t="0" r="0" b="0"/>
            <wp:wrapTight wrapText="bothSides">
              <wp:wrapPolygon edited="0">
                <wp:start x="0" y="0"/>
                <wp:lineTo x="0" y="21518"/>
                <wp:lineTo x="21567" y="21518"/>
                <wp:lineTo x="21567" y="0"/>
                <wp:lineTo x="0" y="0"/>
              </wp:wrapPolygon>
            </wp:wrapTight>
            <wp:docPr id="2083367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67758" name="Picture 2083367758"/>
                    <pic:cNvPicPr/>
                  </pic:nvPicPr>
                  <pic:blipFill>
                    <a:blip r:embed="rId7">
                      <a:extLst>
                        <a:ext uri="{28A0092B-C50C-407E-A947-70E740481C1C}">
                          <a14:useLocalDpi xmlns:a14="http://schemas.microsoft.com/office/drawing/2010/main" val="0"/>
                        </a:ext>
                      </a:extLst>
                    </a:blip>
                    <a:stretch>
                      <a:fillRect/>
                    </a:stretch>
                  </pic:blipFill>
                  <pic:spPr>
                    <a:xfrm>
                      <a:off x="0" y="0"/>
                      <a:ext cx="7574280" cy="3327400"/>
                    </a:xfrm>
                    <a:prstGeom prst="rect">
                      <a:avLst/>
                    </a:prstGeom>
                  </pic:spPr>
                </pic:pic>
              </a:graphicData>
            </a:graphic>
            <wp14:sizeRelH relativeFrom="margin">
              <wp14:pctWidth>0</wp14:pctWidth>
            </wp14:sizeRelH>
            <wp14:sizeRelV relativeFrom="margin">
              <wp14:pctHeight>0</wp14:pctHeight>
            </wp14:sizeRelV>
          </wp:anchor>
        </w:drawing>
      </w:r>
      <w:r w:rsidR="00534013" w:rsidRPr="005F1624">
        <w:rPr>
          <w:rFonts w:ascii="David" w:hAnsi="David" w:cs="David"/>
          <w:sz w:val="24"/>
          <w:szCs w:val="24"/>
          <w:rtl/>
        </w:rPr>
        <w:t>בנוסף הצגנו את אחוזי ההצלחה של פיגועים אלו במהלך השנים.</w:t>
      </w:r>
    </w:p>
    <w:p w14:paraId="01011060" w14:textId="68A0FAB8" w:rsidR="008F3219" w:rsidRPr="005F1624" w:rsidRDefault="006D5508" w:rsidP="00211CB3">
      <w:pPr>
        <w:pStyle w:val="a3"/>
        <w:spacing w:line="360" w:lineRule="auto"/>
        <w:ind w:left="2160"/>
        <w:jc w:val="right"/>
        <w:rPr>
          <w:rFonts w:ascii="David" w:hAnsi="David" w:cs="David"/>
          <w:sz w:val="14"/>
          <w:szCs w:val="14"/>
          <w:rtl/>
        </w:rPr>
      </w:pPr>
      <w:r w:rsidRPr="005F1624">
        <w:rPr>
          <w:rFonts w:ascii="David" w:hAnsi="David" w:cs="David"/>
          <w:noProof/>
          <w:sz w:val="14"/>
          <w:szCs w:val="14"/>
          <w:rtl/>
          <w:lang w:val="he-IL"/>
        </w:rPr>
        <mc:AlternateContent>
          <mc:Choice Requires="wps">
            <w:drawing>
              <wp:anchor distT="0" distB="0" distL="114300" distR="114300" simplePos="0" relativeHeight="251673600" behindDoc="0" locked="0" layoutInCell="1" allowOverlap="1" wp14:anchorId="743A7189" wp14:editId="196F9482">
                <wp:simplePos x="0" y="0"/>
                <wp:positionH relativeFrom="column">
                  <wp:posOffset>6094095</wp:posOffset>
                </wp:positionH>
                <wp:positionV relativeFrom="paragraph">
                  <wp:posOffset>3533140</wp:posOffset>
                </wp:positionV>
                <wp:extent cx="545465" cy="224155"/>
                <wp:effectExtent l="7620" t="6985" r="8890" b="6985"/>
                <wp:wrapNone/>
                <wp:docPr id="155416946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65" cy="224155"/>
                        </a:xfrm>
                        <a:prstGeom prst="rect">
                          <a:avLst/>
                        </a:prstGeom>
                        <a:solidFill>
                          <a:srgbClr val="FFFFFF"/>
                        </a:solidFill>
                        <a:ln w="9525">
                          <a:solidFill>
                            <a:srgbClr val="000000"/>
                          </a:solidFill>
                          <a:miter lim="800000"/>
                          <a:headEnd/>
                          <a:tailEnd/>
                        </a:ln>
                      </wps:spPr>
                      <wps:txbx>
                        <w:txbxContent>
                          <w:p w14:paraId="1F178309" w14:textId="01D92CFD"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15" o:spid="_x0000_s1027" style="position:absolute;left:0;text-align:left;margin-left:479.85pt;margin-top:278.2pt;width:42.95pt;height:1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X5gEwIAACcEAAAOAAAAZHJzL2Uyb0RvYy54bWysU9tu2zAMfR+wfxD0vjg27K414hRFugwD&#10;unVAtw9QZNkWJosapcTJvn6UkqbZ5WmYHgRSpI4OD6nF7X40bKfQa7ANz2dzzpSV0GrbN/zrl/Wb&#10;a858ELYVBqxq+EF5frt8/WoxuVoVMIBpFTICsb6eXMOHEFydZV4OahR+Bk5ZCnaAowjkYp+1KCZC&#10;H01WzOdX2QTYOgSpvKfT+2OQLxN+1ykZHrvOq8BMw4lbSDumfRP3bLkQdY/CDVqeaIh/YDEKbenR&#10;M9S9CIJtUf8BNWqJ4KELMwljBl2npUo1UDX5/LdqngbhVKqFxPHuLJP/f7Dy0+7JfcZI3bsHkN88&#10;s7AahO3VHSJMgxItPZdHobLJ+fp8ITqerrLN9BFaaq3YBkga7DscIyBVx/ZJ6sNZarUPTNJhVVbl&#10;VcWZpFBRlHlVpRdE/XzZoQ/vFYwsGg1H6mQCF7sHHyIZUT+nJPJgdLvWxiQH+83KINsJ6vo6rRO6&#10;v0wzlk0Nv6mKKiH/EvOXEPO0/gYx6kDja/TY8Otzkqijau9sm4YrCG2ONlE29iRjVC4Oqa/DfrNn&#10;uj1pHE820B5IV4TjtNLvImMA/MHZRJPacP99K1BxZj5Y6s1NXpZxtJNTVm8LcvAysrmMCCsJquGB&#10;s6O5CsfvsHWo+4FeypMaFu6on51OWr+wOtGnaUwtOP2cOO6Xfsp6+d/LnwAAAP//AwBQSwMEFAAG&#10;AAgAAAAhADsjWmHhAAAADAEAAA8AAABkcnMvZG93bnJldi54bWxMj8FOg0AQhu8mvsNmTLzZpbVQ&#10;QZbGaGrisaUXbwM7AsrOEnZp0ad3e9LjzHz55/vz7Wx6caLRdZYVLBcRCOLa6o4bBcdyd/cAwnlk&#10;jb1lUvBNDrbF9VWOmbZn3tPp4BsRQthlqKD1fsikdHVLBt3CDsTh9mFHgz6MYyP1iOcQbnq5iqJE&#10;Guw4fGhxoOeW6q/DZBRU3eqIP/vyNTLp7t6/zeXn9P6i1O3N/PQIwtPs/2C46Ad1KIJTZSfWTvQK&#10;0jjdBFRBHCdrEBciWscJiCqs0uUGZJHL/yWKXwAAAP//AwBQSwECLQAUAAYACAAAACEAtoM4kv4A&#10;AADhAQAAEwAAAAAAAAAAAAAAAAAAAAAAW0NvbnRlbnRfVHlwZXNdLnhtbFBLAQItABQABgAIAAAA&#10;IQA4/SH/1gAAAJQBAAALAAAAAAAAAAAAAAAAAC8BAABfcmVscy8ucmVsc1BLAQItABQABgAIAAAA&#10;IQAw6X5gEwIAACcEAAAOAAAAAAAAAAAAAAAAAC4CAABkcnMvZTJvRG9jLnhtbFBLAQItABQABgAI&#10;AAAAIQA7I1ph4QAAAAwBAAAPAAAAAAAAAAAAAAAAAG0EAABkcnMvZG93bnJldi54bWxQSwUGAAAA&#10;AAQABADzAAAAewUAAAAA&#10;">
                <v:textbox>
                  <w:txbxContent>
                    <w:p w14:paraId="1F178309" w14:textId="01D92CFD"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1 </w:t>
                      </w:r>
                    </w:p>
                  </w:txbxContent>
                </v:textbox>
              </v:rect>
            </w:pict>
          </mc:Fallback>
        </mc:AlternateContent>
      </w:r>
    </w:p>
    <w:p w14:paraId="68ABDFA1" w14:textId="00E9ED2F" w:rsidR="008F3219" w:rsidRPr="005F1624" w:rsidRDefault="008F3219" w:rsidP="00211CB3">
      <w:pPr>
        <w:spacing w:line="360" w:lineRule="auto"/>
        <w:ind w:left="0"/>
        <w:rPr>
          <w:rFonts w:ascii="David" w:hAnsi="David" w:cs="David"/>
          <w:sz w:val="14"/>
          <w:szCs w:val="14"/>
        </w:rPr>
      </w:pPr>
      <w:r w:rsidRPr="005F1624">
        <w:rPr>
          <w:rFonts w:ascii="David" w:hAnsi="David" w:cs="David"/>
          <w:sz w:val="14"/>
          <w:szCs w:val="14"/>
          <w:rtl/>
        </w:rPr>
        <w:t>*שנת 1993 – אין מידע</w:t>
      </w:r>
    </w:p>
    <w:p w14:paraId="4D98C91A" w14:textId="0BA1D8F2" w:rsidR="00BC32AA" w:rsidRPr="005F1624" w:rsidRDefault="00BC32AA" w:rsidP="00211CB3">
      <w:pPr>
        <w:pStyle w:val="a3"/>
        <w:spacing w:line="360" w:lineRule="auto"/>
        <w:ind w:left="0"/>
        <w:jc w:val="right"/>
        <w:rPr>
          <w:rFonts w:ascii="David" w:hAnsi="David" w:cs="David"/>
          <w:sz w:val="24"/>
          <w:szCs w:val="24"/>
          <w:rtl/>
        </w:rPr>
      </w:pPr>
    </w:p>
    <w:p w14:paraId="157456FC" w14:textId="77777777" w:rsidR="008F3219" w:rsidRPr="005F1624" w:rsidRDefault="008F3219" w:rsidP="00211CB3">
      <w:pPr>
        <w:pStyle w:val="a3"/>
        <w:spacing w:line="360" w:lineRule="auto"/>
        <w:ind w:left="0"/>
        <w:jc w:val="right"/>
        <w:rPr>
          <w:rFonts w:ascii="David" w:hAnsi="David" w:cs="David"/>
          <w:sz w:val="24"/>
          <w:szCs w:val="24"/>
          <w:rtl/>
        </w:rPr>
      </w:pPr>
    </w:p>
    <w:p w14:paraId="5EB7864D" w14:textId="4C50EAF3" w:rsidR="008F3219" w:rsidRPr="005F1624" w:rsidRDefault="008F3219" w:rsidP="00211CB3">
      <w:pPr>
        <w:pStyle w:val="a3"/>
        <w:spacing w:line="360" w:lineRule="auto"/>
        <w:ind w:left="0"/>
        <w:jc w:val="right"/>
        <w:rPr>
          <w:rFonts w:ascii="David" w:hAnsi="David" w:cs="David"/>
          <w:sz w:val="24"/>
          <w:szCs w:val="24"/>
          <w:rtl/>
        </w:rPr>
      </w:pPr>
    </w:p>
    <w:p w14:paraId="6EA82EB4" w14:textId="744BE2F4" w:rsidR="00E01D3E" w:rsidRPr="005F1624" w:rsidRDefault="0042767D" w:rsidP="00211CB3">
      <w:pPr>
        <w:pStyle w:val="a3"/>
        <w:spacing w:line="360" w:lineRule="auto"/>
        <w:ind w:left="0"/>
        <w:jc w:val="right"/>
        <w:rPr>
          <w:rFonts w:ascii="David" w:hAnsi="David" w:cs="David"/>
          <w:sz w:val="24"/>
          <w:szCs w:val="24"/>
          <w:rtl/>
        </w:rPr>
      </w:pPr>
      <w:r w:rsidRPr="005F1624">
        <w:rPr>
          <w:rFonts w:ascii="David" w:hAnsi="David" w:cs="David"/>
          <w:sz w:val="24"/>
          <w:szCs w:val="24"/>
          <w:rtl/>
        </w:rPr>
        <w:t xml:space="preserve">בגרף </w:t>
      </w:r>
      <w:r w:rsidR="00BC62F4" w:rsidRPr="005F1624">
        <w:rPr>
          <w:rFonts w:ascii="David" w:hAnsi="David" w:cs="David"/>
          <w:sz w:val="24"/>
          <w:szCs w:val="24"/>
          <w:rtl/>
        </w:rPr>
        <w:t xml:space="preserve">ניתן לראות </w:t>
      </w:r>
      <w:r w:rsidRPr="005F1624">
        <w:rPr>
          <w:rFonts w:ascii="David" w:hAnsi="David" w:cs="David"/>
          <w:sz w:val="24"/>
          <w:szCs w:val="24"/>
          <w:rtl/>
        </w:rPr>
        <w:t xml:space="preserve">את </w:t>
      </w:r>
      <w:r w:rsidR="00E068D1" w:rsidRPr="005F1624">
        <w:rPr>
          <w:rFonts w:ascii="David" w:hAnsi="David" w:cs="David"/>
          <w:sz w:val="24"/>
          <w:szCs w:val="24"/>
          <w:rtl/>
        </w:rPr>
        <w:t>ניתוח תדירות האירועים במהלך השנים,</w:t>
      </w:r>
      <w:r w:rsidR="00E01D3E" w:rsidRPr="005F1624">
        <w:rPr>
          <w:rFonts w:ascii="David" w:hAnsi="David" w:cs="David"/>
          <w:sz w:val="24"/>
          <w:szCs w:val="24"/>
          <w:rtl/>
        </w:rPr>
        <w:t xml:space="preserve"> באמצעות גובה העמודות ובאמצעות</w:t>
      </w:r>
      <w:r w:rsidR="00E068D1" w:rsidRPr="005F1624">
        <w:rPr>
          <w:rFonts w:ascii="David" w:hAnsi="David" w:cs="David"/>
          <w:sz w:val="24"/>
          <w:szCs w:val="24"/>
          <w:rtl/>
        </w:rPr>
        <w:t xml:space="preserve"> </w:t>
      </w:r>
      <w:r w:rsidR="00E01D3E" w:rsidRPr="005F1624">
        <w:rPr>
          <w:rFonts w:ascii="David" w:hAnsi="David" w:cs="David"/>
          <w:sz w:val="24"/>
          <w:szCs w:val="24"/>
          <w:rtl/>
        </w:rPr>
        <w:t>צבעי הגרף הממופים לפי כמות האירועים, ככל שהצבע "חם" יותר (אדום), כך כמות האירועים גדולה יותר וככל שצבע "קר" יותר (צהוב) כמות האירועים קטנה.</w:t>
      </w:r>
    </w:p>
    <w:p w14:paraId="739076DC" w14:textId="107F6AC3" w:rsidR="0042767D" w:rsidRPr="005F1624" w:rsidRDefault="0042767D" w:rsidP="00211CB3">
      <w:pPr>
        <w:pStyle w:val="a3"/>
        <w:spacing w:line="360" w:lineRule="auto"/>
        <w:ind w:left="0"/>
        <w:jc w:val="right"/>
        <w:rPr>
          <w:rFonts w:ascii="David" w:hAnsi="David" w:cs="David"/>
          <w:sz w:val="24"/>
          <w:szCs w:val="24"/>
          <w:rtl/>
        </w:rPr>
      </w:pPr>
      <w:r w:rsidRPr="005F1624">
        <w:rPr>
          <w:rFonts w:ascii="David" w:hAnsi="David" w:cs="David"/>
          <w:sz w:val="24"/>
          <w:szCs w:val="24"/>
          <w:rtl/>
        </w:rPr>
        <w:t>הקו השחור</w:t>
      </w:r>
      <w:r w:rsidR="00E01D3E" w:rsidRPr="005F1624">
        <w:rPr>
          <w:rFonts w:ascii="David" w:hAnsi="David" w:cs="David"/>
          <w:sz w:val="24"/>
          <w:szCs w:val="24"/>
          <w:rtl/>
        </w:rPr>
        <w:t xml:space="preserve"> בגרף</w:t>
      </w:r>
      <w:r w:rsidRPr="005F1624">
        <w:rPr>
          <w:rFonts w:ascii="David" w:hAnsi="David" w:cs="David"/>
          <w:sz w:val="24"/>
          <w:szCs w:val="24"/>
          <w:rtl/>
        </w:rPr>
        <w:t xml:space="preserve"> מ</w:t>
      </w:r>
      <w:r w:rsidR="00E01D3E" w:rsidRPr="005F1624">
        <w:rPr>
          <w:rFonts w:ascii="David" w:hAnsi="David" w:cs="David"/>
          <w:sz w:val="24"/>
          <w:szCs w:val="24"/>
          <w:rtl/>
        </w:rPr>
        <w:t>ייצג</w:t>
      </w:r>
      <w:r w:rsidRPr="005F1624">
        <w:rPr>
          <w:rFonts w:ascii="David" w:hAnsi="David" w:cs="David"/>
          <w:sz w:val="24"/>
          <w:szCs w:val="24"/>
          <w:rtl/>
        </w:rPr>
        <w:t xml:space="preserve"> את כמות ההצלחות של איר</w:t>
      </w:r>
      <w:r w:rsidR="00E01D3E" w:rsidRPr="005F1624">
        <w:rPr>
          <w:rFonts w:ascii="David" w:hAnsi="David" w:cs="David"/>
          <w:sz w:val="24"/>
          <w:szCs w:val="24"/>
          <w:rtl/>
        </w:rPr>
        <w:t>ו</w:t>
      </w:r>
      <w:r w:rsidRPr="005F1624">
        <w:rPr>
          <w:rFonts w:ascii="David" w:hAnsi="David" w:cs="David"/>
          <w:sz w:val="24"/>
          <w:szCs w:val="24"/>
          <w:rtl/>
        </w:rPr>
        <w:t>עי הטרור לאורך השנים והאחוזים מהווים את אחוזי ההצלחה</w:t>
      </w:r>
      <w:r w:rsidR="00E068D1" w:rsidRPr="005F1624">
        <w:rPr>
          <w:rFonts w:ascii="David" w:hAnsi="David" w:cs="David"/>
          <w:sz w:val="24"/>
          <w:szCs w:val="24"/>
          <w:rtl/>
        </w:rPr>
        <w:t xml:space="preserve"> מסך אירועי הטרור.</w:t>
      </w:r>
    </w:p>
    <w:p w14:paraId="4F7F55E3" w14:textId="77777777" w:rsidR="00E01D3E" w:rsidRPr="005F1624" w:rsidRDefault="00E01D3E" w:rsidP="00211CB3">
      <w:pPr>
        <w:pStyle w:val="a3"/>
        <w:spacing w:line="360" w:lineRule="auto"/>
        <w:ind w:left="0"/>
        <w:jc w:val="right"/>
        <w:rPr>
          <w:rFonts w:ascii="David" w:hAnsi="David" w:cs="David"/>
          <w:sz w:val="24"/>
          <w:szCs w:val="24"/>
          <w:rtl/>
        </w:rPr>
      </w:pPr>
    </w:p>
    <w:p w14:paraId="5162B435" w14:textId="77777777" w:rsidR="006D24B0" w:rsidRPr="005F1624" w:rsidRDefault="00BC32AA" w:rsidP="00211CB3">
      <w:pPr>
        <w:pStyle w:val="a3"/>
        <w:spacing w:line="360" w:lineRule="auto"/>
        <w:ind w:left="0"/>
        <w:jc w:val="right"/>
        <w:rPr>
          <w:rFonts w:ascii="David" w:hAnsi="David" w:cs="David"/>
          <w:sz w:val="24"/>
          <w:szCs w:val="24"/>
          <w:rtl/>
        </w:rPr>
      </w:pPr>
      <w:r w:rsidRPr="005F1624">
        <w:rPr>
          <w:rFonts w:ascii="David" w:hAnsi="David" w:cs="David"/>
          <w:sz w:val="24"/>
          <w:szCs w:val="24"/>
          <w:rtl/>
        </w:rPr>
        <w:t>במסגרת ניתוח התדירות</w:t>
      </w:r>
      <w:r w:rsidR="00894F54" w:rsidRPr="005F1624">
        <w:rPr>
          <w:rFonts w:ascii="David" w:hAnsi="David" w:cs="David"/>
          <w:sz w:val="24"/>
          <w:szCs w:val="24"/>
          <w:rtl/>
        </w:rPr>
        <w:t xml:space="preserve">, הגדרנו את </w:t>
      </w:r>
      <w:proofErr w:type="spellStart"/>
      <w:r w:rsidR="00894F54" w:rsidRPr="005F1624">
        <w:rPr>
          <w:rFonts w:ascii="David" w:hAnsi="David" w:cs="David"/>
          <w:sz w:val="24"/>
          <w:szCs w:val="24"/>
          <w:rtl/>
        </w:rPr>
        <w:t>האמוד</w:t>
      </w:r>
      <w:proofErr w:type="spellEnd"/>
      <w:r w:rsidR="00894F54" w:rsidRPr="005F1624">
        <w:rPr>
          <w:rFonts w:ascii="David" w:hAnsi="David" w:cs="David"/>
          <w:sz w:val="24"/>
          <w:szCs w:val="24"/>
          <w:rtl/>
        </w:rPr>
        <w:t xml:space="preserve"> להיות השכיחות</w:t>
      </w:r>
      <w:r w:rsidRPr="005F1624">
        <w:rPr>
          <w:rFonts w:ascii="David" w:hAnsi="David" w:cs="David"/>
          <w:sz w:val="24"/>
          <w:szCs w:val="24"/>
          <w:rtl/>
        </w:rPr>
        <w:t xml:space="preserve"> של </w:t>
      </w:r>
      <w:r w:rsidR="00894F54" w:rsidRPr="005F1624">
        <w:rPr>
          <w:rFonts w:ascii="David" w:hAnsi="David" w:cs="David"/>
          <w:sz w:val="24"/>
          <w:szCs w:val="24"/>
          <w:rtl/>
        </w:rPr>
        <w:t xml:space="preserve">כמות </w:t>
      </w:r>
      <w:r w:rsidRPr="005F1624">
        <w:rPr>
          <w:rFonts w:ascii="David" w:hAnsi="David" w:cs="David"/>
          <w:sz w:val="24"/>
          <w:szCs w:val="24"/>
          <w:rtl/>
        </w:rPr>
        <w:t>פיגועי הטרור במהלך השנים בין 1970 ל-2017,</w:t>
      </w:r>
      <w:r w:rsidR="00894F54" w:rsidRPr="005F1624">
        <w:rPr>
          <w:rFonts w:ascii="David" w:hAnsi="David" w:cs="David"/>
          <w:sz w:val="24"/>
          <w:szCs w:val="24"/>
          <w:rtl/>
        </w:rPr>
        <w:t xml:space="preserve"> </w:t>
      </w:r>
      <w:r w:rsidRPr="005F1624">
        <w:rPr>
          <w:rFonts w:ascii="David" w:hAnsi="David" w:cs="David"/>
          <w:sz w:val="24"/>
          <w:szCs w:val="24"/>
          <w:rtl/>
        </w:rPr>
        <w:t xml:space="preserve"> ניתן לראות שקיימת עלייה משמעותית במספר</w:t>
      </w:r>
      <w:r w:rsidR="00894F54" w:rsidRPr="005F1624">
        <w:rPr>
          <w:rFonts w:ascii="David" w:hAnsi="David" w:cs="David"/>
          <w:sz w:val="24"/>
          <w:szCs w:val="24"/>
          <w:rtl/>
        </w:rPr>
        <w:t xml:space="preserve"> שכיחויות האירועים לאורך השנים</w:t>
      </w:r>
      <w:r w:rsidR="00047FC0" w:rsidRPr="005F1624">
        <w:rPr>
          <w:rFonts w:ascii="David" w:hAnsi="David" w:cs="David"/>
          <w:sz w:val="24"/>
          <w:szCs w:val="24"/>
          <w:rtl/>
        </w:rPr>
        <w:t>,</w:t>
      </w:r>
      <w:r w:rsidR="00894F54" w:rsidRPr="005F1624">
        <w:rPr>
          <w:rFonts w:ascii="David" w:hAnsi="David" w:cs="David"/>
          <w:sz w:val="24"/>
          <w:szCs w:val="24"/>
          <w:rtl/>
        </w:rPr>
        <w:t xml:space="preserve"> כדי לאשש את השערתנו </w:t>
      </w:r>
      <w:r w:rsidR="00047FC0" w:rsidRPr="005F1624">
        <w:rPr>
          <w:rFonts w:ascii="David" w:hAnsi="David" w:cs="David"/>
          <w:sz w:val="24"/>
          <w:szCs w:val="24"/>
          <w:rtl/>
        </w:rPr>
        <w:t xml:space="preserve"> </w:t>
      </w:r>
      <w:r w:rsidR="00894F54" w:rsidRPr="005F1624">
        <w:rPr>
          <w:rFonts w:ascii="David" w:hAnsi="David" w:cs="David"/>
          <w:sz w:val="24"/>
          <w:szCs w:val="24"/>
          <w:rtl/>
        </w:rPr>
        <w:t xml:space="preserve">בדקנו את </w:t>
      </w:r>
      <w:r w:rsidR="00BC62F4" w:rsidRPr="005F1624">
        <w:rPr>
          <w:rFonts w:ascii="David" w:hAnsi="David" w:cs="David"/>
          <w:sz w:val="24"/>
          <w:szCs w:val="24"/>
          <w:rtl/>
        </w:rPr>
        <w:t>ממוצע אירועי הטרור</w:t>
      </w:r>
      <w:r w:rsidR="00047FC0" w:rsidRPr="005F1624">
        <w:rPr>
          <w:rFonts w:ascii="David" w:hAnsi="David" w:cs="David"/>
          <w:sz w:val="24"/>
          <w:szCs w:val="24"/>
          <w:rtl/>
        </w:rPr>
        <w:t xml:space="preserve"> משנת 2007-2017 </w:t>
      </w:r>
      <w:r w:rsidR="00BC62F4" w:rsidRPr="005F1624">
        <w:rPr>
          <w:rFonts w:ascii="David" w:hAnsi="David" w:cs="David"/>
          <w:sz w:val="24"/>
          <w:szCs w:val="24"/>
          <w:rtl/>
        </w:rPr>
        <w:t>אשר</w:t>
      </w:r>
      <w:r w:rsidR="00047FC0" w:rsidRPr="005F1624">
        <w:rPr>
          <w:rFonts w:ascii="David" w:hAnsi="David" w:cs="David"/>
          <w:sz w:val="24"/>
          <w:szCs w:val="24"/>
          <w:rtl/>
        </w:rPr>
        <w:t xml:space="preserve"> עומד על 9</w:t>
      </w:r>
      <w:r w:rsidR="00894F54" w:rsidRPr="005F1624">
        <w:rPr>
          <w:rFonts w:ascii="David" w:hAnsi="David" w:cs="David"/>
          <w:sz w:val="24"/>
          <w:szCs w:val="24"/>
          <w:rtl/>
        </w:rPr>
        <w:t>,</w:t>
      </w:r>
      <w:r w:rsidR="00047FC0" w:rsidRPr="005F1624">
        <w:rPr>
          <w:rFonts w:ascii="David" w:hAnsi="David" w:cs="David"/>
          <w:sz w:val="24"/>
          <w:szCs w:val="24"/>
          <w:rtl/>
        </w:rPr>
        <w:t>503</w:t>
      </w:r>
      <w:r w:rsidR="00BC62F4" w:rsidRPr="005F1624">
        <w:rPr>
          <w:rFonts w:ascii="David" w:hAnsi="David" w:cs="David"/>
          <w:sz w:val="24"/>
          <w:szCs w:val="24"/>
          <w:rtl/>
        </w:rPr>
        <w:t xml:space="preserve"> אירועים</w:t>
      </w:r>
      <w:r w:rsidR="00047FC0" w:rsidRPr="005F1624">
        <w:rPr>
          <w:rFonts w:ascii="David" w:hAnsi="David" w:cs="David"/>
          <w:sz w:val="24"/>
          <w:szCs w:val="24"/>
          <w:rtl/>
        </w:rPr>
        <w:t xml:space="preserve"> לעומת</w:t>
      </w:r>
      <w:r w:rsidR="00BC62F4" w:rsidRPr="005F1624">
        <w:rPr>
          <w:rFonts w:ascii="David" w:hAnsi="David" w:cs="David"/>
          <w:sz w:val="24"/>
          <w:szCs w:val="24"/>
          <w:rtl/>
        </w:rPr>
        <w:t xml:space="preserve"> השנים</w:t>
      </w:r>
      <w:r w:rsidR="00047FC0" w:rsidRPr="005F1624">
        <w:rPr>
          <w:rFonts w:ascii="David" w:hAnsi="David" w:cs="David"/>
          <w:sz w:val="24"/>
          <w:szCs w:val="24"/>
          <w:rtl/>
        </w:rPr>
        <w:t xml:space="preserve"> 1970-2007 שעומד על ממוצע של  2</w:t>
      </w:r>
      <w:r w:rsidR="00894F54" w:rsidRPr="005F1624">
        <w:rPr>
          <w:rFonts w:ascii="David" w:hAnsi="David" w:cs="David"/>
          <w:sz w:val="24"/>
          <w:szCs w:val="24"/>
          <w:rtl/>
        </w:rPr>
        <w:t>,</w:t>
      </w:r>
      <w:r w:rsidR="00047FC0" w:rsidRPr="005F1624">
        <w:rPr>
          <w:rFonts w:ascii="David" w:hAnsi="David" w:cs="David"/>
          <w:sz w:val="24"/>
          <w:szCs w:val="24"/>
          <w:rtl/>
        </w:rPr>
        <w:t>307 אירועי טרור</w:t>
      </w:r>
      <w:r w:rsidR="00894F54" w:rsidRPr="005F1624">
        <w:rPr>
          <w:rFonts w:ascii="David" w:hAnsi="David" w:cs="David"/>
          <w:sz w:val="24"/>
          <w:szCs w:val="24"/>
          <w:rtl/>
        </w:rPr>
        <w:t>, מה שמבליט את השינוי הגדול בממוצע</w:t>
      </w:r>
      <w:r w:rsidR="00BC62F4" w:rsidRPr="005F1624">
        <w:rPr>
          <w:rFonts w:ascii="David" w:hAnsi="David" w:cs="David"/>
          <w:sz w:val="24"/>
          <w:szCs w:val="24"/>
          <w:rtl/>
        </w:rPr>
        <w:t>,</w:t>
      </w:r>
      <w:r w:rsidR="00894F54" w:rsidRPr="005F1624">
        <w:rPr>
          <w:rFonts w:ascii="David" w:hAnsi="David" w:cs="David"/>
          <w:sz w:val="24"/>
          <w:szCs w:val="24"/>
          <w:rtl/>
        </w:rPr>
        <w:t xml:space="preserve"> שינוי של 7,196 אירועים בממוצע</w:t>
      </w:r>
      <w:r w:rsidR="00BC62F4" w:rsidRPr="005F1624">
        <w:rPr>
          <w:rFonts w:ascii="David" w:hAnsi="David" w:cs="David"/>
          <w:sz w:val="24"/>
          <w:szCs w:val="24"/>
          <w:rtl/>
        </w:rPr>
        <w:t>.</w:t>
      </w:r>
    </w:p>
    <w:p w14:paraId="6CDEC308" w14:textId="2DDD9C34" w:rsidR="00825E74" w:rsidRPr="00211CB3" w:rsidRDefault="00BC62F4" w:rsidP="00211CB3">
      <w:pPr>
        <w:pStyle w:val="a3"/>
        <w:spacing w:line="360" w:lineRule="auto"/>
        <w:ind w:left="0"/>
        <w:jc w:val="right"/>
        <w:rPr>
          <w:rFonts w:ascii="David" w:hAnsi="David" w:cs="David"/>
          <w:sz w:val="28"/>
          <w:szCs w:val="28"/>
        </w:rPr>
      </w:pPr>
      <w:r w:rsidRPr="005F1624">
        <w:rPr>
          <w:rFonts w:ascii="David" w:hAnsi="David" w:cs="David"/>
          <w:sz w:val="24"/>
          <w:szCs w:val="24"/>
          <w:rtl/>
        </w:rPr>
        <w:br/>
        <w:t>לאחר שאי</w:t>
      </w:r>
      <w:r w:rsidR="00EF35DB" w:rsidRPr="005F1624">
        <w:rPr>
          <w:rFonts w:ascii="David" w:hAnsi="David" w:cs="David"/>
          <w:sz w:val="24"/>
          <w:szCs w:val="24"/>
          <w:rtl/>
        </w:rPr>
        <w:t>מ</w:t>
      </w:r>
      <w:r w:rsidRPr="005F1624">
        <w:rPr>
          <w:rFonts w:ascii="David" w:hAnsi="David" w:cs="David"/>
          <w:sz w:val="24"/>
          <w:szCs w:val="24"/>
          <w:rtl/>
        </w:rPr>
        <w:t>תנו את השערתנו בנוגע לעלייה בכמות אירועי הטרור אנו נבצע בה</w:t>
      </w:r>
      <w:r w:rsidR="00EF35DB" w:rsidRPr="005F1624">
        <w:rPr>
          <w:rFonts w:ascii="David" w:hAnsi="David" w:cs="David"/>
          <w:sz w:val="24"/>
          <w:szCs w:val="24"/>
          <w:rtl/>
        </w:rPr>
        <w:t>משך ניתוח על הדפוסים המשפיעים על עלייה זו ועל הגורמים המושפעים מכך.</w:t>
      </w:r>
      <w:r w:rsidR="00894F54" w:rsidRPr="005F1624">
        <w:rPr>
          <w:rFonts w:ascii="David" w:hAnsi="David" w:cs="David"/>
          <w:sz w:val="24"/>
          <w:szCs w:val="24"/>
          <w:rtl/>
        </w:rPr>
        <w:br/>
      </w:r>
    </w:p>
    <w:p w14:paraId="777333E2" w14:textId="62F37453" w:rsidR="00825E74" w:rsidRPr="005F1624" w:rsidRDefault="00825E74" w:rsidP="00211CB3">
      <w:pPr>
        <w:spacing w:line="360" w:lineRule="auto"/>
        <w:rPr>
          <w:rFonts w:ascii="David" w:hAnsi="David" w:cs="David"/>
        </w:rPr>
      </w:pPr>
    </w:p>
    <w:p w14:paraId="159A19E1" w14:textId="460D2E5C" w:rsidR="00D76E05" w:rsidRPr="005F1624" w:rsidRDefault="00BC32AA" w:rsidP="00211CB3">
      <w:pPr>
        <w:spacing w:line="360" w:lineRule="auto"/>
        <w:jc w:val="right"/>
        <w:rPr>
          <w:rFonts w:ascii="David" w:hAnsi="David" w:cs="David"/>
          <w:b/>
          <w:bCs/>
          <w:sz w:val="28"/>
          <w:szCs w:val="28"/>
          <w:rtl/>
        </w:rPr>
      </w:pPr>
      <w:r w:rsidRPr="00B66218">
        <w:rPr>
          <w:rFonts w:ascii="David" w:hAnsi="David" w:cs="David"/>
          <w:b/>
          <w:bCs/>
          <w:sz w:val="28"/>
          <w:szCs w:val="28"/>
          <w:u w:val="single"/>
          <w:rtl/>
        </w:rPr>
        <w:lastRenderedPageBreak/>
        <w:t xml:space="preserve">שאלה שנייה: </w:t>
      </w:r>
      <w:r w:rsidRPr="0031505B">
        <w:rPr>
          <w:rFonts w:ascii="David" w:hAnsi="David" w:cs="David"/>
          <w:b/>
          <w:bCs/>
          <w:sz w:val="28"/>
          <w:szCs w:val="28"/>
          <w:rtl/>
        </w:rPr>
        <w:t xml:space="preserve">האם קיימת </w:t>
      </w:r>
      <w:r w:rsidR="00D76E05" w:rsidRPr="0031505B">
        <w:rPr>
          <w:rFonts w:ascii="David" w:hAnsi="David" w:cs="David"/>
          <w:b/>
          <w:bCs/>
          <w:sz w:val="28"/>
          <w:szCs w:val="28"/>
          <w:rtl/>
        </w:rPr>
        <w:t xml:space="preserve">הבחנה מובהקת במספר </w:t>
      </w:r>
      <w:r w:rsidR="007E6BD7" w:rsidRPr="0031505B">
        <w:rPr>
          <w:rFonts w:ascii="David" w:hAnsi="David" w:cs="David"/>
          <w:b/>
          <w:bCs/>
          <w:sz w:val="28"/>
          <w:szCs w:val="28"/>
          <w:rtl/>
        </w:rPr>
        <w:t>אירועי הטרור</w:t>
      </w:r>
      <w:r w:rsidR="00D76E05" w:rsidRPr="0031505B">
        <w:rPr>
          <w:rFonts w:ascii="David" w:hAnsi="David" w:cs="David"/>
          <w:b/>
          <w:bCs/>
          <w:sz w:val="28"/>
          <w:szCs w:val="28"/>
          <w:rtl/>
        </w:rPr>
        <w:t xml:space="preserve"> לפי </w:t>
      </w:r>
      <w:r w:rsidR="007E6BD7" w:rsidRPr="0031505B">
        <w:rPr>
          <w:rFonts w:ascii="David" w:hAnsi="David" w:cs="David"/>
          <w:b/>
          <w:bCs/>
          <w:sz w:val="28"/>
          <w:szCs w:val="28"/>
          <w:rtl/>
        </w:rPr>
        <w:t>מדינה או אזור גאוגרפי לבין ארגון טרור מסוים ומהם יעדי הטרור המרכזיים בכל אזור גיאוגרפי?</w:t>
      </w:r>
    </w:p>
    <w:p w14:paraId="5A39F40A" w14:textId="367AB8BE" w:rsidR="007E6BD7" w:rsidRPr="005F1624" w:rsidRDefault="007E6BD7" w:rsidP="00211CB3">
      <w:pPr>
        <w:spacing w:line="360" w:lineRule="auto"/>
        <w:jc w:val="right"/>
        <w:rPr>
          <w:rFonts w:ascii="David" w:hAnsi="David" w:cs="David"/>
          <w:sz w:val="28"/>
          <w:szCs w:val="28"/>
        </w:rPr>
      </w:pPr>
    </w:p>
    <w:p w14:paraId="4D4C0291" w14:textId="4988D902" w:rsidR="007E6BD7" w:rsidRPr="005F1624" w:rsidRDefault="007E6BD7" w:rsidP="00211CB3">
      <w:pPr>
        <w:spacing w:line="360" w:lineRule="auto"/>
        <w:jc w:val="right"/>
        <w:rPr>
          <w:rFonts w:ascii="David" w:hAnsi="David" w:cs="David"/>
          <w:sz w:val="24"/>
          <w:szCs w:val="24"/>
        </w:rPr>
      </w:pPr>
      <w:r w:rsidRPr="005F1624">
        <w:rPr>
          <w:rFonts w:ascii="David" w:hAnsi="David" w:cs="David"/>
          <w:sz w:val="24"/>
          <w:szCs w:val="24"/>
          <w:rtl/>
        </w:rPr>
        <w:t xml:space="preserve">בחלק זה, אנו מעוניינים לבחון האם ישנם </w:t>
      </w:r>
      <w:r w:rsidR="00D67531" w:rsidRPr="005F1624">
        <w:rPr>
          <w:rFonts w:ascii="David" w:hAnsi="David" w:cs="David"/>
          <w:sz w:val="24"/>
          <w:szCs w:val="24"/>
          <w:rtl/>
        </w:rPr>
        <w:t>אזורים</w:t>
      </w:r>
      <w:r w:rsidRPr="005F1624">
        <w:rPr>
          <w:rFonts w:ascii="David" w:hAnsi="David" w:cs="David"/>
          <w:sz w:val="24"/>
          <w:szCs w:val="24"/>
          <w:rtl/>
        </w:rPr>
        <w:t xml:space="preserve"> גאוגרפיים שמו</w:t>
      </w:r>
      <w:r w:rsidR="00D67531" w:rsidRPr="005F1624">
        <w:rPr>
          <w:rFonts w:ascii="David" w:hAnsi="David" w:cs="David"/>
          <w:sz w:val="24"/>
          <w:szCs w:val="24"/>
          <w:rtl/>
        </w:rPr>
        <w:t>שפעים יותר לעומת אזורים גאוגרפיים אחרים בהתייחס לכמות פיגועי הטרור,</w:t>
      </w:r>
      <w:r w:rsidRPr="005F1624">
        <w:rPr>
          <w:rFonts w:ascii="David" w:hAnsi="David" w:cs="David"/>
          <w:sz w:val="24"/>
          <w:szCs w:val="24"/>
          <w:rtl/>
        </w:rPr>
        <w:t xml:space="preserve"> </w:t>
      </w:r>
      <w:r w:rsidR="00D67531" w:rsidRPr="005F1624">
        <w:rPr>
          <w:rFonts w:ascii="David" w:hAnsi="David" w:cs="David"/>
          <w:sz w:val="24"/>
          <w:szCs w:val="24"/>
          <w:rtl/>
        </w:rPr>
        <w:t>מהם ארגוני הטרור אשר משפיעים באופן משמעותי על אזורים אלו ומהם יעדי הטרור אשר מושפעים ביותר באזורים אלו.</w:t>
      </w:r>
    </w:p>
    <w:p w14:paraId="4F7A7B2D" w14:textId="0BF19CD8" w:rsidR="007E6BD7" w:rsidRPr="005F1624" w:rsidRDefault="007E6BD7" w:rsidP="00211CB3">
      <w:pPr>
        <w:spacing w:line="360" w:lineRule="auto"/>
        <w:jc w:val="right"/>
        <w:rPr>
          <w:rFonts w:ascii="David" w:hAnsi="David" w:cs="David"/>
          <w:b/>
          <w:bCs/>
          <w:sz w:val="28"/>
          <w:szCs w:val="28"/>
        </w:rPr>
      </w:pPr>
      <w:r w:rsidRPr="005F1624">
        <w:rPr>
          <w:rFonts w:ascii="David" w:hAnsi="David" w:cs="David"/>
          <w:sz w:val="24"/>
          <w:szCs w:val="24"/>
          <w:rtl/>
        </w:rPr>
        <w:t xml:space="preserve">ניתוח הנתונים שביצענו כולל מפה אשר מציגה את כמות אירועי הטרור לפי </w:t>
      </w:r>
      <w:r w:rsidR="00D67531" w:rsidRPr="005F1624">
        <w:rPr>
          <w:rFonts w:ascii="David" w:hAnsi="David" w:cs="David"/>
          <w:sz w:val="24"/>
          <w:szCs w:val="24"/>
          <w:rtl/>
        </w:rPr>
        <w:t>מדינה</w:t>
      </w:r>
      <w:r w:rsidRPr="005F1624">
        <w:rPr>
          <w:rFonts w:ascii="David" w:hAnsi="David" w:cs="David"/>
          <w:sz w:val="24"/>
          <w:szCs w:val="24"/>
          <w:rtl/>
        </w:rPr>
        <w:t xml:space="preserve"> בעולם, גרף אשר מתאר את שלושת ארגוני הטרור המפגעים ביותר בכל </w:t>
      </w:r>
      <w:r w:rsidR="00D67531" w:rsidRPr="005F1624">
        <w:rPr>
          <w:rFonts w:ascii="David" w:hAnsi="David" w:cs="David"/>
          <w:sz w:val="24"/>
          <w:szCs w:val="24"/>
          <w:rtl/>
        </w:rPr>
        <w:t>אזור</w:t>
      </w:r>
      <w:r w:rsidRPr="005F1624">
        <w:rPr>
          <w:rFonts w:ascii="David" w:hAnsi="David" w:cs="David"/>
          <w:sz w:val="24"/>
          <w:szCs w:val="24"/>
          <w:rtl/>
        </w:rPr>
        <w:t xml:space="preserve"> גאוגרפי ובנוסף גרף אשר מתאר </w:t>
      </w:r>
      <w:r w:rsidR="00D67531" w:rsidRPr="005F1624">
        <w:rPr>
          <w:rFonts w:ascii="David" w:hAnsi="David" w:cs="David"/>
          <w:sz w:val="24"/>
          <w:szCs w:val="24"/>
          <w:rtl/>
        </w:rPr>
        <w:t xml:space="preserve">את </w:t>
      </w:r>
      <w:r w:rsidRPr="005F1624">
        <w:rPr>
          <w:rFonts w:ascii="David" w:hAnsi="David" w:cs="David"/>
          <w:sz w:val="24"/>
          <w:szCs w:val="24"/>
          <w:rtl/>
        </w:rPr>
        <w:t xml:space="preserve">שלושת יעדי הטרור המרכזיים בכל </w:t>
      </w:r>
      <w:r w:rsidR="00D67531" w:rsidRPr="005F1624">
        <w:rPr>
          <w:rFonts w:ascii="David" w:hAnsi="David" w:cs="David"/>
          <w:sz w:val="24"/>
          <w:szCs w:val="24"/>
          <w:rtl/>
        </w:rPr>
        <w:t xml:space="preserve">אזור. </w:t>
      </w:r>
    </w:p>
    <w:p w14:paraId="55F84B97" w14:textId="7C3B8312" w:rsidR="0042767D" w:rsidRPr="005F1624" w:rsidRDefault="00BC32AA" w:rsidP="00211CB3">
      <w:pPr>
        <w:spacing w:line="360" w:lineRule="auto"/>
        <w:jc w:val="right"/>
        <w:rPr>
          <w:rFonts w:ascii="David" w:hAnsi="David" w:cs="David"/>
        </w:rPr>
      </w:pPr>
      <w:r w:rsidRPr="005F1624">
        <w:rPr>
          <w:rFonts w:ascii="David" w:hAnsi="David" w:cs="David"/>
          <w:b/>
          <w:bCs/>
          <w:sz w:val="28"/>
          <w:szCs w:val="28"/>
        </w:rPr>
        <w:t xml:space="preserve"> </w:t>
      </w:r>
    </w:p>
    <w:p w14:paraId="672CAC78" w14:textId="0F8FDCD5" w:rsidR="00D67531" w:rsidRPr="005F1624" w:rsidRDefault="00DA37B2" w:rsidP="00DA37B2">
      <w:pPr>
        <w:spacing w:line="360" w:lineRule="auto"/>
        <w:jc w:val="right"/>
        <w:rPr>
          <w:rFonts w:ascii="David" w:hAnsi="David" w:cs="David"/>
          <w:rtl/>
        </w:rPr>
      </w:pPr>
      <w:r w:rsidRPr="005F1624">
        <w:rPr>
          <w:rFonts w:ascii="David" w:hAnsi="David" w:cs="David"/>
          <w:b/>
          <w:bCs/>
          <w:noProof/>
          <w:sz w:val="28"/>
          <w:szCs w:val="28"/>
          <w:rtl/>
        </w:rPr>
        <mc:AlternateContent>
          <mc:Choice Requires="wps">
            <w:drawing>
              <wp:anchor distT="0" distB="0" distL="114300" distR="114300" simplePos="0" relativeHeight="251672576" behindDoc="0" locked="0" layoutInCell="1" allowOverlap="1" wp14:anchorId="743A7189" wp14:editId="396310B0">
                <wp:simplePos x="0" y="0"/>
                <wp:positionH relativeFrom="margin">
                  <wp:align>right</wp:align>
                </wp:positionH>
                <wp:positionV relativeFrom="paragraph">
                  <wp:posOffset>3134653</wp:posOffset>
                </wp:positionV>
                <wp:extent cx="636905" cy="211015"/>
                <wp:effectExtent l="0" t="0" r="10795" b="17780"/>
                <wp:wrapNone/>
                <wp:docPr id="106864731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905" cy="211015"/>
                        </a:xfrm>
                        <a:prstGeom prst="rect">
                          <a:avLst/>
                        </a:prstGeom>
                        <a:solidFill>
                          <a:srgbClr val="FFFFFF"/>
                        </a:solidFill>
                        <a:ln w="9525">
                          <a:solidFill>
                            <a:srgbClr val="000000"/>
                          </a:solidFill>
                          <a:miter lim="800000"/>
                          <a:headEnd/>
                          <a:tailEnd/>
                        </a:ln>
                      </wps:spPr>
                      <wps:txbx>
                        <w:txbxContent>
                          <w:p w14:paraId="7A1622A6" w14:textId="467BFD60"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2</w:t>
                            </w:r>
                            <w:r w:rsidRPr="00094B05">
                              <w:rPr>
                                <w:rFonts w:hint="cs"/>
                                <w:sz w:val="18"/>
                                <w:szCs w:val="18"/>
                                <w:rtl/>
                              </w:rPr>
                              <w:t>א</w:t>
                            </w:r>
                            <w:r>
                              <w:rPr>
                                <w:rFonts w:hint="cs"/>
                                <w:sz w:val="18"/>
                                <w:szCs w:val="18"/>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14" o:spid="_x0000_s1028" style="position:absolute;left:0;text-align:left;margin-left:-1.05pt;margin-top:246.8pt;width:50.15pt;height:16.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dWFAIAACcEAAAOAAAAZHJzL2Uyb0RvYy54bWysU9uO2yAQfa/Uf0C8N7bTJN1YcVarbFNV&#10;2l6kbT+AYGyjYoYOJHb69R1INptenqrygBgGzpw5M7O6HXvDDgq9BlvxYpJzpqyEWtu24l+/bF/d&#10;cOaDsLUwYFXFj8rz2/XLF6vBlWoKHZhaISMQ68vBVbwLwZVZ5mWneuEn4JQlZwPYi0AmtlmNYiD0&#10;3mTTPF9kA2DtEKTynm7vT06+TvhNo2T41DReBWYqTtxC2jHtu7hn65UoWxSu0/JMQ/wDi15oS0Ev&#10;UPciCLZH/QdUryWChyZMJPQZNI2WKuVA2RT5b9k8dsKplAuJ491FJv//YOXHw6P7jJG6dw8gv3lm&#10;YdMJ26o7RBg6JWoKV0ShssH58vIhGp6+st3wAWoqrdgHSBqMDfYRkLJjY5L6eJFajYFJuly8Xizz&#10;OWeSXNOiyIt5iiDKp88OfXinoGfxUHGkSiZwcXjwIZIR5dOTRB6MrrfamGRgu9sYZAdBVd+mdUb3&#10;18+MZUPFl/PpPCH/4vPXEHlaf4PodaD2Nbqv+M3lkSijam9tnZorCG1OZ6Js7FnGqFxsUl+GcTcy&#10;XZMMMUC82UF9JF0RTt1K00WHDvAHZwN1asX9971AxZl5b6k2y2I2i62djNn8zZQMvPbsrj3CSoKq&#10;eODsdNyE0zjsHeq2o0hFUsPCHdWz0UnrZ1Zn+tSNqQTnyYntfm2nV8/zvf4JAAD//wMAUEsDBBQA&#10;BgAIAAAAIQBaBA6Z3QAAAAgBAAAPAAAAZHJzL2Rvd25yZXYueG1sTI9BT4NAFITvJv6HzTPxZncF&#10;JS3yaIymJh5beuntASug7FvCLi36692e2uNkJjPfZOvZ9OKoR9dZRnhcKBCaK1t33CDsi83DEoTz&#10;xDX1ljXCr3awzm9vMkpre+KtPu58I0IJu5QQWu+HVEpXtdqQW9hBc/C+7GjIBzk2sh7pFMpNLyOl&#10;Emmo47DQ0qDfWl397CaDUHbRnv62xYcyq03sP+fiezq8I97fza8vILye/SUMZ/yADnlgKu3EtRM9&#10;QjjiEZ5WcQLibCsVgygRnqNkCTLP5PWB/B8AAP//AwBQSwECLQAUAAYACAAAACEAtoM4kv4AAADh&#10;AQAAEwAAAAAAAAAAAAAAAAAAAAAAW0NvbnRlbnRfVHlwZXNdLnhtbFBLAQItABQABgAIAAAAIQA4&#10;/SH/1gAAAJQBAAALAAAAAAAAAAAAAAAAAC8BAABfcmVscy8ucmVsc1BLAQItABQABgAIAAAAIQAe&#10;/ddWFAIAACcEAAAOAAAAAAAAAAAAAAAAAC4CAABkcnMvZTJvRG9jLnhtbFBLAQItABQABgAIAAAA&#10;IQBaBA6Z3QAAAAgBAAAPAAAAAAAAAAAAAAAAAG4EAABkcnMvZG93bnJldi54bWxQSwUGAAAAAAQA&#10;BADzAAAAeAUAAAAA&#10;">
                <v:textbox>
                  <w:txbxContent>
                    <w:p w14:paraId="7A1622A6" w14:textId="467BFD60"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2</w:t>
                      </w:r>
                      <w:r w:rsidRPr="00094B05">
                        <w:rPr>
                          <w:rFonts w:hint="cs"/>
                          <w:sz w:val="18"/>
                          <w:szCs w:val="18"/>
                          <w:rtl/>
                        </w:rPr>
                        <w:t>א</w:t>
                      </w:r>
                      <w:r>
                        <w:rPr>
                          <w:rFonts w:hint="cs"/>
                          <w:sz w:val="18"/>
                          <w:szCs w:val="18"/>
                          <w:rtl/>
                        </w:rPr>
                        <w:t xml:space="preserve"> </w:t>
                      </w:r>
                    </w:p>
                  </w:txbxContent>
                </v:textbox>
                <w10:wrap anchorx="margin"/>
              </v:rect>
            </w:pict>
          </mc:Fallback>
        </mc:AlternateContent>
      </w:r>
      <w:r w:rsidR="00D67531" w:rsidRPr="005F1624">
        <w:rPr>
          <w:rFonts w:ascii="David" w:hAnsi="David" w:cs="David"/>
          <w:noProof/>
        </w:rPr>
        <w:drawing>
          <wp:anchor distT="0" distB="0" distL="114300" distR="114300" simplePos="0" relativeHeight="251658752" behindDoc="1" locked="0" layoutInCell="1" allowOverlap="1" wp14:anchorId="4F84B09E" wp14:editId="62274462">
            <wp:simplePos x="0" y="0"/>
            <wp:positionH relativeFrom="column">
              <wp:posOffset>368300</wp:posOffset>
            </wp:positionH>
            <wp:positionV relativeFrom="paragraph">
              <wp:posOffset>6350</wp:posOffset>
            </wp:positionV>
            <wp:extent cx="6410960" cy="3122295"/>
            <wp:effectExtent l="0" t="0" r="0" b="0"/>
            <wp:wrapSquare wrapText="bothSides"/>
            <wp:docPr id="536380720" name="תמונה 4" descr="A map of the world with different colored countries/regio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0720" name="תמונה 4" descr="A map of the world with different colored countries/regions&#10;&#10;Description automatically generated with low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10960" cy="3122295"/>
                    </a:xfrm>
                    <a:prstGeom prst="rect">
                      <a:avLst/>
                    </a:prstGeom>
                  </pic:spPr>
                </pic:pic>
              </a:graphicData>
            </a:graphic>
          </wp:anchor>
        </w:drawing>
      </w:r>
    </w:p>
    <w:p w14:paraId="5C938728" w14:textId="7633D7E1" w:rsidR="00D67531" w:rsidRPr="005F1624" w:rsidRDefault="006668E6" w:rsidP="00211CB3">
      <w:pPr>
        <w:spacing w:line="360" w:lineRule="auto"/>
        <w:jc w:val="right"/>
        <w:rPr>
          <w:rFonts w:ascii="David" w:hAnsi="David" w:cs="David"/>
          <w:sz w:val="18"/>
          <w:szCs w:val="18"/>
        </w:rPr>
      </w:pPr>
      <w:r w:rsidRPr="005F1624">
        <w:rPr>
          <w:rFonts w:ascii="David" w:hAnsi="David" w:cs="David"/>
          <w:sz w:val="18"/>
          <w:szCs w:val="18"/>
          <w:rtl/>
        </w:rPr>
        <w:t>*</w:t>
      </w:r>
      <w:r w:rsidR="00D67531" w:rsidRPr="005F1624">
        <w:rPr>
          <w:rFonts w:ascii="David" w:hAnsi="David" w:cs="David"/>
          <w:sz w:val="18"/>
          <w:szCs w:val="18"/>
          <w:rtl/>
        </w:rPr>
        <w:t>ניתן לראות את המפה האינטראקטיבית בתוך תוכנת האר</w:t>
      </w:r>
      <w:r w:rsidR="00513CE8" w:rsidRPr="005F1624">
        <w:rPr>
          <w:rFonts w:ascii="David" w:hAnsi="David" w:cs="David"/>
          <w:sz w:val="18"/>
          <w:szCs w:val="18"/>
          <w:rtl/>
        </w:rPr>
        <w:t>(מקווים לזכות במדבקה)</w:t>
      </w:r>
    </w:p>
    <w:p w14:paraId="59D1E6DF" w14:textId="70057130" w:rsidR="006668E6" w:rsidRPr="005F1624" w:rsidRDefault="006668E6" w:rsidP="00211CB3">
      <w:pPr>
        <w:spacing w:line="360" w:lineRule="auto"/>
        <w:jc w:val="right"/>
        <w:rPr>
          <w:rFonts w:ascii="David" w:hAnsi="David" w:cs="David"/>
          <w:sz w:val="24"/>
          <w:szCs w:val="24"/>
          <w:rtl/>
        </w:rPr>
      </w:pPr>
    </w:p>
    <w:p w14:paraId="5B1A7431" w14:textId="608E9AB4" w:rsidR="00D67531" w:rsidRPr="005F1624" w:rsidRDefault="00D67531" w:rsidP="00211CB3">
      <w:pPr>
        <w:spacing w:line="360" w:lineRule="auto"/>
        <w:jc w:val="right"/>
        <w:rPr>
          <w:rFonts w:ascii="David" w:hAnsi="David" w:cs="David"/>
          <w:sz w:val="24"/>
          <w:szCs w:val="24"/>
          <w:rtl/>
        </w:rPr>
      </w:pPr>
      <w:r w:rsidRPr="005F1624">
        <w:rPr>
          <w:rFonts w:ascii="David" w:hAnsi="David" w:cs="David"/>
          <w:sz w:val="24"/>
          <w:szCs w:val="24"/>
          <w:rtl/>
        </w:rPr>
        <w:t>במפה עולמית זו</w:t>
      </w:r>
      <w:r w:rsidR="000B66D4" w:rsidRPr="005F1624">
        <w:rPr>
          <w:rFonts w:ascii="David" w:hAnsi="David" w:cs="David"/>
          <w:sz w:val="24"/>
          <w:szCs w:val="24"/>
          <w:rtl/>
        </w:rPr>
        <w:t xml:space="preserve">, הגדרנו את </w:t>
      </w:r>
      <w:proofErr w:type="spellStart"/>
      <w:r w:rsidR="000B66D4" w:rsidRPr="005F1624">
        <w:rPr>
          <w:rFonts w:ascii="David" w:hAnsi="David" w:cs="David"/>
          <w:sz w:val="24"/>
          <w:szCs w:val="24"/>
          <w:rtl/>
        </w:rPr>
        <w:t>האמוד</w:t>
      </w:r>
      <w:proofErr w:type="spellEnd"/>
      <w:r w:rsidR="000B66D4" w:rsidRPr="005F1624">
        <w:rPr>
          <w:rFonts w:ascii="David" w:hAnsi="David" w:cs="David"/>
          <w:sz w:val="24"/>
          <w:szCs w:val="24"/>
          <w:rtl/>
        </w:rPr>
        <w:t xml:space="preserve"> להיות השכיחות של כמות פיגועי הטרור, </w:t>
      </w:r>
      <w:r w:rsidRPr="005F1624">
        <w:rPr>
          <w:rFonts w:ascii="David" w:hAnsi="David" w:cs="David"/>
          <w:sz w:val="24"/>
          <w:szCs w:val="24"/>
          <w:rtl/>
        </w:rPr>
        <w:t xml:space="preserve">ניתן לראות את כמות </w:t>
      </w:r>
      <w:r w:rsidR="000B66D4" w:rsidRPr="005F1624">
        <w:rPr>
          <w:rFonts w:ascii="David" w:hAnsi="David" w:cs="David"/>
          <w:sz w:val="24"/>
          <w:szCs w:val="24"/>
          <w:rtl/>
        </w:rPr>
        <w:t>האירועים</w:t>
      </w:r>
      <w:r w:rsidRPr="005F1624">
        <w:rPr>
          <w:rFonts w:ascii="David" w:hAnsi="David" w:cs="David"/>
          <w:sz w:val="24"/>
          <w:szCs w:val="24"/>
          <w:rtl/>
        </w:rPr>
        <w:t xml:space="preserve"> לפי מדינה ובנוסף המפה ממופת לפי צבעים</w:t>
      </w:r>
      <w:r w:rsidR="00AF2963" w:rsidRPr="005F1624">
        <w:rPr>
          <w:rFonts w:ascii="David" w:hAnsi="David" w:cs="David"/>
          <w:sz w:val="24"/>
          <w:szCs w:val="24"/>
          <w:rtl/>
        </w:rPr>
        <w:t xml:space="preserve"> אשר מחולקים לפי סולמות טווח, </w:t>
      </w:r>
      <w:r w:rsidRPr="005F1624">
        <w:rPr>
          <w:rFonts w:ascii="David" w:hAnsi="David" w:cs="David"/>
          <w:sz w:val="24"/>
          <w:szCs w:val="24"/>
          <w:rtl/>
        </w:rPr>
        <w:t xml:space="preserve"> כאשר צבע "חם"(אדום) מייצג מספר אירועים גבוה</w:t>
      </w:r>
      <w:r w:rsidR="00AF2963" w:rsidRPr="005F1624">
        <w:rPr>
          <w:rFonts w:ascii="David" w:hAnsi="David" w:cs="David"/>
          <w:sz w:val="24"/>
          <w:szCs w:val="24"/>
          <w:rtl/>
        </w:rPr>
        <w:t xml:space="preserve"> מעל 3,000 אירועים</w:t>
      </w:r>
      <w:r w:rsidRPr="005F1624">
        <w:rPr>
          <w:rFonts w:ascii="David" w:hAnsi="David" w:cs="David"/>
          <w:sz w:val="24"/>
          <w:szCs w:val="24"/>
          <w:rtl/>
        </w:rPr>
        <w:t xml:space="preserve"> וצבע "קר"(חאקי) מייצג מספר אירועים נמוך</w:t>
      </w:r>
      <w:r w:rsidR="00AF2963" w:rsidRPr="005F1624">
        <w:rPr>
          <w:rFonts w:ascii="David" w:hAnsi="David" w:cs="David"/>
          <w:sz w:val="24"/>
          <w:szCs w:val="24"/>
          <w:rtl/>
        </w:rPr>
        <w:t>, מתחת ל-500 אירועים</w:t>
      </w:r>
      <w:r w:rsidRPr="005F1624">
        <w:rPr>
          <w:rFonts w:ascii="David" w:hAnsi="David" w:cs="David"/>
          <w:sz w:val="24"/>
          <w:szCs w:val="24"/>
          <w:rtl/>
        </w:rPr>
        <w:t>.</w:t>
      </w:r>
    </w:p>
    <w:p w14:paraId="02B91B96" w14:textId="633361F9" w:rsidR="00D67531" w:rsidRPr="005F1624" w:rsidRDefault="00D67531" w:rsidP="00211CB3">
      <w:pPr>
        <w:spacing w:line="360" w:lineRule="auto"/>
        <w:jc w:val="right"/>
        <w:rPr>
          <w:rFonts w:ascii="David" w:hAnsi="David" w:cs="David"/>
          <w:sz w:val="24"/>
          <w:szCs w:val="24"/>
          <w:rtl/>
        </w:rPr>
      </w:pPr>
      <w:r w:rsidRPr="005F1624">
        <w:rPr>
          <w:rFonts w:ascii="David" w:hAnsi="David" w:cs="David"/>
          <w:sz w:val="24"/>
          <w:szCs w:val="24"/>
          <w:rtl/>
        </w:rPr>
        <w:t>ניתן להבחין שישנם אזורים גיאוגרפיים שבהם מתבצע</w:t>
      </w:r>
      <w:r w:rsidR="00AF2963" w:rsidRPr="005F1624">
        <w:rPr>
          <w:rFonts w:ascii="David" w:hAnsi="David" w:cs="David"/>
          <w:sz w:val="24"/>
          <w:szCs w:val="24"/>
          <w:rtl/>
        </w:rPr>
        <w:t>ת</w:t>
      </w:r>
      <w:r w:rsidRPr="005F1624">
        <w:rPr>
          <w:rFonts w:ascii="David" w:hAnsi="David" w:cs="David"/>
          <w:sz w:val="24"/>
          <w:szCs w:val="24"/>
          <w:rtl/>
        </w:rPr>
        <w:t xml:space="preserve"> כמות גבוה יותר</w:t>
      </w:r>
      <w:r w:rsidR="00AF2963" w:rsidRPr="005F1624">
        <w:rPr>
          <w:rFonts w:ascii="David" w:hAnsi="David" w:cs="David"/>
          <w:sz w:val="24"/>
          <w:szCs w:val="24"/>
          <w:rtl/>
        </w:rPr>
        <w:t xml:space="preserve"> של אירועי טרור</w:t>
      </w:r>
      <w:r w:rsidRPr="005F1624">
        <w:rPr>
          <w:rFonts w:ascii="David" w:hAnsi="David" w:cs="David"/>
          <w:sz w:val="24"/>
          <w:szCs w:val="24"/>
          <w:rtl/>
        </w:rPr>
        <w:t xml:space="preserve"> בצורה משמעותית.</w:t>
      </w:r>
    </w:p>
    <w:p w14:paraId="4E7D3835" w14:textId="70A31EA0" w:rsidR="00D67531" w:rsidRPr="005F1624" w:rsidRDefault="00D67531" w:rsidP="00211CB3">
      <w:pPr>
        <w:spacing w:line="360" w:lineRule="auto"/>
        <w:jc w:val="right"/>
        <w:rPr>
          <w:rFonts w:ascii="David" w:hAnsi="David" w:cs="David"/>
          <w:sz w:val="24"/>
          <w:szCs w:val="24"/>
          <w:rtl/>
        </w:rPr>
      </w:pPr>
      <w:r w:rsidRPr="005F1624">
        <w:rPr>
          <w:rFonts w:ascii="David" w:hAnsi="David" w:cs="David"/>
          <w:sz w:val="24"/>
          <w:szCs w:val="24"/>
          <w:rtl/>
        </w:rPr>
        <w:t xml:space="preserve">לדוגמא ניתן לראות </w:t>
      </w:r>
      <w:r w:rsidR="00F02B72" w:rsidRPr="005F1624">
        <w:rPr>
          <w:rFonts w:ascii="David" w:hAnsi="David" w:cs="David"/>
          <w:sz w:val="24"/>
          <w:szCs w:val="24"/>
          <w:rtl/>
        </w:rPr>
        <w:t xml:space="preserve">שהאזורים </w:t>
      </w:r>
      <w:r w:rsidR="00F02B72" w:rsidRPr="005F1624">
        <w:rPr>
          <w:rFonts w:ascii="David" w:hAnsi="David" w:cs="David"/>
          <w:b/>
          <w:bCs/>
          <w:sz w:val="24"/>
          <w:szCs w:val="24"/>
          <w:rtl/>
        </w:rPr>
        <w:t>מזרח התיכון ,צפון אפריקה ודרום אסיה</w:t>
      </w:r>
      <w:r w:rsidR="00F02B72" w:rsidRPr="005F1624">
        <w:rPr>
          <w:rFonts w:ascii="David" w:hAnsi="David" w:cs="David"/>
          <w:sz w:val="24"/>
          <w:szCs w:val="24"/>
          <w:rtl/>
        </w:rPr>
        <w:t xml:space="preserve"> הם אזורים אשר מובילים בכמות הפיגועים לעומת  האזורים אוסטרליה, מרכז אסיה וצפון אמריקה אשר בעלי הכמות פיגועים הקטנה ביותר.</w:t>
      </w:r>
    </w:p>
    <w:p w14:paraId="3753DF78" w14:textId="77777777" w:rsidR="004F1BDF" w:rsidRDefault="004F1BDF" w:rsidP="00F874D0">
      <w:pPr>
        <w:spacing w:line="360" w:lineRule="auto"/>
        <w:rPr>
          <w:rFonts w:ascii="David" w:hAnsi="David" w:cs="David"/>
          <w:noProof/>
          <w:rtl/>
        </w:rPr>
      </w:pPr>
    </w:p>
    <w:p w14:paraId="42473BB8" w14:textId="77777777" w:rsidR="004F1BDF" w:rsidRDefault="004F1BDF" w:rsidP="00F874D0">
      <w:pPr>
        <w:spacing w:line="360" w:lineRule="auto"/>
        <w:rPr>
          <w:rFonts w:ascii="David" w:hAnsi="David" w:cs="David"/>
          <w:noProof/>
          <w:rtl/>
        </w:rPr>
      </w:pPr>
    </w:p>
    <w:p w14:paraId="55DF21B3" w14:textId="27B0BCC9" w:rsidR="00F02B72" w:rsidRPr="00F874D0" w:rsidRDefault="00F874D0" w:rsidP="00F874D0">
      <w:pPr>
        <w:spacing w:line="360" w:lineRule="auto"/>
        <w:rPr>
          <w:rFonts w:ascii="David" w:hAnsi="David" w:cs="David"/>
          <w:b/>
          <w:bCs/>
          <w:sz w:val="28"/>
          <w:szCs w:val="28"/>
          <w:rtl/>
        </w:rPr>
      </w:pPr>
      <w:r>
        <w:rPr>
          <w:rFonts w:ascii="David" w:hAnsi="David" w:cs="David" w:hint="cs"/>
          <w:b/>
          <w:bCs/>
          <w:sz w:val="28"/>
          <w:szCs w:val="28"/>
          <w:rtl/>
        </w:rPr>
        <w:lastRenderedPageBreak/>
        <w:t xml:space="preserve">               </w:t>
      </w:r>
      <w:r w:rsidR="00F02B72" w:rsidRPr="00F874D0">
        <w:rPr>
          <w:rFonts w:ascii="David" w:hAnsi="David" w:cs="David"/>
          <w:b/>
          <w:bCs/>
          <w:sz w:val="28"/>
          <w:szCs w:val="28"/>
        </w:rPr>
        <w:t xml:space="preserve">       </w:t>
      </w:r>
      <w:r>
        <w:rPr>
          <w:rFonts w:ascii="David" w:hAnsi="David" w:cs="David" w:hint="cs"/>
          <w:b/>
          <w:bCs/>
          <w:sz w:val="28"/>
          <w:szCs w:val="28"/>
          <w:rtl/>
        </w:rPr>
        <w:t xml:space="preserve">                                         </w:t>
      </w:r>
      <w:r w:rsidR="00F02B72" w:rsidRPr="00F874D0">
        <w:rPr>
          <w:rFonts w:ascii="David" w:hAnsi="David" w:cs="David"/>
          <w:b/>
          <w:bCs/>
          <w:sz w:val="28"/>
          <w:szCs w:val="28"/>
        </w:rPr>
        <w:t xml:space="preserve">  </w:t>
      </w:r>
      <w:r>
        <w:rPr>
          <w:rFonts w:ascii="David" w:hAnsi="David" w:cs="David" w:hint="cs"/>
          <w:b/>
          <w:bCs/>
          <w:sz w:val="28"/>
          <w:szCs w:val="28"/>
          <w:rtl/>
        </w:rPr>
        <w:t xml:space="preserve"> </w:t>
      </w:r>
      <w:r w:rsidR="005D7490" w:rsidRPr="00F874D0">
        <w:rPr>
          <w:rFonts w:ascii="David" w:hAnsi="David" w:cs="David"/>
          <w:b/>
          <w:bCs/>
          <w:sz w:val="28"/>
          <w:szCs w:val="28"/>
          <w:rtl/>
        </w:rPr>
        <w:t xml:space="preserve"> יעדים </w:t>
      </w:r>
      <w:r w:rsidR="00377F68" w:rsidRPr="00F874D0">
        <w:rPr>
          <w:rFonts w:ascii="David" w:hAnsi="David" w:cs="David"/>
          <w:b/>
          <w:bCs/>
          <w:sz w:val="28"/>
          <w:szCs w:val="28"/>
          <w:rtl/>
        </w:rPr>
        <w:t>מ</w:t>
      </w:r>
      <w:r w:rsidR="005D7490" w:rsidRPr="00F874D0">
        <w:rPr>
          <w:rFonts w:ascii="David" w:hAnsi="David" w:cs="David"/>
          <w:b/>
          <w:bCs/>
          <w:sz w:val="28"/>
          <w:szCs w:val="28"/>
          <w:rtl/>
        </w:rPr>
        <w:t xml:space="preserve">רכזיים לפיגועי טרור בכל </w:t>
      </w:r>
      <w:r w:rsidR="00F02B72" w:rsidRPr="00F874D0">
        <w:rPr>
          <w:rFonts w:ascii="David" w:hAnsi="David" w:cs="David"/>
          <w:b/>
          <w:bCs/>
          <w:sz w:val="28"/>
          <w:szCs w:val="28"/>
          <w:rtl/>
        </w:rPr>
        <w:t>אזור</w:t>
      </w:r>
      <w:r w:rsidR="005D7490" w:rsidRPr="00F874D0">
        <w:rPr>
          <w:rFonts w:ascii="David" w:hAnsi="David" w:cs="David"/>
          <w:b/>
          <w:bCs/>
          <w:sz w:val="28"/>
          <w:szCs w:val="28"/>
          <w:rtl/>
        </w:rPr>
        <w:t xml:space="preserve"> גיאוגרפי</w:t>
      </w:r>
      <w:r w:rsidR="00F02B72" w:rsidRPr="00F874D0">
        <w:rPr>
          <w:rFonts w:ascii="David" w:hAnsi="David" w:cs="David"/>
          <w:b/>
          <w:bCs/>
          <w:sz w:val="28"/>
          <w:szCs w:val="28"/>
        </w:rPr>
        <w:t xml:space="preserve"> </w:t>
      </w:r>
    </w:p>
    <w:p w14:paraId="25485EF4" w14:textId="48138386" w:rsidR="0059032A" w:rsidRPr="005F1624" w:rsidRDefault="00DA37B2" w:rsidP="00211CB3">
      <w:pPr>
        <w:spacing w:line="360" w:lineRule="auto"/>
        <w:jc w:val="right"/>
        <w:rPr>
          <w:rFonts w:ascii="David" w:hAnsi="David" w:cs="David"/>
          <w:sz w:val="24"/>
          <w:szCs w:val="24"/>
          <w:rtl/>
        </w:rPr>
      </w:pPr>
      <w:r w:rsidRPr="005F1624">
        <w:rPr>
          <w:rFonts w:ascii="David" w:hAnsi="David" w:cs="David"/>
          <w:noProof/>
          <w:rtl/>
          <w:lang w:val="he-IL"/>
        </w:rPr>
        <w:drawing>
          <wp:anchor distT="0" distB="0" distL="114300" distR="114300" simplePos="0" relativeHeight="251664896" behindDoc="1" locked="0" layoutInCell="1" allowOverlap="1" wp14:anchorId="4D565D26" wp14:editId="2FA979E8">
            <wp:simplePos x="0" y="0"/>
            <wp:positionH relativeFrom="page">
              <wp:align>left</wp:align>
            </wp:positionH>
            <wp:positionV relativeFrom="paragraph">
              <wp:posOffset>342314</wp:posOffset>
            </wp:positionV>
            <wp:extent cx="3486150" cy="3185160"/>
            <wp:effectExtent l="0" t="0" r="0" b="0"/>
            <wp:wrapTight wrapText="bothSides">
              <wp:wrapPolygon edited="0">
                <wp:start x="0" y="0"/>
                <wp:lineTo x="0" y="21445"/>
                <wp:lineTo x="21482" y="21445"/>
                <wp:lineTo x="21482" y="0"/>
                <wp:lineTo x="0" y="0"/>
              </wp:wrapPolygon>
            </wp:wrapTight>
            <wp:docPr id="1794790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90268" name="Picture 1794790268"/>
                    <pic:cNvPicPr/>
                  </pic:nvPicPr>
                  <pic:blipFill>
                    <a:blip r:embed="rId9">
                      <a:extLst>
                        <a:ext uri="{28A0092B-C50C-407E-A947-70E740481C1C}">
                          <a14:useLocalDpi xmlns:a14="http://schemas.microsoft.com/office/drawing/2010/main" val="0"/>
                        </a:ext>
                      </a:extLst>
                    </a:blip>
                    <a:stretch>
                      <a:fillRect/>
                    </a:stretch>
                  </pic:blipFill>
                  <pic:spPr>
                    <a:xfrm>
                      <a:off x="0" y="0"/>
                      <a:ext cx="3486150" cy="3185160"/>
                    </a:xfrm>
                    <a:prstGeom prst="rect">
                      <a:avLst/>
                    </a:prstGeom>
                  </pic:spPr>
                </pic:pic>
              </a:graphicData>
            </a:graphic>
            <wp14:sizeRelH relativeFrom="margin">
              <wp14:pctWidth>0</wp14:pctWidth>
            </wp14:sizeRelH>
            <wp14:sizeRelV relativeFrom="margin">
              <wp14:pctHeight>0</wp14:pctHeight>
            </wp14:sizeRelV>
          </wp:anchor>
        </w:drawing>
      </w:r>
    </w:p>
    <w:p w14:paraId="6CC3525D" w14:textId="7A72B2BD" w:rsidR="005D7490" w:rsidRPr="005F1624" w:rsidRDefault="005D7490" w:rsidP="00211CB3">
      <w:pPr>
        <w:spacing w:line="360" w:lineRule="auto"/>
        <w:jc w:val="right"/>
        <w:rPr>
          <w:rFonts w:ascii="David" w:hAnsi="David" w:cs="David"/>
          <w:sz w:val="24"/>
          <w:szCs w:val="24"/>
        </w:rPr>
      </w:pPr>
      <w:r w:rsidRPr="005F1624">
        <w:rPr>
          <w:rFonts w:ascii="David" w:hAnsi="David" w:cs="David"/>
          <w:sz w:val="24"/>
          <w:szCs w:val="24"/>
          <w:rtl/>
        </w:rPr>
        <w:t>בגרף זה</w:t>
      </w:r>
      <w:r w:rsidR="00EE159E" w:rsidRPr="005F1624">
        <w:rPr>
          <w:rFonts w:ascii="David" w:hAnsi="David" w:cs="David"/>
          <w:sz w:val="24"/>
          <w:szCs w:val="24"/>
          <w:rtl/>
        </w:rPr>
        <w:t xml:space="preserve"> "משתנה העניין" הוא יעדי פיגועי הטרור אשר מושפעים מאזורים גאוגרפים, </w:t>
      </w:r>
      <w:r w:rsidRPr="005F1624">
        <w:rPr>
          <w:rFonts w:ascii="David" w:hAnsi="David" w:cs="David"/>
          <w:sz w:val="24"/>
          <w:szCs w:val="24"/>
          <w:rtl/>
        </w:rPr>
        <w:t xml:space="preserve"> ניתן לראות לפי אזורים גיאוגרפיים בעולם את </w:t>
      </w:r>
      <w:r w:rsidR="000B66D4" w:rsidRPr="005F1624">
        <w:rPr>
          <w:rFonts w:ascii="David" w:hAnsi="David" w:cs="David"/>
          <w:sz w:val="24"/>
          <w:szCs w:val="24"/>
          <w:rtl/>
        </w:rPr>
        <w:t>האחוז מ</w:t>
      </w:r>
      <w:r w:rsidRPr="005F1624">
        <w:rPr>
          <w:rFonts w:ascii="David" w:hAnsi="David" w:cs="David"/>
          <w:sz w:val="24"/>
          <w:szCs w:val="24"/>
          <w:rtl/>
        </w:rPr>
        <w:t>הממוצע של כל אחד משלושת היעדים המרכזיים של ארגוני הטרור בכל אזור.</w:t>
      </w:r>
    </w:p>
    <w:p w14:paraId="7B6F52B8" w14:textId="5474582F" w:rsidR="00322FDE" w:rsidRPr="005F1624" w:rsidRDefault="005D7490" w:rsidP="00211CB3">
      <w:pPr>
        <w:spacing w:line="360" w:lineRule="auto"/>
        <w:jc w:val="right"/>
        <w:rPr>
          <w:rFonts w:ascii="David" w:hAnsi="David" w:cs="David"/>
          <w:sz w:val="24"/>
          <w:szCs w:val="24"/>
          <w:rtl/>
        </w:rPr>
      </w:pPr>
      <w:r w:rsidRPr="005F1624">
        <w:rPr>
          <w:rFonts w:ascii="David" w:hAnsi="David" w:cs="David"/>
          <w:sz w:val="24"/>
          <w:szCs w:val="24"/>
          <w:rtl/>
        </w:rPr>
        <w:t xml:space="preserve">לפי הגרף ניתן להסיק מסקנות לגבי היעדים המרכזיים מה שאומר שאותם מדינות אשר נמצאות באותם אזורים גיאוגרפיים יכולות להשתמש בנתונים הללו על מנת להשקיע מאמצים נרחבים יותר בהגנה על אותם יעדים </w:t>
      </w:r>
      <w:r w:rsidR="00322FDE" w:rsidRPr="005F1624">
        <w:rPr>
          <w:rFonts w:ascii="David" w:hAnsi="David" w:cs="David"/>
          <w:sz w:val="24"/>
          <w:szCs w:val="24"/>
          <w:rtl/>
        </w:rPr>
        <w:t>.</w:t>
      </w:r>
    </w:p>
    <w:p w14:paraId="1C3B9846" w14:textId="191D64EE" w:rsidR="005D7490" w:rsidRPr="005F1624" w:rsidRDefault="004F1BDF" w:rsidP="00211CB3">
      <w:pPr>
        <w:spacing w:line="360" w:lineRule="auto"/>
        <w:jc w:val="right"/>
        <w:rPr>
          <w:rFonts w:ascii="David" w:hAnsi="David" w:cs="David"/>
          <w:sz w:val="24"/>
          <w:szCs w:val="24"/>
          <w:rtl/>
        </w:rPr>
      </w:pPr>
      <w:r w:rsidRPr="005F1624">
        <w:rPr>
          <w:rFonts w:ascii="David" w:hAnsi="David" w:cs="David"/>
          <w:noProof/>
          <w:sz w:val="14"/>
          <w:szCs w:val="14"/>
          <w:rtl/>
          <w:lang w:val="he-IL"/>
        </w:rPr>
        <mc:AlternateContent>
          <mc:Choice Requires="wps">
            <w:drawing>
              <wp:anchor distT="0" distB="0" distL="114300" distR="114300" simplePos="0" relativeHeight="251691520" behindDoc="0" locked="0" layoutInCell="1" allowOverlap="1" wp14:anchorId="61AF2CC7" wp14:editId="576A371A">
                <wp:simplePos x="0" y="0"/>
                <wp:positionH relativeFrom="margin">
                  <wp:posOffset>2353670</wp:posOffset>
                </wp:positionH>
                <wp:positionV relativeFrom="paragraph">
                  <wp:posOffset>493395</wp:posOffset>
                </wp:positionV>
                <wp:extent cx="572798" cy="218364"/>
                <wp:effectExtent l="0" t="0" r="17780" b="10795"/>
                <wp:wrapNone/>
                <wp:docPr id="193313782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98" cy="218364"/>
                        </a:xfrm>
                        <a:prstGeom prst="rect">
                          <a:avLst/>
                        </a:prstGeom>
                        <a:solidFill>
                          <a:srgbClr val="FFFFFF"/>
                        </a:solidFill>
                        <a:ln w="9525">
                          <a:solidFill>
                            <a:srgbClr val="000000"/>
                          </a:solidFill>
                          <a:miter lim="800000"/>
                          <a:headEnd/>
                          <a:tailEnd/>
                        </a:ln>
                      </wps:spPr>
                      <wps:txbx>
                        <w:txbxContent>
                          <w:p w14:paraId="0FEC2BA1" w14:textId="36A90C9B" w:rsidR="004F1BDF" w:rsidRPr="00094B05" w:rsidRDefault="004F1BDF" w:rsidP="004F1BDF">
                            <w:pPr>
                              <w:ind w:left="0"/>
                              <w:jc w:val="center"/>
                              <w:rPr>
                                <w:sz w:val="18"/>
                                <w:szCs w:val="18"/>
                                <w:rtl/>
                              </w:rPr>
                            </w:pPr>
                            <w:r w:rsidRPr="00094B05">
                              <w:rPr>
                                <w:rFonts w:hint="cs"/>
                                <w:sz w:val="18"/>
                                <w:szCs w:val="18"/>
                                <w:rtl/>
                              </w:rPr>
                              <w:t>גרף</w:t>
                            </w:r>
                            <w:r>
                              <w:rPr>
                                <w:rFonts w:hint="cs"/>
                                <w:sz w:val="18"/>
                                <w:szCs w:val="18"/>
                                <w:rtl/>
                              </w:rPr>
                              <w:t xml:space="preserve"> 2ב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F2CC7" id="_x0000_s1029" style="position:absolute;left:0;text-align:left;margin-left:185.35pt;margin-top:38.85pt;width:45.1pt;height:17.2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WDFQIAACcEAAAOAAAAZHJzL2Uyb0RvYy54bWysU9tu2zAMfR+wfxD0vjhOkzYx4hRFugwD&#10;ugvQ7QNkWbaFyaJGKbG7rx+lpGl2eRqmB0EUpUPy8HB9O/aGHRR6Dbbk+WTKmbISam3bkn/9snuz&#10;5MwHYWthwKqSPynPbzevX60HV6gZdGBqhYxArC8GV/IuBFdkmZed6oWfgFOWnA1gLwKZ2GY1ioHQ&#10;e5PNptPrbACsHYJU3tPt/dHJNwm/aZQMn5rGq8BMySm3kHZMexX3bLMWRYvCdVqe0hD/kEUvtKWg&#10;Z6h7EQTbo/4DqtcSwUMTJhL6DJpGS5VqoGry6W/VPHbCqVQLkePdmSb//2Dlx8Oj+4wxde8eQH7z&#10;zMK2E7ZVd4gwdErUFC6PRGWD88X5QzQ8fWXV8AFqaq3YB0gcjA32EZCqY2Oi+ulMtRoDk3S5uJnd&#10;rEgbklyzfHl1PU8RRPH82aEP7xT0LB5KjtTJBC4ODz7EZETx/CQlD0bXO21MMrCttgbZQVDXd2md&#10;0P3lM2PZUPLVYrZIyL/4/CXENK2/QfQ6kHyN7ku+PD8SRWTtra2TuILQ5nimlI090RiZiyL1RRir&#10;kem65FcxQLypoH4iXhGOaqXpokMH+IOzgZRacv99L1BxZt5b6s0qn8+jtJMxJ2LJwEtPdekRVhJU&#10;yQNnx+M2HMdh71C3HUXKExsW7qifjU5cv2R1Sp/UmFpwmpwo90s7vXqZ781PAAAA//8DAFBLAwQU&#10;AAYACAAAACEAKNODqN8AAAAKAQAADwAAAGRycy9kb3ducmV2LnhtbEyPwU6DQBCG7ya+w2ZMvNld&#10;qCmWsjRGUxOPLb14G2AEKrtL2KVFn97xVE+TyXz55/uz7Wx6cabRd85qiBYKBNnK1Z1tNByL3cMT&#10;CB/Q1tg7Sxq+ycM2v73JMK3dxe7pfAiN4BDrU9TQhjCkUvqqJYN+4QayfPt0o8HA69jIesQLh5te&#10;xkqtpMHO8ocWB3ppqfo6TEZD2cVH/NkXb8qsd8vwPhen6eNV6/u7+XkDItAcrjD86bM65OxUusnW&#10;XvQalolKGNWQJDwZeFypNYiSySiOQOaZ/F8h/wUAAP//AwBQSwECLQAUAAYACAAAACEAtoM4kv4A&#10;AADhAQAAEwAAAAAAAAAAAAAAAAAAAAAAW0NvbnRlbnRfVHlwZXNdLnhtbFBLAQItABQABgAIAAAA&#10;IQA4/SH/1gAAAJQBAAALAAAAAAAAAAAAAAAAAC8BAABfcmVscy8ucmVsc1BLAQItABQABgAIAAAA&#10;IQAngSWDFQIAACcEAAAOAAAAAAAAAAAAAAAAAC4CAABkcnMvZTJvRG9jLnhtbFBLAQItABQABgAI&#10;AAAAIQAo04Oo3wAAAAoBAAAPAAAAAAAAAAAAAAAAAG8EAABkcnMvZG93bnJldi54bWxQSwUGAAAA&#10;AAQABADzAAAAewUAAAAA&#10;">
                <v:textbox>
                  <w:txbxContent>
                    <w:p w14:paraId="0FEC2BA1" w14:textId="36A90C9B" w:rsidR="004F1BDF" w:rsidRPr="00094B05" w:rsidRDefault="004F1BDF" w:rsidP="004F1BDF">
                      <w:pPr>
                        <w:ind w:left="0"/>
                        <w:jc w:val="center"/>
                        <w:rPr>
                          <w:sz w:val="18"/>
                          <w:szCs w:val="18"/>
                          <w:rtl/>
                        </w:rPr>
                      </w:pPr>
                      <w:r w:rsidRPr="00094B05">
                        <w:rPr>
                          <w:rFonts w:hint="cs"/>
                          <w:sz w:val="18"/>
                          <w:szCs w:val="18"/>
                          <w:rtl/>
                        </w:rPr>
                        <w:t>גרף</w:t>
                      </w:r>
                      <w:r>
                        <w:rPr>
                          <w:rFonts w:hint="cs"/>
                          <w:sz w:val="18"/>
                          <w:szCs w:val="18"/>
                          <w:rtl/>
                        </w:rPr>
                        <w:t xml:space="preserve"> 2ב </w:t>
                      </w:r>
                    </w:p>
                  </w:txbxContent>
                </v:textbox>
                <w10:wrap anchorx="margin"/>
              </v:rect>
            </w:pict>
          </mc:Fallback>
        </mc:AlternateContent>
      </w:r>
      <w:r w:rsidR="00F02B72" w:rsidRPr="005F1624">
        <w:rPr>
          <w:rFonts w:ascii="David" w:hAnsi="David" w:cs="David"/>
          <w:sz w:val="24"/>
          <w:szCs w:val="24"/>
          <w:rtl/>
        </w:rPr>
        <w:t>לדוגמא באזור המזרח התיכון אשר ראינו (לפי גרף 2א) שמאופיין בכמות פיגועים גדולה ביותר</w:t>
      </w:r>
      <w:r w:rsidR="00322FDE" w:rsidRPr="005F1624">
        <w:rPr>
          <w:rFonts w:ascii="David" w:hAnsi="David" w:cs="David"/>
          <w:sz w:val="24"/>
          <w:szCs w:val="24"/>
          <w:rtl/>
        </w:rPr>
        <w:t>, ניתן להשתמש בגרף לעיל ולהבין שאחוז גדול מהממוצע של אירועי הטרור מתרכז במטרות דתיות, צבא ,רכוש אזרחי פרטי.</w:t>
      </w:r>
    </w:p>
    <w:p w14:paraId="3C2ED54B" w14:textId="63087BED" w:rsidR="000B66D4" w:rsidRPr="005F1624" w:rsidRDefault="006D5508" w:rsidP="00211CB3">
      <w:pPr>
        <w:spacing w:line="360" w:lineRule="auto"/>
        <w:jc w:val="right"/>
        <w:rPr>
          <w:rFonts w:ascii="David" w:hAnsi="David" w:cs="David"/>
          <w:sz w:val="24"/>
          <w:szCs w:val="24"/>
          <w:rtl/>
        </w:rPr>
      </w:pPr>
      <w:r w:rsidRPr="005F1624">
        <w:rPr>
          <w:rFonts w:ascii="David" w:hAnsi="David" w:cs="David"/>
          <w:b/>
          <w:bCs/>
          <w:noProof/>
          <w:sz w:val="32"/>
          <w:szCs w:val="32"/>
          <w:rtl/>
        </w:rPr>
        <mc:AlternateContent>
          <mc:Choice Requires="wps">
            <w:drawing>
              <wp:anchor distT="0" distB="0" distL="114300" distR="114300" simplePos="0" relativeHeight="251671552" behindDoc="0" locked="0" layoutInCell="1" allowOverlap="1" wp14:anchorId="743A7189" wp14:editId="6AC150CA">
                <wp:simplePos x="0" y="0"/>
                <wp:positionH relativeFrom="column">
                  <wp:posOffset>-1334770</wp:posOffset>
                </wp:positionH>
                <wp:positionV relativeFrom="paragraph">
                  <wp:posOffset>216535</wp:posOffset>
                </wp:positionV>
                <wp:extent cx="545465" cy="224155"/>
                <wp:effectExtent l="8255" t="5715" r="8255" b="8255"/>
                <wp:wrapNone/>
                <wp:docPr id="188604334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65" cy="224155"/>
                        </a:xfrm>
                        <a:prstGeom prst="rect">
                          <a:avLst/>
                        </a:prstGeom>
                        <a:solidFill>
                          <a:srgbClr val="FFFFFF"/>
                        </a:solidFill>
                        <a:ln w="9525">
                          <a:solidFill>
                            <a:srgbClr val="000000"/>
                          </a:solidFill>
                          <a:miter lim="800000"/>
                          <a:headEnd/>
                          <a:tailEnd/>
                        </a:ln>
                      </wps:spPr>
                      <wps:txbx>
                        <w:txbxContent>
                          <w:p w14:paraId="1F0FA83E" w14:textId="5E274908"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2ב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13" o:spid="_x0000_s1030" style="position:absolute;left:0;text-align:left;margin-left:-105.1pt;margin-top:17.05pt;width:42.95pt;height:1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yJFQIAACcEAAAOAAAAZHJzL2Uyb0RvYy54bWysU9tu2zAMfR+wfxD0vjgx7K414hRFugwD&#10;unVAtw+QZTkWJosapcTOvn6UkqbZ5WmYHgRRlA4PD8nl7TQYtlfoNdiaL2ZzzpSV0Gq7rfnXL5s3&#10;15z5IGwrDFhV84Py/Hb1+tVydJXKoQfTKmQEYn01upr3Ibgqy7zs1SD8DJyy5OwABxHIxG3WohgJ&#10;fTBZPp9fZSNg6xCk8p5u749Ovkr4XadkeOw6rwIzNSduIe2Y9ibu2Wopqi0K12t5oiH+gcUgtKWg&#10;Z6h7EQTbof4DatASwUMXZhKGDLpOS5VyoGwW89+yeeqFUykXEse7s0z+/8HKT/sn9xkjde8eQH7z&#10;zMK6F3ar7hBh7JVoKdwiCpWNzlfnD9Hw9JU140doqbRiFyBpMHU4REDKjk1J6sNZajUFJumyLMri&#10;quRMkivPi0VZpgiiev7s0If3CgYWDzVHqmQCF/sHHyIZUT0/SeTB6HajjUkGbpu1QbYXVPVNWid0&#10;f/nMWDbW/KbMy4T8i89fQszT+hvEoAO1r9FDza/Pj0QVVXtn29RcQWhzPBNlY08yRuVik/oqTM3E&#10;dFvzIgaINw20B9IV4ditNF106AF/cDZSp9bcf98JVJyZD5Zqc7MoitjaySjKtzkZeOlpLj3CSoKq&#10;eeDseFyH4zjsHOptT5EWSQ0Ld1TPTietX1id6FM3phKcJie2+6WdXr3M9+onAAAA//8DAFBLAwQU&#10;AAYACAAAACEA9BweouEAAAALAQAADwAAAGRycy9kb3ducmV2LnhtbEyPwW6DMBBE75X6D9ZW6o3Y&#10;GBQ1lCWqWqVSjwm59GZgCyTYRtgktF9f99QcV/M08zbfLnpgF5pcbw1CvBLAyNS26U2LcCx30RMw&#10;55Vp1GANIXyTg21xf5errLFXs6fLwbcslBiXKYTO+zHj3NUdaeVWdiQTsi87aeXDObW8mdQ1lOuB&#10;SyHWXKvehIVOjfTaUX0+zBqh6uVR/ezLd6E3u8R/LOVp/nxDfHxYXp6BeVr8Pwx/+kEdiuBU2dk0&#10;jg0IkYyFDCxCksbAAhHFMk2AVQjrTQq8yPntD8UvAAAA//8DAFBLAQItABQABgAIAAAAIQC2gziS&#10;/gAAAOEBAAATAAAAAAAAAAAAAAAAAAAAAABbQ29udGVudF9UeXBlc10ueG1sUEsBAi0AFAAGAAgA&#10;AAAhADj9If/WAAAAlAEAAAsAAAAAAAAAAAAAAAAALwEAAF9yZWxzLy5yZWxzUEsBAi0AFAAGAAgA&#10;AAAhAJKRvIkVAgAAJwQAAA4AAAAAAAAAAAAAAAAALgIAAGRycy9lMm9Eb2MueG1sUEsBAi0AFAAG&#10;AAgAAAAhAPQcHqLhAAAACwEAAA8AAAAAAAAAAAAAAAAAbwQAAGRycy9kb3ducmV2LnhtbFBLBQYA&#10;AAAABAAEAPMAAAB9BQAAAAA=&#10;">
                <v:textbox>
                  <w:txbxContent>
                    <w:p w14:paraId="1F0FA83E" w14:textId="5E274908"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2ב </w:t>
                      </w:r>
                    </w:p>
                  </w:txbxContent>
                </v:textbox>
              </v:rect>
            </w:pict>
          </mc:Fallback>
        </mc:AlternateContent>
      </w:r>
      <w:r w:rsidR="000B66D4" w:rsidRPr="005F1624">
        <w:rPr>
          <w:rFonts w:ascii="David" w:hAnsi="David" w:cs="David"/>
          <w:sz w:val="24"/>
          <w:szCs w:val="24"/>
          <w:rtl/>
        </w:rPr>
        <w:t>אי וודאות – השפעת יעדי הטרור יכול להגרם כתוצאה מעוד משתנים ("משתנה מתערב") לדוגמא ארגון טרור מסוים שרוב פעילותו מתבצעת כנגד יעד טרור מסוים ופועל באותו אזור גאוגרפי</w:t>
      </w:r>
      <w:r w:rsidR="003A4483" w:rsidRPr="005F1624">
        <w:rPr>
          <w:rFonts w:ascii="David" w:hAnsi="David" w:cs="David"/>
          <w:sz w:val="24"/>
          <w:szCs w:val="24"/>
          <w:rtl/>
        </w:rPr>
        <w:br/>
      </w:r>
      <w:r w:rsidR="00077A98" w:rsidRPr="005F1624">
        <w:rPr>
          <w:rFonts w:ascii="David" w:hAnsi="David" w:cs="David"/>
          <w:sz w:val="24"/>
          <w:szCs w:val="24"/>
          <w:rtl/>
        </w:rPr>
        <w:t>(ניתן לראות בשאלה 3)</w:t>
      </w:r>
      <w:r w:rsidR="000B66D4" w:rsidRPr="005F1624">
        <w:rPr>
          <w:rFonts w:ascii="David" w:hAnsi="David" w:cs="David"/>
          <w:sz w:val="24"/>
          <w:szCs w:val="24"/>
          <w:rtl/>
        </w:rPr>
        <w:t>.</w:t>
      </w:r>
    </w:p>
    <w:p w14:paraId="1C1B44DD" w14:textId="661A46DC" w:rsidR="00217F20" w:rsidRDefault="00217F20" w:rsidP="0031505B">
      <w:pPr>
        <w:spacing w:line="360" w:lineRule="auto"/>
        <w:ind w:left="0"/>
        <w:rPr>
          <w:rFonts w:ascii="David" w:hAnsi="David" w:cs="David"/>
          <w:sz w:val="24"/>
          <w:szCs w:val="24"/>
          <w:rtl/>
        </w:rPr>
      </w:pPr>
    </w:p>
    <w:p w14:paraId="29D5F548" w14:textId="77777777" w:rsidR="0031505B" w:rsidRPr="005F1624" w:rsidRDefault="0031505B" w:rsidP="0031505B">
      <w:pPr>
        <w:spacing w:line="360" w:lineRule="auto"/>
        <w:ind w:left="0"/>
        <w:rPr>
          <w:rFonts w:ascii="David" w:hAnsi="David" w:cs="David"/>
          <w:sz w:val="24"/>
          <w:szCs w:val="24"/>
          <w:rtl/>
        </w:rPr>
      </w:pPr>
    </w:p>
    <w:p w14:paraId="354D6ADB" w14:textId="0340E800" w:rsidR="005D7490" w:rsidRPr="00F874D0" w:rsidRDefault="003A4483" w:rsidP="00211CB3">
      <w:pPr>
        <w:spacing w:line="360" w:lineRule="auto"/>
        <w:jc w:val="right"/>
        <w:rPr>
          <w:rFonts w:ascii="David" w:hAnsi="David" w:cs="David"/>
          <w:b/>
          <w:bCs/>
          <w:sz w:val="28"/>
          <w:szCs w:val="28"/>
          <w:rtl/>
        </w:rPr>
      </w:pPr>
      <w:r w:rsidRPr="00F874D0">
        <w:rPr>
          <w:rFonts w:ascii="David" w:hAnsi="David" w:cs="David"/>
          <w:noProof/>
          <w:kern w:val="0"/>
          <w:sz w:val="28"/>
          <w:szCs w:val="28"/>
          <w:rtl/>
          <w:lang w:val="he-IL"/>
        </w:rPr>
        <w:drawing>
          <wp:anchor distT="0" distB="0" distL="114300" distR="114300" simplePos="0" relativeHeight="251667968" behindDoc="1" locked="0" layoutInCell="1" allowOverlap="1" wp14:anchorId="5DF14B7F" wp14:editId="04A21717">
            <wp:simplePos x="0" y="0"/>
            <wp:positionH relativeFrom="column">
              <wp:posOffset>-441325</wp:posOffset>
            </wp:positionH>
            <wp:positionV relativeFrom="paragraph">
              <wp:posOffset>369570</wp:posOffset>
            </wp:positionV>
            <wp:extent cx="4311650" cy="2806700"/>
            <wp:effectExtent l="0" t="0" r="0" b="0"/>
            <wp:wrapTight wrapText="bothSides">
              <wp:wrapPolygon edited="0">
                <wp:start x="0" y="0"/>
                <wp:lineTo x="0" y="21405"/>
                <wp:lineTo x="21473" y="21405"/>
                <wp:lineTo x="21473" y="0"/>
                <wp:lineTo x="0" y="0"/>
              </wp:wrapPolygon>
            </wp:wrapTight>
            <wp:docPr id="2117223356" name="Picture 2"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23356" name="Picture 2" descr="A picture containing text, screenshot, number,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11650" cy="2806700"/>
                    </a:xfrm>
                    <a:prstGeom prst="rect">
                      <a:avLst/>
                    </a:prstGeom>
                  </pic:spPr>
                </pic:pic>
              </a:graphicData>
            </a:graphic>
            <wp14:sizeRelH relativeFrom="margin">
              <wp14:pctWidth>0</wp14:pctWidth>
            </wp14:sizeRelH>
            <wp14:sizeRelV relativeFrom="margin">
              <wp14:pctHeight>0</wp14:pctHeight>
            </wp14:sizeRelV>
          </wp:anchor>
        </w:drawing>
      </w:r>
      <w:r w:rsidR="00C032C2" w:rsidRPr="00F874D0">
        <w:rPr>
          <w:rFonts w:ascii="David" w:hAnsi="David" w:cs="David"/>
          <w:b/>
          <w:bCs/>
          <w:sz w:val="28"/>
          <w:szCs w:val="28"/>
          <w:rtl/>
        </w:rPr>
        <w:t>שלוש</w:t>
      </w:r>
      <w:r w:rsidR="00DD440B" w:rsidRPr="00F874D0">
        <w:rPr>
          <w:rFonts w:ascii="David" w:hAnsi="David" w:cs="David"/>
          <w:b/>
          <w:bCs/>
          <w:sz w:val="28"/>
          <w:szCs w:val="28"/>
          <w:rtl/>
        </w:rPr>
        <w:t>ה</w:t>
      </w:r>
      <w:r w:rsidR="005D7490" w:rsidRPr="00F874D0">
        <w:rPr>
          <w:rFonts w:ascii="David" w:hAnsi="David" w:cs="David"/>
          <w:b/>
          <w:bCs/>
          <w:sz w:val="28"/>
          <w:szCs w:val="28"/>
          <w:rtl/>
        </w:rPr>
        <w:t xml:space="preserve"> ארגוני טרור בכל אזור גיאוגרפי אשר מבצעים את מספר הפיגועים הגדול ביותר</w:t>
      </w:r>
    </w:p>
    <w:p w14:paraId="42FA6341" w14:textId="77D09EB8" w:rsidR="00F723E0" w:rsidRPr="005F1624" w:rsidRDefault="00F723E0" w:rsidP="00211CB3">
      <w:pPr>
        <w:spacing w:line="360" w:lineRule="auto"/>
        <w:jc w:val="right"/>
        <w:rPr>
          <w:rFonts w:ascii="David" w:hAnsi="David" w:cs="David"/>
          <w:kern w:val="0"/>
          <w:sz w:val="24"/>
          <w:szCs w:val="24"/>
          <w14:ligatures w14:val="none"/>
        </w:rPr>
      </w:pPr>
      <w:r w:rsidRPr="005F1624">
        <w:rPr>
          <w:rFonts w:ascii="David" w:hAnsi="David" w:cs="David"/>
          <w:kern w:val="0"/>
          <w:sz w:val="24"/>
          <w:szCs w:val="24"/>
          <w:rtl/>
          <w14:ligatures w14:val="none"/>
        </w:rPr>
        <w:t>ב</w:t>
      </w:r>
      <w:r w:rsidR="00C032C2" w:rsidRPr="005F1624">
        <w:rPr>
          <w:rFonts w:ascii="David" w:hAnsi="David" w:cs="David"/>
          <w:kern w:val="0"/>
          <w:sz w:val="24"/>
          <w:szCs w:val="24"/>
          <w:rtl/>
          <w14:ligatures w14:val="none"/>
        </w:rPr>
        <w:t>ניתוח</w:t>
      </w:r>
      <w:r w:rsidRPr="005F1624">
        <w:rPr>
          <w:rFonts w:ascii="David" w:hAnsi="David" w:cs="David"/>
          <w:kern w:val="0"/>
          <w:sz w:val="24"/>
          <w:szCs w:val="24"/>
          <w:rtl/>
          <w14:ligatures w14:val="none"/>
        </w:rPr>
        <w:t xml:space="preserve"> הנתונים המוצגים בדיאגרמה, ניתן לזהות שלושה ארגוני טרור מרכזיים בכל אזור גיאוגרפי המבצעים את מספר הפיגועים הגדול ביותר. המידע המוצג מציין את דרגת הפעילות הטרוריסטית של כל ארגון </w:t>
      </w:r>
      <w:r w:rsidR="00C032C2" w:rsidRPr="005F1624">
        <w:rPr>
          <w:rFonts w:ascii="David" w:hAnsi="David" w:cs="David"/>
          <w:kern w:val="0"/>
          <w:sz w:val="24"/>
          <w:szCs w:val="24"/>
          <w:rtl/>
          <w14:ligatures w14:val="none"/>
        </w:rPr>
        <w:t>באזור</w:t>
      </w:r>
      <w:r w:rsidRPr="005F1624">
        <w:rPr>
          <w:rFonts w:ascii="David" w:hAnsi="David" w:cs="David"/>
          <w:kern w:val="0"/>
          <w:sz w:val="24"/>
          <w:szCs w:val="24"/>
          <w:rtl/>
          <w14:ligatures w14:val="none"/>
        </w:rPr>
        <w:t xml:space="preserve"> מסוים</w:t>
      </w:r>
    </w:p>
    <w:p w14:paraId="66D86C39" w14:textId="2F81AD0D" w:rsidR="00E50505" w:rsidRPr="005F1624" w:rsidRDefault="004F1BDF" w:rsidP="00211CB3">
      <w:pPr>
        <w:spacing w:line="360" w:lineRule="auto"/>
        <w:jc w:val="right"/>
        <w:rPr>
          <w:rFonts w:ascii="David" w:hAnsi="David" w:cs="David"/>
          <w:kern w:val="0"/>
          <w:rtl/>
          <w14:ligatures w14:val="none"/>
        </w:rPr>
      </w:pPr>
      <w:r w:rsidRPr="005F1624">
        <w:rPr>
          <w:rFonts w:ascii="David" w:hAnsi="David" w:cs="David"/>
          <w:noProof/>
          <w:sz w:val="14"/>
          <w:szCs w:val="14"/>
          <w:rtl/>
          <w:lang w:val="he-IL"/>
        </w:rPr>
        <mc:AlternateContent>
          <mc:Choice Requires="wps">
            <w:drawing>
              <wp:anchor distT="0" distB="0" distL="114300" distR="114300" simplePos="0" relativeHeight="251693568" behindDoc="0" locked="0" layoutInCell="1" allowOverlap="1" wp14:anchorId="19495292" wp14:editId="6FC5229F">
                <wp:simplePos x="0" y="0"/>
                <wp:positionH relativeFrom="margin">
                  <wp:posOffset>2696011</wp:posOffset>
                </wp:positionH>
                <wp:positionV relativeFrom="paragraph">
                  <wp:posOffset>1450662</wp:posOffset>
                </wp:positionV>
                <wp:extent cx="545465" cy="224155"/>
                <wp:effectExtent l="0" t="0" r="26035" b="23495"/>
                <wp:wrapNone/>
                <wp:docPr id="54963876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65" cy="224155"/>
                        </a:xfrm>
                        <a:prstGeom prst="rect">
                          <a:avLst/>
                        </a:prstGeom>
                        <a:solidFill>
                          <a:srgbClr val="FFFFFF"/>
                        </a:solidFill>
                        <a:ln w="9525">
                          <a:solidFill>
                            <a:srgbClr val="000000"/>
                          </a:solidFill>
                          <a:miter lim="800000"/>
                          <a:headEnd/>
                          <a:tailEnd/>
                        </a:ln>
                      </wps:spPr>
                      <wps:txbx>
                        <w:txbxContent>
                          <w:p w14:paraId="602BA45B" w14:textId="58BE1703" w:rsidR="004F1BDF" w:rsidRPr="00094B05" w:rsidRDefault="004F1BDF" w:rsidP="004F1BDF">
                            <w:pPr>
                              <w:ind w:left="0"/>
                              <w:jc w:val="center"/>
                              <w:rPr>
                                <w:sz w:val="18"/>
                                <w:szCs w:val="18"/>
                                <w:rtl/>
                              </w:rPr>
                            </w:pPr>
                            <w:r w:rsidRPr="00094B05">
                              <w:rPr>
                                <w:rFonts w:hint="cs"/>
                                <w:sz w:val="18"/>
                                <w:szCs w:val="18"/>
                                <w:rtl/>
                              </w:rPr>
                              <w:t>גרף</w:t>
                            </w:r>
                            <w:r>
                              <w:rPr>
                                <w:rFonts w:hint="cs"/>
                                <w:sz w:val="18"/>
                                <w:szCs w:val="18"/>
                                <w:rtl/>
                              </w:rPr>
                              <w:t xml:space="preserve"> 2ג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95292" id="_x0000_s1031" style="position:absolute;left:0;text-align:left;margin-left:212.3pt;margin-top:114.25pt;width:42.95pt;height:17.6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0llFAIAACcEAAAOAAAAZHJzL2Uyb0RvYy54bWysU9tu2zAMfR+wfxD0vjgx7K414hRFugwD&#10;unVAtw9QZNkWJosapcTOvn6UkqbZ5WmYHgRRlA4PD8nl7TQYtlfoNdiaL2ZzzpSV0Gjb1fzrl82b&#10;a858ELYRBqyq+UF5frt6/Wo5ukrl0INpFDICsb4aXc37EFyVZV72ahB+Bk5ZcraAgwhkYpc1KEZC&#10;H0yWz+dX2QjYOASpvKfb+6OTrxJ+2yoZHtvWq8BMzYlbSDumfRv3bLUUVYfC9VqeaIh/YDEIbSno&#10;GepeBMF2qP+AGrRE8NCGmYQhg7bVUqUcKJvF/LdsnnrhVMqFxPHuLJP/f7Dy0/7JfcZI3bsHkN88&#10;s7Duhe3UHSKMvRINhVtEobLR+er8IRqevrLt+BEaKq3YBUgaTC0OEZCyY1OS+nCWWk2BSbosi7K4&#10;KjmT5MrzYlGWKYKonj879OG9goHFQ82RKpnAxf7Bh0hGVM9PEnkwutloY5KB3XZtkO0FVX2T1gnd&#10;Xz4zlo01vynzMiH/4vOXEPO0/gYx6EDta/RQ8+vzI1FF1d7ZJjVXENocz0TZ2JOMUbnYpL4K03Zi&#10;uiFJYoB4s4XmQLoiHLuVposOPeAPzkbq1Jr77zuBijPzwVJtbhZFEVs7GUX5NicDLz3bS4+wkqBq&#10;Hjg7HtfhOA47h7rrKdIiqWHhjurZ6qT1C6sTferGVILT5MR2v7TTq5f5Xv0EAAD//wMAUEsDBBQA&#10;BgAIAAAAIQD+kWnA4AAAAAsBAAAPAAAAZHJzL2Rvd25yZXYueG1sTI89T8MwEIZ3JP6DdUhs1K7b&#10;RiGNUyFQkRjbdGFz4msSiO0odtrAr+eYYLuPR+89l+9m27MLjqHzTsFyIYChq73pXKPgVO4fUmAh&#10;amd07x0q+MIAu+L2JteZ8Vd3wMsxNoxCXMi0gjbGIeM81C1aHRZ+QEe7sx+tjtSODTejvlK47bkU&#10;IuFWd44utHrA5xbrz+NkFVSdPOnvQ/kq7ON+Fd/m8mN6f1Hq/m5+2gKLOMc/GH71SR0Kcqr85Exg&#10;vYK1XCeEKpAy3QAjYrMUVFQ0SVYp8CLn/38ofgAAAP//AwBQSwECLQAUAAYACAAAACEAtoM4kv4A&#10;AADhAQAAEwAAAAAAAAAAAAAAAAAAAAAAW0NvbnRlbnRfVHlwZXNdLnhtbFBLAQItABQABgAIAAAA&#10;IQA4/SH/1gAAAJQBAAALAAAAAAAAAAAAAAAAAC8BAABfcmVscy8ucmVsc1BLAQItABQABgAIAAAA&#10;IQAy30llFAIAACcEAAAOAAAAAAAAAAAAAAAAAC4CAABkcnMvZTJvRG9jLnhtbFBLAQItABQABgAI&#10;AAAAIQD+kWnA4AAAAAsBAAAPAAAAAAAAAAAAAAAAAG4EAABkcnMvZG93bnJldi54bWxQSwUGAAAA&#10;AAQABADzAAAAewUAAAAA&#10;">
                <v:textbox>
                  <w:txbxContent>
                    <w:p w14:paraId="602BA45B" w14:textId="58BE1703" w:rsidR="004F1BDF" w:rsidRPr="00094B05" w:rsidRDefault="004F1BDF" w:rsidP="004F1BDF">
                      <w:pPr>
                        <w:ind w:left="0"/>
                        <w:jc w:val="center"/>
                        <w:rPr>
                          <w:sz w:val="18"/>
                          <w:szCs w:val="18"/>
                          <w:rtl/>
                        </w:rPr>
                      </w:pPr>
                      <w:r w:rsidRPr="00094B05">
                        <w:rPr>
                          <w:rFonts w:hint="cs"/>
                          <w:sz w:val="18"/>
                          <w:szCs w:val="18"/>
                          <w:rtl/>
                        </w:rPr>
                        <w:t>גרף</w:t>
                      </w:r>
                      <w:r>
                        <w:rPr>
                          <w:rFonts w:hint="cs"/>
                          <w:sz w:val="18"/>
                          <w:szCs w:val="18"/>
                          <w:rtl/>
                        </w:rPr>
                        <w:t xml:space="preserve"> 2ג</w:t>
                      </w:r>
                    </w:p>
                  </w:txbxContent>
                </v:textbox>
                <w10:wrap anchorx="margin"/>
              </v:rect>
            </w:pict>
          </mc:Fallback>
        </mc:AlternateContent>
      </w:r>
      <w:r w:rsidR="006D5508" w:rsidRPr="005F1624">
        <w:rPr>
          <w:rFonts w:ascii="David" w:hAnsi="David" w:cs="David"/>
          <w:noProof/>
          <w:kern w:val="0"/>
          <w:rtl/>
          <w:lang w:val="he-IL"/>
        </w:rPr>
        <mc:AlternateContent>
          <mc:Choice Requires="wps">
            <w:drawing>
              <wp:anchor distT="0" distB="0" distL="114300" distR="114300" simplePos="0" relativeHeight="251670528" behindDoc="0" locked="0" layoutInCell="1" allowOverlap="1" wp14:anchorId="743A7189" wp14:editId="55F33085">
                <wp:simplePos x="0" y="0"/>
                <wp:positionH relativeFrom="column">
                  <wp:posOffset>-1206500</wp:posOffset>
                </wp:positionH>
                <wp:positionV relativeFrom="paragraph">
                  <wp:posOffset>1496695</wp:posOffset>
                </wp:positionV>
                <wp:extent cx="545465" cy="224155"/>
                <wp:effectExtent l="9525" t="9525" r="6985" b="13970"/>
                <wp:wrapNone/>
                <wp:docPr id="188774632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65" cy="224155"/>
                        </a:xfrm>
                        <a:prstGeom prst="rect">
                          <a:avLst/>
                        </a:prstGeom>
                        <a:solidFill>
                          <a:srgbClr val="FFFFFF"/>
                        </a:solidFill>
                        <a:ln w="9525">
                          <a:solidFill>
                            <a:srgbClr val="000000"/>
                          </a:solidFill>
                          <a:miter lim="800000"/>
                          <a:headEnd/>
                          <a:tailEnd/>
                        </a:ln>
                      </wps:spPr>
                      <wps:txbx>
                        <w:txbxContent>
                          <w:p w14:paraId="655251F7" w14:textId="52469CFF"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2ג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12" o:spid="_x0000_s1032" style="position:absolute;left:0;text-align:left;margin-left:-95pt;margin-top:117.85pt;width:42.95pt;height:1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eLFQIAACcEAAAOAAAAZHJzL2Uyb0RvYy54bWysU9tu2zAMfR+wfxD0vjgx7Kw14hRFugwD&#10;unVAtw9QZNkWJosapcTuvn6UkqbZ5WmYHgRRlA4PD8nVzTQYdlDoNdiaL2ZzzpSV0Gjb1fzrl+2b&#10;K858ELYRBqyq+ZPy/Gb9+tVqdJXKoQfTKGQEYn01upr3Ibgqy7zs1SD8DJyy5GwBBxHIxC5rUIyE&#10;Ppgsn8+X2QjYOASpvKfbu6OTrxN+2yoZHtrWq8BMzYlbSDumfRf3bL0SVYfC9VqeaIh/YDEIbSno&#10;GepOBMH2qP+AGrRE8NCGmYQhg7bVUqUcKJvF/LdsHnvhVMqFxPHuLJP/f7Dy0+HRfcZI3bt7kN88&#10;s7Dphe3ULSKMvRINhVtEobLR+er8IRqevrLd+BEaKq3YB0gaTC0OEZCyY1OS+ukstZoCk3RZFmWx&#10;LDmT5MrzYlGWKYKonj879OG9goHFQ82RKpnAxeHeh0hGVM9PEnkwutlqY5KB3W5jkB0EVX2b1gnd&#10;Xz4zlo01vy7zMiH/4vOXEPO0/gYx6EDta/RQ86vzI1FF1d7ZJjVXENocz0TZ2JOMUbnYpL4K025i&#10;uqn5MgaINztonkhXhGO30nTRoQf8wdlInVpz/30vUHFmPliqzfWiKGJrJ6Mo3+Zk4KVnd+kRVhJU&#10;zQNnx+MmHMdh71B3PUVaJDUs3FI9W520fmF1ok/dmEpwmpzY7pd2evUy3+ufAAAA//8DAFBLAwQU&#10;AAYACAAAACEAehHDXuIAAAANAQAADwAAAGRycy9kb3ducmV2LnhtbEyPwU7DMBBE70j8g7VI3FLb&#10;KVAa4lQI1Eoc2/TCzYlNEojXUey0ga9ne4Lj7Ixm3+Sb2fXsZMfQeVQgFwKYxdqbDhsFx3KbPAIL&#10;UaPRvUer4NsG2BTXV7nOjD/j3p4OsWFUgiHTCtoYh4zzULfW6bDwg0XyPvzodCQ5NtyM+kzlruep&#10;EA/c6Q7pQ6sH+9La+uswOQVVlx71z77cCbfeLuPbXH5O769K3d7Mz0/Aop3jXxgu+IQOBTFVfkIT&#10;WK8gkWtBY6KCdHm/AkaRRIo7Cayi00oK4EXO/68ofgEAAP//AwBQSwECLQAUAAYACAAAACEAtoM4&#10;kv4AAADhAQAAEwAAAAAAAAAAAAAAAAAAAAAAW0NvbnRlbnRfVHlwZXNdLnhtbFBLAQItABQABgAI&#10;AAAAIQA4/SH/1gAAAJQBAAALAAAAAAAAAAAAAAAAAC8BAABfcmVscy8ucmVsc1BLAQItABQABgAI&#10;AAAAIQCTCieLFQIAACcEAAAOAAAAAAAAAAAAAAAAAC4CAABkcnMvZTJvRG9jLnhtbFBLAQItABQA&#10;BgAIAAAAIQB6EcNe4gAAAA0BAAAPAAAAAAAAAAAAAAAAAG8EAABkcnMvZG93bnJldi54bWxQSwUG&#10;AAAAAAQABADzAAAAfgUAAAAA&#10;">
                <v:textbox>
                  <w:txbxContent>
                    <w:p w14:paraId="655251F7" w14:textId="52469CFF"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2ג </w:t>
                      </w:r>
                    </w:p>
                  </w:txbxContent>
                </v:textbox>
              </v:rect>
            </w:pict>
          </mc:Fallback>
        </mc:AlternateContent>
      </w:r>
      <w:r w:rsidR="00F723E0" w:rsidRPr="005F1624">
        <w:rPr>
          <w:rFonts w:ascii="David" w:hAnsi="David" w:cs="David"/>
          <w:kern w:val="0"/>
          <w:sz w:val="24"/>
          <w:szCs w:val="24"/>
          <w:rtl/>
          <w14:ligatures w14:val="none"/>
        </w:rPr>
        <w:t xml:space="preserve">מהמידע הזה, ניתן להסיק שהמדינות השוכנות באזורים אלו ייתכן ויצטרכו להגביר את מערכות הביטחון והמודעות הציבורית במדינה לגבי </w:t>
      </w:r>
      <w:r w:rsidR="00C032C2" w:rsidRPr="005F1624">
        <w:rPr>
          <w:rFonts w:ascii="David" w:hAnsi="David" w:cs="David"/>
          <w:kern w:val="0"/>
          <w:sz w:val="24"/>
          <w:szCs w:val="24"/>
          <w:rtl/>
          <w14:ligatures w14:val="none"/>
        </w:rPr>
        <w:t xml:space="preserve">איומי הטרור </w:t>
      </w:r>
      <w:r w:rsidR="00F723E0" w:rsidRPr="005F1624">
        <w:rPr>
          <w:rFonts w:ascii="David" w:hAnsi="David" w:cs="David"/>
          <w:kern w:val="0"/>
          <w:sz w:val="24"/>
          <w:szCs w:val="24"/>
          <w:rtl/>
          <w14:ligatures w14:val="none"/>
        </w:rPr>
        <w:t xml:space="preserve">שנוצרים על ידי ארגונים אלו. יתרון הזיהוי המוקדם של ארגוני הטרור הפעילים במסגרת </w:t>
      </w:r>
      <w:r w:rsidR="00C032C2" w:rsidRPr="005F1624">
        <w:rPr>
          <w:rFonts w:ascii="David" w:hAnsi="David" w:cs="David"/>
          <w:kern w:val="0"/>
          <w:sz w:val="24"/>
          <w:szCs w:val="24"/>
          <w:rtl/>
          <w14:ligatures w14:val="none"/>
        </w:rPr>
        <w:t>האזורים</w:t>
      </w:r>
      <w:r w:rsidR="00F723E0" w:rsidRPr="005F1624">
        <w:rPr>
          <w:rFonts w:ascii="David" w:hAnsi="David" w:cs="David"/>
          <w:kern w:val="0"/>
          <w:sz w:val="24"/>
          <w:szCs w:val="24"/>
          <w:rtl/>
          <w14:ligatures w14:val="none"/>
        </w:rPr>
        <w:t xml:space="preserve"> הגיאוגרפיים האלו הוא שהמדינות יכולות לפעול מראש על מנת להפחית את הסיכון</w:t>
      </w:r>
    </w:p>
    <w:p w14:paraId="224213B1" w14:textId="17B6102E" w:rsidR="0031505B" w:rsidRDefault="0031505B" w:rsidP="0031505B">
      <w:pPr>
        <w:spacing w:line="360" w:lineRule="auto"/>
        <w:ind w:left="0"/>
        <w:rPr>
          <w:rFonts w:ascii="David" w:hAnsi="David" w:cs="David"/>
          <w:kern w:val="0"/>
          <w:rtl/>
          <w14:ligatures w14:val="none"/>
        </w:rPr>
      </w:pPr>
    </w:p>
    <w:p w14:paraId="5AD8CBC0" w14:textId="34800D0E" w:rsidR="00F874D0" w:rsidRDefault="00F874D0" w:rsidP="0031505B">
      <w:pPr>
        <w:spacing w:line="360" w:lineRule="auto"/>
        <w:ind w:left="0"/>
        <w:rPr>
          <w:rFonts w:ascii="David" w:hAnsi="David" w:cs="David"/>
          <w:kern w:val="0"/>
          <w:rtl/>
          <w14:ligatures w14:val="none"/>
        </w:rPr>
      </w:pPr>
    </w:p>
    <w:p w14:paraId="0122F3CE" w14:textId="77777777" w:rsidR="00F874D0" w:rsidRDefault="00F874D0" w:rsidP="0031505B">
      <w:pPr>
        <w:spacing w:line="360" w:lineRule="auto"/>
        <w:ind w:left="0"/>
        <w:rPr>
          <w:rFonts w:ascii="David" w:hAnsi="David" w:cs="David"/>
          <w:kern w:val="0"/>
          <w:rtl/>
          <w14:ligatures w14:val="none"/>
        </w:rPr>
      </w:pPr>
    </w:p>
    <w:p w14:paraId="728E79E7" w14:textId="74E06691" w:rsidR="000C347E" w:rsidRPr="005F1624" w:rsidRDefault="00EC7911" w:rsidP="00211CB3">
      <w:pPr>
        <w:spacing w:line="360" w:lineRule="auto"/>
        <w:ind w:left="0"/>
        <w:jc w:val="right"/>
        <w:rPr>
          <w:rFonts w:ascii="David" w:hAnsi="David" w:cs="David"/>
          <w:b/>
          <w:bCs/>
          <w:sz w:val="28"/>
          <w:szCs w:val="28"/>
        </w:rPr>
      </w:pPr>
      <w:r w:rsidRPr="00B66218">
        <w:rPr>
          <w:rFonts w:ascii="David" w:hAnsi="David" w:cs="David" w:hint="cs"/>
          <w:b/>
          <w:bCs/>
          <w:sz w:val="28"/>
          <w:szCs w:val="28"/>
          <w:u w:val="single"/>
          <w:rtl/>
        </w:rPr>
        <w:lastRenderedPageBreak/>
        <w:t>שאלה</w:t>
      </w:r>
      <w:r w:rsidR="0031505B" w:rsidRPr="00B66218">
        <w:rPr>
          <w:rFonts w:ascii="David" w:hAnsi="David" w:cs="David" w:hint="cs"/>
          <w:b/>
          <w:bCs/>
          <w:sz w:val="28"/>
          <w:szCs w:val="28"/>
          <w:u w:val="single"/>
          <w:rtl/>
        </w:rPr>
        <w:t xml:space="preserve"> שלישית:</w:t>
      </w:r>
      <w:r w:rsidR="000C347E" w:rsidRPr="00B66218">
        <w:rPr>
          <w:rFonts w:ascii="David" w:hAnsi="David" w:cs="David"/>
          <w:b/>
          <w:bCs/>
          <w:sz w:val="28"/>
          <w:szCs w:val="28"/>
          <w:rtl/>
        </w:rPr>
        <w:t xml:space="preserve"> </w:t>
      </w:r>
      <w:r w:rsidR="000C347E" w:rsidRPr="005F1624">
        <w:rPr>
          <w:rFonts w:ascii="David" w:hAnsi="David" w:cs="David"/>
          <w:b/>
          <w:bCs/>
          <w:sz w:val="28"/>
          <w:szCs w:val="28"/>
          <w:rtl/>
        </w:rPr>
        <w:t>ארגוני הטרור ה</w:t>
      </w:r>
      <w:r w:rsidR="00271014" w:rsidRPr="005F1624">
        <w:rPr>
          <w:rFonts w:ascii="David" w:hAnsi="David" w:cs="David"/>
          <w:b/>
          <w:bCs/>
          <w:sz w:val="28"/>
          <w:szCs w:val="28"/>
          <w:rtl/>
        </w:rPr>
        <w:t>אחראים</w:t>
      </w:r>
      <w:r w:rsidR="000C347E" w:rsidRPr="005F1624">
        <w:rPr>
          <w:rFonts w:ascii="David" w:hAnsi="David" w:cs="David"/>
          <w:b/>
          <w:bCs/>
          <w:sz w:val="28"/>
          <w:szCs w:val="28"/>
          <w:rtl/>
        </w:rPr>
        <w:t xml:space="preserve"> לאירועי הטרור בשנים האחרונות</w:t>
      </w:r>
    </w:p>
    <w:p w14:paraId="6B0740E2" w14:textId="7790AA4D" w:rsidR="00271014" w:rsidRPr="005F1624" w:rsidRDefault="00271014" w:rsidP="00211CB3">
      <w:pPr>
        <w:spacing w:line="360" w:lineRule="auto"/>
        <w:ind w:left="0"/>
        <w:jc w:val="right"/>
        <w:rPr>
          <w:rFonts w:ascii="David" w:hAnsi="David" w:cs="David"/>
          <w:sz w:val="24"/>
          <w:szCs w:val="24"/>
        </w:rPr>
      </w:pPr>
      <w:r w:rsidRPr="005F1624">
        <w:rPr>
          <w:rFonts w:ascii="David" w:hAnsi="David" w:cs="David"/>
          <w:sz w:val="24"/>
          <w:szCs w:val="24"/>
          <w:rtl/>
        </w:rPr>
        <w:t>האם יש ארגוני טרור שאחראים ומשפיעים על עליית אירועי הטרור בשנים האחרונות?</w:t>
      </w:r>
    </w:p>
    <w:p w14:paraId="7B4E843C" w14:textId="70400D7A" w:rsidR="00271014" w:rsidRPr="005F1624" w:rsidRDefault="00271014" w:rsidP="00211CB3">
      <w:pPr>
        <w:spacing w:line="360" w:lineRule="auto"/>
        <w:ind w:left="0"/>
        <w:jc w:val="right"/>
        <w:rPr>
          <w:rFonts w:ascii="David" w:hAnsi="David" w:cs="David"/>
          <w:sz w:val="24"/>
          <w:szCs w:val="24"/>
        </w:rPr>
      </w:pPr>
      <w:r w:rsidRPr="005F1624">
        <w:rPr>
          <w:rFonts w:ascii="David" w:hAnsi="David" w:cs="David"/>
          <w:sz w:val="24"/>
          <w:szCs w:val="24"/>
          <w:rtl/>
        </w:rPr>
        <w:t xml:space="preserve">כדי לענות על שאלה זאת מצורף גרף עם ה-10 ארגוני טרור האחראים לכמות </w:t>
      </w:r>
      <w:r w:rsidR="00EE6454" w:rsidRPr="005F1624">
        <w:rPr>
          <w:rFonts w:ascii="David" w:hAnsi="David" w:cs="David"/>
          <w:sz w:val="24"/>
          <w:szCs w:val="24"/>
          <w:rtl/>
        </w:rPr>
        <w:t xml:space="preserve">הכוללת </w:t>
      </w:r>
      <w:r w:rsidRPr="005F1624">
        <w:rPr>
          <w:rFonts w:ascii="David" w:hAnsi="David" w:cs="David"/>
          <w:sz w:val="24"/>
          <w:szCs w:val="24"/>
          <w:rtl/>
        </w:rPr>
        <w:t>הגדולה ביותר של אירועים, ובנוסף מצורף גרף</w:t>
      </w:r>
      <w:r w:rsidR="00EE6454" w:rsidRPr="005F1624">
        <w:rPr>
          <w:rFonts w:ascii="David" w:hAnsi="David" w:cs="David"/>
          <w:sz w:val="24"/>
          <w:szCs w:val="24"/>
          <w:rtl/>
        </w:rPr>
        <w:t xml:space="preserve"> נוסף </w:t>
      </w:r>
      <w:r w:rsidRPr="005F1624">
        <w:rPr>
          <w:rFonts w:ascii="David" w:hAnsi="David" w:cs="David"/>
          <w:sz w:val="24"/>
          <w:szCs w:val="24"/>
          <w:rtl/>
        </w:rPr>
        <w:t xml:space="preserve"> שמראה את </w:t>
      </w:r>
      <w:r w:rsidR="00EE6454" w:rsidRPr="005F1624">
        <w:rPr>
          <w:rFonts w:ascii="David" w:hAnsi="David" w:cs="David"/>
          <w:sz w:val="24"/>
          <w:szCs w:val="24"/>
          <w:rtl/>
        </w:rPr>
        <w:t>כמות האירועים של אותם ארגוני טרור</w:t>
      </w:r>
      <w:r w:rsidRPr="005F1624">
        <w:rPr>
          <w:rFonts w:ascii="David" w:hAnsi="David" w:cs="David"/>
          <w:sz w:val="24"/>
          <w:szCs w:val="24"/>
          <w:rtl/>
        </w:rPr>
        <w:t xml:space="preserve"> לאורך השנים מ1970-2017 .  </w:t>
      </w:r>
    </w:p>
    <w:p w14:paraId="610AD199" w14:textId="13FB70F5" w:rsidR="00831649" w:rsidRPr="005F1624" w:rsidRDefault="004B303E" w:rsidP="00211CB3">
      <w:pPr>
        <w:spacing w:line="360" w:lineRule="auto"/>
        <w:ind w:left="0"/>
        <w:jc w:val="right"/>
        <w:rPr>
          <w:rFonts w:ascii="David" w:hAnsi="David" w:cs="David"/>
          <w:b/>
          <w:bCs/>
          <w:sz w:val="20"/>
          <w:szCs w:val="20"/>
        </w:rPr>
      </w:pPr>
      <w:r w:rsidRPr="005F1624">
        <w:rPr>
          <w:rFonts w:ascii="David" w:hAnsi="David" w:cs="David"/>
          <w:b/>
          <w:bCs/>
          <w:noProof/>
          <w:sz w:val="28"/>
          <w:szCs w:val="28"/>
        </w:rPr>
        <w:drawing>
          <wp:anchor distT="0" distB="0" distL="114300" distR="114300" simplePos="0" relativeHeight="251641344" behindDoc="0" locked="0" layoutInCell="1" allowOverlap="1" wp14:anchorId="07A6AB2B" wp14:editId="47A790D6">
            <wp:simplePos x="0" y="0"/>
            <wp:positionH relativeFrom="margin">
              <wp:posOffset>322971</wp:posOffset>
            </wp:positionH>
            <wp:positionV relativeFrom="paragraph">
              <wp:posOffset>3810</wp:posOffset>
            </wp:positionV>
            <wp:extent cx="2511083" cy="1466081"/>
            <wp:effectExtent l="0" t="0" r="0" b="0"/>
            <wp:wrapNone/>
            <wp:docPr id="3574972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7296" name="Picture 1"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19504" t="11558" r="2360" b="7320"/>
                    <a:stretch/>
                  </pic:blipFill>
                  <pic:spPr bwMode="auto">
                    <a:xfrm>
                      <a:off x="0" y="0"/>
                      <a:ext cx="2511083" cy="14660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508" w:rsidRPr="005F1624">
        <w:rPr>
          <w:rFonts w:ascii="David" w:hAnsi="David" w:cs="David"/>
          <w:noProof/>
        </w:rPr>
        <mc:AlternateContent>
          <mc:Choice Requires="wps">
            <w:drawing>
              <wp:anchor distT="0" distB="0" distL="114300" distR="114300" simplePos="0" relativeHeight="251663360" behindDoc="1" locked="0" layoutInCell="1" allowOverlap="1" wp14:anchorId="584841ED" wp14:editId="03C7685D">
                <wp:simplePos x="0" y="0"/>
                <wp:positionH relativeFrom="column">
                  <wp:posOffset>2860675</wp:posOffset>
                </wp:positionH>
                <wp:positionV relativeFrom="paragraph">
                  <wp:posOffset>27940</wp:posOffset>
                </wp:positionV>
                <wp:extent cx="1682750" cy="260350"/>
                <wp:effectExtent l="0" t="0" r="0" b="6350"/>
                <wp:wrapNone/>
                <wp:docPr id="8563909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0" cy="260350"/>
                        </a:xfrm>
                        <a:prstGeom prst="rect">
                          <a:avLst/>
                        </a:prstGeom>
                        <a:solidFill>
                          <a:schemeClr val="lt1"/>
                        </a:solidFill>
                        <a:ln w="6350">
                          <a:solidFill>
                            <a:prstClr val="black"/>
                          </a:solidFill>
                        </a:ln>
                      </wps:spPr>
                      <wps:txbx>
                        <w:txbxContent>
                          <w:p w14:paraId="0B61322E" w14:textId="056AF568" w:rsidR="00831649" w:rsidRPr="00271014" w:rsidRDefault="00271014" w:rsidP="00271014">
                            <w:pPr>
                              <w:ind w:left="0"/>
                              <w:rPr>
                                <w:sz w:val="20"/>
                                <w:szCs w:val="20"/>
                              </w:rPr>
                            </w:pPr>
                            <w:r w:rsidRPr="00271014">
                              <w:rPr>
                                <w:sz w:val="20"/>
                                <w:szCs w:val="20"/>
                              </w:rPr>
                              <w:t>top 10 organization per year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841ED" id="Text Box 1" o:spid="_x0000_s1033" type="#_x0000_t202" style="position:absolute;left:0;text-align:left;margin-left:225.25pt;margin-top:2.2pt;width:132.5pt;height:2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96QQIAAJwEAAAOAAAAZHJzL2Uyb0RvYy54bWysVE1vGjEQvVfqf7B8LwuUkHTFElEiqkoo&#10;iUSqnI3XBitej2sbdumv79i7fDT0VPXitT3jNzNv3uzkvqk02QvnFZiCDnp9SoThUCqzKeiPl8Wn&#10;O0p8YKZkGowo6EF4ej/9+GFS21wMYQu6FI4giPF5bQu6DcHmWeb5VlTM98AKg0YJrmIBj26TlY7V&#10;iF7pbNjvj7MaXGkdcOE93j60RjpN+FIKHp6k9CIQXVDMLaTVpXUd12w6YfnGMbtVvEuD/UMWFVMG&#10;g56gHlhgZOfUFVSluAMPMvQ4VBlIqbhINWA1g/67alZbZkWqBcnx9kST/3+w/HG/ss+OhOYrNNjA&#10;VIS3S+BvHrnJauvzzidy6nOP3rHQRroqfrEEgg+R28OJT9EEwiPa+G54e4MmjrbhuP8Z9xH0/No6&#10;H74JqEjcFNRhv1IGbL/0oXU9usRgHrQqF0rrdIgaEXPtyJ5hd3UYdOB/eGlD6oKOY+grhAh9er/W&#10;jL9dI2Cy2nREtLVHFkKzbogqC3obX8SbNZQH5NFBKzFv+UIh/JL58MwcagppwDkJT7hIDZgTdDtK&#10;tuB+/e0++mOr0UpJjRotqP+5Y05Qor8bFMGXwWgURZ0Oo5vbIR7cpWV9aTG7ag5I1AAn0vK0jf5B&#10;H2+lg+oVx2kWo6KJGY6xCxqO23loJwfHkYvZLDmhjC0LS7Oy/CifSOtL88qc7doaUBCPcFQzy991&#10;t/WN3TEw2wWQKrX+zGpHP45AEk83rnHGLs/J6/xTmf4GAAD//wMAUEsDBBQABgAIAAAAIQCNB9ox&#10;3gAAAAgBAAAPAAAAZHJzL2Rvd25yZXYueG1sTI9BS8NAEIXvgv9hGcGb3VQSlZhNKaIgSA5NFXvc&#10;ZifZ0OxsyG7b+O+dnvQ2j+/x5r1iNbtBnHAKvScFy0UCAqnxpqdOwef27e4JRIiajB48oYIfDLAq&#10;r68KnRt/pg2e6tgJDqGQawU2xjGXMjQWnQ4LPyIxa/3kdGQ5ddJM+szhbpD3SfIgne6JP1g94ovF&#10;5lAfnQLTtttDZt/bzcd3u/uqXqv1rq6Uur2Z188gIs7xzwyX+lwdSu6090cyQQwK0izJ2MpHCoL5&#10;4zJjvb+AFGRZyP8Dyl8AAAD//wMAUEsBAi0AFAAGAAgAAAAhALaDOJL+AAAA4QEAABMAAAAAAAAA&#10;AAAAAAAAAAAAAFtDb250ZW50X1R5cGVzXS54bWxQSwECLQAUAAYACAAAACEAOP0h/9YAAACUAQAA&#10;CwAAAAAAAAAAAAAAAAAvAQAAX3JlbHMvLnJlbHNQSwECLQAUAAYACAAAACEAzGbfekECAACcBAAA&#10;DgAAAAAAAAAAAAAAAAAuAgAAZHJzL2Uyb0RvYy54bWxQSwECLQAUAAYACAAAACEAjQfaMd4AAAAI&#10;AQAADwAAAAAAAAAAAAAAAACbBAAAZHJzL2Rvd25yZXYueG1sUEsFBgAAAAAEAAQA8wAAAKYFAAAA&#10;AA==&#10;" fillcolor="white [3201]" strokeweight=".5pt">
                <v:path arrowok="t"/>
                <v:textbox>
                  <w:txbxContent>
                    <w:p w14:paraId="0B61322E" w14:textId="056AF568" w:rsidR="00831649" w:rsidRPr="00271014" w:rsidRDefault="00271014" w:rsidP="00271014">
                      <w:pPr>
                        <w:ind w:left="0"/>
                        <w:rPr>
                          <w:sz w:val="20"/>
                          <w:szCs w:val="20"/>
                        </w:rPr>
                      </w:pPr>
                      <w:r w:rsidRPr="00271014">
                        <w:rPr>
                          <w:sz w:val="20"/>
                          <w:szCs w:val="20"/>
                        </w:rPr>
                        <w:t>top 10 organization per year</w:t>
                      </w:r>
                    </w:p>
                  </w:txbxContent>
                </v:textbox>
              </v:shape>
            </w:pict>
          </mc:Fallback>
        </mc:AlternateContent>
      </w:r>
      <w:r w:rsidR="00A25B14" w:rsidRPr="005F1624">
        <w:rPr>
          <w:rFonts w:ascii="David" w:hAnsi="David" w:cs="David"/>
          <w:noProof/>
        </w:rPr>
        <w:drawing>
          <wp:anchor distT="0" distB="0" distL="114300" distR="114300" simplePos="0" relativeHeight="251653632" behindDoc="1" locked="0" layoutInCell="1" allowOverlap="1" wp14:anchorId="68F7E346" wp14:editId="5FC03CB5">
            <wp:simplePos x="0" y="0"/>
            <wp:positionH relativeFrom="page">
              <wp:posOffset>330590</wp:posOffset>
            </wp:positionH>
            <wp:positionV relativeFrom="paragraph">
              <wp:posOffset>4152</wp:posOffset>
            </wp:positionV>
            <wp:extent cx="6734092" cy="2824721"/>
            <wp:effectExtent l="0" t="0" r="0" b="0"/>
            <wp:wrapNone/>
            <wp:docPr id="173751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13587" name=""/>
                    <pic:cNvPicPr/>
                  </pic:nvPicPr>
                  <pic:blipFill rotWithShape="1">
                    <a:blip r:embed="rId12" cstate="print">
                      <a:extLst>
                        <a:ext uri="{28A0092B-C50C-407E-A947-70E740481C1C}">
                          <a14:useLocalDpi xmlns:a14="http://schemas.microsoft.com/office/drawing/2010/main" val="0"/>
                        </a:ext>
                      </a:extLst>
                    </a:blip>
                    <a:srcRect l="-1377" t="3743" r="1377" b="6709"/>
                    <a:stretch/>
                  </pic:blipFill>
                  <pic:spPr bwMode="auto">
                    <a:xfrm>
                      <a:off x="0" y="0"/>
                      <a:ext cx="6734092" cy="2824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7B88A" w14:textId="43F32FCA" w:rsidR="00831649" w:rsidRPr="005F1624" w:rsidRDefault="00831649" w:rsidP="00211CB3">
      <w:pPr>
        <w:spacing w:line="360" w:lineRule="auto"/>
        <w:rPr>
          <w:rFonts w:ascii="David" w:hAnsi="David" w:cs="David"/>
          <w:rtl/>
        </w:rPr>
      </w:pPr>
    </w:p>
    <w:p w14:paraId="640F7DCB" w14:textId="244BCE6F" w:rsidR="00831649" w:rsidRPr="005F1624" w:rsidRDefault="00831649" w:rsidP="00211CB3">
      <w:pPr>
        <w:spacing w:line="360" w:lineRule="auto"/>
        <w:rPr>
          <w:rFonts w:ascii="David" w:hAnsi="David" w:cs="David"/>
          <w:rtl/>
        </w:rPr>
      </w:pPr>
    </w:p>
    <w:p w14:paraId="4159B1BB" w14:textId="6707BD19" w:rsidR="00831649" w:rsidRPr="005F1624" w:rsidRDefault="00831649" w:rsidP="00211CB3">
      <w:pPr>
        <w:spacing w:line="360" w:lineRule="auto"/>
        <w:rPr>
          <w:rFonts w:ascii="David" w:hAnsi="David" w:cs="David"/>
          <w:sz w:val="16"/>
          <w:szCs w:val="16"/>
          <w:rtl/>
        </w:rPr>
      </w:pPr>
    </w:p>
    <w:p w14:paraId="29043CBC" w14:textId="20C8CFCF" w:rsidR="00831649" w:rsidRPr="005F1624" w:rsidRDefault="006D5508" w:rsidP="00211CB3">
      <w:pPr>
        <w:spacing w:line="360" w:lineRule="auto"/>
        <w:rPr>
          <w:rFonts w:ascii="David" w:hAnsi="David" w:cs="David"/>
          <w:rtl/>
        </w:rPr>
      </w:pPr>
      <w:r w:rsidRPr="005F1624">
        <w:rPr>
          <w:rFonts w:ascii="David" w:hAnsi="David" w:cs="David"/>
          <w:b/>
          <w:bCs/>
          <w:noProof/>
          <w:sz w:val="28"/>
          <w:szCs w:val="28"/>
          <w:rtl/>
        </w:rPr>
        <mc:AlternateContent>
          <mc:Choice Requires="wps">
            <w:drawing>
              <wp:anchor distT="0" distB="0" distL="114300" distR="114300" simplePos="0" relativeHeight="251669504" behindDoc="0" locked="0" layoutInCell="1" allowOverlap="1" wp14:anchorId="743A7189" wp14:editId="731F84EB">
                <wp:simplePos x="0" y="0"/>
                <wp:positionH relativeFrom="column">
                  <wp:posOffset>2207944</wp:posOffset>
                </wp:positionH>
                <wp:positionV relativeFrom="paragraph">
                  <wp:posOffset>134327</wp:posOffset>
                </wp:positionV>
                <wp:extent cx="598561" cy="239248"/>
                <wp:effectExtent l="0" t="0" r="11430" b="27940"/>
                <wp:wrapNone/>
                <wp:docPr id="76403270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561" cy="239248"/>
                        </a:xfrm>
                        <a:prstGeom prst="rect">
                          <a:avLst/>
                        </a:prstGeom>
                        <a:solidFill>
                          <a:srgbClr val="FFFFFF"/>
                        </a:solidFill>
                        <a:ln w="9525">
                          <a:solidFill>
                            <a:srgbClr val="000000"/>
                          </a:solidFill>
                          <a:miter lim="800000"/>
                          <a:headEnd/>
                          <a:tailEnd/>
                        </a:ln>
                      </wps:spPr>
                      <wps:txbx>
                        <w:txbxContent>
                          <w:p w14:paraId="356A5415" w14:textId="5AAD4196"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w:t>
                            </w:r>
                            <w:r w:rsidRPr="00094B05">
                              <w:rPr>
                                <w:rFonts w:hint="cs"/>
                                <w:sz w:val="18"/>
                                <w:szCs w:val="18"/>
                                <w:rtl/>
                              </w:rPr>
                              <w:t>3א</w:t>
                            </w:r>
                            <w:r>
                              <w:rPr>
                                <w:rFonts w:hint="cs"/>
                                <w:sz w:val="18"/>
                                <w:szCs w:val="18"/>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11" o:spid="_x0000_s1034" style="position:absolute;left:0;text-align:left;margin-left:173.85pt;margin-top:10.6pt;width:47.15pt;height:1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R6MFAIAACcEAAAOAAAAZHJzL2Uyb0RvYy54bWysU9uO2yAQfa/Uf0C8N47dZJtYcVarbFNV&#10;2l6kbT+AYGyjYoYOJHb69R1INptenqrygBgGzpw5M7O6HXvDDgq9BlvxfDLlTFkJtbZtxb9+2b5a&#10;cOaDsLUwYFXFj8rz2/XLF6vBlaqADkytkBGI9eXgKt6F4Mos87JTvfATcMqSswHsRSAT26xGMRB6&#10;b7JiOr3JBsDaIUjlPd3en5x8nfCbRsnwqWm8CsxUnLiFtGPad3HP1itRtihcp+WZhvgHFr3QloJe&#10;oO5FEGyP+g+oXksED02YSOgzaBotVcqBssmnv2Xz2AmnUi4kjncXmfz/g5UfD4/uM0bq3j2A/OaZ&#10;hU0nbKvuEGHolKgpXB6Fygbny8uHaHj6ynbDB6iptGIfIGkwNthHQMqOjUnq40VqNQYm6XK+XMxv&#10;cs4kuYrXy2K2SBFE+fTZoQ/vFPQsHiqOVMkELg4PPkQyonx6ksiD0fVWG5MMbHcbg+wgqOrbtM7o&#10;/vqZsWyo+HJezBPyLz5/DTFN628QvQ7Uvkb3FV9cHokyqvbW1qm5gtDmdCbKxp5ljMrFJvVlGHcj&#10;0zUBxADxZgf1kXRFOHUrTRcdOsAfnA3UqRX33/cCFWfmvaXaLPPZLLZ2MmbzNwUZeO3ZXXuElQRV&#10;8cDZ6bgJp3HYO9RtR5HypIaFO6pno5PWz6zO9KkbUwnOkxPb/dpOr57ne/0TAAD//wMAUEsDBBQA&#10;BgAIAAAAIQD5QrNZ3wAAAAkBAAAPAAAAZHJzL2Rvd25yZXYueG1sTI9BT4NAEIXvJv6HzZh4s0sp&#10;2pYyNEZTE48tvXhb2BGo7C5hlxb99Y6nepzMl/e+l20n04kzDb51FmE+i0CQrZxubY1wLHYPKxA+&#10;KKtV5ywhfJOHbX57k6lUu4vd0/kQasEh1qcKoQmhT6X0VUNG+ZnryfLv0w1GBT6HWupBXTjcdDKO&#10;oidpVGu5oVE9vTRUfR1Gg1C28VH97Iu3yKx3i/A+Fafx4xXx/m563oAINIUrDH/6rA45O5VutNqL&#10;DmGRLJeMIsTzGAQDSRLzuBLhcbUGmWfy/4L8FwAA//8DAFBLAQItABQABgAIAAAAIQC2gziS/gAA&#10;AOEBAAATAAAAAAAAAAAAAAAAAAAAAABbQ29udGVudF9UeXBlc10ueG1sUEsBAi0AFAAGAAgAAAAh&#10;ADj9If/WAAAAlAEAAAsAAAAAAAAAAAAAAAAALwEAAF9yZWxzLy5yZWxzUEsBAi0AFAAGAAgAAAAh&#10;AGLlHowUAgAAJwQAAA4AAAAAAAAAAAAAAAAALgIAAGRycy9lMm9Eb2MueG1sUEsBAi0AFAAGAAgA&#10;AAAhAPlCs1nfAAAACQEAAA8AAAAAAAAAAAAAAAAAbgQAAGRycy9kb3ducmV2LnhtbFBLBQYAAAAA&#10;BAAEAPMAAAB6BQAAAAA=&#10;">
                <v:textbox>
                  <w:txbxContent>
                    <w:p w14:paraId="356A5415" w14:textId="5AAD4196"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w:t>
                      </w:r>
                      <w:r w:rsidRPr="00094B05">
                        <w:rPr>
                          <w:rFonts w:hint="cs"/>
                          <w:sz w:val="18"/>
                          <w:szCs w:val="18"/>
                          <w:rtl/>
                        </w:rPr>
                        <w:t>3א</w:t>
                      </w:r>
                      <w:r>
                        <w:rPr>
                          <w:rFonts w:hint="cs"/>
                          <w:sz w:val="18"/>
                          <w:szCs w:val="18"/>
                          <w:rtl/>
                        </w:rPr>
                        <w:t xml:space="preserve"> </w:t>
                      </w:r>
                    </w:p>
                  </w:txbxContent>
                </v:textbox>
              </v:rect>
            </w:pict>
          </mc:Fallback>
        </mc:AlternateContent>
      </w:r>
    </w:p>
    <w:p w14:paraId="229ABE0F" w14:textId="311F52C9" w:rsidR="00831649" w:rsidRPr="005F1624" w:rsidRDefault="00831649" w:rsidP="00211CB3">
      <w:pPr>
        <w:spacing w:line="360" w:lineRule="auto"/>
        <w:rPr>
          <w:rFonts w:ascii="David" w:hAnsi="David" w:cs="David"/>
          <w:rtl/>
        </w:rPr>
      </w:pPr>
    </w:p>
    <w:p w14:paraId="2579FD0C" w14:textId="422D7F19" w:rsidR="00831649" w:rsidRPr="005F1624" w:rsidRDefault="00831649" w:rsidP="00211CB3">
      <w:pPr>
        <w:spacing w:line="360" w:lineRule="auto"/>
        <w:rPr>
          <w:rFonts w:ascii="David" w:hAnsi="David" w:cs="David"/>
          <w:rtl/>
        </w:rPr>
      </w:pPr>
    </w:p>
    <w:p w14:paraId="53ED86A8" w14:textId="52FD2826" w:rsidR="00831649" w:rsidRPr="005F1624" w:rsidRDefault="00831649" w:rsidP="00211CB3">
      <w:pPr>
        <w:spacing w:line="360" w:lineRule="auto"/>
        <w:rPr>
          <w:rFonts w:ascii="David" w:hAnsi="David" w:cs="David"/>
          <w:rtl/>
        </w:rPr>
      </w:pPr>
    </w:p>
    <w:p w14:paraId="5A53B7F1" w14:textId="1FE0FF7E" w:rsidR="00831649" w:rsidRPr="005F1624" w:rsidRDefault="006D5508" w:rsidP="00211CB3">
      <w:pPr>
        <w:spacing w:line="360" w:lineRule="auto"/>
        <w:rPr>
          <w:rFonts w:ascii="David" w:hAnsi="David" w:cs="David"/>
          <w:rtl/>
        </w:rPr>
      </w:pPr>
      <w:r w:rsidRPr="005F1624">
        <w:rPr>
          <w:rFonts w:ascii="David" w:hAnsi="David" w:cs="David"/>
          <w:b/>
          <w:bCs/>
          <w:noProof/>
          <w:sz w:val="28"/>
          <w:szCs w:val="28"/>
          <w:rtl/>
        </w:rPr>
        <mc:AlternateContent>
          <mc:Choice Requires="wps">
            <w:drawing>
              <wp:anchor distT="0" distB="0" distL="114300" distR="114300" simplePos="0" relativeHeight="251674624" behindDoc="0" locked="0" layoutInCell="1" allowOverlap="1" wp14:anchorId="743A7189" wp14:editId="69F5CBE4">
                <wp:simplePos x="0" y="0"/>
                <wp:positionH relativeFrom="column">
                  <wp:posOffset>5000381</wp:posOffset>
                </wp:positionH>
                <wp:positionV relativeFrom="paragraph">
                  <wp:posOffset>251655</wp:posOffset>
                </wp:positionV>
                <wp:extent cx="605594" cy="241154"/>
                <wp:effectExtent l="0" t="0" r="23495" b="26035"/>
                <wp:wrapNone/>
                <wp:docPr id="68417483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94" cy="241154"/>
                        </a:xfrm>
                        <a:prstGeom prst="rect">
                          <a:avLst/>
                        </a:prstGeom>
                        <a:solidFill>
                          <a:srgbClr val="FFFFFF"/>
                        </a:solidFill>
                        <a:ln w="9525">
                          <a:solidFill>
                            <a:srgbClr val="000000"/>
                          </a:solidFill>
                          <a:miter lim="800000"/>
                          <a:headEnd/>
                          <a:tailEnd/>
                        </a:ln>
                      </wps:spPr>
                      <wps:txbx>
                        <w:txbxContent>
                          <w:p w14:paraId="023081CF" w14:textId="05964B76"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w:t>
                            </w:r>
                            <w:r w:rsidRPr="00094B05">
                              <w:rPr>
                                <w:rFonts w:hint="cs"/>
                                <w:sz w:val="18"/>
                                <w:szCs w:val="18"/>
                                <w:rtl/>
                              </w:rPr>
                              <w:t>3</w:t>
                            </w:r>
                            <w:r>
                              <w:rPr>
                                <w:rFonts w:hint="cs"/>
                                <w:sz w:val="18"/>
                                <w:szCs w:val="18"/>
                                <w:rtl/>
                              </w:rPr>
                              <w:t xml:space="preserve">ב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16" o:spid="_x0000_s1035" style="position:absolute;left:0;text-align:left;margin-left:393.75pt;margin-top:19.8pt;width:47.7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WaFAIAACcEAAAOAAAAZHJzL2Uyb0RvYy54bWysU9tu2zAMfR+wfxD0vtgO7K4x4hRFugwD&#10;unVAtw9QZDkWJosapcTuvn6UkqbZ5WmYHgRRlA4PD8nlzTQYdlDoNdiGF7OcM2UltNruGv71y+bN&#10;NWc+CNsKA1Y1/El5frN6/Wo5ulrNoQfTKmQEYn09uob3Ibg6y7zs1SD8DJyy5OwABxHIxF3WohgJ&#10;fTDZPM+vshGwdQhSeU+3d0cnXyX8rlMyPHSdV4GZhhO3kHZM+zbu2Wop6h0K12t5oiH+gcUgtKWg&#10;Z6g7EQTbo/4DatASwUMXZhKGDLpOS5VyoGyK/LdsHnvhVMqFxPHuLJP/f7Dy0+HRfcZI3bt7kN88&#10;s7Duhd2pW0QYeyVaCldEobLR+fr8IRqevrLt+BFaKq3YB0gaTB0OEZCyY1OS+ukstZoCk3R5lVfV&#10;ouRMkmteFkVVpgiifv7s0If3CgYWDw1HqmQCF4d7HyIZUT8/SeTB6HajjUkG7rZrg+wgqOqbtE7o&#10;/vKZsWxs+KKaVwn5F5+/hMjT+hvEoAO1r9FDw6/Pj0QdVXtn29RcQWhzPBNlY08yRuVik/o6TNuJ&#10;6ZaIxADxZgvtE+mKcOxWmi469IA/OBupUxvuv+8FKs7MB0u1WRRlGVs7GWX1dk4GXnq2lx5hJUE1&#10;PHB2PK7DcRz2DvWup0hFUsPCLdWz00nrF1Yn+tSNqQSnyYntfmmnVy/zvfoJAAD//wMAUEsDBBQA&#10;BgAIAAAAIQD/tnwx3gAAAAkBAAAPAAAAZHJzL2Rvd25yZXYueG1sTI9NT4NAEIbvJv6HzZh4s4s0&#10;8iVLY9rUxGNLL94GGAFldwm7tOivdzzV4+R98r7P5JtFD+JMk+utUfC4CkCQqW3Tm1bBqdw/JCCc&#10;R9PgYA0p+CYHm+L2JsessRdzoPPRt4JLjMtQQef9mEnp6o40upUdyXD2YSeNns+plc2EFy7XgwyD&#10;IJIae8MLHY607aj+Os5aQdWHJ/w5lK+BTvdr/7aUn/P7Tqn7u+XlGYSnxV9h+NNndSjYqbKzaZwY&#10;FMRJ/MSognUagWAgScIURMVJHIEscvn/g+IXAAD//wMAUEsBAi0AFAAGAAgAAAAhALaDOJL+AAAA&#10;4QEAABMAAAAAAAAAAAAAAAAAAAAAAFtDb250ZW50X1R5cGVzXS54bWxQSwECLQAUAAYACAAAACEA&#10;OP0h/9YAAACUAQAACwAAAAAAAAAAAAAAAAAvAQAAX3JlbHMvLnJlbHNQSwECLQAUAAYACAAAACEA&#10;ePxVmhQCAAAnBAAADgAAAAAAAAAAAAAAAAAuAgAAZHJzL2Uyb0RvYy54bWxQSwECLQAUAAYACAAA&#10;ACEA/7Z8Md4AAAAJAQAADwAAAAAAAAAAAAAAAABuBAAAZHJzL2Rvd25yZXYueG1sUEsFBgAAAAAE&#10;AAQA8wAAAHkFAAAAAA==&#10;">
                <v:textbox>
                  <w:txbxContent>
                    <w:p w14:paraId="023081CF" w14:textId="05964B76" w:rsidR="00094B05" w:rsidRPr="00094B05" w:rsidRDefault="00094B05" w:rsidP="00094B05">
                      <w:pPr>
                        <w:ind w:left="0"/>
                        <w:jc w:val="center"/>
                        <w:rPr>
                          <w:sz w:val="18"/>
                          <w:szCs w:val="18"/>
                          <w:rtl/>
                        </w:rPr>
                      </w:pPr>
                      <w:r w:rsidRPr="00094B05">
                        <w:rPr>
                          <w:rFonts w:hint="cs"/>
                          <w:sz w:val="18"/>
                          <w:szCs w:val="18"/>
                          <w:rtl/>
                        </w:rPr>
                        <w:t>גרף</w:t>
                      </w:r>
                      <w:r>
                        <w:rPr>
                          <w:rFonts w:hint="cs"/>
                          <w:sz w:val="18"/>
                          <w:szCs w:val="18"/>
                          <w:rtl/>
                        </w:rPr>
                        <w:t xml:space="preserve"> </w:t>
                      </w:r>
                      <w:r w:rsidRPr="00094B05">
                        <w:rPr>
                          <w:rFonts w:hint="cs"/>
                          <w:sz w:val="18"/>
                          <w:szCs w:val="18"/>
                          <w:rtl/>
                        </w:rPr>
                        <w:t>3</w:t>
                      </w:r>
                      <w:r>
                        <w:rPr>
                          <w:rFonts w:hint="cs"/>
                          <w:sz w:val="18"/>
                          <w:szCs w:val="18"/>
                          <w:rtl/>
                        </w:rPr>
                        <w:t xml:space="preserve">ב </w:t>
                      </w:r>
                    </w:p>
                  </w:txbxContent>
                </v:textbox>
              </v:rect>
            </w:pict>
          </mc:Fallback>
        </mc:AlternateContent>
      </w:r>
    </w:p>
    <w:p w14:paraId="58C47B61" w14:textId="5F4EB25A" w:rsidR="00831649" w:rsidRPr="005F1624" w:rsidRDefault="00831649" w:rsidP="00211CB3">
      <w:pPr>
        <w:spacing w:line="360" w:lineRule="auto"/>
        <w:rPr>
          <w:rFonts w:ascii="David" w:hAnsi="David" w:cs="David"/>
          <w:rtl/>
        </w:rPr>
      </w:pPr>
    </w:p>
    <w:p w14:paraId="3375B431" w14:textId="4C80D0BC" w:rsidR="008D0065" w:rsidRPr="005F1624" w:rsidRDefault="008D0065" w:rsidP="00211CB3">
      <w:pPr>
        <w:spacing w:line="360" w:lineRule="auto"/>
        <w:ind w:left="0"/>
        <w:rPr>
          <w:rFonts w:ascii="David" w:hAnsi="David" w:cs="David"/>
          <w:rtl/>
        </w:rPr>
      </w:pPr>
    </w:p>
    <w:p w14:paraId="2723E162" w14:textId="2626CDEC" w:rsidR="00EE6454" w:rsidRPr="005F1624" w:rsidRDefault="00EE6454" w:rsidP="00211CB3">
      <w:pPr>
        <w:pStyle w:val="a3"/>
        <w:numPr>
          <w:ilvl w:val="0"/>
          <w:numId w:val="4"/>
        </w:numPr>
        <w:bidi/>
        <w:spacing w:line="360" w:lineRule="auto"/>
        <w:ind w:left="0"/>
        <w:jc w:val="both"/>
        <w:rPr>
          <w:rFonts w:ascii="David" w:hAnsi="David" w:cs="David"/>
          <w:sz w:val="24"/>
          <w:szCs w:val="24"/>
        </w:rPr>
      </w:pPr>
      <w:r w:rsidRPr="005F1624">
        <w:rPr>
          <w:rFonts w:ascii="David" w:hAnsi="David" w:cs="David"/>
          <w:sz w:val="24"/>
          <w:szCs w:val="24"/>
          <w:rtl/>
        </w:rPr>
        <w:t xml:space="preserve">בגרף 3א. ניתן לראות את </w:t>
      </w:r>
      <w:r w:rsidR="00683471" w:rsidRPr="005F1624">
        <w:rPr>
          <w:rFonts w:ascii="David" w:hAnsi="David" w:cs="David"/>
          <w:sz w:val="24"/>
          <w:szCs w:val="24"/>
          <w:rtl/>
        </w:rPr>
        <w:t>סך כל</w:t>
      </w:r>
      <w:r w:rsidRPr="005F1624">
        <w:rPr>
          <w:rFonts w:ascii="David" w:hAnsi="David" w:cs="David"/>
          <w:sz w:val="24"/>
          <w:szCs w:val="24"/>
          <w:rtl/>
        </w:rPr>
        <w:t xml:space="preserve"> אירועי הטרור לפי ארגון טרור</w:t>
      </w:r>
      <w:r w:rsidR="00683471" w:rsidRPr="005F1624">
        <w:rPr>
          <w:rFonts w:ascii="David" w:hAnsi="David" w:cs="David"/>
          <w:sz w:val="24"/>
          <w:szCs w:val="24"/>
          <w:rtl/>
        </w:rPr>
        <w:t xml:space="preserve"> </w:t>
      </w:r>
      <w:r w:rsidRPr="005F1624">
        <w:rPr>
          <w:rFonts w:ascii="David" w:hAnsi="David" w:cs="David"/>
          <w:sz w:val="24"/>
          <w:szCs w:val="24"/>
          <w:rtl/>
        </w:rPr>
        <w:t>.</w:t>
      </w:r>
    </w:p>
    <w:p w14:paraId="354FDA73" w14:textId="33AD9BB3" w:rsidR="00A00B06" w:rsidRPr="005F1624" w:rsidRDefault="00EE6454" w:rsidP="00211CB3">
      <w:pPr>
        <w:pStyle w:val="a3"/>
        <w:numPr>
          <w:ilvl w:val="0"/>
          <w:numId w:val="4"/>
        </w:numPr>
        <w:bidi/>
        <w:spacing w:line="360" w:lineRule="auto"/>
        <w:ind w:left="0"/>
        <w:jc w:val="both"/>
        <w:rPr>
          <w:rFonts w:ascii="David" w:hAnsi="David" w:cs="David"/>
          <w:sz w:val="24"/>
          <w:szCs w:val="24"/>
          <w:rtl/>
        </w:rPr>
      </w:pPr>
      <w:r w:rsidRPr="005F1624">
        <w:rPr>
          <w:rFonts w:ascii="David" w:hAnsi="David" w:cs="David"/>
          <w:sz w:val="24"/>
          <w:szCs w:val="24"/>
          <w:rtl/>
        </w:rPr>
        <w:t xml:space="preserve">בגרף 3ב' </w:t>
      </w:r>
      <w:r w:rsidR="00FC79B5" w:rsidRPr="005F1624">
        <w:rPr>
          <w:rFonts w:ascii="David" w:hAnsi="David" w:cs="David"/>
          <w:sz w:val="24"/>
          <w:szCs w:val="24"/>
          <w:rtl/>
        </w:rPr>
        <w:t xml:space="preserve">הנקודות מייצגות את כמות אירועי הטרור שהתבצע </w:t>
      </w:r>
      <w:proofErr w:type="spellStart"/>
      <w:r w:rsidR="00FC79B5" w:rsidRPr="005F1624">
        <w:rPr>
          <w:rFonts w:ascii="David" w:hAnsi="David" w:cs="David"/>
          <w:sz w:val="24"/>
          <w:szCs w:val="24"/>
          <w:rtl/>
        </w:rPr>
        <w:t>ע''י</w:t>
      </w:r>
      <w:proofErr w:type="spellEnd"/>
      <w:r w:rsidR="00FC79B5" w:rsidRPr="005F1624">
        <w:rPr>
          <w:rFonts w:ascii="David" w:hAnsi="David" w:cs="David"/>
          <w:sz w:val="24"/>
          <w:szCs w:val="24"/>
          <w:rtl/>
        </w:rPr>
        <w:t xml:space="preserve"> ארגון טרור מסוים לאותו שנה </w:t>
      </w:r>
      <w:r w:rsidR="007D2587" w:rsidRPr="005F1624">
        <w:rPr>
          <w:rFonts w:ascii="David" w:hAnsi="David" w:cs="David"/>
          <w:sz w:val="24"/>
          <w:szCs w:val="24"/>
          <w:rtl/>
        </w:rPr>
        <w:t>מסוימת</w:t>
      </w:r>
      <w:r w:rsidR="00FC79B5" w:rsidRPr="005F1624">
        <w:rPr>
          <w:rFonts w:ascii="David" w:hAnsi="David" w:cs="David"/>
          <w:sz w:val="24"/>
          <w:szCs w:val="24"/>
          <w:rtl/>
        </w:rPr>
        <w:t>, והקו מייצג את הקשר הרציף בין אותם נקודות לאורך השנים.</w:t>
      </w:r>
    </w:p>
    <w:p w14:paraId="3B516948" w14:textId="1E45A5C6" w:rsidR="007058CA" w:rsidRPr="005F1624" w:rsidRDefault="00FC79B5" w:rsidP="00211CB3">
      <w:pPr>
        <w:pStyle w:val="a3"/>
        <w:spacing w:line="360" w:lineRule="auto"/>
        <w:ind w:left="0"/>
        <w:jc w:val="right"/>
        <w:rPr>
          <w:rFonts w:ascii="David" w:hAnsi="David" w:cs="David"/>
          <w:sz w:val="24"/>
          <w:szCs w:val="24"/>
          <w:rtl/>
        </w:rPr>
      </w:pPr>
      <w:r w:rsidRPr="005F1624">
        <w:rPr>
          <w:rFonts w:ascii="David" w:hAnsi="David" w:cs="David"/>
          <w:sz w:val="24"/>
          <w:szCs w:val="24"/>
          <w:rtl/>
        </w:rPr>
        <w:t xml:space="preserve">לאחר התבוננות וניתוח הנתונים מהגרפים ובנוסף לאחר </w:t>
      </w:r>
      <w:r w:rsidR="00683471" w:rsidRPr="005F1624">
        <w:rPr>
          <w:rFonts w:ascii="David" w:hAnsi="David" w:cs="David"/>
          <w:sz w:val="24"/>
          <w:szCs w:val="24"/>
          <w:rtl/>
        </w:rPr>
        <w:t xml:space="preserve">בדיקה באינטרנט </w:t>
      </w:r>
      <w:r w:rsidRPr="005F1624">
        <w:rPr>
          <w:rFonts w:ascii="David" w:hAnsi="David" w:cs="David"/>
          <w:sz w:val="24"/>
          <w:szCs w:val="24"/>
          <w:rtl/>
        </w:rPr>
        <w:t xml:space="preserve">על אותם ארגוני טרור, </w:t>
      </w:r>
      <w:r w:rsidR="00A00B06" w:rsidRPr="005F1624">
        <w:rPr>
          <w:rFonts w:ascii="David" w:hAnsi="David" w:cs="David"/>
          <w:sz w:val="24"/>
          <w:szCs w:val="24"/>
          <w:rtl/>
        </w:rPr>
        <w:t>ניתן להסיק ולראות כי בשנות ה-2000 הוקמו כמה ארגוני טרור מרכזיים,</w:t>
      </w:r>
      <w:r w:rsidRPr="005F1624">
        <w:rPr>
          <w:rFonts w:ascii="David" w:hAnsi="David" w:cs="David"/>
          <w:sz w:val="24"/>
          <w:szCs w:val="24"/>
          <w:rtl/>
        </w:rPr>
        <w:t xml:space="preserve"> בעיקר 3-4 ארגוני טרור</w:t>
      </w:r>
      <w:r w:rsidR="00E81320" w:rsidRPr="005F1624">
        <w:rPr>
          <w:rFonts w:ascii="David" w:hAnsi="David" w:cs="David"/>
          <w:sz w:val="24"/>
          <w:szCs w:val="24"/>
          <w:rtl/>
        </w:rPr>
        <w:t xml:space="preserve"> שעסקו בפעילות טרור נרחבת</w:t>
      </w:r>
      <w:r w:rsidRPr="005F1624">
        <w:rPr>
          <w:rFonts w:ascii="David" w:hAnsi="David" w:cs="David"/>
          <w:sz w:val="24"/>
          <w:szCs w:val="24"/>
          <w:rtl/>
        </w:rPr>
        <w:t>:</w:t>
      </w:r>
      <w:r w:rsidR="007058CA" w:rsidRPr="005F1624">
        <w:rPr>
          <w:rFonts w:ascii="David" w:hAnsi="David" w:cs="David"/>
          <w:sz w:val="24"/>
          <w:szCs w:val="24"/>
          <w:rtl/>
        </w:rPr>
        <w:br/>
      </w:r>
      <w:r w:rsidR="007058CA" w:rsidRPr="005F1624">
        <w:rPr>
          <w:rFonts w:ascii="David" w:hAnsi="David" w:cs="David"/>
          <w:sz w:val="24"/>
          <w:szCs w:val="24"/>
        </w:rPr>
        <w:t>state of Iraq, Taliban, Al-Shabaab and Boko Haram</w:t>
      </w:r>
    </w:p>
    <w:p w14:paraId="5A522B03" w14:textId="055F2533" w:rsidR="00A00B06" w:rsidRPr="005F1624" w:rsidRDefault="0031505B" w:rsidP="00211CB3">
      <w:pPr>
        <w:pStyle w:val="a3"/>
        <w:spacing w:line="360" w:lineRule="auto"/>
        <w:ind w:left="0"/>
        <w:jc w:val="right"/>
        <w:rPr>
          <w:rFonts w:ascii="David" w:hAnsi="David" w:cs="David"/>
          <w:sz w:val="24"/>
          <w:szCs w:val="24"/>
          <w:rtl/>
        </w:rPr>
      </w:pPr>
      <w:r w:rsidRPr="005F1624">
        <w:rPr>
          <w:rFonts w:ascii="David" w:hAnsi="David" w:cs="David"/>
          <w:noProof/>
          <w:sz w:val="24"/>
          <w:szCs w:val="24"/>
        </w:rPr>
        <w:drawing>
          <wp:anchor distT="0" distB="0" distL="114300" distR="114300" simplePos="0" relativeHeight="251673088" behindDoc="1" locked="0" layoutInCell="1" allowOverlap="1" wp14:anchorId="2A0D9FF5" wp14:editId="04E4F2D6">
            <wp:simplePos x="0" y="0"/>
            <wp:positionH relativeFrom="column">
              <wp:posOffset>-457200</wp:posOffset>
            </wp:positionH>
            <wp:positionV relativeFrom="paragraph">
              <wp:posOffset>340164</wp:posOffset>
            </wp:positionV>
            <wp:extent cx="4875530" cy="2432050"/>
            <wp:effectExtent l="0" t="0" r="0" b="0"/>
            <wp:wrapTight wrapText="bothSides">
              <wp:wrapPolygon edited="0">
                <wp:start x="0" y="0"/>
                <wp:lineTo x="0" y="21487"/>
                <wp:lineTo x="21521" y="21487"/>
                <wp:lineTo x="21521" y="0"/>
                <wp:lineTo x="0" y="0"/>
              </wp:wrapPolygon>
            </wp:wrapTight>
            <wp:docPr id="481388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8839"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3211" r="-650" b="7534"/>
                    <a:stretch/>
                  </pic:blipFill>
                  <pic:spPr bwMode="auto">
                    <a:xfrm>
                      <a:off x="0" y="0"/>
                      <a:ext cx="4875530" cy="2432050"/>
                    </a:xfrm>
                    <a:prstGeom prst="rect">
                      <a:avLst/>
                    </a:prstGeom>
                    <a:ln>
                      <a:noFill/>
                    </a:ln>
                    <a:extLst>
                      <a:ext uri="{53640926-AAD7-44D8-BBD7-CCE9431645EC}">
                        <a14:shadowObscured xmlns:a14="http://schemas.microsoft.com/office/drawing/2010/main"/>
                      </a:ext>
                    </a:extLst>
                  </pic:spPr>
                </pic:pic>
              </a:graphicData>
            </a:graphic>
          </wp:anchor>
        </w:drawing>
      </w:r>
      <w:r w:rsidR="007058CA" w:rsidRPr="005F1624">
        <w:rPr>
          <w:rFonts w:ascii="David" w:hAnsi="David" w:cs="David"/>
          <w:sz w:val="24"/>
          <w:szCs w:val="24"/>
          <w:rtl/>
        </w:rPr>
        <w:t>אשר</w:t>
      </w:r>
      <w:r w:rsidR="00A00B06" w:rsidRPr="005F1624">
        <w:rPr>
          <w:rFonts w:ascii="David" w:hAnsi="David" w:cs="David"/>
          <w:sz w:val="24"/>
          <w:szCs w:val="24"/>
          <w:rtl/>
        </w:rPr>
        <w:t xml:space="preserve"> רוב פעילותם</w:t>
      </w:r>
      <w:r w:rsidR="00E81320" w:rsidRPr="005F1624">
        <w:rPr>
          <w:rFonts w:ascii="David" w:hAnsi="David" w:cs="David"/>
          <w:sz w:val="24"/>
          <w:szCs w:val="24"/>
          <w:rtl/>
        </w:rPr>
        <w:t xml:space="preserve"> נעשתה</w:t>
      </w:r>
      <w:r w:rsidR="00A00B06" w:rsidRPr="005F1624">
        <w:rPr>
          <w:rFonts w:ascii="David" w:hAnsi="David" w:cs="David"/>
          <w:sz w:val="24"/>
          <w:szCs w:val="24"/>
          <w:rtl/>
        </w:rPr>
        <w:t xml:space="preserve"> </w:t>
      </w:r>
      <w:r w:rsidR="00E81320" w:rsidRPr="005F1624">
        <w:rPr>
          <w:rFonts w:ascii="David" w:hAnsi="David" w:cs="David"/>
          <w:sz w:val="24"/>
          <w:szCs w:val="24"/>
          <w:rtl/>
        </w:rPr>
        <w:t>במיוחד בזמן מלח</w:t>
      </w:r>
      <w:r w:rsidR="00607B0C" w:rsidRPr="005F1624">
        <w:rPr>
          <w:rFonts w:ascii="David" w:hAnsi="David" w:cs="David"/>
          <w:sz w:val="24"/>
          <w:szCs w:val="24"/>
          <w:rtl/>
        </w:rPr>
        <w:t>מ</w:t>
      </w:r>
      <w:r w:rsidR="00E81320" w:rsidRPr="005F1624">
        <w:rPr>
          <w:rFonts w:ascii="David" w:hAnsi="David" w:cs="David"/>
          <w:sz w:val="24"/>
          <w:szCs w:val="24"/>
          <w:rtl/>
        </w:rPr>
        <w:t xml:space="preserve">ת </w:t>
      </w:r>
      <w:r w:rsidR="00607B0C" w:rsidRPr="005F1624">
        <w:rPr>
          <w:rFonts w:ascii="David" w:hAnsi="David" w:cs="David"/>
          <w:sz w:val="24"/>
          <w:szCs w:val="24"/>
          <w:rtl/>
        </w:rPr>
        <w:t>אפגניסטן</w:t>
      </w:r>
      <w:r w:rsidR="00E81320" w:rsidRPr="005F1624">
        <w:rPr>
          <w:rFonts w:ascii="David" w:hAnsi="David" w:cs="David"/>
          <w:sz w:val="24"/>
          <w:szCs w:val="24"/>
          <w:rtl/>
        </w:rPr>
        <w:t xml:space="preserve"> שנמשכה בין השנים 2001-2021</w:t>
      </w:r>
      <w:r w:rsidR="00A00B06" w:rsidRPr="005F1624">
        <w:rPr>
          <w:rFonts w:ascii="David" w:hAnsi="David" w:cs="David"/>
          <w:sz w:val="24"/>
          <w:szCs w:val="24"/>
          <w:rtl/>
        </w:rPr>
        <w:t xml:space="preserve">, ולמעשה </w:t>
      </w:r>
      <w:r w:rsidR="00FC79B5" w:rsidRPr="005F1624">
        <w:rPr>
          <w:rFonts w:ascii="David" w:hAnsi="David" w:cs="David"/>
          <w:sz w:val="24"/>
          <w:szCs w:val="24"/>
          <w:rtl/>
        </w:rPr>
        <w:t xml:space="preserve">אותם ארגונים </w:t>
      </w:r>
      <w:r w:rsidR="00A00B06" w:rsidRPr="005F1624">
        <w:rPr>
          <w:rFonts w:ascii="David" w:hAnsi="David" w:cs="David"/>
          <w:sz w:val="24"/>
          <w:szCs w:val="24"/>
          <w:rtl/>
        </w:rPr>
        <w:t>אחראים על כמות גדולה מאוד של פיגועים</w:t>
      </w:r>
      <w:r w:rsidR="00FC79B5" w:rsidRPr="005F1624">
        <w:rPr>
          <w:rFonts w:ascii="David" w:hAnsi="David" w:cs="David"/>
          <w:sz w:val="24"/>
          <w:szCs w:val="24"/>
          <w:rtl/>
        </w:rPr>
        <w:t xml:space="preserve"> באותם השנים.</w:t>
      </w:r>
    </w:p>
    <w:p w14:paraId="7560333A" w14:textId="2A38D900" w:rsidR="00A00B06" w:rsidRPr="005F1624" w:rsidRDefault="004F1BDF" w:rsidP="00211CB3">
      <w:pPr>
        <w:pStyle w:val="a3"/>
        <w:spacing w:line="360" w:lineRule="auto"/>
        <w:ind w:left="0"/>
        <w:jc w:val="right"/>
        <w:rPr>
          <w:rFonts w:ascii="David" w:hAnsi="David" w:cs="David"/>
          <w:sz w:val="24"/>
          <w:szCs w:val="24"/>
          <w:rtl/>
        </w:rPr>
      </w:pPr>
      <w:r w:rsidRPr="005F1624">
        <w:rPr>
          <w:rFonts w:ascii="David" w:hAnsi="David" w:cs="David"/>
          <w:noProof/>
          <w:sz w:val="14"/>
          <w:szCs w:val="14"/>
          <w:rtl/>
          <w:lang w:val="he-IL"/>
        </w:rPr>
        <mc:AlternateContent>
          <mc:Choice Requires="wps">
            <w:drawing>
              <wp:anchor distT="0" distB="0" distL="114300" distR="114300" simplePos="0" relativeHeight="251695616" behindDoc="0" locked="0" layoutInCell="1" allowOverlap="1" wp14:anchorId="01D2F587" wp14:editId="7C76CE0A">
                <wp:simplePos x="0" y="0"/>
                <wp:positionH relativeFrom="column">
                  <wp:posOffset>2333540</wp:posOffset>
                </wp:positionH>
                <wp:positionV relativeFrom="paragraph">
                  <wp:posOffset>1869819</wp:posOffset>
                </wp:positionV>
                <wp:extent cx="545465" cy="224155"/>
                <wp:effectExtent l="7620" t="6985" r="8890" b="6985"/>
                <wp:wrapNone/>
                <wp:docPr id="2553324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65" cy="224155"/>
                        </a:xfrm>
                        <a:prstGeom prst="rect">
                          <a:avLst/>
                        </a:prstGeom>
                        <a:solidFill>
                          <a:srgbClr val="FFFFFF"/>
                        </a:solidFill>
                        <a:ln w="9525">
                          <a:solidFill>
                            <a:srgbClr val="000000"/>
                          </a:solidFill>
                          <a:miter lim="800000"/>
                          <a:headEnd/>
                          <a:tailEnd/>
                        </a:ln>
                      </wps:spPr>
                      <wps:txbx>
                        <w:txbxContent>
                          <w:p w14:paraId="572ADCEB" w14:textId="5A2AC5A5" w:rsidR="004F1BDF" w:rsidRPr="00094B05" w:rsidRDefault="004F1BDF" w:rsidP="004F1BDF">
                            <w:pPr>
                              <w:ind w:left="0"/>
                              <w:jc w:val="center"/>
                              <w:rPr>
                                <w:sz w:val="18"/>
                                <w:szCs w:val="18"/>
                                <w:rtl/>
                              </w:rPr>
                            </w:pPr>
                            <w:r w:rsidRPr="00094B05">
                              <w:rPr>
                                <w:rFonts w:hint="cs"/>
                                <w:sz w:val="18"/>
                                <w:szCs w:val="18"/>
                                <w:rtl/>
                              </w:rPr>
                              <w:t>גרף</w:t>
                            </w:r>
                            <w:r>
                              <w:rPr>
                                <w:rFonts w:hint="cs"/>
                                <w:sz w:val="18"/>
                                <w:szCs w:val="18"/>
                                <w:rtl/>
                              </w:rPr>
                              <w:t xml:space="preserve"> 3ג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2F587" id="_x0000_s1036" style="position:absolute;left:0;text-align:left;margin-left:183.75pt;margin-top:147.25pt;width:42.95pt;height:17.6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vYFAIAACgEAAAOAAAAZHJzL2Uyb0RvYy54bWysU9uO2yAQfa/Uf0C8N04se7trxVmtsk1V&#10;aduttO0HEIxtVMzQgcROv74DyWbTy1NVHhDDwOHMmcPydhoM2yv0GmzNF7M5Z8pKaLTtav71y+bN&#10;NWc+CNsIA1bV/KA8v129frUcXaVy6ME0ChmBWF+NruZ9CK7KMi97NQg/A6csJVvAQQQKscsaFCOh&#10;DybL5/OrbARsHIJU3tPu/THJVwm/bZUMj23rVWCm5sQtpBnTvI1ztlqKqkPhei1PNMQ/sBiEtvTo&#10;GepeBMF2qP+AGrRE8NCGmYQhg7bVUqUaqJrF/LdqnnrhVKqFxPHuLJP/f7Dy0/7JfcZI3bsHkN88&#10;s7Duhe3UHSKMvRINPbeIQmWj89X5Qgw8XWXb8SM01FqxC5A0mFocIiBVx6Yk9eEstZoCk7RZFmVx&#10;VXImKZXnxaIs0wuier7s0If3CgYWFzVH6mQCF/sHHyIZUT0fSeTB6GajjUkBdtu1QbYX1PVNGid0&#10;f3nMWDbW/KbMy4T8S85fQszT+BvEoAPZ1+ih5tfnQ6KKqr2zTTJXENoc10TZ2JOMUbloUl+FaTsx&#10;3ZDGyY1xawvNgYRFONqVvhctesAfnI1k1Zr77zuBijPzwVJzbhZFEb2dgqJ8m1OAl5ntZUZYSVA1&#10;D5wdl+tw/A87h7rr6aVFksPCHTW01UnsF1Yn/mTH1IPT14l+v4zTqZcPvvoJAAD//wMAUEsDBBQA&#10;BgAIAAAAIQAHLJk44AAAAAsBAAAPAAAAZHJzL2Rvd25yZXYueG1sTI/BToNAEIbvJr7DZky82UWg&#10;tVCWxmhq4rGlF28DrEBlZwm7tOjTO57qbSb/l3++ybaz6cVZj66zpOBxEYDQVNm6o0bBsdg9rEE4&#10;j1Rjb0kr+NYOtvntTYZpbS+01+eDbwSXkEtRQev9kErpqlYbdAs7aOLs044GPa9jI+sRL1xuehkG&#10;wUoa7IgvtDjol1ZXX4fJKCi78Ig/++ItMMku8u9zcZo+XpW6v5ufNyC8nv0Vhj99VoecnUo7Ue1E&#10;ryBaPS0ZVRAmMQ9MxMsoBlFyFCZrkHkm//+Q/wIAAP//AwBQSwECLQAUAAYACAAAACEAtoM4kv4A&#10;AADhAQAAEwAAAAAAAAAAAAAAAAAAAAAAW0NvbnRlbnRfVHlwZXNdLnhtbFBLAQItABQABgAIAAAA&#10;IQA4/SH/1gAAAJQBAAALAAAAAAAAAAAAAAAAAC8BAABfcmVscy8ucmVsc1BLAQItABQABgAIAAAA&#10;IQA3+RvYFAIAACgEAAAOAAAAAAAAAAAAAAAAAC4CAABkcnMvZTJvRG9jLnhtbFBLAQItABQABgAI&#10;AAAAIQAHLJk44AAAAAsBAAAPAAAAAAAAAAAAAAAAAG4EAABkcnMvZG93bnJldi54bWxQSwUGAAAA&#10;AAQABADzAAAAewUAAAAA&#10;">
                <v:textbox>
                  <w:txbxContent>
                    <w:p w14:paraId="572ADCEB" w14:textId="5A2AC5A5" w:rsidR="004F1BDF" w:rsidRPr="00094B05" w:rsidRDefault="004F1BDF" w:rsidP="004F1BDF">
                      <w:pPr>
                        <w:ind w:left="0"/>
                        <w:jc w:val="center"/>
                        <w:rPr>
                          <w:sz w:val="18"/>
                          <w:szCs w:val="18"/>
                          <w:rtl/>
                        </w:rPr>
                      </w:pPr>
                      <w:r w:rsidRPr="00094B05">
                        <w:rPr>
                          <w:rFonts w:hint="cs"/>
                          <w:sz w:val="18"/>
                          <w:szCs w:val="18"/>
                          <w:rtl/>
                        </w:rPr>
                        <w:t>גרף</w:t>
                      </w:r>
                      <w:r>
                        <w:rPr>
                          <w:rFonts w:hint="cs"/>
                          <w:sz w:val="18"/>
                          <w:szCs w:val="18"/>
                          <w:rtl/>
                        </w:rPr>
                        <w:t xml:space="preserve"> 3ג </w:t>
                      </w:r>
                    </w:p>
                  </w:txbxContent>
                </v:textbox>
              </v:rect>
            </w:pict>
          </mc:Fallback>
        </mc:AlternateContent>
      </w:r>
      <w:r w:rsidR="006D5508" w:rsidRPr="005F1624">
        <w:rPr>
          <w:rFonts w:ascii="David" w:hAnsi="David" w:cs="David"/>
          <w:noProof/>
          <w:sz w:val="24"/>
          <w:szCs w:val="24"/>
          <w:rtl/>
        </w:rPr>
        <mc:AlternateContent>
          <mc:Choice Requires="wps">
            <w:drawing>
              <wp:anchor distT="0" distB="0" distL="114300" distR="114300" simplePos="0" relativeHeight="251676672" behindDoc="0" locked="0" layoutInCell="1" allowOverlap="1" wp14:anchorId="743A7189" wp14:editId="52CB1800">
                <wp:simplePos x="0" y="0"/>
                <wp:positionH relativeFrom="column">
                  <wp:posOffset>-1091565</wp:posOffset>
                </wp:positionH>
                <wp:positionV relativeFrom="paragraph">
                  <wp:posOffset>1734185</wp:posOffset>
                </wp:positionV>
                <wp:extent cx="545465" cy="224155"/>
                <wp:effectExtent l="12700" t="11430" r="13335" b="12065"/>
                <wp:wrapNone/>
                <wp:docPr id="107412954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65" cy="224155"/>
                        </a:xfrm>
                        <a:prstGeom prst="rect">
                          <a:avLst/>
                        </a:prstGeom>
                        <a:solidFill>
                          <a:srgbClr val="FFFFFF"/>
                        </a:solidFill>
                        <a:ln w="9525">
                          <a:solidFill>
                            <a:srgbClr val="000000"/>
                          </a:solidFill>
                          <a:miter lim="800000"/>
                          <a:headEnd/>
                          <a:tailEnd/>
                        </a:ln>
                      </wps:spPr>
                      <wps:txbx>
                        <w:txbxContent>
                          <w:p w14:paraId="0D9D4C90" w14:textId="38D94C57" w:rsidR="006836CC" w:rsidRPr="00094B05" w:rsidRDefault="006836CC" w:rsidP="006836CC">
                            <w:pPr>
                              <w:ind w:left="0"/>
                              <w:jc w:val="center"/>
                              <w:rPr>
                                <w:sz w:val="18"/>
                                <w:szCs w:val="18"/>
                                <w:rtl/>
                              </w:rPr>
                            </w:pPr>
                            <w:r w:rsidRPr="00094B05">
                              <w:rPr>
                                <w:rFonts w:hint="cs"/>
                                <w:sz w:val="18"/>
                                <w:szCs w:val="18"/>
                                <w:rtl/>
                              </w:rPr>
                              <w:t>גרף</w:t>
                            </w:r>
                            <w:r>
                              <w:rPr>
                                <w:rFonts w:hint="cs"/>
                                <w:sz w:val="18"/>
                                <w:szCs w:val="18"/>
                                <w:rtl/>
                              </w:rPr>
                              <w:t xml:space="preserve"> </w:t>
                            </w:r>
                            <w:r w:rsidRPr="00094B05">
                              <w:rPr>
                                <w:rFonts w:hint="cs"/>
                                <w:sz w:val="18"/>
                                <w:szCs w:val="18"/>
                                <w:rtl/>
                              </w:rPr>
                              <w:t>3</w:t>
                            </w:r>
                            <w:r>
                              <w:rPr>
                                <w:rFonts w:hint="cs"/>
                                <w:sz w:val="18"/>
                                <w:szCs w:val="18"/>
                                <w:rtl/>
                              </w:rPr>
                              <w:t xml:space="preserve">ג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17" o:spid="_x0000_s1037" style="position:absolute;left:0;text-align:left;margin-left:-85.95pt;margin-top:136.55pt;width:42.95pt;height:1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40FAIAACgEAAAOAAAAZHJzL2Uyb0RvYy54bWysU9tu2zAMfR+wfxD0vjgx7K414hRFugwD&#10;unVAtw9QZNkWJosapcTOvn6UkqbZ5WmYHgRSpI4OD6nl7TQYtlfoNdiaL2ZzzpSV0Gjb1fzrl82b&#10;a858ELYRBqyq+UF5frt6/Wo5ukrl0INpFDICsb4aXc37EFyVZV72ahB+Bk5ZCraAgwjkYpc1KEZC&#10;H0yWz+dX2QjYOASpvKfT+2OQrxJ+2yoZHtvWq8BMzYlbSDumfRv3bLUUVYfC9VqeaIh/YDEIbenR&#10;M9S9CILtUP8BNWiJ4KENMwlDBm2rpUo1UDWL+W/VPPXCqVQLiePdWSb//2Dlp/2T+4yRuncPIL95&#10;ZmHdC9upO0QYeyUaem4RhcpG56vzheh4usq240doqLViFyBpMLU4RECqjk1J6sNZajUFJumwLMri&#10;quRMUijPi0VZphdE9XzZoQ/vFQwsGjVH6mQCF/sHHyIZUT2nJPJgdLPRxiQHu+3aINsL6vomrRO6&#10;v0wzlo01vynzMiH/EvOXEPO0/gYx6EDja/RQ8+tzkqiiau9sk4YrCG2ONlE29iRjVC4Oqa/CtJ2Y&#10;bkjjJHI82kJzIGERjuNK34uMHvAHZyONas39951AxZn5YKk5N4uiiLOdnKJ8m5ODl5HtZURYSVA1&#10;D5wdzXU4/oedQ9319NIiyWHhjhra6iT2C6sTfxrH1IPT14nzfumnrJcPvvoJAAD//wMAUEsDBBQA&#10;BgAIAAAAIQCaNcFL4QAAAAwBAAAPAAAAZHJzL2Rvd25yZXYueG1sTI9BT4NAEIXvJv6HzZh4o7uA&#10;aSkyNEZTE48tvXgb2BVQdpewS4v+etdTPU7my3vfK3aLHthZTa63BiFeCWDKNFb2pkU4VfsoA+Y8&#10;GUmDNQrhWznYlbc3BeXSXsxBnY++ZSHEuJwQOu/HnHPXdEqTW9lRmfD7sJMmH86p5XKiSwjXA0+E&#10;WHNNvQkNHY3quVPN13HWCHWfnOjnUL0Kvd2n/m2pPuf3F8T7u+XpEZhXi7/C8Kcf1KEMTrWdjXRs&#10;QIjiTbwNLEKySWNgAYmydZhXI6QiewBeFvz/iPIXAAD//wMAUEsBAi0AFAAGAAgAAAAhALaDOJL+&#10;AAAA4QEAABMAAAAAAAAAAAAAAAAAAAAAAFtDb250ZW50X1R5cGVzXS54bWxQSwECLQAUAAYACAAA&#10;ACEAOP0h/9YAAACUAQAACwAAAAAAAAAAAAAAAAAvAQAAX3JlbHMvLnJlbHNQSwECLQAUAAYACAAA&#10;ACEAl7fuNBQCAAAoBAAADgAAAAAAAAAAAAAAAAAuAgAAZHJzL2Uyb0RvYy54bWxQSwECLQAUAAYA&#10;CAAAACEAmjXBS+EAAAAMAQAADwAAAAAAAAAAAAAAAABuBAAAZHJzL2Rvd25yZXYueG1sUEsFBgAA&#10;AAAEAAQA8wAAAHwFAAAAAA==&#10;">
                <v:textbox>
                  <w:txbxContent>
                    <w:p w14:paraId="0D9D4C90" w14:textId="38D94C57" w:rsidR="006836CC" w:rsidRPr="00094B05" w:rsidRDefault="006836CC" w:rsidP="006836CC">
                      <w:pPr>
                        <w:ind w:left="0"/>
                        <w:jc w:val="center"/>
                        <w:rPr>
                          <w:sz w:val="18"/>
                          <w:szCs w:val="18"/>
                          <w:rtl/>
                        </w:rPr>
                      </w:pPr>
                      <w:r w:rsidRPr="00094B05">
                        <w:rPr>
                          <w:rFonts w:hint="cs"/>
                          <w:sz w:val="18"/>
                          <w:szCs w:val="18"/>
                          <w:rtl/>
                        </w:rPr>
                        <w:t>גרף</w:t>
                      </w:r>
                      <w:r>
                        <w:rPr>
                          <w:rFonts w:hint="cs"/>
                          <w:sz w:val="18"/>
                          <w:szCs w:val="18"/>
                          <w:rtl/>
                        </w:rPr>
                        <w:t xml:space="preserve"> </w:t>
                      </w:r>
                      <w:r w:rsidRPr="00094B05">
                        <w:rPr>
                          <w:rFonts w:hint="cs"/>
                          <w:sz w:val="18"/>
                          <w:szCs w:val="18"/>
                          <w:rtl/>
                        </w:rPr>
                        <w:t>3</w:t>
                      </w:r>
                      <w:r>
                        <w:rPr>
                          <w:rFonts w:hint="cs"/>
                          <w:sz w:val="18"/>
                          <w:szCs w:val="18"/>
                          <w:rtl/>
                        </w:rPr>
                        <w:t xml:space="preserve">ג </w:t>
                      </w:r>
                    </w:p>
                  </w:txbxContent>
                </v:textbox>
              </v:rect>
            </w:pict>
          </mc:Fallback>
        </mc:AlternateContent>
      </w:r>
      <w:r w:rsidR="00A00B06" w:rsidRPr="005F1624">
        <w:rPr>
          <w:rFonts w:ascii="David" w:hAnsi="David" w:cs="David"/>
          <w:sz w:val="24"/>
          <w:szCs w:val="24"/>
          <w:rtl/>
        </w:rPr>
        <w:t xml:space="preserve">כדי לוודא את השערתנו צירפנו </w:t>
      </w:r>
      <w:r w:rsidR="003B1F0F" w:rsidRPr="005F1624">
        <w:rPr>
          <w:rFonts w:ascii="David" w:hAnsi="David" w:cs="David"/>
          <w:sz w:val="24"/>
          <w:szCs w:val="24"/>
          <w:rtl/>
        </w:rPr>
        <w:t>גרף (גרף 3</w:t>
      </w:r>
      <w:r w:rsidR="00CE2E37" w:rsidRPr="005F1624">
        <w:rPr>
          <w:rFonts w:ascii="David" w:hAnsi="David" w:cs="David"/>
          <w:sz w:val="24"/>
          <w:szCs w:val="24"/>
          <w:rtl/>
        </w:rPr>
        <w:t>ג)</w:t>
      </w:r>
      <w:r w:rsidR="00A00B06" w:rsidRPr="005F1624">
        <w:rPr>
          <w:rFonts w:ascii="David" w:hAnsi="David" w:cs="David"/>
          <w:sz w:val="24"/>
          <w:szCs w:val="24"/>
          <w:rtl/>
        </w:rPr>
        <w:t xml:space="preserve"> וב</w:t>
      </w:r>
      <w:r w:rsidR="00CE2E37" w:rsidRPr="005F1624">
        <w:rPr>
          <w:rFonts w:ascii="David" w:hAnsi="David" w:cs="David"/>
          <w:sz w:val="24"/>
          <w:szCs w:val="24"/>
          <w:rtl/>
        </w:rPr>
        <w:t>ו</w:t>
      </w:r>
      <w:r w:rsidR="00A00B06" w:rsidRPr="005F1624">
        <w:rPr>
          <w:rFonts w:ascii="David" w:hAnsi="David" w:cs="David"/>
          <w:sz w:val="24"/>
          <w:szCs w:val="24"/>
          <w:rtl/>
        </w:rPr>
        <w:t xml:space="preserve"> </w:t>
      </w:r>
      <w:r w:rsidR="00607B0C" w:rsidRPr="005F1624">
        <w:rPr>
          <w:rFonts w:ascii="David" w:hAnsi="David" w:cs="David"/>
          <w:sz w:val="24"/>
          <w:szCs w:val="24"/>
          <w:rtl/>
        </w:rPr>
        <w:t>הקורלציה</w:t>
      </w:r>
      <w:r w:rsidR="00A00B06" w:rsidRPr="005F1624">
        <w:rPr>
          <w:rFonts w:ascii="David" w:hAnsi="David" w:cs="David"/>
          <w:sz w:val="24"/>
          <w:szCs w:val="24"/>
          <w:rtl/>
        </w:rPr>
        <w:t xml:space="preserve"> בין כמות האירועים של אותו ארגון טרור וסך כל  האירועים באותו שנה,  וכפי שניתן לראות ב</w:t>
      </w:r>
      <w:r w:rsidR="0071662F" w:rsidRPr="005F1624">
        <w:rPr>
          <w:rFonts w:ascii="David" w:hAnsi="David" w:cs="David"/>
          <w:sz w:val="24"/>
          <w:szCs w:val="24"/>
          <w:rtl/>
        </w:rPr>
        <w:t>גרפים,</w:t>
      </w:r>
      <w:r w:rsidR="00A00B06" w:rsidRPr="005F1624">
        <w:rPr>
          <w:rFonts w:ascii="David" w:hAnsi="David" w:cs="David"/>
          <w:sz w:val="24"/>
          <w:szCs w:val="24"/>
          <w:rtl/>
        </w:rPr>
        <w:t xml:space="preserve"> </w:t>
      </w:r>
      <w:r w:rsidR="0071662F" w:rsidRPr="005F1624">
        <w:rPr>
          <w:rFonts w:ascii="David" w:hAnsi="David" w:cs="David"/>
          <w:sz w:val="24"/>
          <w:szCs w:val="24"/>
          <w:rtl/>
        </w:rPr>
        <w:t>מלבד</w:t>
      </w:r>
      <w:r w:rsidR="00A00B06" w:rsidRPr="005F1624">
        <w:rPr>
          <w:rFonts w:ascii="David" w:hAnsi="David" w:cs="David"/>
          <w:sz w:val="24"/>
          <w:szCs w:val="24"/>
          <w:rtl/>
        </w:rPr>
        <w:t xml:space="preserve"> ארגון טרור אחד </w:t>
      </w:r>
      <w:r w:rsidR="00EE1D15" w:rsidRPr="005F1624">
        <w:rPr>
          <w:rFonts w:ascii="David" w:hAnsi="David" w:cs="David"/>
          <w:sz w:val="24"/>
          <w:szCs w:val="24"/>
          <w:rtl/>
        </w:rPr>
        <w:t>מתקיים אצל כולם</w:t>
      </w:r>
      <w:r w:rsidR="00A00B06" w:rsidRPr="005F1624">
        <w:rPr>
          <w:rFonts w:ascii="David" w:hAnsi="David" w:cs="David"/>
          <w:sz w:val="24"/>
          <w:szCs w:val="24"/>
          <w:rtl/>
        </w:rPr>
        <w:t xml:space="preserve"> </w:t>
      </w:r>
      <w:r w:rsidR="00607B0C" w:rsidRPr="005F1624">
        <w:rPr>
          <w:rFonts w:ascii="David" w:hAnsi="David" w:cs="David"/>
          <w:sz w:val="24"/>
          <w:szCs w:val="24"/>
          <w:rtl/>
        </w:rPr>
        <w:t>קורלציה</w:t>
      </w:r>
      <w:r w:rsidR="00A00B06" w:rsidRPr="005F1624">
        <w:rPr>
          <w:rFonts w:ascii="David" w:hAnsi="David" w:cs="David"/>
          <w:sz w:val="24"/>
          <w:szCs w:val="24"/>
          <w:rtl/>
        </w:rPr>
        <w:t xml:space="preserve"> חיובית</w:t>
      </w:r>
      <w:r w:rsidR="00FC79B5" w:rsidRPr="005F1624">
        <w:rPr>
          <w:rFonts w:ascii="David" w:hAnsi="David" w:cs="David"/>
          <w:sz w:val="24"/>
          <w:szCs w:val="24"/>
          <w:rtl/>
        </w:rPr>
        <w:t xml:space="preserve">, </w:t>
      </w:r>
      <w:r w:rsidR="007058CA" w:rsidRPr="005F1624">
        <w:rPr>
          <w:rFonts w:ascii="David" w:hAnsi="David" w:cs="David"/>
          <w:sz w:val="24"/>
          <w:szCs w:val="24"/>
          <w:rtl/>
        </w:rPr>
        <w:t xml:space="preserve">בנוסף </w:t>
      </w:r>
      <w:r w:rsidR="00A00B06" w:rsidRPr="005F1624">
        <w:rPr>
          <w:rFonts w:ascii="David" w:hAnsi="David" w:cs="David"/>
          <w:sz w:val="24"/>
          <w:szCs w:val="24"/>
          <w:rtl/>
        </w:rPr>
        <w:t xml:space="preserve">כאשר אני מחשב את </w:t>
      </w:r>
      <w:r w:rsidR="00607B0C" w:rsidRPr="005F1624">
        <w:rPr>
          <w:rFonts w:ascii="David" w:hAnsi="David" w:cs="David"/>
          <w:sz w:val="24"/>
          <w:szCs w:val="24"/>
          <w:rtl/>
        </w:rPr>
        <w:t>הקורלציה</w:t>
      </w:r>
      <w:r w:rsidR="00A00B06" w:rsidRPr="005F1624">
        <w:rPr>
          <w:rFonts w:ascii="David" w:hAnsi="David" w:cs="David"/>
          <w:sz w:val="24"/>
          <w:szCs w:val="24"/>
          <w:rtl/>
        </w:rPr>
        <w:t xml:space="preserve"> בין </w:t>
      </w:r>
      <w:proofErr w:type="spellStart"/>
      <w:r w:rsidR="00A00B06" w:rsidRPr="005F1624">
        <w:rPr>
          <w:rFonts w:ascii="David" w:hAnsi="David" w:cs="David"/>
          <w:sz w:val="24"/>
          <w:szCs w:val="24"/>
          <w:rtl/>
        </w:rPr>
        <w:t>סה''כ</w:t>
      </w:r>
      <w:proofErr w:type="spellEnd"/>
      <w:r w:rsidR="00A00B06" w:rsidRPr="005F1624">
        <w:rPr>
          <w:rFonts w:ascii="David" w:hAnsi="David" w:cs="David"/>
          <w:sz w:val="24"/>
          <w:szCs w:val="24"/>
          <w:rtl/>
        </w:rPr>
        <w:t xml:space="preserve"> האירועים של </w:t>
      </w:r>
      <w:r w:rsidR="00683471" w:rsidRPr="005F1624">
        <w:rPr>
          <w:rFonts w:ascii="David" w:hAnsi="David" w:cs="David"/>
          <w:sz w:val="24"/>
          <w:szCs w:val="24"/>
          <w:rtl/>
        </w:rPr>
        <w:t xml:space="preserve">אותם </w:t>
      </w:r>
      <w:r w:rsidR="00A00B06" w:rsidRPr="005F1624">
        <w:rPr>
          <w:rFonts w:ascii="David" w:hAnsi="David" w:cs="David"/>
          <w:sz w:val="24"/>
          <w:szCs w:val="24"/>
          <w:rtl/>
        </w:rPr>
        <w:t xml:space="preserve">ה-10 ארגונים </w:t>
      </w:r>
      <w:proofErr w:type="spellStart"/>
      <w:r w:rsidR="00A00B06" w:rsidRPr="005F1624">
        <w:rPr>
          <w:rFonts w:ascii="David" w:hAnsi="David" w:cs="David"/>
          <w:sz w:val="24"/>
          <w:szCs w:val="24"/>
          <w:rtl/>
        </w:rPr>
        <w:t>וסה</w:t>
      </w:r>
      <w:proofErr w:type="spellEnd"/>
      <w:r w:rsidR="00A00B06" w:rsidRPr="005F1624">
        <w:rPr>
          <w:rFonts w:ascii="David" w:hAnsi="David" w:cs="David"/>
          <w:sz w:val="24"/>
          <w:szCs w:val="24"/>
          <w:rtl/>
        </w:rPr>
        <w:t xml:space="preserve">''כ </w:t>
      </w:r>
      <w:r w:rsidR="007058CA" w:rsidRPr="005F1624">
        <w:rPr>
          <w:rFonts w:ascii="David" w:hAnsi="David" w:cs="David"/>
          <w:sz w:val="24"/>
          <w:szCs w:val="24"/>
          <w:rtl/>
        </w:rPr>
        <w:t xml:space="preserve">כמות </w:t>
      </w:r>
      <w:r w:rsidR="00A00B06" w:rsidRPr="005F1624">
        <w:rPr>
          <w:rFonts w:ascii="David" w:hAnsi="David" w:cs="David"/>
          <w:sz w:val="24"/>
          <w:szCs w:val="24"/>
          <w:rtl/>
        </w:rPr>
        <w:t>האירועים</w:t>
      </w:r>
      <w:r w:rsidR="007058CA" w:rsidRPr="005F1624">
        <w:rPr>
          <w:rFonts w:ascii="David" w:hAnsi="David" w:cs="David"/>
          <w:sz w:val="24"/>
          <w:szCs w:val="24"/>
          <w:rtl/>
        </w:rPr>
        <w:t xml:space="preserve"> לאורך השנים</w:t>
      </w:r>
      <w:r w:rsidR="00A00B06" w:rsidRPr="005F1624">
        <w:rPr>
          <w:rFonts w:ascii="David" w:hAnsi="David" w:cs="David"/>
          <w:sz w:val="24"/>
          <w:szCs w:val="24"/>
          <w:rtl/>
        </w:rPr>
        <w:t xml:space="preserve"> יוצא </w:t>
      </w:r>
      <w:r w:rsidR="00607B0C" w:rsidRPr="005F1624">
        <w:rPr>
          <w:rFonts w:ascii="David" w:hAnsi="David" w:cs="David"/>
          <w:sz w:val="24"/>
          <w:szCs w:val="24"/>
          <w:rtl/>
        </w:rPr>
        <w:t>קורלציה</w:t>
      </w:r>
      <w:r w:rsidR="00A00B06" w:rsidRPr="005F1624">
        <w:rPr>
          <w:rFonts w:ascii="David" w:hAnsi="David" w:cs="David"/>
          <w:sz w:val="24"/>
          <w:szCs w:val="24"/>
          <w:rtl/>
        </w:rPr>
        <w:t xml:space="preserve"> של 0.94</w:t>
      </w:r>
      <w:r w:rsidR="00CE2E37" w:rsidRPr="005F1624">
        <w:rPr>
          <w:rFonts w:ascii="David" w:hAnsi="David" w:cs="David"/>
          <w:sz w:val="24"/>
          <w:szCs w:val="24"/>
          <w:rtl/>
        </w:rPr>
        <w:t>9</w:t>
      </w:r>
      <w:r w:rsidR="00532E12" w:rsidRPr="005F1624">
        <w:rPr>
          <w:rFonts w:ascii="David" w:hAnsi="David" w:cs="David"/>
          <w:sz w:val="24"/>
          <w:szCs w:val="24"/>
          <w:rtl/>
        </w:rPr>
        <w:t>.</w:t>
      </w:r>
    </w:p>
    <w:p w14:paraId="3F845B9E" w14:textId="3FF4B7B8" w:rsidR="00607B0C" w:rsidRPr="005F1624" w:rsidRDefault="00607B0C" w:rsidP="00211CB3">
      <w:pPr>
        <w:pStyle w:val="a3"/>
        <w:spacing w:line="360" w:lineRule="auto"/>
        <w:ind w:left="0"/>
        <w:jc w:val="right"/>
        <w:rPr>
          <w:rFonts w:ascii="David" w:hAnsi="David" w:cs="David"/>
          <w:sz w:val="24"/>
          <w:szCs w:val="24"/>
        </w:rPr>
      </w:pPr>
    </w:p>
    <w:p w14:paraId="080FF6D5" w14:textId="77777777" w:rsidR="0031505B" w:rsidRDefault="0031505B" w:rsidP="00211CB3">
      <w:pPr>
        <w:pStyle w:val="a3"/>
        <w:bidi/>
        <w:spacing w:line="360" w:lineRule="auto"/>
        <w:ind w:left="0"/>
        <w:jc w:val="both"/>
        <w:rPr>
          <w:rFonts w:ascii="David" w:hAnsi="David" w:cs="David"/>
          <w:sz w:val="24"/>
          <w:szCs w:val="24"/>
          <w:rtl/>
        </w:rPr>
      </w:pPr>
    </w:p>
    <w:p w14:paraId="3DF280C2" w14:textId="77777777" w:rsidR="0031505B" w:rsidRDefault="0031505B" w:rsidP="0031505B">
      <w:pPr>
        <w:pStyle w:val="a3"/>
        <w:bidi/>
        <w:spacing w:line="360" w:lineRule="auto"/>
        <w:ind w:left="0"/>
        <w:jc w:val="both"/>
        <w:rPr>
          <w:rFonts w:ascii="David" w:hAnsi="David" w:cs="David"/>
          <w:sz w:val="24"/>
          <w:szCs w:val="24"/>
          <w:rtl/>
        </w:rPr>
      </w:pPr>
    </w:p>
    <w:p w14:paraId="5B90C526" w14:textId="77777777" w:rsidR="000F34D0" w:rsidRDefault="007058CA" w:rsidP="00F874D0">
      <w:pPr>
        <w:pStyle w:val="a3"/>
        <w:bidi/>
        <w:spacing w:line="360" w:lineRule="auto"/>
        <w:ind w:left="0"/>
        <w:rPr>
          <w:rFonts w:ascii="David" w:hAnsi="David" w:cs="David"/>
          <w:sz w:val="24"/>
          <w:szCs w:val="24"/>
          <w:rtl/>
        </w:rPr>
      </w:pPr>
      <w:r w:rsidRPr="005F1624">
        <w:rPr>
          <w:rFonts w:ascii="David" w:hAnsi="David" w:cs="David"/>
          <w:sz w:val="24"/>
          <w:szCs w:val="24"/>
          <w:rtl/>
        </w:rPr>
        <w:lastRenderedPageBreak/>
        <w:t>הקמתם ותחיל</w:t>
      </w:r>
      <w:r w:rsidR="00683471" w:rsidRPr="005F1624">
        <w:rPr>
          <w:rFonts w:ascii="David" w:hAnsi="David" w:cs="David"/>
          <w:sz w:val="24"/>
          <w:szCs w:val="24"/>
          <w:rtl/>
        </w:rPr>
        <w:t>ת</w:t>
      </w:r>
      <w:r w:rsidRPr="005F1624">
        <w:rPr>
          <w:rFonts w:ascii="David" w:hAnsi="David" w:cs="David"/>
          <w:sz w:val="24"/>
          <w:szCs w:val="24"/>
          <w:rtl/>
        </w:rPr>
        <w:t xml:space="preserve"> פעולתם של אותם ארגוני טרור בשנות ה2000 יכול להיות הסבר</w:t>
      </w:r>
      <w:r w:rsidR="00683471" w:rsidRPr="005F1624">
        <w:rPr>
          <w:rFonts w:ascii="David" w:hAnsi="David" w:cs="David"/>
          <w:sz w:val="24"/>
          <w:szCs w:val="24"/>
          <w:rtl/>
        </w:rPr>
        <w:t xml:space="preserve"> אפשרי </w:t>
      </w:r>
      <w:r w:rsidRPr="005F1624">
        <w:rPr>
          <w:rFonts w:ascii="David" w:hAnsi="David" w:cs="David"/>
          <w:sz w:val="24"/>
          <w:szCs w:val="24"/>
          <w:rtl/>
        </w:rPr>
        <w:t xml:space="preserve"> </w:t>
      </w:r>
      <w:r w:rsidR="00683471" w:rsidRPr="005F1624">
        <w:rPr>
          <w:rFonts w:ascii="David" w:hAnsi="David" w:cs="David"/>
          <w:sz w:val="24"/>
          <w:szCs w:val="24"/>
          <w:rtl/>
        </w:rPr>
        <w:t>ל</w:t>
      </w:r>
      <w:r w:rsidR="00A00B06" w:rsidRPr="005F1624">
        <w:rPr>
          <w:rFonts w:ascii="David" w:hAnsi="David" w:cs="David"/>
          <w:sz w:val="24"/>
          <w:szCs w:val="24"/>
          <w:rtl/>
        </w:rPr>
        <w:t>עלי</w:t>
      </w:r>
      <w:r w:rsidR="00683471" w:rsidRPr="005F1624">
        <w:rPr>
          <w:rFonts w:ascii="David" w:hAnsi="David" w:cs="David"/>
          <w:sz w:val="24"/>
          <w:szCs w:val="24"/>
          <w:rtl/>
        </w:rPr>
        <w:t>י</w:t>
      </w:r>
      <w:r w:rsidR="00A00B06" w:rsidRPr="005F1624">
        <w:rPr>
          <w:rFonts w:ascii="David" w:hAnsi="David" w:cs="David"/>
          <w:sz w:val="24"/>
          <w:szCs w:val="24"/>
          <w:rtl/>
        </w:rPr>
        <w:t xml:space="preserve">ה באירועי הטרור </w:t>
      </w:r>
      <w:r w:rsidR="00683471" w:rsidRPr="005F1624">
        <w:rPr>
          <w:rFonts w:ascii="David" w:hAnsi="David" w:cs="David"/>
          <w:sz w:val="24"/>
          <w:szCs w:val="24"/>
          <w:rtl/>
        </w:rPr>
        <w:t>בשנים האחרונות,</w:t>
      </w:r>
      <w:r w:rsidR="006F10DF">
        <w:rPr>
          <w:rFonts w:ascii="David" w:hAnsi="David" w:cs="David" w:hint="cs"/>
          <w:sz w:val="24"/>
          <w:szCs w:val="24"/>
          <w:rtl/>
        </w:rPr>
        <w:t xml:space="preserve"> ע</w:t>
      </w:r>
      <w:r w:rsidR="00683471" w:rsidRPr="005F1624">
        <w:rPr>
          <w:rFonts w:ascii="David" w:hAnsi="David" w:cs="David"/>
          <w:sz w:val="24"/>
          <w:szCs w:val="24"/>
          <w:rtl/>
        </w:rPr>
        <w:t>ם</w:t>
      </w:r>
      <w:r w:rsidR="0031505B">
        <w:rPr>
          <w:rFonts w:ascii="David" w:hAnsi="David" w:cs="David" w:hint="cs"/>
          <w:sz w:val="24"/>
          <w:szCs w:val="24"/>
          <w:rtl/>
        </w:rPr>
        <w:t xml:space="preserve"> </w:t>
      </w:r>
      <w:r w:rsidR="00683471" w:rsidRPr="005F1624">
        <w:rPr>
          <w:rFonts w:ascii="David" w:hAnsi="David" w:cs="David"/>
          <w:sz w:val="24"/>
          <w:szCs w:val="24"/>
          <w:rtl/>
        </w:rPr>
        <w:t>זאת יש גורמים נוספים שעלולים להשפיע על העלייה, לדוגמא מלחמות</w:t>
      </w:r>
      <w:r w:rsidR="0085229A" w:rsidRPr="005F1624">
        <w:rPr>
          <w:rFonts w:ascii="David" w:hAnsi="David" w:cs="David"/>
          <w:sz w:val="24"/>
          <w:szCs w:val="24"/>
          <w:rtl/>
        </w:rPr>
        <w:t>.</w:t>
      </w:r>
      <w:r w:rsidR="0085229A" w:rsidRPr="005F1624">
        <w:rPr>
          <w:rFonts w:ascii="David" w:hAnsi="David" w:cs="David"/>
          <w:sz w:val="24"/>
          <w:szCs w:val="24"/>
          <w:rtl/>
        </w:rPr>
        <w:br/>
      </w:r>
      <w:r w:rsidR="00683471" w:rsidRPr="005F1624">
        <w:rPr>
          <w:rFonts w:ascii="David" w:hAnsi="David" w:cs="David"/>
          <w:sz w:val="24"/>
          <w:szCs w:val="24"/>
          <w:rtl/>
        </w:rPr>
        <w:t xml:space="preserve"> ובנוסף בגרף הקורלציות ניתן לראות כי המתאם לא מראה תמיד על </w:t>
      </w:r>
      <w:r w:rsidR="002C5C1E" w:rsidRPr="005F1624">
        <w:rPr>
          <w:rFonts w:ascii="David" w:hAnsi="David" w:cs="David"/>
          <w:sz w:val="24"/>
          <w:szCs w:val="24"/>
          <w:rtl/>
        </w:rPr>
        <w:t>סיבתיות</w:t>
      </w:r>
      <w:r w:rsidR="0085229A" w:rsidRPr="005F1624">
        <w:rPr>
          <w:rFonts w:ascii="David" w:hAnsi="David" w:cs="David"/>
          <w:sz w:val="24"/>
          <w:szCs w:val="24"/>
          <w:rtl/>
        </w:rPr>
        <w:t xml:space="preserve">, </w:t>
      </w:r>
      <w:r w:rsidR="00AA63B7" w:rsidRPr="005F1624">
        <w:rPr>
          <w:rFonts w:ascii="David" w:hAnsi="David" w:cs="David"/>
          <w:sz w:val="24"/>
          <w:szCs w:val="24"/>
          <w:rtl/>
        </w:rPr>
        <w:t xml:space="preserve">בעזרת הצגה ויזואלית של </w:t>
      </w:r>
      <w:r w:rsidR="002C5C1E" w:rsidRPr="005F1624">
        <w:rPr>
          <w:rFonts w:ascii="David" w:hAnsi="David" w:cs="David"/>
          <w:sz w:val="24"/>
          <w:szCs w:val="24"/>
          <w:rtl/>
        </w:rPr>
        <w:t>הקורלציה</w:t>
      </w:r>
      <w:r w:rsidR="00AA63B7" w:rsidRPr="005F1624">
        <w:rPr>
          <w:rFonts w:ascii="David" w:hAnsi="David" w:cs="David"/>
          <w:sz w:val="24"/>
          <w:szCs w:val="24"/>
          <w:rtl/>
        </w:rPr>
        <w:t xml:space="preserve"> ניתן לראות שאמנם יש </w:t>
      </w:r>
      <w:r w:rsidR="002C5C1E" w:rsidRPr="005F1624">
        <w:rPr>
          <w:rFonts w:ascii="David" w:hAnsi="David" w:cs="David"/>
          <w:sz w:val="24"/>
          <w:szCs w:val="24"/>
          <w:rtl/>
        </w:rPr>
        <w:t>קורלציה</w:t>
      </w:r>
      <w:r w:rsidR="00AA63B7" w:rsidRPr="005F1624">
        <w:rPr>
          <w:rFonts w:ascii="David" w:hAnsi="David" w:cs="David"/>
          <w:sz w:val="24"/>
          <w:szCs w:val="24"/>
          <w:rtl/>
        </w:rPr>
        <w:t xml:space="preserve"> חיובית אבל פיזור הנקודות בחלק מאותם ארגונים לא מראה מגמה ברורה, ולכן רמת הוודאות לא מוחלטת</w:t>
      </w:r>
      <w:r w:rsidR="00644D99" w:rsidRPr="005F1624">
        <w:rPr>
          <w:rFonts w:ascii="David" w:hAnsi="David" w:cs="David"/>
          <w:sz w:val="24"/>
          <w:szCs w:val="24"/>
          <w:rtl/>
        </w:rPr>
        <w:t xml:space="preserve">, ולכן אחת הסיבות לכך יכולה להיגרם כי במסגרת ניתוח הנתונים בחרנו להתעלם מפיגועים אשר בוצעו </w:t>
      </w:r>
      <w:proofErr w:type="spellStart"/>
      <w:r w:rsidR="00644D99" w:rsidRPr="005F1624">
        <w:rPr>
          <w:rFonts w:ascii="David" w:hAnsi="David" w:cs="David"/>
          <w:sz w:val="24"/>
          <w:szCs w:val="24"/>
          <w:rtl/>
        </w:rPr>
        <w:t>ע''י</w:t>
      </w:r>
      <w:proofErr w:type="spellEnd"/>
      <w:r w:rsidR="00644D99" w:rsidRPr="005F1624">
        <w:rPr>
          <w:rFonts w:ascii="David" w:hAnsi="David" w:cs="David"/>
          <w:sz w:val="24"/>
          <w:szCs w:val="24"/>
          <w:rtl/>
        </w:rPr>
        <w:t xml:space="preserve"> מפגעים אשר לא משתייכים לארגון טרור כזה או אחר(</w:t>
      </w:r>
      <w:r w:rsidR="00644D99" w:rsidRPr="005F1624">
        <w:rPr>
          <w:rFonts w:ascii="David" w:hAnsi="David" w:cs="David"/>
          <w:sz w:val="24"/>
          <w:szCs w:val="24"/>
        </w:rPr>
        <w:t>"unknown"</w:t>
      </w:r>
      <w:r w:rsidR="00644D99" w:rsidRPr="005F1624">
        <w:rPr>
          <w:rFonts w:ascii="David" w:hAnsi="David" w:cs="David"/>
          <w:sz w:val="24"/>
          <w:szCs w:val="24"/>
          <w:rtl/>
        </w:rPr>
        <w:t xml:space="preserve">) כלומר אין מי שייקח אחריות על הפיגוע ולכן קשה </w:t>
      </w:r>
    </w:p>
    <w:p w14:paraId="1C4CDAC6" w14:textId="706DE582" w:rsidR="000F34D0" w:rsidRDefault="00644D99" w:rsidP="004564CE">
      <w:pPr>
        <w:pStyle w:val="a3"/>
        <w:bidi/>
        <w:spacing w:line="360" w:lineRule="auto"/>
        <w:ind w:left="0"/>
        <w:rPr>
          <w:rFonts w:ascii="David" w:hAnsi="David" w:cs="David"/>
          <w:sz w:val="24"/>
          <w:szCs w:val="24"/>
          <w:rtl/>
        </w:rPr>
      </w:pPr>
      <w:r w:rsidRPr="005F1624">
        <w:rPr>
          <w:rFonts w:ascii="David" w:hAnsi="David" w:cs="David"/>
          <w:sz w:val="24"/>
          <w:szCs w:val="24"/>
          <w:rtl/>
        </w:rPr>
        <w:t>להסתמך על אותם נתונים כאינדיקציה אשר תורמת במיתון בעיות הטרו</w:t>
      </w:r>
      <w:r w:rsidR="00F874D0">
        <w:rPr>
          <w:rFonts w:ascii="David" w:hAnsi="David" w:cs="David" w:hint="cs"/>
          <w:sz w:val="24"/>
          <w:szCs w:val="24"/>
          <w:rtl/>
        </w:rPr>
        <w:t>ר</w:t>
      </w:r>
    </w:p>
    <w:p w14:paraId="5B8C5DBD" w14:textId="77777777" w:rsidR="004564CE" w:rsidRPr="005F1624" w:rsidRDefault="004564CE" w:rsidP="004564CE">
      <w:pPr>
        <w:pStyle w:val="a3"/>
        <w:bidi/>
        <w:spacing w:line="360" w:lineRule="auto"/>
        <w:ind w:left="0"/>
        <w:rPr>
          <w:rFonts w:ascii="David" w:hAnsi="David" w:cs="David"/>
          <w:sz w:val="24"/>
          <w:szCs w:val="24"/>
        </w:rPr>
      </w:pPr>
    </w:p>
    <w:p w14:paraId="7854436E" w14:textId="64F8BA1A" w:rsidR="006E135C" w:rsidRPr="000F34D0" w:rsidRDefault="00F874D0" w:rsidP="000F34D0">
      <w:pPr>
        <w:spacing w:line="360" w:lineRule="auto"/>
        <w:jc w:val="right"/>
        <w:rPr>
          <w:rFonts w:ascii="David" w:hAnsi="David" w:cs="David"/>
          <w:b/>
          <w:bCs/>
          <w:sz w:val="28"/>
          <w:szCs w:val="28"/>
        </w:rPr>
      </w:pPr>
      <w:r w:rsidRPr="00B66218">
        <w:rPr>
          <w:rFonts w:ascii="David" w:hAnsi="David" w:cs="David" w:hint="cs"/>
          <w:b/>
          <w:bCs/>
          <w:sz w:val="28"/>
          <w:szCs w:val="28"/>
          <w:u w:val="single"/>
          <w:rtl/>
        </w:rPr>
        <w:t>שאלה רביעית:</w:t>
      </w:r>
      <w:r w:rsidR="00B66218" w:rsidRPr="00B66218">
        <w:rPr>
          <w:rFonts w:ascii="David" w:hAnsi="David" w:cs="David" w:hint="cs"/>
          <w:b/>
          <w:bCs/>
          <w:sz w:val="28"/>
          <w:szCs w:val="28"/>
          <w:rtl/>
        </w:rPr>
        <w:t xml:space="preserve"> </w:t>
      </w:r>
      <w:r w:rsidR="00CC0A24" w:rsidRPr="000F34D0">
        <w:rPr>
          <w:rFonts w:ascii="David" w:hAnsi="David" w:cs="David"/>
          <w:b/>
          <w:bCs/>
          <w:sz w:val="28"/>
          <w:szCs w:val="28"/>
          <w:rtl/>
        </w:rPr>
        <w:t>הגורמים המשפיעים על שיעור ההצלחה של התקפות טרור</w:t>
      </w:r>
    </w:p>
    <w:p w14:paraId="120E574A" w14:textId="71B374F9" w:rsidR="00CC0A24" w:rsidRPr="005F1624" w:rsidRDefault="00CC0A24" w:rsidP="00211CB3">
      <w:pPr>
        <w:spacing w:line="360" w:lineRule="auto"/>
        <w:jc w:val="right"/>
        <w:rPr>
          <w:rFonts w:ascii="David" w:hAnsi="David" w:cs="David"/>
          <w:sz w:val="24"/>
          <w:szCs w:val="24"/>
        </w:rPr>
      </w:pPr>
      <w:r w:rsidRPr="005F1624">
        <w:rPr>
          <w:rFonts w:ascii="David" w:hAnsi="David" w:cs="David"/>
          <w:sz w:val="24"/>
          <w:szCs w:val="24"/>
          <w:rtl/>
        </w:rPr>
        <w:t xml:space="preserve">ננתח את שיעור ההצלחה של פיגועים. נדון גם בגורמים המשפיעים על אחוזי ההצלחה של פיגועים. </w:t>
      </w:r>
      <w:r w:rsidR="004B303E" w:rsidRPr="005F1624">
        <w:rPr>
          <w:rFonts w:ascii="David" w:hAnsi="David" w:cs="David"/>
          <w:sz w:val="24"/>
          <w:szCs w:val="24"/>
          <w:rtl/>
        </w:rPr>
        <w:t>ו</w:t>
      </w:r>
      <w:r w:rsidRPr="005F1624">
        <w:rPr>
          <w:rFonts w:ascii="David" w:hAnsi="David" w:cs="David"/>
          <w:sz w:val="24"/>
          <w:szCs w:val="24"/>
          <w:rtl/>
        </w:rPr>
        <w:t>לבסוף, נדון כיצד למנוע ולהגיב לפיגועי טרו</w:t>
      </w:r>
      <w:r w:rsidR="00431F80" w:rsidRPr="005F1624">
        <w:rPr>
          <w:rFonts w:ascii="David" w:hAnsi="David" w:cs="David"/>
          <w:sz w:val="24"/>
          <w:szCs w:val="24"/>
          <w:rtl/>
        </w:rPr>
        <w:t>ר</w:t>
      </w:r>
    </w:p>
    <w:p w14:paraId="4B37638F" w14:textId="57F6D494" w:rsidR="00CC0A24" w:rsidRPr="005F1624" w:rsidRDefault="00CC0A24" w:rsidP="00211CB3">
      <w:pPr>
        <w:spacing w:line="360" w:lineRule="auto"/>
        <w:jc w:val="right"/>
        <w:rPr>
          <w:rFonts w:ascii="David" w:hAnsi="David" w:cs="David"/>
          <w:sz w:val="24"/>
          <w:szCs w:val="24"/>
        </w:rPr>
      </w:pPr>
      <w:r w:rsidRPr="005F1624">
        <w:rPr>
          <w:rFonts w:ascii="David" w:hAnsi="David" w:cs="David"/>
          <w:sz w:val="24"/>
          <w:szCs w:val="24"/>
          <w:rtl/>
        </w:rPr>
        <w:t>שיעור ההצלחה של התקפות טרור</w:t>
      </w:r>
      <w:r w:rsidR="00431F80" w:rsidRPr="005F1624">
        <w:rPr>
          <w:rFonts w:ascii="David" w:hAnsi="David" w:cs="David"/>
          <w:sz w:val="24"/>
          <w:szCs w:val="24"/>
          <w:rtl/>
        </w:rPr>
        <w:t xml:space="preserve"> לאורך השנים  – 0.88</w:t>
      </w:r>
    </w:p>
    <w:p w14:paraId="471C0CF4" w14:textId="2DB3FFB1" w:rsidR="00431F80" w:rsidRPr="005F1624" w:rsidRDefault="00CC0A24" w:rsidP="00211CB3">
      <w:pPr>
        <w:spacing w:line="360" w:lineRule="auto"/>
        <w:jc w:val="right"/>
        <w:rPr>
          <w:rFonts w:ascii="David" w:hAnsi="David" w:cs="David"/>
          <w:sz w:val="24"/>
          <w:szCs w:val="24"/>
          <w:rtl/>
        </w:rPr>
      </w:pPr>
      <w:r w:rsidRPr="005F1624">
        <w:rPr>
          <w:rFonts w:ascii="David" w:hAnsi="David" w:cs="David"/>
          <w:sz w:val="24"/>
          <w:szCs w:val="24"/>
          <w:rtl/>
        </w:rPr>
        <w:t>שיעור ההצלחה של פיגועים משתנה בהתאם למספר גורמים, כגון סוג הפיגוע, היעד ורמת האבטחה. עם זאת, בממוצע, פיגועי טרור מצליחים בכ-90% מהמקרים. זה אומר שעל כל 10 פיגועים, 9 מצליחים</w:t>
      </w:r>
    </w:p>
    <w:p w14:paraId="4FEF6B82" w14:textId="631AF084" w:rsidR="00431F80" w:rsidRPr="005F1624" w:rsidRDefault="00431F80" w:rsidP="00211CB3">
      <w:pPr>
        <w:spacing w:line="360" w:lineRule="auto"/>
        <w:jc w:val="right"/>
        <w:rPr>
          <w:rFonts w:ascii="David" w:hAnsi="David" w:cs="David"/>
          <w:sz w:val="24"/>
          <w:szCs w:val="24"/>
        </w:rPr>
      </w:pPr>
      <w:r w:rsidRPr="005F1624">
        <w:rPr>
          <w:rFonts w:ascii="David" w:hAnsi="David" w:cs="David"/>
          <w:sz w:val="24"/>
          <w:szCs w:val="24"/>
          <w:rtl/>
        </w:rPr>
        <w:t xml:space="preserve">ביצענו מתאם מדגם שבו דגמנו 150 אירועים אקראיים </w:t>
      </w:r>
      <w:r w:rsidR="006836CC" w:rsidRPr="005F1624">
        <w:rPr>
          <w:rFonts w:ascii="David" w:hAnsi="David" w:cs="David"/>
          <w:sz w:val="24"/>
          <w:szCs w:val="24"/>
          <w:rtl/>
        </w:rPr>
        <w:t>ו</w:t>
      </w:r>
      <w:r w:rsidRPr="005F1624">
        <w:rPr>
          <w:rFonts w:ascii="David" w:hAnsi="David" w:cs="David"/>
          <w:sz w:val="24"/>
          <w:szCs w:val="24"/>
          <w:rtl/>
        </w:rPr>
        <w:t>בדקנו האם הפיגוע היה מוצלח או לא וחזרנו על הניסוי</w:t>
      </w:r>
      <w:r w:rsidR="006836CC" w:rsidRPr="005F1624">
        <w:rPr>
          <w:rFonts w:ascii="David" w:hAnsi="David" w:cs="David"/>
          <w:sz w:val="24"/>
          <w:szCs w:val="24"/>
          <w:rtl/>
        </w:rPr>
        <w:t xml:space="preserve">  </w:t>
      </w:r>
      <w:r w:rsidRPr="005F1624">
        <w:rPr>
          <w:rFonts w:ascii="David" w:hAnsi="David" w:cs="David"/>
          <w:sz w:val="24"/>
          <w:szCs w:val="24"/>
          <w:rtl/>
        </w:rPr>
        <w:t>10,000</w:t>
      </w:r>
      <w:r w:rsidR="006836CC" w:rsidRPr="005F1624">
        <w:rPr>
          <w:rFonts w:ascii="David" w:hAnsi="David" w:cs="David"/>
          <w:sz w:val="24"/>
          <w:szCs w:val="24"/>
          <w:rtl/>
        </w:rPr>
        <w:t xml:space="preserve"> פעמים.</w:t>
      </w:r>
    </w:p>
    <w:p w14:paraId="0631BD0B" w14:textId="5E25400F" w:rsidR="00DD7292" w:rsidRPr="004564CE" w:rsidRDefault="006D5508" w:rsidP="004564CE">
      <w:pPr>
        <w:spacing w:line="360" w:lineRule="auto"/>
        <w:jc w:val="right"/>
        <w:rPr>
          <w:rFonts w:ascii="David" w:hAnsi="David" w:cs="David"/>
        </w:rPr>
      </w:pPr>
      <w:r w:rsidRPr="005F1624">
        <w:rPr>
          <w:rFonts w:ascii="David" w:hAnsi="David" w:cs="David"/>
          <w:noProof/>
          <w:sz w:val="24"/>
          <w:szCs w:val="24"/>
        </w:rPr>
        <mc:AlternateContent>
          <mc:Choice Requires="wps">
            <w:drawing>
              <wp:anchor distT="0" distB="0" distL="114300" distR="114300" simplePos="0" relativeHeight="251677696" behindDoc="0" locked="0" layoutInCell="1" allowOverlap="1" wp14:anchorId="743A7189" wp14:editId="0E72A614">
                <wp:simplePos x="0" y="0"/>
                <wp:positionH relativeFrom="column">
                  <wp:posOffset>5410200</wp:posOffset>
                </wp:positionH>
                <wp:positionV relativeFrom="paragraph">
                  <wp:posOffset>2109470</wp:posOffset>
                </wp:positionV>
                <wp:extent cx="545465" cy="224155"/>
                <wp:effectExtent l="9525" t="7620" r="6985" b="6350"/>
                <wp:wrapNone/>
                <wp:docPr id="2183886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65" cy="224155"/>
                        </a:xfrm>
                        <a:prstGeom prst="rect">
                          <a:avLst/>
                        </a:prstGeom>
                        <a:solidFill>
                          <a:srgbClr val="FFFFFF"/>
                        </a:solidFill>
                        <a:ln w="9525">
                          <a:solidFill>
                            <a:srgbClr val="000000"/>
                          </a:solidFill>
                          <a:miter lim="800000"/>
                          <a:headEnd/>
                          <a:tailEnd/>
                        </a:ln>
                      </wps:spPr>
                      <wps:txbx>
                        <w:txbxContent>
                          <w:p w14:paraId="3639A932" w14:textId="7EE445D2" w:rsidR="006836CC" w:rsidRPr="00094B05" w:rsidRDefault="006836CC" w:rsidP="006836CC">
                            <w:pPr>
                              <w:ind w:left="0"/>
                              <w:jc w:val="center"/>
                              <w:rPr>
                                <w:sz w:val="18"/>
                                <w:szCs w:val="18"/>
                                <w:rtl/>
                              </w:rPr>
                            </w:pPr>
                            <w:r w:rsidRPr="00094B05">
                              <w:rPr>
                                <w:rFonts w:hint="cs"/>
                                <w:sz w:val="18"/>
                                <w:szCs w:val="18"/>
                                <w:rtl/>
                              </w:rPr>
                              <w:t>גרף</w:t>
                            </w:r>
                            <w:r>
                              <w:rPr>
                                <w:rFonts w:hint="cs"/>
                                <w:sz w:val="18"/>
                                <w:szCs w:val="18"/>
                                <w:rtl/>
                              </w:rPr>
                              <w:t xml:space="preserve"> 4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18" o:spid="_x0000_s1038" style="position:absolute;left:0;text-align:left;margin-left:426pt;margin-top:166.1pt;width:42.95pt;height:1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DaFQIAACgEAAAOAAAAZHJzL2Uyb0RvYy54bWysU9tu2zAMfR+wfxD0vjgx7K414hRFugwD&#10;unVAtw+QZTkWJosapcTOvn6UkqbZ5WmYHgRRlA4PD8nl7TQYtlfoNdiaL2ZzzpSV0Gq7rfnXL5s3&#10;15z5IGwrDFhV84Py/Hb1+tVydJXKoQfTKmQEYn01upr3Ibgqy7zs1SD8DJyy5OwABxHIxG3WohgJ&#10;fTBZPp9fZSNg6xCk8p5u749Ovkr4XadkeOw6rwIzNSduIe2Y9ibu2Wopqi0K12t5oiH+gcUgtKWg&#10;Z6h7EQTbof4DatASwUMXZhKGDLpOS5VyoGwW89+yeeqFUykXEse7s0z+/8HKT/sn9xkjde8eQH7z&#10;zMK6F3ar7hBh7JVoKdwiCpWNzlfnD9Hw9JU140doqbRiFyBpMHU4REDKjk1J6sNZajUFJumyLMri&#10;quRMkivPi0VZpgiiev7s0If3CgYWDzVHqmQCF/sHHyIZUT0/SeTB6HajjUkGbpu1QbYXVPVNWid0&#10;f/nMWDbW/KbMy4T8i89fQszT+hvEoAO1r9FDza/Pj0QVVXtn29RcQWhzPBNlY08yRuVik/oqTM3E&#10;dEsa5zFCvGqgPZCwCMd2pfGiQw/4g7ORWrXm/vtOoOLMfLBUnJtFUcTeTkZRvs3JwEtPc+kRVhJU&#10;zQNnx+M6HOdh51Bve4q0SHJYuKOCdjqJ/cLqxJ/aMdXgNDqx3y/t9OplwFc/AQAA//8DAFBLAwQU&#10;AAYACAAAACEANnCk9+EAAAALAQAADwAAAGRycy9kb3ducmV2LnhtbEyPzU7DMBCE70i8g7VI3KiD&#10;o/4kjVMhUJE4tumFm5MsSUq8jmKnDTw9ywmOszOa/SbbzbYXFxx950jD4yICgVS5uqNGw6nYP2xA&#10;+GCoNr0j1PCFHnb57U1m0tpd6YCXY2gEl5BPjYY2hCGV0lctWuMXbkBi78ON1gSWYyPr0Vy53PZS&#10;RdFKWtMRf2jNgM8tVp/HyWooO3Uy34fiNbLJPg5vc3Ge3l+0vr+bn7YgAs7hLwy/+IwOOTOVbqLa&#10;i17DZql4S9AQx0qB4EQSrxMQJV9W6yXIPJP/N+Q/AAAA//8DAFBLAQItABQABgAIAAAAIQC2gziS&#10;/gAAAOEBAAATAAAAAAAAAAAAAAAAAAAAAABbQ29udGVudF9UeXBlc10ueG1sUEsBAi0AFAAGAAgA&#10;AAAhADj9If/WAAAAlAEAAAsAAAAAAAAAAAAAAAAALwEAAF9yZWxzLy5yZWxzUEsBAi0AFAAGAAgA&#10;AAAhADZigNoVAgAAKAQAAA4AAAAAAAAAAAAAAAAALgIAAGRycy9lMm9Eb2MueG1sUEsBAi0AFAAG&#10;AAgAAAAhADZwpPfhAAAACwEAAA8AAAAAAAAAAAAAAAAAbwQAAGRycy9kb3ducmV2LnhtbFBLBQYA&#10;AAAABAAEAPMAAAB9BQAAAAA=&#10;">
                <v:textbox>
                  <w:txbxContent>
                    <w:p w14:paraId="3639A932" w14:textId="7EE445D2" w:rsidR="006836CC" w:rsidRPr="00094B05" w:rsidRDefault="006836CC" w:rsidP="006836CC">
                      <w:pPr>
                        <w:ind w:left="0"/>
                        <w:jc w:val="center"/>
                        <w:rPr>
                          <w:sz w:val="18"/>
                          <w:szCs w:val="18"/>
                          <w:rtl/>
                        </w:rPr>
                      </w:pPr>
                      <w:r w:rsidRPr="00094B05">
                        <w:rPr>
                          <w:rFonts w:hint="cs"/>
                          <w:sz w:val="18"/>
                          <w:szCs w:val="18"/>
                          <w:rtl/>
                        </w:rPr>
                        <w:t>גרף</w:t>
                      </w:r>
                      <w:r>
                        <w:rPr>
                          <w:rFonts w:hint="cs"/>
                          <w:sz w:val="18"/>
                          <w:szCs w:val="18"/>
                          <w:rtl/>
                        </w:rPr>
                        <w:t xml:space="preserve"> 4 </w:t>
                      </w:r>
                    </w:p>
                  </w:txbxContent>
                </v:textbox>
              </v:rect>
            </w:pict>
          </mc:Fallback>
        </mc:AlternateContent>
      </w:r>
      <w:r w:rsidR="00DD7292" w:rsidRPr="005F1624">
        <w:rPr>
          <w:rFonts w:ascii="David" w:hAnsi="David" w:cs="David"/>
          <w:noProof/>
        </w:rPr>
        <w:drawing>
          <wp:inline distT="0" distB="0" distL="0" distR="0" wp14:anchorId="36CD48E3" wp14:editId="7F56EEB4">
            <wp:extent cx="5191850" cy="2295845"/>
            <wp:effectExtent l="0" t="0" r="0" b="0"/>
            <wp:docPr id="828935948" name="Picture 3"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5948" name="Picture 3" descr="A diagram of a normal distribu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1850" cy="2295845"/>
                    </a:xfrm>
                    <a:prstGeom prst="rect">
                      <a:avLst/>
                    </a:prstGeom>
                  </pic:spPr>
                </pic:pic>
              </a:graphicData>
            </a:graphic>
          </wp:inline>
        </w:drawing>
      </w:r>
    </w:p>
    <w:p w14:paraId="211E9188" w14:textId="385C63E7" w:rsidR="00CC0A24" w:rsidRPr="005F1624" w:rsidRDefault="00431F80" w:rsidP="00211CB3">
      <w:pPr>
        <w:spacing w:line="360" w:lineRule="auto"/>
        <w:jc w:val="right"/>
        <w:rPr>
          <w:rFonts w:ascii="David" w:hAnsi="David" w:cs="David"/>
          <w:sz w:val="24"/>
          <w:szCs w:val="24"/>
          <w:rtl/>
        </w:rPr>
      </w:pPr>
      <w:r w:rsidRPr="005F1624">
        <w:rPr>
          <w:rFonts w:ascii="David" w:hAnsi="David" w:cs="David"/>
          <w:sz w:val="24"/>
          <w:szCs w:val="24"/>
          <w:rtl/>
        </w:rPr>
        <w:t>ניתן לרא</w:t>
      </w:r>
      <w:r w:rsidR="00E64364" w:rsidRPr="005F1624">
        <w:rPr>
          <w:rFonts w:ascii="David" w:hAnsi="David" w:cs="David"/>
          <w:sz w:val="24"/>
          <w:szCs w:val="24"/>
          <w:rtl/>
        </w:rPr>
        <w:t xml:space="preserve">ות כי ההצלחה הצפויה בפיגוע טרור הינו 88% עם רווח סמך בין 85%-92%  ברמת בטחון של 90% </w:t>
      </w:r>
    </w:p>
    <w:p w14:paraId="51D940B5" w14:textId="5347D135" w:rsidR="00E64364" w:rsidRPr="005F1624" w:rsidRDefault="00E64364" w:rsidP="00211CB3">
      <w:pPr>
        <w:spacing w:line="360" w:lineRule="auto"/>
        <w:jc w:val="right"/>
        <w:rPr>
          <w:rFonts w:ascii="David" w:hAnsi="David" w:cs="David"/>
          <w:b/>
          <w:bCs/>
          <w:sz w:val="24"/>
          <w:szCs w:val="24"/>
          <w:rtl/>
        </w:rPr>
      </w:pPr>
      <w:r w:rsidRPr="005F1624">
        <w:rPr>
          <w:rFonts w:ascii="David" w:hAnsi="David" w:cs="David"/>
          <w:b/>
          <w:bCs/>
          <w:sz w:val="24"/>
          <w:szCs w:val="24"/>
          <w:rtl/>
        </w:rPr>
        <w:t>גורמים המשפיעים על שיעור ההצלחה של התקפות טרור</w:t>
      </w:r>
    </w:p>
    <w:p w14:paraId="59C61667" w14:textId="0DC15F14" w:rsidR="00E64364" w:rsidRPr="005F1624" w:rsidRDefault="00E64364" w:rsidP="00337181">
      <w:pPr>
        <w:spacing w:line="360" w:lineRule="auto"/>
        <w:ind w:left="0"/>
        <w:rPr>
          <w:rFonts w:ascii="David" w:hAnsi="David" w:cs="David"/>
          <w:rtl/>
        </w:rPr>
      </w:pPr>
      <w:r w:rsidRPr="005F1624">
        <w:rPr>
          <w:rFonts w:ascii="David" w:hAnsi="David" w:cs="David"/>
          <w:noProof/>
          <w:sz w:val="32"/>
          <w:szCs w:val="32"/>
        </w:rPr>
        <w:drawing>
          <wp:anchor distT="0" distB="0" distL="114300" distR="114300" simplePos="0" relativeHeight="251659776" behindDoc="1" locked="0" layoutInCell="1" allowOverlap="1" wp14:anchorId="6C8A215D" wp14:editId="78EE485F">
            <wp:simplePos x="0" y="0"/>
            <wp:positionH relativeFrom="column">
              <wp:posOffset>3905250</wp:posOffset>
            </wp:positionH>
            <wp:positionV relativeFrom="paragraph">
              <wp:posOffset>62865</wp:posOffset>
            </wp:positionV>
            <wp:extent cx="2889250" cy="1894205"/>
            <wp:effectExtent l="0" t="0" r="0" b="0"/>
            <wp:wrapTight wrapText="bothSides">
              <wp:wrapPolygon edited="0">
                <wp:start x="0" y="0"/>
                <wp:lineTo x="0" y="21289"/>
                <wp:lineTo x="21505" y="21289"/>
                <wp:lineTo x="21505" y="0"/>
                <wp:lineTo x="0" y="0"/>
              </wp:wrapPolygon>
            </wp:wrapTight>
            <wp:docPr id="1579116635" name="Picture 157911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4901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9250" cy="1894205"/>
                    </a:xfrm>
                    <a:prstGeom prst="rect">
                      <a:avLst/>
                    </a:prstGeom>
                  </pic:spPr>
                </pic:pic>
              </a:graphicData>
            </a:graphic>
            <wp14:sizeRelH relativeFrom="margin">
              <wp14:pctWidth>0</wp14:pctWidth>
            </wp14:sizeRelH>
            <wp14:sizeRelV relativeFrom="margin">
              <wp14:pctHeight>0</wp14:pctHeight>
            </wp14:sizeRelV>
          </wp:anchor>
        </w:drawing>
      </w:r>
    </w:p>
    <w:p w14:paraId="4F7F5D3E" w14:textId="2E0C666A" w:rsidR="00E64364" w:rsidRPr="005F1624" w:rsidRDefault="00E64364" w:rsidP="004564CE">
      <w:pPr>
        <w:spacing w:line="360" w:lineRule="auto"/>
        <w:jc w:val="right"/>
        <w:rPr>
          <w:rFonts w:ascii="David" w:hAnsi="David" w:cs="David"/>
        </w:rPr>
      </w:pPr>
      <w:r w:rsidRPr="005F1624">
        <w:rPr>
          <w:rFonts w:ascii="David" w:hAnsi="David" w:cs="David"/>
          <w:noProof/>
          <w:sz w:val="32"/>
          <w:szCs w:val="32"/>
        </w:rPr>
        <w:drawing>
          <wp:anchor distT="0" distB="0" distL="114300" distR="114300" simplePos="0" relativeHeight="251661824" behindDoc="1" locked="0" layoutInCell="1" allowOverlap="1" wp14:anchorId="783C938D" wp14:editId="0BA4A9F5">
            <wp:simplePos x="0" y="0"/>
            <wp:positionH relativeFrom="column">
              <wp:posOffset>260350</wp:posOffset>
            </wp:positionH>
            <wp:positionV relativeFrom="paragraph">
              <wp:posOffset>3175</wp:posOffset>
            </wp:positionV>
            <wp:extent cx="3338830" cy="1365250"/>
            <wp:effectExtent l="0" t="0" r="0" b="0"/>
            <wp:wrapTight wrapText="bothSides">
              <wp:wrapPolygon edited="0">
                <wp:start x="0" y="0"/>
                <wp:lineTo x="0" y="21399"/>
                <wp:lineTo x="21444" y="21399"/>
                <wp:lineTo x="21444" y="0"/>
                <wp:lineTo x="0" y="0"/>
              </wp:wrapPolygon>
            </wp:wrapTight>
            <wp:docPr id="2008650587" name="Picture 20086505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5946"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38830" cy="1365250"/>
                    </a:xfrm>
                    <a:prstGeom prst="rect">
                      <a:avLst/>
                    </a:prstGeom>
                  </pic:spPr>
                </pic:pic>
              </a:graphicData>
            </a:graphic>
            <wp14:sizeRelH relativeFrom="margin">
              <wp14:pctWidth>0</wp14:pctWidth>
            </wp14:sizeRelH>
            <wp14:sizeRelV relativeFrom="margin">
              <wp14:pctHeight>0</wp14:pctHeight>
            </wp14:sizeRelV>
          </wp:anchor>
        </w:drawing>
      </w:r>
    </w:p>
    <w:p w14:paraId="1CFDDE8D" w14:textId="3E9C03E8" w:rsidR="00E64364" w:rsidRPr="005F1624" w:rsidRDefault="00E64364" w:rsidP="00211CB3">
      <w:pPr>
        <w:spacing w:line="360" w:lineRule="auto"/>
        <w:jc w:val="right"/>
        <w:rPr>
          <w:rFonts w:ascii="David" w:hAnsi="David" w:cs="David"/>
          <w:b/>
          <w:bCs/>
        </w:rPr>
      </w:pPr>
    </w:p>
    <w:p w14:paraId="77297CE5" w14:textId="42A49938" w:rsidR="00DA68F8" w:rsidRPr="005F1624" w:rsidRDefault="00CC0A24" w:rsidP="00211CB3">
      <w:pPr>
        <w:spacing w:line="360" w:lineRule="auto"/>
        <w:jc w:val="right"/>
        <w:rPr>
          <w:rFonts w:ascii="David" w:hAnsi="David" w:cs="David"/>
          <w:sz w:val="24"/>
          <w:szCs w:val="24"/>
          <w:rtl/>
        </w:rPr>
      </w:pPr>
      <w:r w:rsidRPr="005F1624">
        <w:rPr>
          <w:rFonts w:ascii="David" w:hAnsi="David" w:cs="David"/>
          <w:sz w:val="24"/>
          <w:szCs w:val="24"/>
          <w:rtl/>
        </w:rPr>
        <w:lastRenderedPageBreak/>
        <w:t xml:space="preserve">ישנם מספר גורמים שיכולים להשפיע על שיעור ההצלחה של פיגועים. </w:t>
      </w:r>
      <w:r w:rsidR="00DA68F8" w:rsidRPr="005F1624">
        <w:rPr>
          <w:rFonts w:ascii="David" w:hAnsi="David" w:cs="David"/>
          <w:sz w:val="24"/>
          <w:szCs w:val="24"/>
          <w:rtl/>
        </w:rPr>
        <w:t>אנחנו בחרנו להתמקד בסוג וביעד הפיגוע.</w:t>
      </w:r>
      <w:r w:rsidR="00DA68F8" w:rsidRPr="005F1624">
        <w:rPr>
          <w:rFonts w:ascii="David" w:hAnsi="David" w:cs="David"/>
          <w:sz w:val="24"/>
          <w:szCs w:val="24"/>
          <w:rtl/>
        </w:rPr>
        <w:br/>
        <w:t>בטבלה ניתן לראות את סך כל האירועים וההצלחות של אירועי הטרור לפי סוגי פיגוע וסוגי יעד, ובנוסף מצורף עמודה המציגה את אחוזי ההצלחה של אותו סוג פיגוע.</w:t>
      </w:r>
      <w:r w:rsidR="00DA68F8" w:rsidRPr="005F1624">
        <w:rPr>
          <w:rFonts w:ascii="David" w:hAnsi="David" w:cs="David"/>
          <w:sz w:val="24"/>
          <w:szCs w:val="24"/>
          <w:rtl/>
        </w:rPr>
        <w:br/>
        <w:t>ניתן לראות לפי אחוזי הצלחה שישנם יעדי טרור שיותר פגיעים כמו אזרחים, שיכולת ההגנה שלהם מוגבלת  לעומת ממשלה ומוסדות ציבוריים אשר רמת האבטחה גבוהה יותר ולכן אחוז הצלחות הפיגועים קטן.</w:t>
      </w:r>
      <w:r w:rsidR="00DA68F8" w:rsidRPr="005F1624">
        <w:rPr>
          <w:rFonts w:ascii="David" w:hAnsi="David" w:cs="David"/>
          <w:sz w:val="24"/>
          <w:szCs w:val="24"/>
          <w:rtl/>
        </w:rPr>
        <w:br/>
        <w:t xml:space="preserve">בנוסף ניתן לראות שסוגי פיגועים אשר מבוצעים </w:t>
      </w:r>
      <w:proofErr w:type="spellStart"/>
      <w:r w:rsidR="00DA68F8" w:rsidRPr="005F1624">
        <w:rPr>
          <w:rFonts w:ascii="David" w:hAnsi="David" w:cs="David"/>
          <w:sz w:val="24"/>
          <w:szCs w:val="24"/>
          <w:rtl/>
        </w:rPr>
        <w:t>ע''י</w:t>
      </w:r>
      <w:proofErr w:type="spellEnd"/>
      <w:r w:rsidR="00DA68F8" w:rsidRPr="005F1624">
        <w:rPr>
          <w:rFonts w:ascii="David" w:hAnsi="David" w:cs="David"/>
          <w:sz w:val="24"/>
          <w:szCs w:val="24"/>
          <w:rtl/>
        </w:rPr>
        <w:t xml:space="preserve"> חטיפה בעלי אחוזי הצלחה גבוהים מאוד (כמעט 98%) לעומת התנקשויות (כמעט 75%).</w:t>
      </w:r>
    </w:p>
    <w:p w14:paraId="17AF2992" w14:textId="6DD7D569" w:rsidR="00DA68F8" w:rsidRPr="005F1624" w:rsidRDefault="00DA68F8" w:rsidP="00211CB3">
      <w:pPr>
        <w:spacing w:line="360" w:lineRule="auto"/>
        <w:jc w:val="right"/>
        <w:rPr>
          <w:rFonts w:ascii="David" w:hAnsi="David" w:cs="David"/>
          <w:sz w:val="24"/>
          <w:szCs w:val="24"/>
        </w:rPr>
      </w:pPr>
      <w:r w:rsidRPr="005F1624">
        <w:rPr>
          <w:rFonts w:ascii="David" w:hAnsi="David" w:cs="David"/>
          <w:sz w:val="24"/>
          <w:szCs w:val="24"/>
          <w:rtl/>
        </w:rPr>
        <w:t xml:space="preserve">בנוסף ניתן לראות כי רוב סוגי היעדים והפיגועים נכללים בתוך טווח בר סמך, ולכן אחוז הממוצע של </w:t>
      </w:r>
      <w:r w:rsidR="001565DF" w:rsidRPr="005F1624">
        <w:rPr>
          <w:rFonts w:ascii="David" w:hAnsi="David" w:cs="David"/>
          <w:sz w:val="24"/>
          <w:szCs w:val="24"/>
          <w:rtl/>
        </w:rPr>
        <w:t>הצלחה בפיגועים  הינו גבוהה מאוד, עומד על 88%.</w:t>
      </w:r>
    </w:p>
    <w:p w14:paraId="5DFA3528" w14:textId="77777777" w:rsidR="00875683" w:rsidRPr="005F1624" w:rsidRDefault="00875683" w:rsidP="00211CB3">
      <w:pPr>
        <w:spacing w:line="360" w:lineRule="auto"/>
        <w:ind w:left="0"/>
        <w:rPr>
          <w:rFonts w:ascii="David" w:hAnsi="David" w:cs="David"/>
          <w:sz w:val="32"/>
          <w:szCs w:val="32"/>
          <w:rtl/>
        </w:rPr>
      </w:pPr>
    </w:p>
    <w:p w14:paraId="25F40DF1" w14:textId="3798FC43" w:rsidR="00644544" w:rsidRPr="000F34D0" w:rsidRDefault="00337181" w:rsidP="000F34D0">
      <w:pPr>
        <w:spacing w:line="360" w:lineRule="auto"/>
        <w:jc w:val="right"/>
        <w:rPr>
          <w:rFonts w:ascii="David" w:hAnsi="David" w:cs="David"/>
          <w:b/>
          <w:bCs/>
          <w:sz w:val="28"/>
          <w:szCs w:val="28"/>
        </w:rPr>
      </w:pPr>
      <w:r w:rsidRPr="00B66218">
        <w:rPr>
          <w:rFonts w:ascii="David" w:hAnsi="David" w:cs="David"/>
          <w:noProof/>
          <w:u w:val="single"/>
        </w:rPr>
        <mc:AlternateContent>
          <mc:Choice Requires="wps">
            <w:drawing>
              <wp:anchor distT="0" distB="0" distL="114300" distR="114300" simplePos="0" relativeHeight="251687424" behindDoc="0" locked="0" layoutInCell="1" allowOverlap="1" wp14:anchorId="743A7189" wp14:editId="5C24D950">
                <wp:simplePos x="0" y="0"/>
                <wp:positionH relativeFrom="column">
                  <wp:posOffset>6302326</wp:posOffset>
                </wp:positionH>
                <wp:positionV relativeFrom="paragraph">
                  <wp:posOffset>3322808</wp:posOffset>
                </wp:positionV>
                <wp:extent cx="601003" cy="237295"/>
                <wp:effectExtent l="0" t="0" r="27940" b="10795"/>
                <wp:wrapNone/>
                <wp:docPr id="91889570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03" cy="237295"/>
                        </a:xfrm>
                        <a:prstGeom prst="rect">
                          <a:avLst/>
                        </a:prstGeom>
                        <a:solidFill>
                          <a:srgbClr val="FFFFFF"/>
                        </a:solidFill>
                        <a:ln w="9525">
                          <a:solidFill>
                            <a:srgbClr val="000000"/>
                          </a:solidFill>
                          <a:miter lim="800000"/>
                          <a:headEnd/>
                          <a:tailEnd/>
                        </a:ln>
                      </wps:spPr>
                      <wps:txbx>
                        <w:txbxContent>
                          <w:p w14:paraId="1F10BDF6" w14:textId="08E08DB2" w:rsidR="00622F6E" w:rsidRPr="00094B05" w:rsidRDefault="00622F6E" w:rsidP="00622F6E">
                            <w:pPr>
                              <w:ind w:left="0"/>
                              <w:jc w:val="center"/>
                              <w:rPr>
                                <w:sz w:val="18"/>
                                <w:szCs w:val="18"/>
                                <w:rtl/>
                              </w:rPr>
                            </w:pPr>
                            <w:r w:rsidRPr="00094B05">
                              <w:rPr>
                                <w:rFonts w:hint="cs"/>
                                <w:sz w:val="18"/>
                                <w:szCs w:val="18"/>
                                <w:rtl/>
                              </w:rPr>
                              <w:t>גרף</w:t>
                            </w:r>
                            <w:r>
                              <w:rPr>
                                <w:rFonts w:hint="cs"/>
                                <w:sz w:val="18"/>
                                <w:szCs w:val="18"/>
                                <w:rtl/>
                              </w:rPr>
                              <w:t xml:space="preserve"> 5א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21" o:spid="_x0000_s1039" style="position:absolute;left:0;text-align:left;margin-left:496.25pt;margin-top:261.65pt;width:47.3pt;height:18.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9bFQIAACgEAAAOAAAAZHJzL2Uyb0RvYy54bWysU9tu2zAMfR+wfxD0vthxkrYx4hRFugwD&#10;ugvQ7QMUWbaFyaJGKbG7rx+lpGl2eRqmB0EUpcPDQ3J1O/aGHRR6Dbbi00nOmbISam3bin/9sn1z&#10;w5kPwtbCgFUVf1Ke365fv1oNrlQFdGBqhYxArC8HV/EuBFdmmZed6oWfgFOWnA1gLwKZ2GY1ioHQ&#10;e5MVeX6VDYC1Q5DKe7q9Pzr5OuE3jZLhU9N4FZipOHELace07+KerVeibFG4TssTDfEPLHqhLQU9&#10;Q92LINge9R9QvZYIHpowkdBn0DRaqpQDZTPNf8vmsRNOpVxIHO/OMvn/Bys/Hh7dZ4zUvXsA+c0z&#10;C5tO2FbdIcLQKVFTuGkUKhucL88fouHpK9sNH6Cm0op9gKTB2GAfASk7Niapn85SqzEwSZdXlG0+&#10;40ySq5hdF8tFiiDK588OfXinoGfxUHGkSiZwcXjwIZIR5fOTRB6MrrfamGRgu9sYZAdBVd+mdUL3&#10;l8+MZUPFl4tikZB/8flLiDytv0H0OlD7Gt1X/Ob8SJRRtbe2Ts0VhDbHM1E29iRjVC42qS/DuBuZ&#10;rknjWYwQr3ZQP5GwCMd2pfGiQwf4g7OBWrXi/vteoOLMvLdUnOV0Po+9nYz54rogAy89u0uPsJKg&#10;Kh44Ox434TgPe4e67SjSNMlh4Y4K2ugk9gurE39qx1SD0+jEfr+006uXAV//BAAA//8DAFBLAwQU&#10;AAYACAAAACEAwPGoU+EAAAAMAQAADwAAAGRycy9kb3ducmV2LnhtbEyPTU+DQBCG7yb+h82YeLO7&#10;hfQDZGmMpiYeW3rxNsAIKDtL2KVFf73bkx5n5sk7z5vtZtOLM42us6xhuVAgiCtbd9xoOBX7hy0I&#10;55Fr7C2Thm9ysMtvbzJMa3vhA52PvhEhhF2KGlrvh1RKV7Vk0C3sQBxuH3Y06MM4NrIe8RLCTS8j&#10;pdbSYMfhQ4sDPbdUfR0no6HsohP+HIpXZZJ97N/m4nN6f9H6/m5+egThafZ/MFz1gzrkwam0E9dO&#10;9BqSJFoFVMMqimMQV0JtN0sQZVit1QZknsn/JfJfAAAA//8DAFBLAQItABQABgAIAAAAIQC2gziS&#10;/gAAAOEBAAATAAAAAAAAAAAAAAAAAAAAAABbQ29udGVudF9UeXBlc10ueG1sUEsBAi0AFAAGAAgA&#10;AAAhADj9If/WAAAAlAEAAAsAAAAAAAAAAAAAAAAALwEAAF9yZWxzLy5yZWxzUEsBAi0AFAAGAAgA&#10;AAAhAGw5L1sVAgAAKAQAAA4AAAAAAAAAAAAAAAAALgIAAGRycy9lMm9Eb2MueG1sUEsBAi0AFAAG&#10;AAgAAAAhAMDxqFPhAAAADAEAAA8AAAAAAAAAAAAAAAAAbwQAAGRycy9kb3ducmV2LnhtbFBLBQYA&#10;AAAABAAEAPMAAAB9BQAAAAA=&#10;">
                <v:textbox>
                  <w:txbxContent>
                    <w:p w14:paraId="1F10BDF6" w14:textId="08E08DB2" w:rsidR="00622F6E" w:rsidRPr="00094B05" w:rsidRDefault="00622F6E" w:rsidP="00622F6E">
                      <w:pPr>
                        <w:ind w:left="0"/>
                        <w:jc w:val="center"/>
                        <w:rPr>
                          <w:sz w:val="18"/>
                          <w:szCs w:val="18"/>
                          <w:rtl/>
                        </w:rPr>
                      </w:pPr>
                      <w:r w:rsidRPr="00094B05">
                        <w:rPr>
                          <w:rFonts w:hint="cs"/>
                          <w:sz w:val="18"/>
                          <w:szCs w:val="18"/>
                          <w:rtl/>
                        </w:rPr>
                        <w:t>גרף</w:t>
                      </w:r>
                      <w:r>
                        <w:rPr>
                          <w:rFonts w:hint="cs"/>
                          <w:sz w:val="18"/>
                          <w:szCs w:val="18"/>
                          <w:rtl/>
                        </w:rPr>
                        <w:t xml:space="preserve"> 5א </w:t>
                      </w:r>
                    </w:p>
                  </w:txbxContent>
                </v:textbox>
              </v:rect>
            </w:pict>
          </mc:Fallback>
        </mc:AlternateContent>
      </w:r>
      <w:r w:rsidR="00DA37B2" w:rsidRPr="00B66218">
        <w:rPr>
          <w:rFonts w:ascii="David" w:hAnsi="David" w:cs="David"/>
          <w:noProof/>
          <w:sz w:val="24"/>
          <w:szCs w:val="24"/>
          <w:u w:val="single"/>
          <w:rtl/>
          <w:lang w:val="he-IL"/>
        </w:rPr>
        <mc:AlternateContent>
          <mc:Choice Requires="wps">
            <w:drawing>
              <wp:anchor distT="0" distB="0" distL="114300" distR="114300" simplePos="0" relativeHeight="251688448" behindDoc="0" locked="0" layoutInCell="1" allowOverlap="1" wp14:anchorId="743A7189" wp14:editId="4DABDD0E">
                <wp:simplePos x="0" y="0"/>
                <wp:positionH relativeFrom="column">
                  <wp:posOffset>1871003</wp:posOffset>
                </wp:positionH>
                <wp:positionV relativeFrom="paragraph">
                  <wp:posOffset>3290863</wp:posOffset>
                </wp:positionV>
                <wp:extent cx="622105" cy="234071"/>
                <wp:effectExtent l="0" t="0" r="26035" b="13970"/>
                <wp:wrapNone/>
                <wp:docPr id="27828296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105" cy="234071"/>
                        </a:xfrm>
                        <a:prstGeom prst="rect">
                          <a:avLst/>
                        </a:prstGeom>
                        <a:solidFill>
                          <a:srgbClr val="FFFFFF"/>
                        </a:solidFill>
                        <a:ln w="9525">
                          <a:solidFill>
                            <a:srgbClr val="000000"/>
                          </a:solidFill>
                          <a:miter lim="800000"/>
                          <a:headEnd/>
                          <a:tailEnd/>
                        </a:ln>
                      </wps:spPr>
                      <wps:txbx>
                        <w:txbxContent>
                          <w:p w14:paraId="6B178D49" w14:textId="10CBD1FF" w:rsidR="00622F6E" w:rsidRPr="00094B05" w:rsidRDefault="00622F6E" w:rsidP="00622F6E">
                            <w:pPr>
                              <w:ind w:left="0"/>
                              <w:jc w:val="center"/>
                              <w:rPr>
                                <w:sz w:val="18"/>
                                <w:szCs w:val="18"/>
                                <w:rtl/>
                              </w:rPr>
                            </w:pPr>
                            <w:r w:rsidRPr="00094B05">
                              <w:rPr>
                                <w:rFonts w:hint="cs"/>
                                <w:sz w:val="18"/>
                                <w:szCs w:val="18"/>
                                <w:rtl/>
                              </w:rPr>
                              <w:t>גרף</w:t>
                            </w:r>
                            <w:r>
                              <w:rPr>
                                <w:rFonts w:hint="cs"/>
                                <w:sz w:val="18"/>
                                <w:szCs w:val="18"/>
                                <w:rtl/>
                              </w:rPr>
                              <w:t xml:space="preserve"> 5ב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A7189" id="Rectangle 22" o:spid="_x0000_s1040" style="position:absolute;left:0;text-align:left;margin-left:147.3pt;margin-top:259.1pt;width:49pt;height:18.4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I2FgIAACgEAAAOAAAAZHJzL2Uyb0RvYy54bWysU9tu2zAMfR+wfxD0vtjxkl6MOEWRLsOA&#10;rhvQ7QNkWY6FyaJGKbG7rx8lp2l2eRqmB0EUpcPDQ3J1M/aGHRR6Dbbi81nOmbISGm13Ff/6Zfvm&#10;ijMfhG2EAasq/qQ8v1m/frUaXKkK6MA0ChmBWF8OruJdCK7MMi871Qs/A6csOVvAXgQycZc1KAZC&#10;701W5PlFNgA2DkEq7+n2bnLydcJvWyXDp7b1KjBTceIW0o5pr+OerVei3KFwnZZHGuIfWPRCWwp6&#10;groTQbA96j+gei0RPLRhJqHPoG21VCkHymae/5bNYyecSrmQON6dZPL/D1Y+HB7dZ4zUvbsH+c0z&#10;C5tO2J26RYShU6KhcPMoVDY4X54+RMPTV1YPH6Gh0op9gKTB2GIfASk7Niapn05SqzEwSZcXRTHP&#10;l5xJchVvF/nlFEGUz58d+vBeQc/ioeJIlUzg4nDvQyQjyucniTwY3Wy1McnAXb0xyA6Cqr5NK/Gn&#10;HM+fGcuGil8vi2VC/sXnzyHytP4G0etA7Wt0X/Gr0yNRRtXe2SY1VxDaTGeibOxRxqhcbFJfhrEe&#10;mW5I40WMEK9qaJ5IWISpXWm86NAB/uBsoFatuP++F6g4Mx8sFed6vljE3k7GYnlZkIHnnvrcI6wk&#10;qIoHzqbjJkzzsHeodx1Fmic5LNxSQVudxH5hdeRP7ZhqcByd2O/ndnr1MuDrnwAAAP//AwBQSwME&#10;FAAGAAgAAAAhAIPJs6bfAAAACwEAAA8AAABkcnMvZG93bnJldi54bWxMj8FOg0AQhu8mvsNmTLzZ&#10;ha00BVkao6mJx5ZevC0wAsrOEnZp0ad3POlx/vnyzzf5brGDOOPke0ca4lUEAql2TU+thlO5v9uC&#10;8MFQYwZHqOELPeyK66vcZI270AHPx9AKLiGfGQ1dCGMmpa87tMav3IjEu3c3WRN4nFrZTObC5XaQ&#10;Koo20pqe+EJnRnzqsP48zlZD1auT+T6UL5FN9+vwupQf89uz1rc3y+MDiIBL+IPhV5/VoWCnys3U&#10;eDFoUOn9hlENSbxVIJhYp4qTipMkiUEWufz/Q/EDAAD//wMAUEsBAi0AFAAGAAgAAAAhALaDOJL+&#10;AAAA4QEAABMAAAAAAAAAAAAAAAAAAAAAAFtDb250ZW50X1R5cGVzXS54bWxQSwECLQAUAAYACAAA&#10;ACEAOP0h/9YAAACUAQAACwAAAAAAAAAAAAAAAAAvAQAAX3JlbHMvLnJlbHNQSwECLQAUAAYACAAA&#10;ACEARQaiNhYCAAAoBAAADgAAAAAAAAAAAAAAAAAuAgAAZHJzL2Uyb0RvYy54bWxQSwECLQAUAAYA&#10;CAAAACEAg8mzpt8AAAALAQAADwAAAAAAAAAAAAAAAABwBAAAZHJzL2Rvd25yZXYueG1sUEsFBgAA&#10;AAAEAAQA8wAAAHwFAAAAAA==&#10;">
                <v:textbox>
                  <w:txbxContent>
                    <w:p w14:paraId="6B178D49" w14:textId="10CBD1FF" w:rsidR="00622F6E" w:rsidRPr="00094B05" w:rsidRDefault="00622F6E" w:rsidP="00622F6E">
                      <w:pPr>
                        <w:ind w:left="0"/>
                        <w:jc w:val="center"/>
                        <w:rPr>
                          <w:sz w:val="18"/>
                          <w:szCs w:val="18"/>
                          <w:rtl/>
                        </w:rPr>
                      </w:pPr>
                      <w:r w:rsidRPr="00094B05">
                        <w:rPr>
                          <w:rFonts w:hint="cs"/>
                          <w:sz w:val="18"/>
                          <w:szCs w:val="18"/>
                          <w:rtl/>
                        </w:rPr>
                        <w:t>גרף</w:t>
                      </w:r>
                      <w:r>
                        <w:rPr>
                          <w:rFonts w:hint="cs"/>
                          <w:sz w:val="18"/>
                          <w:szCs w:val="18"/>
                          <w:rtl/>
                        </w:rPr>
                        <w:t xml:space="preserve"> 5ב </w:t>
                      </w:r>
                    </w:p>
                  </w:txbxContent>
                </v:textbox>
              </v:rect>
            </w:pict>
          </mc:Fallback>
        </mc:AlternateContent>
      </w:r>
      <w:r w:rsidR="000F34D0" w:rsidRPr="00B66218">
        <w:rPr>
          <w:rFonts w:ascii="David" w:hAnsi="David" w:cs="David"/>
          <w:noProof/>
          <w:sz w:val="32"/>
          <w:szCs w:val="32"/>
          <w:u w:val="single"/>
        </w:rPr>
        <w:drawing>
          <wp:anchor distT="0" distB="0" distL="114300" distR="114300" simplePos="0" relativeHeight="251651584" behindDoc="1" locked="0" layoutInCell="1" allowOverlap="1" wp14:anchorId="66C88A5A" wp14:editId="4932B192">
            <wp:simplePos x="0" y="0"/>
            <wp:positionH relativeFrom="column">
              <wp:posOffset>-295275</wp:posOffset>
            </wp:positionH>
            <wp:positionV relativeFrom="paragraph">
              <wp:posOffset>507414</wp:posOffset>
            </wp:positionV>
            <wp:extent cx="7230745" cy="2923540"/>
            <wp:effectExtent l="0" t="0" r="0" b="0"/>
            <wp:wrapTight wrapText="bothSides">
              <wp:wrapPolygon edited="0">
                <wp:start x="0" y="0"/>
                <wp:lineTo x="0" y="21394"/>
                <wp:lineTo x="21568" y="21394"/>
                <wp:lineTo x="21568" y="0"/>
                <wp:lineTo x="0" y="0"/>
              </wp:wrapPolygon>
            </wp:wrapTight>
            <wp:docPr id="1918391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467" t="1664" r="21148" b="11369"/>
                    <a:stretch/>
                  </pic:blipFill>
                  <pic:spPr bwMode="auto">
                    <a:xfrm>
                      <a:off x="0" y="0"/>
                      <a:ext cx="7230745" cy="2923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4D0" w:rsidRPr="00B66218">
        <w:rPr>
          <w:rFonts w:ascii="David" w:hAnsi="David" w:cs="David" w:hint="cs"/>
          <w:b/>
          <w:bCs/>
          <w:sz w:val="28"/>
          <w:szCs w:val="28"/>
          <w:u w:val="single"/>
          <w:rtl/>
        </w:rPr>
        <w:t>שאלה חמישית:</w:t>
      </w:r>
      <w:r w:rsidR="000F34D0" w:rsidRPr="00B66218">
        <w:rPr>
          <w:rFonts w:ascii="David" w:hAnsi="David" w:cs="David" w:hint="cs"/>
          <w:b/>
          <w:bCs/>
          <w:sz w:val="28"/>
          <w:szCs w:val="28"/>
          <w:rtl/>
        </w:rPr>
        <w:t xml:space="preserve"> </w:t>
      </w:r>
      <w:r w:rsidR="007E6FA4" w:rsidRPr="000F34D0">
        <w:rPr>
          <w:rFonts w:ascii="David" w:hAnsi="David" w:cs="David"/>
          <w:b/>
          <w:bCs/>
          <w:sz w:val="28"/>
          <w:szCs w:val="28"/>
          <w:rtl/>
        </w:rPr>
        <w:t>האם ישנו קשר בין אפיוני הטרור השונים</w:t>
      </w:r>
      <w:r w:rsidR="001A61FB" w:rsidRPr="000F34D0">
        <w:rPr>
          <w:rFonts w:ascii="David" w:hAnsi="David" w:cs="David"/>
          <w:b/>
          <w:bCs/>
          <w:sz w:val="28"/>
          <w:szCs w:val="28"/>
          <w:rtl/>
        </w:rPr>
        <w:t xml:space="preserve">, </w:t>
      </w:r>
      <w:r w:rsidR="007E6FA4" w:rsidRPr="000F34D0">
        <w:rPr>
          <w:rFonts w:ascii="David" w:hAnsi="David" w:cs="David"/>
          <w:b/>
          <w:bCs/>
          <w:sz w:val="28"/>
          <w:szCs w:val="28"/>
          <w:rtl/>
        </w:rPr>
        <w:t>סוג הפיגוע וקטלניות הפיגועים (כמות הרוגים)</w:t>
      </w:r>
    </w:p>
    <w:p w14:paraId="4D90D660" w14:textId="27ADDF00" w:rsidR="00875683" w:rsidRPr="005F1624" w:rsidRDefault="00875683" w:rsidP="00211CB3">
      <w:pPr>
        <w:spacing w:line="360" w:lineRule="auto"/>
        <w:jc w:val="right"/>
        <w:rPr>
          <w:rFonts w:ascii="David" w:hAnsi="David" w:cs="David"/>
          <w:sz w:val="24"/>
          <w:szCs w:val="24"/>
          <w:rtl/>
        </w:rPr>
      </w:pPr>
    </w:p>
    <w:p w14:paraId="63311E36" w14:textId="6230F1A4" w:rsidR="00644544" w:rsidRPr="005F1624" w:rsidRDefault="003772C5" w:rsidP="00211CB3">
      <w:pPr>
        <w:spacing w:line="360" w:lineRule="auto"/>
        <w:jc w:val="right"/>
        <w:rPr>
          <w:rFonts w:ascii="David" w:hAnsi="David" w:cs="David"/>
          <w:sz w:val="24"/>
          <w:szCs w:val="24"/>
          <w:rtl/>
        </w:rPr>
      </w:pPr>
      <w:r w:rsidRPr="005F1624">
        <w:rPr>
          <w:rFonts w:ascii="David" w:hAnsi="David" w:cs="David"/>
          <w:sz w:val="24"/>
          <w:szCs w:val="24"/>
          <w:rtl/>
        </w:rPr>
        <w:t>בשאלה זו ני</w:t>
      </w:r>
      <w:r w:rsidR="00362277" w:rsidRPr="005F1624">
        <w:rPr>
          <w:rFonts w:ascii="David" w:hAnsi="David" w:cs="David"/>
          <w:sz w:val="24"/>
          <w:szCs w:val="24"/>
          <w:rtl/>
        </w:rPr>
        <w:t xml:space="preserve">סינו </w:t>
      </w:r>
      <w:r w:rsidR="00644544" w:rsidRPr="005F1624">
        <w:rPr>
          <w:rFonts w:ascii="David" w:hAnsi="David" w:cs="David"/>
          <w:sz w:val="24"/>
          <w:szCs w:val="24"/>
          <w:rtl/>
        </w:rPr>
        <w:t xml:space="preserve">למדוד את מידת ה"קטלניות" – מדידת </w:t>
      </w:r>
      <w:r w:rsidR="00362277" w:rsidRPr="005F1624">
        <w:rPr>
          <w:rFonts w:ascii="David" w:hAnsi="David" w:cs="David"/>
          <w:sz w:val="24"/>
          <w:szCs w:val="24"/>
          <w:rtl/>
        </w:rPr>
        <w:t>הקטלניות</w:t>
      </w:r>
      <w:r w:rsidR="00644544" w:rsidRPr="005F1624">
        <w:rPr>
          <w:rFonts w:ascii="David" w:hAnsi="David" w:cs="David"/>
          <w:sz w:val="24"/>
          <w:szCs w:val="24"/>
          <w:rtl/>
        </w:rPr>
        <w:t xml:space="preserve"> שלנו מורכבת </w:t>
      </w:r>
      <w:r w:rsidR="00362277" w:rsidRPr="005F1624">
        <w:rPr>
          <w:rFonts w:ascii="David" w:hAnsi="David" w:cs="David"/>
          <w:sz w:val="24"/>
          <w:szCs w:val="24"/>
          <w:rtl/>
        </w:rPr>
        <w:t>מהאומדנים</w:t>
      </w:r>
      <w:r w:rsidR="00644544" w:rsidRPr="005F1624">
        <w:rPr>
          <w:rFonts w:ascii="David" w:hAnsi="David" w:cs="David"/>
          <w:sz w:val="24"/>
          <w:szCs w:val="24"/>
          <w:rtl/>
        </w:rPr>
        <w:t xml:space="preserve"> הבאים: ממוצע ההרוגים לפי סוג , </w:t>
      </w:r>
      <w:r w:rsidR="001B6D7C" w:rsidRPr="005F1624">
        <w:rPr>
          <w:rFonts w:ascii="David" w:hAnsi="David" w:cs="David"/>
          <w:sz w:val="24"/>
          <w:szCs w:val="24"/>
          <w:rtl/>
        </w:rPr>
        <w:t>ותדירות</w:t>
      </w:r>
      <w:r w:rsidR="002F540E" w:rsidRPr="005F1624">
        <w:rPr>
          <w:rFonts w:ascii="David" w:hAnsi="David" w:cs="David"/>
          <w:sz w:val="24"/>
          <w:szCs w:val="24"/>
          <w:rtl/>
        </w:rPr>
        <w:t>ם</w:t>
      </w:r>
    </w:p>
    <w:p w14:paraId="58767887" w14:textId="741376A2" w:rsidR="00644544" w:rsidRPr="005F1624" w:rsidRDefault="00644544" w:rsidP="00211CB3">
      <w:pPr>
        <w:spacing w:line="360" w:lineRule="auto"/>
        <w:jc w:val="right"/>
        <w:rPr>
          <w:rFonts w:ascii="David" w:hAnsi="David" w:cs="David"/>
          <w:sz w:val="24"/>
          <w:szCs w:val="24"/>
          <w:rtl/>
        </w:rPr>
      </w:pPr>
      <w:r w:rsidRPr="005F1624">
        <w:rPr>
          <w:rFonts w:ascii="David" w:hAnsi="David" w:cs="David"/>
          <w:sz w:val="24"/>
          <w:szCs w:val="24"/>
          <w:rtl/>
        </w:rPr>
        <w:t>ניתן לראות בגרף את הכמות הרוגים לפי סוג הפיגוע ובנוסף את הממוצע הרוגים לפי סוג הפיגוע.</w:t>
      </w:r>
    </w:p>
    <w:p w14:paraId="289AD980" w14:textId="173C9415" w:rsidR="0084436C" w:rsidRPr="005F1624" w:rsidRDefault="00112CCE" w:rsidP="00211CB3">
      <w:pPr>
        <w:spacing w:line="360" w:lineRule="auto"/>
        <w:jc w:val="right"/>
        <w:rPr>
          <w:rFonts w:ascii="David" w:hAnsi="David" w:cs="David"/>
          <w:sz w:val="24"/>
          <w:szCs w:val="24"/>
          <w:rtl/>
        </w:rPr>
      </w:pPr>
      <w:r w:rsidRPr="005F1624">
        <w:rPr>
          <w:rFonts w:ascii="David" w:hAnsi="David" w:cs="David"/>
          <w:sz w:val="24"/>
          <w:szCs w:val="24"/>
          <w:rtl/>
        </w:rPr>
        <w:t xml:space="preserve">ניתן לראות כי </w:t>
      </w:r>
      <w:r w:rsidR="00644544" w:rsidRPr="005F1624">
        <w:rPr>
          <w:rFonts w:ascii="David" w:hAnsi="David" w:cs="David"/>
          <w:sz w:val="24"/>
          <w:szCs w:val="24"/>
          <w:rtl/>
        </w:rPr>
        <w:t>ישנם סוגי פיגועים בעלי תדירות גבוהה</w:t>
      </w:r>
      <w:r w:rsidR="0084436C" w:rsidRPr="005F1624">
        <w:rPr>
          <w:rFonts w:ascii="David" w:hAnsi="David" w:cs="David"/>
          <w:sz w:val="24"/>
          <w:szCs w:val="24"/>
          <w:rtl/>
        </w:rPr>
        <w:t xml:space="preserve">, </w:t>
      </w:r>
      <w:r w:rsidR="002F540E" w:rsidRPr="005F1624">
        <w:rPr>
          <w:rFonts w:ascii="David" w:hAnsi="David" w:cs="David"/>
          <w:sz w:val="24"/>
          <w:szCs w:val="24"/>
          <w:rtl/>
        </w:rPr>
        <w:t xml:space="preserve">אך </w:t>
      </w:r>
      <w:r w:rsidR="0084436C" w:rsidRPr="005F1624">
        <w:rPr>
          <w:rFonts w:ascii="David" w:hAnsi="David" w:cs="David"/>
          <w:sz w:val="24"/>
          <w:szCs w:val="24"/>
          <w:rtl/>
        </w:rPr>
        <w:t xml:space="preserve">האם </w:t>
      </w:r>
      <w:r w:rsidR="002F540E" w:rsidRPr="005F1624">
        <w:rPr>
          <w:rFonts w:ascii="David" w:hAnsi="David" w:cs="David"/>
          <w:sz w:val="24"/>
          <w:szCs w:val="24"/>
          <w:rtl/>
        </w:rPr>
        <w:t>ה</w:t>
      </w:r>
      <w:r w:rsidR="0084436C" w:rsidRPr="005F1624">
        <w:rPr>
          <w:rFonts w:ascii="David" w:hAnsi="David" w:cs="David"/>
          <w:sz w:val="24"/>
          <w:szCs w:val="24"/>
          <w:rtl/>
        </w:rPr>
        <w:t>יחס בין תדירות הפיגועים וממוצע ההרוגים מציע מידע חשוב על רמת הסיכון הכוללת?</w:t>
      </w:r>
    </w:p>
    <w:p w14:paraId="3643349D" w14:textId="306939FC" w:rsidR="008B78FA" w:rsidRPr="000F34D0" w:rsidRDefault="00644544" w:rsidP="000F34D0">
      <w:pPr>
        <w:spacing w:line="360" w:lineRule="auto"/>
        <w:jc w:val="right"/>
        <w:rPr>
          <w:rFonts w:ascii="David" w:hAnsi="David" w:cs="David"/>
          <w:sz w:val="24"/>
          <w:szCs w:val="24"/>
        </w:rPr>
      </w:pPr>
      <w:r w:rsidRPr="005F1624">
        <w:rPr>
          <w:rFonts w:ascii="David" w:hAnsi="David" w:cs="David"/>
          <w:sz w:val="24"/>
          <w:szCs w:val="24"/>
          <w:rtl/>
        </w:rPr>
        <w:t xml:space="preserve"> אמנם כאשר </w:t>
      </w:r>
      <w:r w:rsidR="00112CCE" w:rsidRPr="005F1624">
        <w:rPr>
          <w:rFonts w:ascii="David" w:hAnsi="David" w:cs="David"/>
          <w:sz w:val="24"/>
          <w:szCs w:val="24"/>
          <w:rtl/>
        </w:rPr>
        <w:t xml:space="preserve">אנחנו רוצים לבדוק </w:t>
      </w:r>
      <w:r w:rsidRPr="005F1624">
        <w:rPr>
          <w:rFonts w:ascii="David" w:hAnsi="David" w:cs="David"/>
          <w:sz w:val="24"/>
          <w:szCs w:val="24"/>
          <w:rtl/>
        </w:rPr>
        <w:t>את הקטלניות של סוג הפיגוע ניתן להבחין כי ישנם פיגועים בעלי תדירות נמוכה יותר</w:t>
      </w:r>
      <w:r w:rsidR="0084436C" w:rsidRPr="005F1624">
        <w:rPr>
          <w:rFonts w:ascii="David" w:hAnsi="David" w:cs="David"/>
          <w:sz w:val="24"/>
          <w:szCs w:val="24"/>
          <w:rtl/>
        </w:rPr>
        <w:t>,</w:t>
      </w:r>
      <w:r w:rsidRPr="005F1624">
        <w:rPr>
          <w:rFonts w:ascii="David" w:hAnsi="David" w:cs="David"/>
          <w:sz w:val="24"/>
          <w:szCs w:val="24"/>
          <w:rtl/>
        </w:rPr>
        <w:t xml:space="preserve"> אך הכמות הרוגים הממוצעת גבוהה יותר מה שמעיד על רמת קטלניות גבוהה יותר לדוגמא פיגוע בעזרת פצצה ונשק הם בעלי התדירות הגבוהה ביותר אך הממוצע שלהם נמוך ביחס לסוגי פיגועים שונים </w:t>
      </w:r>
      <w:r w:rsidR="0084436C" w:rsidRPr="005F1624">
        <w:rPr>
          <w:rFonts w:ascii="David" w:hAnsi="David" w:cs="David"/>
          <w:sz w:val="24"/>
          <w:szCs w:val="24"/>
          <w:rtl/>
        </w:rPr>
        <w:t>לעומת סוגי ה</w:t>
      </w:r>
      <w:r w:rsidRPr="005F1624">
        <w:rPr>
          <w:rFonts w:ascii="David" w:hAnsi="David" w:cs="David"/>
          <w:sz w:val="24"/>
          <w:szCs w:val="24"/>
          <w:rtl/>
        </w:rPr>
        <w:t>חטיפ</w:t>
      </w:r>
      <w:r w:rsidR="0084436C" w:rsidRPr="005F1624">
        <w:rPr>
          <w:rFonts w:ascii="David" w:hAnsi="David" w:cs="David"/>
          <w:sz w:val="24"/>
          <w:szCs w:val="24"/>
          <w:rtl/>
        </w:rPr>
        <w:t>ות</w:t>
      </w:r>
      <w:r w:rsidRPr="005F1624">
        <w:rPr>
          <w:rFonts w:ascii="David" w:hAnsi="David" w:cs="David"/>
          <w:sz w:val="24"/>
          <w:szCs w:val="24"/>
          <w:rtl/>
        </w:rPr>
        <w:t xml:space="preserve"> אשר תדירות</w:t>
      </w:r>
      <w:r w:rsidR="0084436C" w:rsidRPr="005F1624">
        <w:rPr>
          <w:rFonts w:ascii="David" w:hAnsi="David" w:cs="David"/>
          <w:sz w:val="24"/>
          <w:szCs w:val="24"/>
          <w:rtl/>
        </w:rPr>
        <w:t>ם</w:t>
      </w:r>
      <w:r w:rsidRPr="005F1624">
        <w:rPr>
          <w:rFonts w:ascii="David" w:hAnsi="David" w:cs="David"/>
          <w:sz w:val="24"/>
          <w:szCs w:val="24"/>
          <w:rtl/>
        </w:rPr>
        <w:t xml:space="preserve"> נמוכה משמעותית  מסוגי הפיגועים שאוזכרו לעיל אך הממוצע של</w:t>
      </w:r>
      <w:r w:rsidR="0084436C" w:rsidRPr="005F1624">
        <w:rPr>
          <w:rFonts w:ascii="David" w:hAnsi="David" w:cs="David"/>
          <w:sz w:val="24"/>
          <w:szCs w:val="24"/>
          <w:rtl/>
        </w:rPr>
        <w:t>הם</w:t>
      </w:r>
      <w:r w:rsidRPr="005F1624">
        <w:rPr>
          <w:rFonts w:ascii="David" w:hAnsi="David" w:cs="David"/>
          <w:sz w:val="24"/>
          <w:szCs w:val="24"/>
          <w:rtl/>
        </w:rPr>
        <w:t xml:space="preserve"> הוא הגבוה ביותר</w:t>
      </w:r>
      <w:r w:rsidR="0084436C" w:rsidRPr="005F1624">
        <w:rPr>
          <w:rFonts w:ascii="David" w:hAnsi="David" w:cs="David"/>
          <w:sz w:val="24"/>
          <w:szCs w:val="24"/>
          <w:rtl/>
        </w:rPr>
        <w:t>, ומראה על מידת קטלניות גבוהה.</w:t>
      </w:r>
    </w:p>
    <w:p w14:paraId="428C2217" w14:textId="77777777" w:rsidR="000F34D0" w:rsidRDefault="000F34D0" w:rsidP="000F34D0">
      <w:pPr>
        <w:spacing w:line="360" w:lineRule="auto"/>
        <w:jc w:val="right"/>
        <w:rPr>
          <w:rFonts w:ascii="David" w:hAnsi="David" w:cs="David"/>
          <w:b/>
          <w:bCs/>
          <w:sz w:val="24"/>
          <w:szCs w:val="24"/>
          <w:rtl/>
        </w:rPr>
      </w:pPr>
    </w:p>
    <w:p w14:paraId="3609EDF6" w14:textId="3931B226" w:rsidR="000F34D0" w:rsidRPr="00F12FCA" w:rsidRDefault="008D7AE9" w:rsidP="000F34D0">
      <w:pPr>
        <w:spacing w:line="360" w:lineRule="auto"/>
        <w:jc w:val="right"/>
        <w:rPr>
          <w:rFonts w:ascii="David" w:hAnsi="David" w:cs="David"/>
          <w:b/>
          <w:bCs/>
          <w:sz w:val="40"/>
          <w:szCs w:val="40"/>
          <w:u w:val="single"/>
        </w:rPr>
      </w:pPr>
      <w:r w:rsidRPr="00F12FCA">
        <w:rPr>
          <w:rFonts w:ascii="David" w:hAnsi="David" w:cs="David"/>
          <w:b/>
          <w:bCs/>
          <w:sz w:val="40"/>
          <w:szCs w:val="40"/>
          <w:u w:val="single"/>
          <w:rtl/>
        </w:rPr>
        <w:lastRenderedPageBreak/>
        <w:t>סיכום</w:t>
      </w:r>
    </w:p>
    <w:p w14:paraId="163EFE4C" w14:textId="69A052DF" w:rsidR="001E1A2F" w:rsidRPr="005F1624" w:rsidRDefault="001E1A2F" w:rsidP="00211CB3">
      <w:pPr>
        <w:spacing w:line="360" w:lineRule="auto"/>
        <w:jc w:val="right"/>
        <w:rPr>
          <w:rFonts w:ascii="David" w:hAnsi="David" w:cs="David"/>
          <w:sz w:val="24"/>
          <w:szCs w:val="24"/>
        </w:rPr>
      </w:pPr>
      <w:r w:rsidRPr="005F1624">
        <w:rPr>
          <w:rFonts w:ascii="David" w:hAnsi="David" w:cs="David"/>
          <w:sz w:val="24"/>
          <w:szCs w:val="24"/>
          <w:rtl/>
        </w:rPr>
        <w:t xml:space="preserve">המחקר הנוכחי בחן את מגמת אירועי הטרור העולמיים בין השנים 1970 ל-2017. הנתונים נאספו ממאגר נתונים עולמי ונותחו באמצעות מודלים סטטיסטיים. הממצאים </w:t>
      </w:r>
      <w:r w:rsidR="00F17AB2" w:rsidRPr="005F1624">
        <w:rPr>
          <w:rFonts w:ascii="David" w:hAnsi="David" w:cs="David"/>
          <w:sz w:val="24"/>
          <w:szCs w:val="24"/>
          <w:rtl/>
        </w:rPr>
        <w:t>מראים עליה</w:t>
      </w:r>
      <w:r w:rsidRPr="005F1624">
        <w:rPr>
          <w:rFonts w:ascii="David" w:hAnsi="David" w:cs="David"/>
          <w:sz w:val="24"/>
          <w:szCs w:val="24"/>
          <w:rtl/>
        </w:rPr>
        <w:t xml:space="preserve"> כללית בתדירות אירועי טרור </w:t>
      </w:r>
      <w:r w:rsidR="00B12A2E" w:rsidRPr="005F1624">
        <w:rPr>
          <w:rFonts w:ascii="David" w:hAnsi="David" w:cs="David"/>
          <w:sz w:val="24"/>
          <w:szCs w:val="24"/>
          <w:rtl/>
        </w:rPr>
        <w:t>מ</w:t>
      </w:r>
      <w:r w:rsidRPr="005F1624">
        <w:rPr>
          <w:rFonts w:ascii="David" w:hAnsi="David" w:cs="David"/>
          <w:sz w:val="24"/>
          <w:szCs w:val="24"/>
          <w:rtl/>
        </w:rPr>
        <w:t xml:space="preserve">תחילת שנות ה-90, </w:t>
      </w:r>
      <w:r w:rsidR="00B12A2E" w:rsidRPr="005F1624">
        <w:rPr>
          <w:rFonts w:ascii="David" w:hAnsi="David" w:cs="David"/>
          <w:sz w:val="24"/>
          <w:szCs w:val="24"/>
          <w:rtl/>
        </w:rPr>
        <w:t>לצד</w:t>
      </w:r>
      <w:r w:rsidRPr="005F1624">
        <w:rPr>
          <w:rFonts w:ascii="David" w:hAnsi="David" w:cs="David"/>
          <w:sz w:val="24"/>
          <w:szCs w:val="24"/>
          <w:rtl/>
        </w:rPr>
        <w:t xml:space="preserve"> עלייה במספר הנפגעים הממוצע לאירוע בודד. רוב הפיגועים התרחשו במזרח התיכון וצפון אפריקה, כאשר עיראק, אפגניסטן וניגריה הובילו במספר הפיגועים</w:t>
      </w:r>
      <w:r w:rsidR="00622F6E" w:rsidRPr="005F1624">
        <w:rPr>
          <w:rFonts w:ascii="David" w:hAnsi="David" w:cs="David"/>
          <w:sz w:val="24"/>
          <w:szCs w:val="24"/>
          <w:rtl/>
        </w:rPr>
        <w:t>.</w:t>
      </w:r>
    </w:p>
    <w:p w14:paraId="0191E288" w14:textId="37F99CD9" w:rsidR="001E1A2F" w:rsidRPr="005F1624" w:rsidRDefault="00297B7D" w:rsidP="00211CB3">
      <w:pPr>
        <w:spacing w:line="360" w:lineRule="auto"/>
        <w:jc w:val="right"/>
        <w:rPr>
          <w:rFonts w:ascii="David" w:hAnsi="David" w:cs="David"/>
          <w:sz w:val="24"/>
          <w:szCs w:val="24"/>
        </w:rPr>
      </w:pPr>
      <w:r w:rsidRPr="005F1624">
        <w:rPr>
          <w:rFonts w:ascii="David" w:hAnsi="David" w:cs="David"/>
          <w:sz w:val="24"/>
          <w:szCs w:val="24"/>
          <w:rtl/>
        </w:rPr>
        <w:t xml:space="preserve">במהלך ניתוח הנתונים </w:t>
      </w:r>
      <w:r w:rsidR="00FE6858" w:rsidRPr="005F1624">
        <w:rPr>
          <w:rFonts w:ascii="David" w:hAnsi="David" w:cs="David"/>
          <w:sz w:val="24"/>
          <w:szCs w:val="24"/>
          <w:rtl/>
        </w:rPr>
        <w:t>נמצא</w:t>
      </w:r>
      <w:r w:rsidR="001E1A2F" w:rsidRPr="005F1624">
        <w:rPr>
          <w:rFonts w:ascii="David" w:hAnsi="David" w:cs="David"/>
          <w:sz w:val="24"/>
          <w:szCs w:val="24"/>
          <w:rtl/>
        </w:rPr>
        <w:t xml:space="preserve"> קשר בין הקמת ארגוני טרור אסלאמיים חדשים בשנות ה-2000 כמו המדינה האסלאמית, טאליבן, אל-שבאב </w:t>
      </w:r>
      <w:proofErr w:type="spellStart"/>
      <w:r w:rsidR="001E1A2F" w:rsidRPr="005F1624">
        <w:rPr>
          <w:rFonts w:ascii="David" w:hAnsi="David" w:cs="David"/>
          <w:sz w:val="24"/>
          <w:szCs w:val="24"/>
          <w:rtl/>
        </w:rPr>
        <w:t>ובוקו</w:t>
      </w:r>
      <w:proofErr w:type="spellEnd"/>
      <w:r w:rsidR="001E1A2F" w:rsidRPr="005F1624">
        <w:rPr>
          <w:rFonts w:ascii="David" w:hAnsi="David" w:cs="David"/>
          <w:sz w:val="24"/>
          <w:szCs w:val="24"/>
          <w:rtl/>
        </w:rPr>
        <w:t xml:space="preserve"> חראם, לבין העלייה באירועי טרור מאותה תקופה. טקטיקות נפוצות כללו מטענים, ירי ופיגועי התאבדות. סוגי הפיגועים והיעדים השפיעו על שיעור ההצלחה, שעמד על כ-90% בממוצע</w:t>
      </w:r>
      <w:r w:rsidR="007F6792" w:rsidRPr="005F1624">
        <w:rPr>
          <w:rFonts w:ascii="David" w:hAnsi="David" w:cs="David"/>
          <w:sz w:val="24"/>
          <w:szCs w:val="24"/>
          <w:rtl/>
        </w:rPr>
        <w:t>,</w:t>
      </w:r>
      <w:r w:rsidR="008C71F1" w:rsidRPr="005F1624">
        <w:rPr>
          <w:rFonts w:ascii="David" w:hAnsi="David" w:cs="David"/>
          <w:sz w:val="24"/>
          <w:szCs w:val="24"/>
          <w:rtl/>
        </w:rPr>
        <w:t xml:space="preserve"> </w:t>
      </w:r>
      <w:r w:rsidR="00657239" w:rsidRPr="005F1624">
        <w:rPr>
          <w:rFonts w:ascii="David" w:hAnsi="David" w:cs="David"/>
          <w:sz w:val="24"/>
          <w:szCs w:val="24"/>
          <w:rtl/>
        </w:rPr>
        <w:t xml:space="preserve">לסיום בדקנו את מידת </w:t>
      </w:r>
      <w:r w:rsidR="000C4BF7" w:rsidRPr="005F1624">
        <w:rPr>
          <w:rFonts w:ascii="David" w:hAnsi="David" w:cs="David"/>
          <w:sz w:val="24"/>
          <w:szCs w:val="24"/>
          <w:rtl/>
        </w:rPr>
        <w:t>הקטלניות</w:t>
      </w:r>
      <w:r w:rsidR="008659FA" w:rsidRPr="005F1624">
        <w:rPr>
          <w:rFonts w:ascii="David" w:hAnsi="David" w:cs="David"/>
          <w:sz w:val="24"/>
          <w:szCs w:val="24"/>
          <w:rtl/>
        </w:rPr>
        <w:t xml:space="preserve"> של אירועי הטרור לפי כמות ההרוגים</w:t>
      </w:r>
      <w:r w:rsidR="000C4BF7" w:rsidRPr="005F1624">
        <w:rPr>
          <w:rFonts w:ascii="David" w:hAnsi="David" w:cs="David"/>
          <w:sz w:val="24"/>
          <w:szCs w:val="24"/>
          <w:rtl/>
        </w:rPr>
        <w:t xml:space="preserve"> ולפי הפרופורציה שלהם</w:t>
      </w:r>
    </w:p>
    <w:p w14:paraId="1EA84FE9" w14:textId="170DD07C" w:rsidR="008D7AE9" w:rsidRPr="005F1624" w:rsidRDefault="008D7AE9" w:rsidP="00211CB3">
      <w:pPr>
        <w:spacing w:line="360" w:lineRule="auto"/>
        <w:jc w:val="right"/>
        <w:rPr>
          <w:rFonts w:ascii="David" w:hAnsi="David" w:cs="David"/>
          <w:sz w:val="24"/>
          <w:szCs w:val="24"/>
        </w:rPr>
      </w:pPr>
      <w:r w:rsidRPr="005F1624">
        <w:rPr>
          <w:rFonts w:ascii="David" w:hAnsi="David" w:cs="David"/>
          <w:sz w:val="24"/>
          <w:szCs w:val="24"/>
          <w:rtl/>
        </w:rPr>
        <w:t xml:space="preserve">מהמחקר עולה כי חשיבות הניתוח הסטטיסטי נובעת מהאפשרות לזהות מגמות בתקריות, להתמודד עם תופעה זו מבחינה מקומית וגלובלית, </w:t>
      </w:r>
      <w:r w:rsidR="00F17C52" w:rsidRPr="005F1624">
        <w:rPr>
          <w:rFonts w:ascii="David" w:hAnsi="David" w:cs="David"/>
          <w:sz w:val="24"/>
          <w:szCs w:val="24"/>
          <w:rtl/>
        </w:rPr>
        <w:t>ולאפיין תחזית</w:t>
      </w:r>
      <w:r w:rsidRPr="005F1624">
        <w:rPr>
          <w:rFonts w:ascii="David" w:hAnsi="David" w:cs="David"/>
          <w:sz w:val="24"/>
          <w:szCs w:val="24"/>
          <w:rtl/>
        </w:rPr>
        <w:t xml:space="preserve"> עתידית על מנת לפתור את</w:t>
      </w:r>
      <w:r w:rsidR="00366E3F" w:rsidRPr="005F1624">
        <w:rPr>
          <w:rFonts w:ascii="David" w:hAnsi="David" w:cs="David"/>
          <w:sz w:val="24"/>
          <w:szCs w:val="24"/>
          <w:rtl/>
        </w:rPr>
        <w:t xml:space="preserve"> </w:t>
      </w:r>
      <w:r w:rsidRPr="005F1624">
        <w:rPr>
          <w:rFonts w:ascii="David" w:hAnsi="David" w:cs="David"/>
          <w:sz w:val="24"/>
          <w:szCs w:val="24"/>
          <w:rtl/>
        </w:rPr>
        <w:t>האתגרים הביטחוניים העומדים בפנינו</w:t>
      </w:r>
      <w:r w:rsidR="0005607F" w:rsidRPr="005F1624">
        <w:rPr>
          <w:rFonts w:ascii="David" w:hAnsi="David" w:cs="David"/>
          <w:sz w:val="24"/>
          <w:szCs w:val="24"/>
          <w:rtl/>
        </w:rPr>
        <w:t xml:space="preserve">, </w:t>
      </w:r>
      <w:r w:rsidR="0086219B" w:rsidRPr="005F1624">
        <w:rPr>
          <w:rFonts w:ascii="David" w:hAnsi="David" w:cs="David"/>
          <w:sz w:val="24"/>
          <w:szCs w:val="24"/>
          <w:rtl/>
        </w:rPr>
        <w:t xml:space="preserve"> לדוגמא</w:t>
      </w:r>
      <w:r w:rsidR="0005607F" w:rsidRPr="005F1624">
        <w:rPr>
          <w:rFonts w:ascii="David" w:hAnsi="David" w:cs="David"/>
          <w:sz w:val="24"/>
          <w:szCs w:val="24"/>
          <w:rtl/>
        </w:rPr>
        <w:t>: מהמחקר עולה כי</w:t>
      </w:r>
      <w:r w:rsidR="0086219B" w:rsidRPr="005F1624">
        <w:rPr>
          <w:rFonts w:ascii="David" w:hAnsi="David" w:cs="David"/>
          <w:sz w:val="24"/>
          <w:szCs w:val="24"/>
          <w:rtl/>
        </w:rPr>
        <w:t xml:space="preserve"> קיימת הטיה גאוגרפית ואידאולוגית ברורה לאזור המזרח התיכון ולארגונים אסלאמיים. יש להמשיך ולחקור את הסיבות לשינויים אלו כדי לפתח אסטרטגיות למלחמה בטרו</w:t>
      </w:r>
      <w:r w:rsidR="00B12A2E" w:rsidRPr="005F1624">
        <w:rPr>
          <w:rFonts w:ascii="David" w:hAnsi="David" w:cs="David"/>
          <w:sz w:val="24"/>
          <w:szCs w:val="24"/>
          <w:rtl/>
        </w:rPr>
        <w:t>ר</w:t>
      </w:r>
      <w:r w:rsidR="00CD2A68" w:rsidRPr="005F1624">
        <w:rPr>
          <w:rFonts w:ascii="David" w:hAnsi="David" w:cs="David"/>
          <w:sz w:val="24"/>
          <w:szCs w:val="24"/>
          <w:rtl/>
        </w:rPr>
        <w:t>.</w:t>
      </w:r>
    </w:p>
    <w:p w14:paraId="7760AC0F" w14:textId="4A9FAFBA" w:rsidR="0084436C" w:rsidRPr="00452D04" w:rsidRDefault="00E02E34" w:rsidP="00211CB3">
      <w:pPr>
        <w:spacing w:line="360" w:lineRule="auto"/>
        <w:jc w:val="right"/>
        <w:rPr>
          <w:rFonts w:asciiTheme="minorBidi" w:hAnsiTheme="minorBidi"/>
          <w:sz w:val="32"/>
          <w:szCs w:val="32"/>
          <w:rtl/>
        </w:rPr>
      </w:pPr>
      <w:r w:rsidRPr="005F1624">
        <w:rPr>
          <w:rFonts w:ascii="David" w:hAnsi="David" w:cs="David"/>
          <w:sz w:val="24"/>
          <w:szCs w:val="24"/>
          <w:rtl/>
        </w:rPr>
        <w:t xml:space="preserve">לסיום, </w:t>
      </w:r>
      <w:r w:rsidR="008D7AE9" w:rsidRPr="005F1624">
        <w:rPr>
          <w:rFonts w:ascii="David" w:hAnsi="David" w:cs="David"/>
          <w:sz w:val="24"/>
          <w:szCs w:val="24"/>
          <w:rtl/>
        </w:rPr>
        <w:t>המחקר על אירועי הטרור בעולם משקף את הדרך בה ניתן להשתמש בניתוח סטטיסטי מתקדם כדי להבין את הדפוסים, המגמות והשלכות הטרור ברחבי העולם. השילוב בין ניתוח כמותי והבנת הקשרים המרכזיים מספק פרספקטיבה מעמיקה ו</w:t>
      </w:r>
      <w:r w:rsidR="00E75C81" w:rsidRPr="005F1624">
        <w:rPr>
          <w:rFonts w:ascii="David" w:hAnsi="David" w:cs="David"/>
          <w:sz w:val="24"/>
          <w:szCs w:val="24"/>
          <w:rtl/>
        </w:rPr>
        <w:t>איכותית</w:t>
      </w:r>
      <w:r w:rsidR="008D7AE9" w:rsidRPr="005F1624">
        <w:rPr>
          <w:rFonts w:ascii="David" w:hAnsi="David" w:cs="David"/>
          <w:sz w:val="24"/>
          <w:szCs w:val="24"/>
          <w:rtl/>
        </w:rPr>
        <w:t xml:space="preserve"> שמשפרת את ההבנה שלנו לתופעה חשובה זו</w:t>
      </w:r>
      <w:r w:rsidR="00B12A2E" w:rsidRPr="005F1624">
        <w:rPr>
          <w:rFonts w:ascii="David" w:hAnsi="David" w:cs="David"/>
          <w:sz w:val="24"/>
          <w:szCs w:val="24"/>
          <w:rtl/>
        </w:rPr>
        <w:t>.</w:t>
      </w:r>
    </w:p>
    <w:p w14:paraId="21C17DD9" w14:textId="77777777" w:rsidR="0084436C" w:rsidRDefault="0084436C" w:rsidP="00CA5451">
      <w:pPr>
        <w:jc w:val="right"/>
        <w:rPr>
          <w:sz w:val="32"/>
          <w:szCs w:val="32"/>
          <w:rtl/>
        </w:rPr>
      </w:pPr>
    </w:p>
    <w:p w14:paraId="4F4EF6C2" w14:textId="77777777" w:rsidR="0084436C" w:rsidRDefault="0084436C" w:rsidP="00CA5451">
      <w:pPr>
        <w:jc w:val="right"/>
        <w:rPr>
          <w:sz w:val="32"/>
          <w:szCs w:val="32"/>
          <w:rtl/>
        </w:rPr>
      </w:pPr>
    </w:p>
    <w:p w14:paraId="4C1B810E" w14:textId="77777777" w:rsidR="0084436C" w:rsidRDefault="0084436C" w:rsidP="00CA5451">
      <w:pPr>
        <w:jc w:val="right"/>
        <w:rPr>
          <w:sz w:val="32"/>
          <w:szCs w:val="32"/>
          <w:rtl/>
        </w:rPr>
      </w:pPr>
    </w:p>
    <w:p w14:paraId="7DE2F265" w14:textId="77777777" w:rsidR="0084436C" w:rsidRDefault="0084436C" w:rsidP="00E00522">
      <w:pPr>
        <w:ind w:left="0"/>
        <w:rPr>
          <w:sz w:val="32"/>
          <w:szCs w:val="32"/>
          <w:rtl/>
        </w:rPr>
      </w:pPr>
    </w:p>
    <w:p w14:paraId="47EE535D" w14:textId="7184282B" w:rsidR="00CE4989" w:rsidRPr="00825E74" w:rsidRDefault="00CE4989" w:rsidP="00825E74">
      <w:pPr>
        <w:jc w:val="right"/>
        <w:rPr>
          <w:sz w:val="32"/>
          <w:szCs w:val="32"/>
          <w:rtl/>
        </w:rPr>
      </w:pPr>
    </w:p>
    <w:sectPr w:rsidR="00CE4989" w:rsidRPr="00825E74" w:rsidSect="00534013">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4D00"/>
    <w:multiLevelType w:val="hybridMultilevel"/>
    <w:tmpl w:val="C366BB68"/>
    <w:lvl w:ilvl="0" w:tplc="B60A2A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D57CFF"/>
    <w:multiLevelType w:val="hybridMultilevel"/>
    <w:tmpl w:val="1DF0DC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DC60D2"/>
    <w:multiLevelType w:val="hybridMultilevel"/>
    <w:tmpl w:val="2F0EB2B6"/>
    <w:lvl w:ilvl="0" w:tplc="88FEE3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5AA3ED6"/>
    <w:multiLevelType w:val="hybridMultilevel"/>
    <w:tmpl w:val="2B90837A"/>
    <w:lvl w:ilvl="0" w:tplc="5A20DB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FB63B1C"/>
    <w:multiLevelType w:val="hybridMultilevel"/>
    <w:tmpl w:val="D1DA51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0457287"/>
    <w:multiLevelType w:val="hybridMultilevel"/>
    <w:tmpl w:val="3ED24F84"/>
    <w:lvl w:ilvl="0" w:tplc="E218573E">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EBA285C"/>
    <w:multiLevelType w:val="hybridMultilevel"/>
    <w:tmpl w:val="7810819C"/>
    <w:lvl w:ilvl="0" w:tplc="08A2A592">
      <w:start w:val="2"/>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53B8781D"/>
    <w:multiLevelType w:val="hybridMultilevel"/>
    <w:tmpl w:val="62F4BD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59BC5D38"/>
    <w:multiLevelType w:val="hybridMultilevel"/>
    <w:tmpl w:val="0408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C77893"/>
    <w:multiLevelType w:val="hybridMultilevel"/>
    <w:tmpl w:val="5EBE0C40"/>
    <w:lvl w:ilvl="0" w:tplc="04324BB8">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1192754">
    <w:abstractNumId w:val="7"/>
  </w:num>
  <w:num w:numId="2" w16cid:durableId="1959136950">
    <w:abstractNumId w:val="6"/>
  </w:num>
  <w:num w:numId="3" w16cid:durableId="1931623264">
    <w:abstractNumId w:val="4"/>
  </w:num>
  <w:num w:numId="4" w16cid:durableId="1662079308">
    <w:abstractNumId w:val="8"/>
  </w:num>
  <w:num w:numId="5" w16cid:durableId="557790615">
    <w:abstractNumId w:val="1"/>
  </w:num>
  <w:num w:numId="6" w16cid:durableId="97141566">
    <w:abstractNumId w:val="5"/>
  </w:num>
  <w:num w:numId="7" w16cid:durableId="158351312">
    <w:abstractNumId w:val="2"/>
  </w:num>
  <w:num w:numId="8" w16cid:durableId="1935280915">
    <w:abstractNumId w:val="9"/>
  </w:num>
  <w:num w:numId="9" w16cid:durableId="458259549">
    <w:abstractNumId w:val="0"/>
  </w:num>
  <w:num w:numId="10" w16cid:durableId="21402233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5D"/>
    <w:rsid w:val="000163CF"/>
    <w:rsid w:val="00047FC0"/>
    <w:rsid w:val="0005607F"/>
    <w:rsid w:val="00077A98"/>
    <w:rsid w:val="00090F84"/>
    <w:rsid w:val="00094B05"/>
    <w:rsid w:val="000A7798"/>
    <w:rsid w:val="000B2523"/>
    <w:rsid w:val="000B66D4"/>
    <w:rsid w:val="000C347E"/>
    <w:rsid w:val="000C4BF7"/>
    <w:rsid w:val="000F156F"/>
    <w:rsid w:val="000F34D0"/>
    <w:rsid w:val="000F793D"/>
    <w:rsid w:val="00106E4B"/>
    <w:rsid w:val="00112756"/>
    <w:rsid w:val="00112CCE"/>
    <w:rsid w:val="0011475C"/>
    <w:rsid w:val="00125004"/>
    <w:rsid w:val="0013565D"/>
    <w:rsid w:val="001565DF"/>
    <w:rsid w:val="00164A68"/>
    <w:rsid w:val="00183789"/>
    <w:rsid w:val="001A61FB"/>
    <w:rsid w:val="001B6D7C"/>
    <w:rsid w:val="001C0A6C"/>
    <w:rsid w:val="001E1A2F"/>
    <w:rsid w:val="00211CB3"/>
    <w:rsid w:val="002166A5"/>
    <w:rsid w:val="00217F20"/>
    <w:rsid w:val="00243A11"/>
    <w:rsid w:val="00263F92"/>
    <w:rsid w:val="002662BD"/>
    <w:rsid w:val="00271014"/>
    <w:rsid w:val="00271505"/>
    <w:rsid w:val="00297B7D"/>
    <w:rsid w:val="002C0EBE"/>
    <w:rsid w:val="002C173C"/>
    <w:rsid w:val="002C1854"/>
    <w:rsid w:val="002C5C1E"/>
    <w:rsid w:val="002F540E"/>
    <w:rsid w:val="0031505B"/>
    <w:rsid w:val="00322FDE"/>
    <w:rsid w:val="00326ADD"/>
    <w:rsid w:val="00337181"/>
    <w:rsid w:val="00362277"/>
    <w:rsid w:val="00366E3F"/>
    <w:rsid w:val="00376745"/>
    <w:rsid w:val="003772C5"/>
    <w:rsid w:val="00377F68"/>
    <w:rsid w:val="003A4483"/>
    <w:rsid w:val="003B1F0F"/>
    <w:rsid w:val="003D2EEA"/>
    <w:rsid w:val="003D4726"/>
    <w:rsid w:val="003E3D29"/>
    <w:rsid w:val="0042767D"/>
    <w:rsid w:val="00431F80"/>
    <w:rsid w:val="00432BA5"/>
    <w:rsid w:val="00452D04"/>
    <w:rsid w:val="004564CE"/>
    <w:rsid w:val="004700F6"/>
    <w:rsid w:val="00473267"/>
    <w:rsid w:val="00480A8A"/>
    <w:rsid w:val="004862B2"/>
    <w:rsid w:val="004A101B"/>
    <w:rsid w:val="004B1393"/>
    <w:rsid w:val="004B303E"/>
    <w:rsid w:val="004D0456"/>
    <w:rsid w:val="004D7372"/>
    <w:rsid w:val="004F1B4E"/>
    <w:rsid w:val="004F1BDF"/>
    <w:rsid w:val="00513CE8"/>
    <w:rsid w:val="00532E12"/>
    <w:rsid w:val="00534013"/>
    <w:rsid w:val="00552D69"/>
    <w:rsid w:val="005602E8"/>
    <w:rsid w:val="0059032A"/>
    <w:rsid w:val="005B1F9E"/>
    <w:rsid w:val="005D7490"/>
    <w:rsid w:val="005E2A1D"/>
    <w:rsid w:val="005F1624"/>
    <w:rsid w:val="00607B0C"/>
    <w:rsid w:val="00622F6E"/>
    <w:rsid w:val="00644544"/>
    <w:rsid w:val="00644D99"/>
    <w:rsid w:val="00657239"/>
    <w:rsid w:val="006576DF"/>
    <w:rsid w:val="006668E6"/>
    <w:rsid w:val="00683471"/>
    <w:rsid w:val="006836CC"/>
    <w:rsid w:val="00691F3B"/>
    <w:rsid w:val="006D0BDD"/>
    <w:rsid w:val="006D24B0"/>
    <w:rsid w:val="006D5508"/>
    <w:rsid w:val="006E034B"/>
    <w:rsid w:val="006E135C"/>
    <w:rsid w:val="006F10DF"/>
    <w:rsid w:val="007058CA"/>
    <w:rsid w:val="0071662F"/>
    <w:rsid w:val="0072382B"/>
    <w:rsid w:val="007312F0"/>
    <w:rsid w:val="00734A36"/>
    <w:rsid w:val="007351A3"/>
    <w:rsid w:val="00752542"/>
    <w:rsid w:val="007609CB"/>
    <w:rsid w:val="00782B2C"/>
    <w:rsid w:val="00792F4C"/>
    <w:rsid w:val="007A0539"/>
    <w:rsid w:val="007C4C05"/>
    <w:rsid w:val="007D2587"/>
    <w:rsid w:val="007D4E5A"/>
    <w:rsid w:val="007E20F5"/>
    <w:rsid w:val="007E6BD7"/>
    <w:rsid w:val="007E6FA4"/>
    <w:rsid w:val="007F6792"/>
    <w:rsid w:val="0080260C"/>
    <w:rsid w:val="0081477C"/>
    <w:rsid w:val="0082130D"/>
    <w:rsid w:val="00825E74"/>
    <w:rsid w:val="00831649"/>
    <w:rsid w:val="00833B73"/>
    <w:rsid w:val="0084436C"/>
    <w:rsid w:val="0085229A"/>
    <w:rsid w:val="0086219B"/>
    <w:rsid w:val="008659FA"/>
    <w:rsid w:val="00875683"/>
    <w:rsid w:val="00883D45"/>
    <w:rsid w:val="008917C0"/>
    <w:rsid w:val="00892C8F"/>
    <w:rsid w:val="00894F54"/>
    <w:rsid w:val="00895C20"/>
    <w:rsid w:val="008B78FA"/>
    <w:rsid w:val="008C71F1"/>
    <w:rsid w:val="008D0065"/>
    <w:rsid w:val="008D447B"/>
    <w:rsid w:val="008D7AE9"/>
    <w:rsid w:val="008F3219"/>
    <w:rsid w:val="00905412"/>
    <w:rsid w:val="009172DD"/>
    <w:rsid w:val="00927BEE"/>
    <w:rsid w:val="00966D91"/>
    <w:rsid w:val="00974DE6"/>
    <w:rsid w:val="009A5B76"/>
    <w:rsid w:val="009D17D3"/>
    <w:rsid w:val="009D45FA"/>
    <w:rsid w:val="009E176F"/>
    <w:rsid w:val="009F6172"/>
    <w:rsid w:val="00A00B06"/>
    <w:rsid w:val="00A25B14"/>
    <w:rsid w:val="00A27BC7"/>
    <w:rsid w:val="00A74A43"/>
    <w:rsid w:val="00A952EC"/>
    <w:rsid w:val="00AA63B7"/>
    <w:rsid w:val="00AF2963"/>
    <w:rsid w:val="00B01A1E"/>
    <w:rsid w:val="00B12A2E"/>
    <w:rsid w:val="00B12C97"/>
    <w:rsid w:val="00B200F1"/>
    <w:rsid w:val="00B66218"/>
    <w:rsid w:val="00BB6C9C"/>
    <w:rsid w:val="00BC2536"/>
    <w:rsid w:val="00BC32AA"/>
    <w:rsid w:val="00BC62F4"/>
    <w:rsid w:val="00BD5F2D"/>
    <w:rsid w:val="00BE059B"/>
    <w:rsid w:val="00C032C2"/>
    <w:rsid w:val="00C07992"/>
    <w:rsid w:val="00C14674"/>
    <w:rsid w:val="00C27A01"/>
    <w:rsid w:val="00C3746D"/>
    <w:rsid w:val="00C70668"/>
    <w:rsid w:val="00C97027"/>
    <w:rsid w:val="00CA5451"/>
    <w:rsid w:val="00CC0A24"/>
    <w:rsid w:val="00CC240D"/>
    <w:rsid w:val="00CC2B6D"/>
    <w:rsid w:val="00CD2A68"/>
    <w:rsid w:val="00CD6D83"/>
    <w:rsid w:val="00CE2E37"/>
    <w:rsid w:val="00CE4989"/>
    <w:rsid w:val="00CF22E3"/>
    <w:rsid w:val="00D57A0F"/>
    <w:rsid w:val="00D66413"/>
    <w:rsid w:val="00D67531"/>
    <w:rsid w:val="00D76E05"/>
    <w:rsid w:val="00D81DAD"/>
    <w:rsid w:val="00D951EB"/>
    <w:rsid w:val="00DA37B2"/>
    <w:rsid w:val="00DA68F8"/>
    <w:rsid w:val="00DD440B"/>
    <w:rsid w:val="00DD7292"/>
    <w:rsid w:val="00E00522"/>
    <w:rsid w:val="00E01D3E"/>
    <w:rsid w:val="00E02E34"/>
    <w:rsid w:val="00E068D1"/>
    <w:rsid w:val="00E12CB3"/>
    <w:rsid w:val="00E33513"/>
    <w:rsid w:val="00E50505"/>
    <w:rsid w:val="00E64364"/>
    <w:rsid w:val="00E75C81"/>
    <w:rsid w:val="00E81320"/>
    <w:rsid w:val="00E8590A"/>
    <w:rsid w:val="00E965FE"/>
    <w:rsid w:val="00EC2628"/>
    <w:rsid w:val="00EC7911"/>
    <w:rsid w:val="00EE159E"/>
    <w:rsid w:val="00EE1D15"/>
    <w:rsid w:val="00EE4DC7"/>
    <w:rsid w:val="00EE6454"/>
    <w:rsid w:val="00EE7E6F"/>
    <w:rsid w:val="00EF35DB"/>
    <w:rsid w:val="00EF6E32"/>
    <w:rsid w:val="00F02B72"/>
    <w:rsid w:val="00F12FCA"/>
    <w:rsid w:val="00F13D86"/>
    <w:rsid w:val="00F17AB2"/>
    <w:rsid w:val="00F17C52"/>
    <w:rsid w:val="00F21619"/>
    <w:rsid w:val="00F55AD7"/>
    <w:rsid w:val="00F723E0"/>
    <w:rsid w:val="00F874D0"/>
    <w:rsid w:val="00F9067B"/>
    <w:rsid w:val="00FC79B5"/>
    <w:rsid w:val="00FD0EC7"/>
    <w:rsid w:val="00FE685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77A07"/>
  <w15:docId w15:val="{18A5A052-251E-45A3-B73D-556ADCEBA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ind w:left="14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6E0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565D"/>
    <w:pPr>
      <w:ind w:left="720"/>
      <w:contextualSpacing/>
    </w:pPr>
  </w:style>
  <w:style w:type="paragraph" w:styleId="NormalWeb">
    <w:name w:val="Normal (Web)"/>
    <w:basedOn w:val="a"/>
    <w:uiPriority w:val="99"/>
    <w:semiHidden/>
    <w:unhideWhenUsed/>
    <w:rsid w:val="00B200F1"/>
    <w:pPr>
      <w:spacing w:before="100" w:beforeAutospacing="1" w:after="100" w:afterAutospacing="1" w:line="240" w:lineRule="auto"/>
      <w:ind w:left="0"/>
    </w:pPr>
    <w:rPr>
      <w:rFonts w:ascii="Times New Roman" w:eastAsia="Times New Roman" w:hAnsi="Times New Roman" w:cs="Times New Roman"/>
      <w:kern w:val="0"/>
      <w:sz w:val="24"/>
      <w:szCs w:val="24"/>
    </w:rPr>
  </w:style>
  <w:style w:type="character" w:styleId="Hyperlink">
    <w:name w:val="Hyperlink"/>
    <w:basedOn w:val="a0"/>
    <w:uiPriority w:val="99"/>
    <w:unhideWhenUsed/>
    <w:rsid w:val="00825E74"/>
    <w:rPr>
      <w:color w:val="0563C1" w:themeColor="hyperlink"/>
      <w:u w:val="single"/>
    </w:rPr>
  </w:style>
  <w:style w:type="character" w:styleId="a4">
    <w:name w:val="Unresolved Mention"/>
    <w:basedOn w:val="a0"/>
    <w:uiPriority w:val="99"/>
    <w:semiHidden/>
    <w:unhideWhenUsed/>
    <w:rsid w:val="00825E74"/>
    <w:rPr>
      <w:color w:val="605E5C"/>
      <w:shd w:val="clear" w:color="auto" w:fill="E1DFDD"/>
    </w:rPr>
  </w:style>
  <w:style w:type="character" w:styleId="FollowedHyperlink">
    <w:name w:val="FollowedHyperlink"/>
    <w:basedOn w:val="a0"/>
    <w:uiPriority w:val="99"/>
    <w:semiHidden/>
    <w:unhideWhenUsed/>
    <w:rsid w:val="00825E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4050">
      <w:bodyDiv w:val="1"/>
      <w:marLeft w:val="0"/>
      <w:marRight w:val="0"/>
      <w:marTop w:val="0"/>
      <w:marBottom w:val="0"/>
      <w:divBdr>
        <w:top w:val="none" w:sz="0" w:space="0" w:color="auto"/>
        <w:left w:val="none" w:sz="0" w:space="0" w:color="auto"/>
        <w:bottom w:val="none" w:sz="0" w:space="0" w:color="auto"/>
        <w:right w:val="none" w:sz="0" w:space="0" w:color="auto"/>
      </w:divBdr>
    </w:div>
    <w:div w:id="372114646">
      <w:bodyDiv w:val="1"/>
      <w:marLeft w:val="0"/>
      <w:marRight w:val="0"/>
      <w:marTop w:val="0"/>
      <w:marBottom w:val="0"/>
      <w:divBdr>
        <w:top w:val="none" w:sz="0" w:space="0" w:color="auto"/>
        <w:left w:val="none" w:sz="0" w:space="0" w:color="auto"/>
        <w:bottom w:val="none" w:sz="0" w:space="0" w:color="auto"/>
        <w:right w:val="none" w:sz="0" w:space="0" w:color="auto"/>
      </w:divBdr>
    </w:div>
    <w:div w:id="374238071">
      <w:bodyDiv w:val="1"/>
      <w:marLeft w:val="0"/>
      <w:marRight w:val="0"/>
      <w:marTop w:val="0"/>
      <w:marBottom w:val="0"/>
      <w:divBdr>
        <w:top w:val="none" w:sz="0" w:space="0" w:color="auto"/>
        <w:left w:val="none" w:sz="0" w:space="0" w:color="auto"/>
        <w:bottom w:val="none" w:sz="0" w:space="0" w:color="auto"/>
        <w:right w:val="none" w:sz="0" w:space="0" w:color="auto"/>
      </w:divBdr>
    </w:div>
    <w:div w:id="427971961">
      <w:bodyDiv w:val="1"/>
      <w:marLeft w:val="0"/>
      <w:marRight w:val="0"/>
      <w:marTop w:val="0"/>
      <w:marBottom w:val="0"/>
      <w:divBdr>
        <w:top w:val="none" w:sz="0" w:space="0" w:color="auto"/>
        <w:left w:val="none" w:sz="0" w:space="0" w:color="auto"/>
        <w:bottom w:val="none" w:sz="0" w:space="0" w:color="auto"/>
        <w:right w:val="none" w:sz="0" w:space="0" w:color="auto"/>
      </w:divBdr>
    </w:div>
    <w:div w:id="674109541">
      <w:bodyDiv w:val="1"/>
      <w:marLeft w:val="0"/>
      <w:marRight w:val="0"/>
      <w:marTop w:val="0"/>
      <w:marBottom w:val="0"/>
      <w:divBdr>
        <w:top w:val="none" w:sz="0" w:space="0" w:color="auto"/>
        <w:left w:val="none" w:sz="0" w:space="0" w:color="auto"/>
        <w:bottom w:val="none" w:sz="0" w:space="0" w:color="auto"/>
        <w:right w:val="none" w:sz="0" w:space="0" w:color="auto"/>
      </w:divBdr>
    </w:div>
    <w:div w:id="748430397">
      <w:bodyDiv w:val="1"/>
      <w:marLeft w:val="0"/>
      <w:marRight w:val="0"/>
      <w:marTop w:val="0"/>
      <w:marBottom w:val="0"/>
      <w:divBdr>
        <w:top w:val="none" w:sz="0" w:space="0" w:color="auto"/>
        <w:left w:val="none" w:sz="0" w:space="0" w:color="auto"/>
        <w:bottom w:val="none" w:sz="0" w:space="0" w:color="auto"/>
        <w:right w:val="none" w:sz="0" w:space="0" w:color="auto"/>
      </w:divBdr>
    </w:div>
    <w:div w:id="780496095">
      <w:bodyDiv w:val="1"/>
      <w:marLeft w:val="0"/>
      <w:marRight w:val="0"/>
      <w:marTop w:val="0"/>
      <w:marBottom w:val="0"/>
      <w:divBdr>
        <w:top w:val="none" w:sz="0" w:space="0" w:color="auto"/>
        <w:left w:val="none" w:sz="0" w:space="0" w:color="auto"/>
        <w:bottom w:val="none" w:sz="0" w:space="0" w:color="auto"/>
        <w:right w:val="none" w:sz="0" w:space="0" w:color="auto"/>
      </w:divBdr>
    </w:div>
    <w:div w:id="1073043500">
      <w:bodyDiv w:val="1"/>
      <w:marLeft w:val="0"/>
      <w:marRight w:val="0"/>
      <w:marTop w:val="0"/>
      <w:marBottom w:val="0"/>
      <w:divBdr>
        <w:top w:val="none" w:sz="0" w:space="0" w:color="auto"/>
        <w:left w:val="none" w:sz="0" w:space="0" w:color="auto"/>
        <w:bottom w:val="none" w:sz="0" w:space="0" w:color="auto"/>
        <w:right w:val="none" w:sz="0" w:space="0" w:color="auto"/>
      </w:divBdr>
    </w:div>
    <w:div w:id="1089502683">
      <w:bodyDiv w:val="1"/>
      <w:marLeft w:val="0"/>
      <w:marRight w:val="0"/>
      <w:marTop w:val="0"/>
      <w:marBottom w:val="0"/>
      <w:divBdr>
        <w:top w:val="none" w:sz="0" w:space="0" w:color="auto"/>
        <w:left w:val="none" w:sz="0" w:space="0" w:color="auto"/>
        <w:bottom w:val="none" w:sz="0" w:space="0" w:color="auto"/>
        <w:right w:val="none" w:sz="0" w:space="0" w:color="auto"/>
      </w:divBdr>
    </w:div>
    <w:div w:id="1118110149">
      <w:bodyDiv w:val="1"/>
      <w:marLeft w:val="0"/>
      <w:marRight w:val="0"/>
      <w:marTop w:val="0"/>
      <w:marBottom w:val="0"/>
      <w:divBdr>
        <w:top w:val="none" w:sz="0" w:space="0" w:color="auto"/>
        <w:left w:val="none" w:sz="0" w:space="0" w:color="auto"/>
        <w:bottom w:val="none" w:sz="0" w:space="0" w:color="auto"/>
        <w:right w:val="none" w:sz="0" w:space="0" w:color="auto"/>
      </w:divBdr>
    </w:div>
    <w:div w:id="1199313665">
      <w:bodyDiv w:val="1"/>
      <w:marLeft w:val="0"/>
      <w:marRight w:val="0"/>
      <w:marTop w:val="0"/>
      <w:marBottom w:val="0"/>
      <w:divBdr>
        <w:top w:val="none" w:sz="0" w:space="0" w:color="auto"/>
        <w:left w:val="none" w:sz="0" w:space="0" w:color="auto"/>
        <w:bottom w:val="none" w:sz="0" w:space="0" w:color="auto"/>
        <w:right w:val="none" w:sz="0" w:space="0" w:color="auto"/>
      </w:divBdr>
    </w:div>
    <w:div w:id="1209688809">
      <w:bodyDiv w:val="1"/>
      <w:marLeft w:val="0"/>
      <w:marRight w:val="0"/>
      <w:marTop w:val="0"/>
      <w:marBottom w:val="0"/>
      <w:divBdr>
        <w:top w:val="none" w:sz="0" w:space="0" w:color="auto"/>
        <w:left w:val="none" w:sz="0" w:space="0" w:color="auto"/>
        <w:bottom w:val="none" w:sz="0" w:space="0" w:color="auto"/>
        <w:right w:val="none" w:sz="0" w:space="0" w:color="auto"/>
      </w:divBdr>
    </w:div>
    <w:div w:id="1274050331">
      <w:bodyDiv w:val="1"/>
      <w:marLeft w:val="0"/>
      <w:marRight w:val="0"/>
      <w:marTop w:val="0"/>
      <w:marBottom w:val="0"/>
      <w:divBdr>
        <w:top w:val="none" w:sz="0" w:space="0" w:color="auto"/>
        <w:left w:val="none" w:sz="0" w:space="0" w:color="auto"/>
        <w:bottom w:val="none" w:sz="0" w:space="0" w:color="auto"/>
        <w:right w:val="none" w:sz="0" w:space="0" w:color="auto"/>
      </w:divBdr>
    </w:div>
    <w:div w:id="1432779428">
      <w:bodyDiv w:val="1"/>
      <w:marLeft w:val="0"/>
      <w:marRight w:val="0"/>
      <w:marTop w:val="0"/>
      <w:marBottom w:val="0"/>
      <w:divBdr>
        <w:top w:val="none" w:sz="0" w:space="0" w:color="auto"/>
        <w:left w:val="none" w:sz="0" w:space="0" w:color="auto"/>
        <w:bottom w:val="none" w:sz="0" w:space="0" w:color="auto"/>
        <w:right w:val="none" w:sz="0" w:space="0" w:color="auto"/>
      </w:divBdr>
    </w:div>
    <w:div w:id="1620450264">
      <w:bodyDiv w:val="1"/>
      <w:marLeft w:val="0"/>
      <w:marRight w:val="0"/>
      <w:marTop w:val="0"/>
      <w:marBottom w:val="0"/>
      <w:divBdr>
        <w:top w:val="none" w:sz="0" w:space="0" w:color="auto"/>
        <w:left w:val="none" w:sz="0" w:space="0" w:color="auto"/>
        <w:bottom w:val="none" w:sz="0" w:space="0" w:color="auto"/>
        <w:right w:val="none" w:sz="0" w:space="0" w:color="auto"/>
      </w:divBdr>
    </w:div>
    <w:div w:id="1721589118">
      <w:bodyDiv w:val="1"/>
      <w:marLeft w:val="0"/>
      <w:marRight w:val="0"/>
      <w:marTop w:val="0"/>
      <w:marBottom w:val="0"/>
      <w:divBdr>
        <w:top w:val="none" w:sz="0" w:space="0" w:color="auto"/>
        <w:left w:val="none" w:sz="0" w:space="0" w:color="auto"/>
        <w:bottom w:val="none" w:sz="0" w:space="0" w:color="auto"/>
        <w:right w:val="none" w:sz="0" w:space="0" w:color="auto"/>
      </w:divBdr>
    </w:div>
    <w:div w:id="1792281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זכוכית מעושנת">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01C52-5CE5-4B8C-BA52-27AA57AF2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1678</Words>
  <Characters>8391</Characters>
  <Application>Microsoft Office Word</Application>
  <DocSecurity>0</DocSecurity>
  <Lines>69</Lines>
  <Paragraphs>20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eliyho elimelech</dc:creator>
  <cp:keywords/>
  <dc:description/>
  <cp:lastModifiedBy>eliyho elimelech</cp:lastModifiedBy>
  <cp:revision>4</cp:revision>
  <dcterms:created xsi:type="dcterms:W3CDTF">2023-08-08T12:02:00Z</dcterms:created>
  <dcterms:modified xsi:type="dcterms:W3CDTF">2023-08-08T12:05:00Z</dcterms:modified>
</cp:coreProperties>
</file>