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60F1" w14:textId="77777777" w:rsidR="00034766" w:rsidRDefault="00034766" w:rsidP="00034766">
      <w:pPr>
        <w:pStyle w:val="Heading1"/>
        <w:jc w:val="center"/>
      </w:pPr>
      <w:r w:rsidRPr="00034766">
        <w:t>HYPERPLEXITY - Executive One-Pager</w:t>
      </w:r>
    </w:p>
    <w:p w14:paraId="04E458D7" w14:textId="77777777" w:rsidR="00831010" w:rsidRPr="00831010" w:rsidRDefault="00831010" w:rsidP="00831010"/>
    <w:p w14:paraId="0C3D74AF" w14:textId="38EBC3FF" w:rsidR="00065F7F" w:rsidRDefault="00034766" w:rsidP="00065F7F">
      <w:pPr>
        <w:jc w:val="center"/>
      </w:pPr>
      <w:r w:rsidRPr="00034766">
        <w:rPr>
          <w:b/>
          <w:bCs/>
        </w:rPr>
        <w:t>Raising:</w:t>
      </w:r>
      <w:r w:rsidRPr="00034766">
        <w:t xml:space="preserve"> $200-300K </w:t>
      </w:r>
      <w:proofErr w:type="gramStart"/>
      <w:r w:rsidRPr="00034766">
        <w:t>SAFE @</w:t>
      </w:r>
      <w:proofErr w:type="gramEnd"/>
      <w:r w:rsidRPr="00034766">
        <w:t xml:space="preserve"> $6M cap | </w:t>
      </w:r>
      <w:r w:rsidRPr="00034766">
        <w:rPr>
          <w:b/>
          <w:bCs/>
        </w:rPr>
        <w:t>Stage:</w:t>
      </w:r>
      <w:r w:rsidRPr="00034766">
        <w:t> Pre-revenue, live product | </w:t>
      </w:r>
      <w:r w:rsidRPr="00034766">
        <w:rPr>
          <w:b/>
          <w:bCs/>
        </w:rPr>
        <w:t>Founder:</w:t>
      </w:r>
      <w:r w:rsidRPr="00034766">
        <w:t> Elliot Greenblatt, PhD MIT</w:t>
      </w:r>
    </w:p>
    <w:p w14:paraId="4726089F" w14:textId="5E1950CB" w:rsidR="00034766" w:rsidRPr="00034766" w:rsidRDefault="00034766" w:rsidP="00065F7F">
      <w:pPr>
        <w:jc w:val="center"/>
      </w:pPr>
      <w:r w:rsidRPr="00034766">
        <w:rPr>
          <w:b/>
          <w:bCs/>
        </w:rPr>
        <w:t>Demo:</w:t>
      </w:r>
      <w:r w:rsidRPr="00034766">
        <w:t> eliyahu.ai/</w:t>
      </w:r>
      <w:proofErr w:type="spellStart"/>
      <w:r w:rsidRPr="00034766">
        <w:t>hyperplexity</w:t>
      </w:r>
      <w:proofErr w:type="spellEnd"/>
      <w:r w:rsidRPr="00034766">
        <w:t xml:space="preserve"> | eliyahu.ai/</w:t>
      </w:r>
      <w:proofErr w:type="spellStart"/>
      <w:r w:rsidRPr="00034766">
        <w:t>chex</w:t>
      </w:r>
      <w:proofErr w:type="spellEnd"/>
      <w:r w:rsidRPr="00034766">
        <w:t xml:space="preserve"> | </w:t>
      </w:r>
      <w:r w:rsidRPr="00034766">
        <w:rPr>
          <w:b/>
          <w:bCs/>
        </w:rPr>
        <w:t>Contact:</w:t>
      </w:r>
      <w:r w:rsidRPr="00034766">
        <w:t> </w:t>
      </w:r>
      <w:hyperlink r:id="rId8" w:history="1">
        <w:r w:rsidRPr="00034766">
          <w:rPr>
            <w:rStyle w:val="Hyperlink"/>
          </w:rPr>
          <w:t>eliyahu@eliyahu.ai</w:t>
        </w:r>
      </w:hyperlink>
    </w:p>
    <w:p w14:paraId="1925886B" w14:textId="77777777" w:rsidR="00034766" w:rsidRPr="00034766" w:rsidRDefault="00000000" w:rsidP="00034766">
      <w:r>
        <w:pict w14:anchorId="004AC380">
          <v:rect id="_x0000_i1025" style="width:0;height:.75pt" o:hralign="center" o:hrstd="t" o:hrnoshade="t" o:hr="t" fillcolor="#ccc" stroked="f"/>
        </w:pict>
      </w:r>
    </w:p>
    <w:p w14:paraId="4FEF1D61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THE PROBLEM: Drowning in Answers, Starving for Truth</w:t>
      </w:r>
    </w:p>
    <w:p w14:paraId="2346E809" w14:textId="77777777" w:rsidR="00034766" w:rsidRPr="00034766" w:rsidRDefault="00034766" w:rsidP="00034766">
      <w:r w:rsidRPr="00034766">
        <w:t>88% of enterprises use AI, but the "Confidence Barrier" is stalling adoption. Current AI tools break after ~10 rows for multi-entity research. Real business decisions require synthesizing 100s of data points with confidence and citations. Manual verification costs 100x more and takes weeks.</w:t>
      </w:r>
    </w:p>
    <w:p w14:paraId="724053EB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 xml:space="preserve">THE SOLUTION: Research Tables at </w:t>
      </w:r>
      <w:proofErr w:type="spellStart"/>
      <w:r w:rsidRPr="00034766">
        <w:rPr>
          <w:b/>
          <w:bCs/>
        </w:rPr>
        <w:t>Hyperspeed</w:t>
      </w:r>
      <w:proofErr w:type="spellEnd"/>
    </w:p>
    <w:p w14:paraId="28E0567C" w14:textId="77777777" w:rsidR="00034766" w:rsidRPr="00034766" w:rsidRDefault="00034766" w:rsidP="00034766">
      <w:r w:rsidRPr="00034766">
        <w:t>Hyperplexity orchestrates 100s of AI agents to generate, validate, and update research tables. User defines research need → we decompose into hundreds of sub-queries → parallel calls to Perplexity/Claude/GPT-4 → 2-stage QC → Excel output with color-coded confidence scores and hover citations.</w:t>
      </w:r>
    </w:p>
    <w:p w14:paraId="41628D1E" w14:textId="4205EB9F" w:rsidR="00034766" w:rsidRPr="00034766" w:rsidRDefault="00034766" w:rsidP="00034766">
      <w:r w:rsidRPr="00034766">
        <w:rPr>
          <w:b/>
          <w:bCs/>
        </w:rPr>
        <w:t>Proven:</w:t>
      </w:r>
      <w:r w:rsidRPr="00034766">
        <w:t> </w:t>
      </w:r>
      <w:r w:rsidR="003050A2">
        <w:t>Can process large tables with thousands of AI calls</w:t>
      </w:r>
      <w:r w:rsidRPr="00034766">
        <w:t xml:space="preserve"> | Beat ChatGPT (44 vs 10 rows) and Claude (44 vs 19) | 91% high confidence | 5-10x faster than $130M-funded Parallel.AI</w:t>
      </w:r>
    </w:p>
    <w:p w14:paraId="7CCC88F8" w14:textId="77777777" w:rsidR="00034766" w:rsidRPr="00034766" w:rsidRDefault="00000000" w:rsidP="00034766">
      <w:r>
        <w:pict w14:anchorId="4F3ABD65">
          <v:rect id="_x0000_i1026" style="width:0;height:.75pt" o:hralign="center" o:hrstd="t" o:hrnoshade="t" o:hr="t" fillcolor="#ccc" stroked="f"/>
        </w:pict>
      </w:r>
    </w:p>
    <w:p w14:paraId="4DAF8076" w14:textId="77777777" w:rsidR="00034766" w:rsidRPr="00034766" w:rsidRDefault="00034766" w:rsidP="00065F7F">
      <w:pPr>
        <w:pStyle w:val="Heading2"/>
      </w:pPr>
      <w:r w:rsidRPr="00034766">
        <w:t>TRACTION &amp; MARKET</w:t>
      </w:r>
    </w:p>
    <w:p w14:paraId="7DE0B105" w14:textId="77777777" w:rsidR="00E8007A" w:rsidRDefault="00034766" w:rsidP="00034766">
      <w:r w:rsidRPr="00034766">
        <w:rPr>
          <w:b/>
          <w:bCs/>
        </w:rPr>
        <w:t>Product:</w:t>
      </w:r>
      <w:r w:rsidRPr="00034766">
        <w:t> Live at eliyahu.ai/</w:t>
      </w:r>
      <w:proofErr w:type="spellStart"/>
      <w:r w:rsidRPr="00034766">
        <w:t>hyperplexity</w:t>
      </w:r>
      <w:proofErr w:type="spellEnd"/>
      <w:r w:rsidRPr="00034766">
        <w:t xml:space="preserve"> and eliyahu.ai/</w:t>
      </w:r>
      <w:proofErr w:type="spellStart"/>
      <w:r w:rsidRPr="00034766">
        <w:t>chex</w:t>
      </w:r>
      <w:proofErr w:type="spellEnd"/>
      <w:r w:rsidRPr="00034766">
        <w:t> </w:t>
      </w:r>
    </w:p>
    <w:p w14:paraId="41E07C56" w14:textId="77777777" w:rsidR="00E8007A" w:rsidRDefault="00034766" w:rsidP="00034766">
      <w:r w:rsidRPr="00034766">
        <w:rPr>
          <w:b/>
          <w:bCs/>
        </w:rPr>
        <w:t>Marketing:</w:t>
      </w:r>
      <w:r w:rsidRPr="00034766">
        <w:t> 5% CTR at $1.50/visit (10x industry avg) - proprietary ad system generates animated ads from copy, enables rapid A/B testing </w:t>
      </w:r>
    </w:p>
    <w:p w14:paraId="6043A7C4" w14:textId="1C91B22C" w:rsidR="002B07E3" w:rsidRPr="00034766" w:rsidRDefault="002B07E3" w:rsidP="00034766">
      <w:r w:rsidRPr="002B07E3">
        <w:rPr>
          <w:b/>
          <w:bCs/>
        </w:rPr>
        <w:t>Market:</w:t>
      </w:r>
      <w:r w:rsidRPr="002B07E3">
        <w:t> $2.2B TAM | $1.0-1.3B SAM | $6-11M SOM (12-18mo) - AI verification, research integrity, data maintenance</w:t>
      </w:r>
    </w:p>
    <w:p w14:paraId="10F0F471" w14:textId="77777777" w:rsidR="00034766" w:rsidRPr="00034766" w:rsidRDefault="00034766" w:rsidP="00034766">
      <w:r w:rsidRPr="00034766">
        <w:rPr>
          <w:b/>
          <w:bCs/>
        </w:rPr>
        <w:t>Unit Economics:</w:t>
      </w:r>
      <w:r w:rsidRPr="00034766">
        <w:t> $100-150 CAC | $40 ARPU | 3.7-5.6mo payback | 5.8x LTV/CAC</w:t>
      </w:r>
    </w:p>
    <w:p w14:paraId="06DE50B8" w14:textId="77777777" w:rsidR="00034766" w:rsidRPr="00034766" w:rsidRDefault="00000000" w:rsidP="00034766">
      <w:r>
        <w:pict w14:anchorId="1B80B8DE">
          <v:rect id="_x0000_i1027" style="width:0;height:.75pt" o:hralign="center" o:hrstd="t" o:hrnoshade="t" o:hr="t" fillcolor="#ccc" stroked="f"/>
        </w:pict>
      </w:r>
    </w:p>
    <w:p w14:paraId="19CB6921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COMPETITIVE EDGE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45"/>
        <w:gridCol w:w="1433"/>
        <w:gridCol w:w="1818"/>
        <w:gridCol w:w="1586"/>
        <w:gridCol w:w="1019"/>
      </w:tblGrid>
      <w:tr w:rsidR="00034766" w:rsidRPr="00034766" w14:paraId="44C93CC3" w14:textId="77777777" w:rsidTr="00DE6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CD900" w14:textId="77777777" w:rsidR="00034766" w:rsidRPr="00034766" w:rsidRDefault="00034766" w:rsidP="00034766">
            <w:r w:rsidRPr="00034766">
              <w:t>Feature</w:t>
            </w:r>
          </w:p>
        </w:tc>
        <w:tc>
          <w:tcPr>
            <w:tcW w:w="0" w:type="auto"/>
            <w:hideMark/>
          </w:tcPr>
          <w:p w14:paraId="556DAFD0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Hyperplexity</w:t>
            </w:r>
          </w:p>
        </w:tc>
        <w:tc>
          <w:tcPr>
            <w:tcW w:w="0" w:type="auto"/>
            <w:hideMark/>
          </w:tcPr>
          <w:p w14:paraId="6BFE9E18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Parallel.AI ($130M)</w:t>
            </w:r>
          </w:p>
        </w:tc>
        <w:tc>
          <w:tcPr>
            <w:tcW w:w="0" w:type="auto"/>
            <w:hideMark/>
          </w:tcPr>
          <w:p w14:paraId="2203EF43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ChatGPT/Claude</w:t>
            </w:r>
          </w:p>
        </w:tc>
        <w:tc>
          <w:tcPr>
            <w:tcW w:w="0" w:type="auto"/>
            <w:hideMark/>
          </w:tcPr>
          <w:p w14:paraId="0BFEB097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Manual</w:t>
            </w:r>
          </w:p>
        </w:tc>
      </w:tr>
      <w:tr w:rsidR="00034766" w:rsidRPr="00034766" w14:paraId="17FEB4B1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EF9C" w14:textId="77777777" w:rsidR="00034766" w:rsidRPr="00034766" w:rsidRDefault="00034766" w:rsidP="00034766">
            <w:r w:rsidRPr="00034766">
              <w:t>Multi-entity scale</w:t>
            </w:r>
          </w:p>
        </w:tc>
        <w:tc>
          <w:tcPr>
            <w:tcW w:w="0" w:type="auto"/>
            <w:hideMark/>
          </w:tcPr>
          <w:p w14:paraId="11F12DA9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278+ rows</w:t>
            </w:r>
          </w:p>
        </w:tc>
        <w:tc>
          <w:tcPr>
            <w:tcW w:w="0" w:type="auto"/>
            <w:hideMark/>
          </w:tcPr>
          <w:p w14:paraId="6C7154C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Strong</w:t>
            </w:r>
          </w:p>
        </w:tc>
        <w:tc>
          <w:tcPr>
            <w:tcW w:w="0" w:type="auto"/>
            <w:hideMark/>
          </w:tcPr>
          <w:p w14:paraId="52CE52D3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~10 rows max</w:t>
            </w:r>
          </w:p>
        </w:tc>
        <w:tc>
          <w:tcPr>
            <w:tcW w:w="0" w:type="auto"/>
            <w:hideMark/>
          </w:tcPr>
          <w:p w14:paraId="504C3E4B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Unlimited</w:t>
            </w:r>
          </w:p>
        </w:tc>
      </w:tr>
      <w:tr w:rsidR="00034766" w:rsidRPr="00034766" w14:paraId="688F19F0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9DEE" w14:textId="77777777" w:rsidR="00034766" w:rsidRPr="00034766" w:rsidRDefault="00034766" w:rsidP="00034766">
            <w:r w:rsidRPr="00034766">
              <w:t>Speed</w:t>
            </w:r>
          </w:p>
        </w:tc>
        <w:tc>
          <w:tcPr>
            <w:tcW w:w="0" w:type="auto"/>
            <w:hideMark/>
          </w:tcPr>
          <w:p w14:paraId="78C56CB4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b/>
                <w:bCs/>
              </w:rPr>
              <w:t>5-10x faster</w:t>
            </w:r>
          </w:p>
        </w:tc>
        <w:tc>
          <w:tcPr>
            <w:tcW w:w="0" w:type="auto"/>
            <w:hideMark/>
          </w:tcPr>
          <w:p w14:paraId="48E82CE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Baseline</w:t>
            </w:r>
          </w:p>
        </w:tc>
        <w:tc>
          <w:tcPr>
            <w:tcW w:w="0" w:type="auto"/>
            <w:hideMark/>
          </w:tcPr>
          <w:p w14:paraId="0E0F68F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N/A</w:t>
            </w:r>
          </w:p>
        </w:tc>
        <w:tc>
          <w:tcPr>
            <w:tcW w:w="0" w:type="auto"/>
            <w:hideMark/>
          </w:tcPr>
          <w:p w14:paraId="003ABDC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N/A</w:t>
            </w:r>
          </w:p>
        </w:tc>
      </w:tr>
      <w:tr w:rsidR="00034766" w:rsidRPr="00034766" w14:paraId="50436543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2F131" w14:textId="77777777" w:rsidR="00034766" w:rsidRPr="00034766" w:rsidRDefault="00034766" w:rsidP="00034766">
            <w:r w:rsidRPr="00034766">
              <w:t>Confidence scoring</w:t>
            </w:r>
          </w:p>
        </w:tc>
        <w:tc>
          <w:tcPr>
            <w:tcW w:w="0" w:type="auto"/>
            <w:hideMark/>
          </w:tcPr>
          <w:p w14:paraId="214BC75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32ADC3F" w14:textId="2BFC7E31" w:rsidR="00034766" w:rsidRPr="00034766" w:rsidRDefault="00DE66A7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E504AF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9586C6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</w:tr>
      <w:tr w:rsidR="00034766" w:rsidRPr="00034766" w14:paraId="54A493A1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09DDF" w14:textId="77777777" w:rsidR="00034766" w:rsidRPr="00034766" w:rsidRDefault="00034766" w:rsidP="00034766">
            <w:r w:rsidRPr="00034766">
              <w:t>Validate existing tables</w:t>
            </w:r>
          </w:p>
        </w:tc>
        <w:tc>
          <w:tcPr>
            <w:tcW w:w="0" w:type="auto"/>
            <w:hideMark/>
          </w:tcPr>
          <w:p w14:paraId="7B054861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B69F50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D0A6D1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40811ED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</w:tr>
      <w:tr w:rsidR="00034766" w:rsidRPr="00034766" w14:paraId="54DEAB99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05BDB" w14:textId="77777777" w:rsidR="00034766" w:rsidRPr="00034766" w:rsidRDefault="00034766" w:rsidP="00034766">
            <w:r w:rsidRPr="00034766">
              <w:t>Excel integration</w:t>
            </w:r>
          </w:p>
        </w:tc>
        <w:tc>
          <w:tcPr>
            <w:tcW w:w="0" w:type="auto"/>
            <w:hideMark/>
          </w:tcPr>
          <w:p w14:paraId="1690CEA2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C53C9CF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JSON only</w:t>
            </w:r>
          </w:p>
        </w:tc>
        <w:tc>
          <w:tcPr>
            <w:tcW w:w="0" w:type="auto"/>
            <w:hideMark/>
          </w:tcPr>
          <w:p w14:paraId="4571E370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D2F265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</w:tr>
      <w:tr w:rsidR="00034766" w:rsidRPr="00034766" w14:paraId="70F2C088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9FE2B" w14:textId="77777777" w:rsidR="00034766" w:rsidRPr="00034766" w:rsidRDefault="00034766" w:rsidP="00034766">
            <w:r w:rsidRPr="00034766">
              <w:t>Cost</w:t>
            </w:r>
          </w:p>
        </w:tc>
        <w:tc>
          <w:tcPr>
            <w:tcW w:w="0" w:type="auto"/>
            <w:hideMark/>
          </w:tcPr>
          <w:p w14:paraId="6648C5E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$60 (278 rows)</w:t>
            </w:r>
          </w:p>
        </w:tc>
        <w:tc>
          <w:tcPr>
            <w:tcW w:w="0" w:type="auto"/>
            <w:hideMark/>
          </w:tcPr>
          <w:p w14:paraId="10DD531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Unknown</w:t>
            </w:r>
          </w:p>
        </w:tc>
        <w:tc>
          <w:tcPr>
            <w:tcW w:w="0" w:type="auto"/>
            <w:hideMark/>
          </w:tcPr>
          <w:p w14:paraId="15C94BDC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Fails</w:t>
            </w:r>
          </w:p>
        </w:tc>
        <w:tc>
          <w:tcPr>
            <w:tcW w:w="0" w:type="auto"/>
            <w:hideMark/>
          </w:tcPr>
          <w:p w14:paraId="666FFABB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$10K+</w:t>
            </w:r>
          </w:p>
        </w:tc>
      </w:tr>
    </w:tbl>
    <w:p w14:paraId="2BD11120" w14:textId="77777777" w:rsidR="00034766" w:rsidRPr="00034766" w:rsidRDefault="00034766" w:rsidP="00034766">
      <w:r w:rsidRPr="00034766">
        <w:rPr>
          <w:b/>
          <w:bCs/>
        </w:rPr>
        <w:t>Real Moat:</w:t>
      </w:r>
      <w:r w:rsidRPr="00034766">
        <w:t> Distribution. Proprietary ad system (5% CTR) + platform approach (Chex built in 3 weeks) = rapid customer acquisition across multiple applications.</w:t>
      </w:r>
    </w:p>
    <w:p w14:paraId="0E8ACBE0" w14:textId="77777777" w:rsidR="00034766" w:rsidRPr="00034766" w:rsidRDefault="00000000" w:rsidP="00034766">
      <w:r>
        <w:lastRenderedPageBreak/>
        <w:pict w14:anchorId="3440D119">
          <v:rect id="_x0000_i1028" style="width:0;height:.75pt" o:hralign="center" o:hrstd="t" o:hrnoshade="t" o:hr="t" fillcolor="#ccc" stroked="f"/>
        </w:pict>
      </w:r>
    </w:p>
    <w:p w14:paraId="7DBBFC48" w14:textId="77777777" w:rsidR="00034766" w:rsidRPr="00034766" w:rsidRDefault="00034766" w:rsidP="00DE66A7">
      <w:pPr>
        <w:pStyle w:val="Heading2"/>
      </w:pPr>
      <w:r w:rsidRPr="00034766">
        <w:t>6-MONTH AGGRESSIVE PLAN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79"/>
        <w:gridCol w:w="645"/>
        <w:gridCol w:w="645"/>
        <w:gridCol w:w="645"/>
      </w:tblGrid>
      <w:tr w:rsidR="00034766" w:rsidRPr="00034766" w14:paraId="425F887A" w14:textId="77777777" w:rsidTr="00DE6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40EE" w14:textId="77777777" w:rsidR="00034766" w:rsidRPr="00034766" w:rsidRDefault="00034766" w:rsidP="00034766">
            <w:r w:rsidRPr="00034766">
              <w:t>Metric</w:t>
            </w:r>
          </w:p>
        </w:tc>
        <w:tc>
          <w:tcPr>
            <w:tcW w:w="0" w:type="auto"/>
            <w:hideMark/>
          </w:tcPr>
          <w:p w14:paraId="7D29BE27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1</w:t>
            </w:r>
          </w:p>
        </w:tc>
        <w:tc>
          <w:tcPr>
            <w:tcW w:w="0" w:type="auto"/>
            <w:hideMark/>
          </w:tcPr>
          <w:p w14:paraId="4570DA40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3</w:t>
            </w:r>
          </w:p>
        </w:tc>
        <w:tc>
          <w:tcPr>
            <w:tcW w:w="0" w:type="auto"/>
            <w:hideMark/>
          </w:tcPr>
          <w:p w14:paraId="15719B4D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6</w:t>
            </w:r>
          </w:p>
        </w:tc>
      </w:tr>
      <w:tr w:rsidR="00034766" w:rsidRPr="00034766" w14:paraId="26F3956E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904D" w14:textId="77777777" w:rsidR="00034766" w:rsidRPr="00034766" w:rsidRDefault="00034766" w:rsidP="00034766">
            <w:r w:rsidRPr="00034766">
              <w:t>MRR</w:t>
            </w:r>
          </w:p>
        </w:tc>
        <w:tc>
          <w:tcPr>
            <w:tcW w:w="0" w:type="auto"/>
            <w:hideMark/>
          </w:tcPr>
          <w:p w14:paraId="31C3CDF6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$4K</w:t>
            </w:r>
          </w:p>
        </w:tc>
        <w:tc>
          <w:tcPr>
            <w:tcW w:w="0" w:type="auto"/>
            <w:hideMark/>
          </w:tcPr>
          <w:p w14:paraId="3FC1371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$21K</w:t>
            </w:r>
          </w:p>
        </w:tc>
        <w:tc>
          <w:tcPr>
            <w:tcW w:w="0" w:type="auto"/>
            <w:hideMark/>
          </w:tcPr>
          <w:p w14:paraId="726BA706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$52K</w:t>
            </w:r>
          </w:p>
        </w:tc>
      </w:tr>
      <w:tr w:rsidR="00034766" w:rsidRPr="00034766" w14:paraId="4A6C7933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675D" w14:textId="77777777" w:rsidR="00034766" w:rsidRPr="00034766" w:rsidRDefault="00034766" w:rsidP="00034766">
            <w:r w:rsidRPr="00034766">
              <w:t>D2C Customers</w:t>
            </w:r>
          </w:p>
        </w:tc>
        <w:tc>
          <w:tcPr>
            <w:tcW w:w="0" w:type="auto"/>
            <w:hideMark/>
          </w:tcPr>
          <w:p w14:paraId="626242C9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100</w:t>
            </w:r>
          </w:p>
        </w:tc>
        <w:tc>
          <w:tcPr>
            <w:tcW w:w="0" w:type="auto"/>
            <w:hideMark/>
          </w:tcPr>
          <w:p w14:paraId="6EA8F75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400</w:t>
            </w:r>
          </w:p>
        </w:tc>
        <w:tc>
          <w:tcPr>
            <w:tcW w:w="0" w:type="auto"/>
            <w:hideMark/>
          </w:tcPr>
          <w:p w14:paraId="63262BD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850</w:t>
            </w:r>
          </w:p>
        </w:tc>
      </w:tr>
      <w:tr w:rsidR="00034766" w:rsidRPr="00034766" w14:paraId="63370AA6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265CE" w14:textId="77777777" w:rsidR="00034766" w:rsidRPr="00034766" w:rsidRDefault="00034766" w:rsidP="00034766">
            <w:r w:rsidRPr="00034766">
              <w:t>B2B Contracts</w:t>
            </w:r>
          </w:p>
        </w:tc>
        <w:tc>
          <w:tcPr>
            <w:tcW w:w="0" w:type="auto"/>
            <w:hideMark/>
          </w:tcPr>
          <w:p w14:paraId="45B8663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0</w:t>
            </w:r>
          </w:p>
        </w:tc>
        <w:tc>
          <w:tcPr>
            <w:tcW w:w="0" w:type="auto"/>
            <w:hideMark/>
          </w:tcPr>
          <w:p w14:paraId="4E36A97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1</w:t>
            </w:r>
          </w:p>
        </w:tc>
        <w:tc>
          <w:tcPr>
            <w:tcW w:w="0" w:type="auto"/>
            <w:hideMark/>
          </w:tcPr>
          <w:p w14:paraId="221037BD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2</w:t>
            </w:r>
          </w:p>
        </w:tc>
      </w:tr>
    </w:tbl>
    <w:p w14:paraId="51A07CF6" w14:textId="77777777" w:rsidR="00034766" w:rsidRPr="00034766" w:rsidRDefault="00034766" w:rsidP="00034766">
      <w:r w:rsidRPr="00034766">
        <w:rPr>
          <w:b/>
          <w:bCs/>
        </w:rPr>
        <w:t>Decision Point (Mo 6):</w:t>
      </w:r>
      <w:r w:rsidRPr="00034766">
        <w:t> $50K+ MRR = Series A | $35-50K = Bridge | &lt;$20K = Pivot to B2B</w:t>
      </w:r>
    </w:p>
    <w:p w14:paraId="14E6D079" w14:textId="77777777" w:rsidR="00034766" w:rsidRPr="00034766" w:rsidRDefault="00034766" w:rsidP="00034766">
      <w:r w:rsidRPr="00034766">
        <w:rPr>
          <w:b/>
          <w:bCs/>
        </w:rPr>
        <w:t>Use of Funds:</w:t>
      </w:r>
      <w:r w:rsidRPr="00034766">
        <w:t> 38% Marketing ($15-20K/</w:t>
      </w:r>
      <w:proofErr w:type="spellStart"/>
      <w:r w:rsidRPr="00034766">
        <w:t>mo</w:t>
      </w:r>
      <w:proofErr w:type="spellEnd"/>
      <w:r w:rsidRPr="00034766">
        <w:t xml:space="preserve"> ads) | 43% Team (founder + BD hire) | 18% Operations</w:t>
      </w:r>
    </w:p>
    <w:p w14:paraId="75D86308" w14:textId="77777777" w:rsidR="00034766" w:rsidRPr="00034766" w:rsidRDefault="00000000" w:rsidP="00034766">
      <w:r>
        <w:pict w14:anchorId="35A28B9E">
          <v:rect id="_x0000_i1029" style="width:0;height:.75pt" o:hralign="center" o:hrstd="t" o:hrnoshade="t" o:hr="t" fillcolor="#ccc" stroked="f"/>
        </w:pict>
      </w:r>
    </w:p>
    <w:p w14:paraId="095C2923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TEAM &amp; WHY NOW</w:t>
      </w:r>
    </w:p>
    <w:p w14:paraId="2FA2E7AD" w14:textId="77777777" w:rsidR="00034766" w:rsidRPr="00034766" w:rsidRDefault="00034766" w:rsidP="00034766">
      <w:r w:rsidRPr="00034766">
        <w:rPr>
          <w:b/>
          <w:bCs/>
        </w:rPr>
        <w:t>Elliot Greenblatt, PhD MIT</w:t>
      </w:r>
      <w:r w:rsidRPr="00034766">
        <w:t xml:space="preserve"> - 19 yrs AI/ML, Co-founder </w:t>
      </w:r>
      <w:proofErr w:type="spellStart"/>
      <w:r w:rsidRPr="00034766">
        <w:t>Mobella</w:t>
      </w:r>
      <w:proofErr w:type="spellEnd"/>
      <w:r w:rsidRPr="00034766">
        <w:t xml:space="preserve"> Health, Former Head Advanced Special Projects at </w:t>
      </w:r>
      <w:proofErr w:type="spellStart"/>
      <w:r w:rsidRPr="00034766">
        <w:t>Invicro</w:t>
      </w:r>
      <w:proofErr w:type="spellEnd"/>
      <w:r w:rsidRPr="00034766">
        <w:t>, 20+ publications, 8 patents (including AI confidence reporting), Built Hyperplexity solo in 7 months</w:t>
      </w:r>
    </w:p>
    <w:p w14:paraId="179EA806" w14:textId="77777777" w:rsidR="00034766" w:rsidRPr="00034766" w:rsidRDefault="00034766" w:rsidP="00034766">
      <w:r w:rsidRPr="00034766">
        <w:rPr>
          <w:b/>
          <w:bCs/>
        </w:rPr>
        <w:t>Why Now:</w:t>
      </w:r>
      <w:r w:rsidRPr="00034766">
        <w:t> AI adoption hit inflection (88% using) but trust gap widening | API costs down 99% in 2 years | New regulations requiring AI verification (EU AI Act 2025) | No dominant player, 7-month head start</w:t>
      </w:r>
    </w:p>
    <w:p w14:paraId="3CA0AF4B" w14:textId="41EA08A1" w:rsidR="00034766" w:rsidRPr="00034766" w:rsidRDefault="00034766" w:rsidP="00034766">
      <w:r w:rsidRPr="00034766">
        <w:rPr>
          <w:b/>
          <w:bCs/>
        </w:rPr>
        <w:t>Platform Vision:</w:t>
      </w:r>
      <w:r w:rsidRPr="00034766">
        <w:t xml:space="preserve"> One engine → multiple apps (Chex, conference tracking, competitive intel) → multiple revenue streams. </w:t>
      </w:r>
    </w:p>
    <w:p w14:paraId="7B71A42A" w14:textId="77777777" w:rsidR="00034766" w:rsidRPr="00034766" w:rsidRDefault="00000000" w:rsidP="00034766">
      <w:r>
        <w:pict w14:anchorId="37D2F694">
          <v:rect id="_x0000_i1030" style="width:0;height:.75pt" o:hralign="center" o:hrstd="t" o:hrnoshade="t" o:hr="t" fillcolor="#ccc" stroked="f"/>
        </w:pict>
      </w:r>
    </w:p>
    <w:p w14:paraId="51B3C9E1" w14:textId="0F5D7F26" w:rsidR="00034766" w:rsidRPr="00034766" w:rsidRDefault="00034766" w:rsidP="00034766">
      <w:r w:rsidRPr="00034766">
        <w:rPr>
          <w:b/>
          <w:bCs/>
        </w:rPr>
        <w:t>Investment Highlights:</w:t>
      </w:r>
      <w:r w:rsidRPr="00034766">
        <w:t xml:space="preserve"> Platform play (multiple apps) | Proven scale | Head-to-head wins vs ChatGPT/Claude | 5-10x faster than $130M competitor | Efficient acquisition (5% CTR) | Technical depth (2 systems in 7 months) | </w:t>
      </w:r>
      <w:r w:rsidR="00831010" w:rsidRPr="00831010">
        <w:t>$2.2B market</w:t>
      </w:r>
      <w:r w:rsidRPr="00034766">
        <w:t>, 7-month moat</w:t>
      </w:r>
    </w:p>
    <w:p w14:paraId="3A3797A8" w14:textId="77777777" w:rsidR="006634AB" w:rsidRPr="00034766" w:rsidRDefault="006634AB" w:rsidP="00034766"/>
    <w:sectPr w:rsidR="006634AB" w:rsidRPr="00034766" w:rsidSect="00180B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F958" w14:textId="77777777" w:rsidR="001E1291" w:rsidRDefault="001E1291" w:rsidP="00E54C70">
      <w:pPr>
        <w:spacing w:after="0" w:line="240" w:lineRule="auto"/>
      </w:pPr>
      <w:r>
        <w:separator/>
      </w:r>
    </w:p>
  </w:endnote>
  <w:endnote w:type="continuationSeparator" w:id="0">
    <w:p w14:paraId="6EBC41A7" w14:textId="77777777" w:rsidR="001E1291" w:rsidRDefault="001E1291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10C0" w14:textId="77777777" w:rsidR="00916D3A" w:rsidRDefault="0091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43D6" w14:textId="77777777" w:rsidR="001E1291" w:rsidRDefault="001E1291" w:rsidP="00E54C70">
      <w:pPr>
        <w:spacing w:after="0" w:line="240" w:lineRule="auto"/>
      </w:pPr>
      <w:r>
        <w:separator/>
      </w:r>
    </w:p>
  </w:footnote>
  <w:footnote w:type="continuationSeparator" w:id="0">
    <w:p w14:paraId="6BCE2848" w14:textId="77777777" w:rsidR="001E1291" w:rsidRDefault="001E1291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39BA" w14:textId="77777777" w:rsidR="00916D3A" w:rsidRDefault="0091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1CD"/>
    <w:multiLevelType w:val="multilevel"/>
    <w:tmpl w:val="3A1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C2"/>
    <w:multiLevelType w:val="multilevel"/>
    <w:tmpl w:val="974A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BCC"/>
    <w:multiLevelType w:val="multilevel"/>
    <w:tmpl w:val="83F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A0E03"/>
    <w:multiLevelType w:val="multilevel"/>
    <w:tmpl w:val="7E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A3F05"/>
    <w:multiLevelType w:val="multilevel"/>
    <w:tmpl w:val="BD4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87A2A"/>
    <w:multiLevelType w:val="multilevel"/>
    <w:tmpl w:val="D38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31C5E"/>
    <w:multiLevelType w:val="multilevel"/>
    <w:tmpl w:val="D60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242AC"/>
    <w:multiLevelType w:val="multilevel"/>
    <w:tmpl w:val="FCC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67FC7"/>
    <w:multiLevelType w:val="multilevel"/>
    <w:tmpl w:val="B39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329D5"/>
    <w:multiLevelType w:val="multilevel"/>
    <w:tmpl w:val="013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A0AE1"/>
    <w:multiLevelType w:val="multilevel"/>
    <w:tmpl w:val="07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D72C9"/>
    <w:multiLevelType w:val="multilevel"/>
    <w:tmpl w:val="C2A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00413"/>
    <w:multiLevelType w:val="multilevel"/>
    <w:tmpl w:val="FAF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26878"/>
    <w:multiLevelType w:val="multilevel"/>
    <w:tmpl w:val="47A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D5CD6"/>
    <w:multiLevelType w:val="multilevel"/>
    <w:tmpl w:val="858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D61F9"/>
    <w:multiLevelType w:val="multilevel"/>
    <w:tmpl w:val="CFA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75A4C"/>
    <w:multiLevelType w:val="multilevel"/>
    <w:tmpl w:val="D5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21"/>
  </w:num>
  <w:num w:numId="2" w16cid:durableId="471757708">
    <w:abstractNumId w:val="26"/>
  </w:num>
  <w:num w:numId="3" w16cid:durableId="167647037">
    <w:abstractNumId w:val="6"/>
  </w:num>
  <w:num w:numId="4" w16cid:durableId="135220209">
    <w:abstractNumId w:val="19"/>
  </w:num>
  <w:num w:numId="5" w16cid:durableId="848954337">
    <w:abstractNumId w:val="14"/>
  </w:num>
  <w:num w:numId="6" w16cid:durableId="352414663">
    <w:abstractNumId w:val="40"/>
  </w:num>
  <w:num w:numId="7" w16cid:durableId="636879697">
    <w:abstractNumId w:val="7"/>
  </w:num>
  <w:num w:numId="8" w16cid:durableId="1417440242">
    <w:abstractNumId w:val="36"/>
  </w:num>
  <w:num w:numId="9" w16cid:durableId="1510220164">
    <w:abstractNumId w:val="38"/>
  </w:num>
  <w:num w:numId="10" w16cid:durableId="1042289713">
    <w:abstractNumId w:val="43"/>
  </w:num>
  <w:num w:numId="11" w16cid:durableId="1342123878">
    <w:abstractNumId w:val="24"/>
  </w:num>
  <w:num w:numId="12" w16cid:durableId="1618442531">
    <w:abstractNumId w:val="11"/>
  </w:num>
  <w:num w:numId="13" w16cid:durableId="1686638849">
    <w:abstractNumId w:val="39"/>
  </w:num>
  <w:num w:numId="14" w16cid:durableId="558522129">
    <w:abstractNumId w:val="41"/>
  </w:num>
  <w:num w:numId="15" w16cid:durableId="132797404">
    <w:abstractNumId w:val="31"/>
  </w:num>
  <w:num w:numId="16" w16cid:durableId="850755324">
    <w:abstractNumId w:val="37"/>
  </w:num>
  <w:num w:numId="17" w16cid:durableId="501703860">
    <w:abstractNumId w:val="25"/>
  </w:num>
  <w:num w:numId="18" w16cid:durableId="1498765603">
    <w:abstractNumId w:val="8"/>
  </w:num>
  <w:num w:numId="19" w16cid:durableId="1646276726">
    <w:abstractNumId w:val="29"/>
  </w:num>
  <w:num w:numId="20" w16cid:durableId="1671255574">
    <w:abstractNumId w:val="34"/>
  </w:num>
  <w:num w:numId="21" w16cid:durableId="1296907131">
    <w:abstractNumId w:val="27"/>
  </w:num>
  <w:num w:numId="22" w16cid:durableId="509880996">
    <w:abstractNumId w:val="0"/>
  </w:num>
  <w:num w:numId="23" w16cid:durableId="1710735">
    <w:abstractNumId w:val="3"/>
  </w:num>
  <w:num w:numId="24" w16cid:durableId="1242259203">
    <w:abstractNumId w:val="13"/>
  </w:num>
  <w:num w:numId="25" w16cid:durableId="1266231759">
    <w:abstractNumId w:val="4"/>
  </w:num>
  <w:num w:numId="26" w16cid:durableId="282660640">
    <w:abstractNumId w:val="17"/>
  </w:num>
  <w:num w:numId="27" w16cid:durableId="1798987186">
    <w:abstractNumId w:val="33"/>
  </w:num>
  <w:num w:numId="28" w16cid:durableId="2011833274">
    <w:abstractNumId w:val="16"/>
  </w:num>
  <w:num w:numId="29" w16cid:durableId="535582177">
    <w:abstractNumId w:val="5"/>
  </w:num>
  <w:num w:numId="30" w16cid:durableId="212230802">
    <w:abstractNumId w:val="28"/>
  </w:num>
  <w:num w:numId="31" w16cid:durableId="744423556">
    <w:abstractNumId w:val="23"/>
  </w:num>
  <w:num w:numId="32" w16cid:durableId="113132995">
    <w:abstractNumId w:val="1"/>
  </w:num>
  <w:num w:numId="33" w16cid:durableId="1041789486">
    <w:abstractNumId w:val="2"/>
  </w:num>
  <w:num w:numId="34" w16cid:durableId="95247021">
    <w:abstractNumId w:val="10"/>
  </w:num>
  <w:num w:numId="35" w16cid:durableId="793596623">
    <w:abstractNumId w:val="32"/>
  </w:num>
  <w:num w:numId="36" w16cid:durableId="457068631">
    <w:abstractNumId w:val="15"/>
  </w:num>
  <w:num w:numId="37" w16cid:durableId="1752659220">
    <w:abstractNumId w:val="42"/>
  </w:num>
  <w:num w:numId="38" w16cid:durableId="1697079125">
    <w:abstractNumId w:val="20"/>
  </w:num>
  <w:num w:numId="39" w16cid:durableId="30427363">
    <w:abstractNumId w:val="12"/>
  </w:num>
  <w:num w:numId="40" w16cid:durableId="268467764">
    <w:abstractNumId w:val="44"/>
  </w:num>
  <w:num w:numId="41" w16cid:durableId="690372843">
    <w:abstractNumId w:val="30"/>
  </w:num>
  <w:num w:numId="42" w16cid:durableId="353117225">
    <w:abstractNumId w:val="18"/>
  </w:num>
  <w:num w:numId="43" w16cid:durableId="391007982">
    <w:abstractNumId w:val="35"/>
  </w:num>
  <w:num w:numId="44" w16cid:durableId="1969311108">
    <w:abstractNumId w:val="22"/>
  </w:num>
  <w:num w:numId="45" w16cid:durableId="50427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11ECC"/>
    <w:rsid w:val="00033A12"/>
    <w:rsid w:val="00034766"/>
    <w:rsid w:val="00065F7F"/>
    <w:rsid w:val="001255CB"/>
    <w:rsid w:val="00180B03"/>
    <w:rsid w:val="001926E7"/>
    <w:rsid w:val="001D450D"/>
    <w:rsid w:val="001E1291"/>
    <w:rsid w:val="001F5F01"/>
    <w:rsid w:val="0024184A"/>
    <w:rsid w:val="002450E8"/>
    <w:rsid w:val="002525B0"/>
    <w:rsid w:val="002B07E3"/>
    <w:rsid w:val="002D4EC7"/>
    <w:rsid w:val="003050A2"/>
    <w:rsid w:val="0038499B"/>
    <w:rsid w:val="003950D7"/>
    <w:rsid w:val="003A7DD1"/>
    <w:rsid w:val="003D7EDA"/>
    <w:rsid w:val="003E7ED9"/>
    <w:rsid w:val="00405966"/>
    <w:rsid w:val="004174FD"/>
    <w:rsid w:val="0043555D"/>
    <w:rsid w:val="00482C89"/>
    <w:rsid w:val="00483735"/>
    <w:rsid w:val="004A61D4"/>
    <w:rsid w:val="004F1D4C"/>
    <w:rsid w:val="00514649"/>
    <w:rsid w:val="005415CB"/>
    <w:rsid w:val="00572AA0"/>
    <w:rsid w:val="005C4F07"/>
    <w:rsid w:val="00610ABF"/>
    <w:rsid w:val="006634AB"/>
    <w:rsid w:val="006779E2"/>
    <w:rsid w:val="006B4664"/>
    <w:rsid w:val="006D4008"/>
    <w:rsid w:val="00750929"/>
    <w:rsid w:val="00787DFC"/>
    <w:rsid w:val="00796CF6"/>
    <w:rsid w:val="007D2BC2"/>
    <w:rsid w:val="00831010"/>
    <w:rsid w:val="008614B4"/>
    <w:rsid w:val="00870686"/>
    <w:rsid w:val="00881A4A"/>
    <w:rsid w:val="008A32CA"/>
    <w:rsid w:val="00905C75"/>
    <w:rsid w:val="00916D3A"/>
    <w:rsid w:val="009370F0"/>
    <w:rsid w:val="00967A64"/>
    <w:rsid w:val="009A4FD6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32F88"/>
    <w:rsid w:val="00B40CCF"/>
    <w:rsid w:val="00B53847"/>
    <w:rsid w:val="00B803BE"/>
    <w:rsid w:val="00BA002A"/>
    <w:rsid w:val="00BB18CD"/>
    <w:rsid w:val="00C67EF7"/>
    <w:rsid w:val="00CA289B"/>
    <w:rsid w:val="00CC6ED4"/>
    <w:rsid w:val="00D9272D"/>
    <w:rsid w:val="00DA799E"/>
    <w:rsid w:val="00DB7BB5"/>
    <w:rsid w:val="00DE3D68"/>
    <w:rsid w:val="00DE66A7"/>
    <w:rsid w:val="00DF3548"/>
    <w:rsid w:val="00E12E06"/>
    <w:rsid w:val="00E2171C"/>
    <w:rsid w:val="00E470CA"/>
    <w:rsid w:val="00E5319C"/>
    <w:rsid w:val="00E54C70"/>
    <w:rsid w:val="00E647E7"/>
    <w:rsid w:val="00E8007A"/>
    <w:rsid w:val="00E84B43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A4FD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2649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7</cp:revision>
  <cp:lastPrinted>2023-06-26T03:12:00Z</cp:lastPrinted>
  <dcterms:created xsi:type="dcterms:W3CDTF">2025-11-26T20:20:00Z</dcterms:created>
  <dcterms:modified xsi:type="dcterms:W3CDTF">2025-12-09T16:58:00Z</dcterms:modified>
</cp:coreProperties>
</file>