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91F4" w14:textId="77777777" w:rsidR="009B467B" w:rsidRPr="009B467B" w:rsidRDefault="009B467B" w:rsidP="009B467B">
      <w:pPr>
        <w:pStyle w:val="Heading1"/>
      </w:pPr>
      <w:r w:rsidRPr="009B467B">
        <w:t>Financial Model &amp; Projections - Hyperplexity</w:t>
      </w:r>
    </w:p>
    <w:p w14:paraId="6DEF2F87" w14:textId="77777777" w:rsidR="009B467B" w:rsidRPr="009B467B" w:rsidRDefault="009B467B" w:rsidP="009B467B">
      <w:pPr>
        <w:pStyle w:val="Heading2"/>
      </w:pPr>
      <w:r w:rsidRPr="009B467B">
        <w:t>Executive Summary</w:t>
      </w:r>
    </w:p>
    <w:p w14:paraId="0BFF51D8" w14:textId="517F0941" w:rsidR="009B467B" w:rsidRPr="009B467B" w:rsidRDefault="009B467B" w:rsidP="009B467B">
      <w:r w:rsidRPr="009B467B">
        <w:rPr>
          <w:b/>
          <w:bCs/>
        </w:rPr>
        <w:t>Aggressive 6-month growth sprint:</w:t>
      </w:r>
      <w:r w:rsidRPr="009B467B">
        <w:t xml:space="preserve"> $300K raise funds $40-73K/month burn rate with $15-20K/month ad spend. Goal: Achieve $52K+ MRR by month 6 to justify Series A or bridge funding. High-risk, high-reward strategy betting on rapid D2C conversion (15-20%) and 1-2 B2B closes. Pivot option </w:t>
      </w:r>
      <w:r w:rsidR="00BD086F" w:rsidRPr="009B467B">
        <w:t>is available</w:t>
      </w:r>
      <w:r w:rsidRPr="009B467B">
        <w:t xml:space="preserve"> if early metrics underperform.</w:t>
      </w:r>
    </w:p>
    <w:p w14:paraId="5CF3926D" w14:textId="77777777" w:rsidR="009B467B" w:rsidRPr="009B467B" w:rsidRDefault="00DE4F8E" w:rsidP="009B467B">
      <w:r>
        <w:pict w14:anchorId="2240E356">
          <v:rect id="_x0000_i1025" style="width:0;height:.75pt" o:hralign="center" o:hrstd="t" o:hrnoshade="t" o:hr="t" fillcolor="#ccc" stroked="f"/>
        </w:pict>
      </w:r>
    </w:p>
    <w:p w14:paraId="074539F7" w14:textId="77777777" w:rsidR="009B467B" w:rsidRPr="009B467B" w:rsidRDefault="009B467B" w:rsidP="009B467B">
      <w:pPr>
        <w:pStyle w:val="Heading2"/>
      </w:pPr>
      <w:r w:rsidRPr="009B467B">
        <w:t>Revenue Model</w:t>
      </w:r>
    </w:p>
    <w:p w14:paraId="05CD6E75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D2C - Chex Application (B2C SaaS)</w:t>
      </w:r>
    </w:p>
    <w:p w14:paraId="35133B0C" w14:textId="77777777" w:rsidR="009B467B" w:rsidRPr="009B467B" w:rsidRDefault="009B467B" w:rsidP="009B467B">
      <w:r w:rsidRPr="009B467B">
        <w:rPr>
          <w:b/>
          <w:bCs/>
        </w:rPr>
        <w:t>Current Pricing:</w:t>
      </w:r>
    </w:p>
    <w:p w14:paraId="3DCD0C35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Free preview:</w:t>
      </w:r>
      <w:r w:rsidRPr="009B467B">
        <w:t> First 3 rows/claims</w:t>
      </w:r>
    </w:p>
    <w:p w14:paraId="7E5A26B7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Paid runs:</w:t>
      </w:r>
      <w:r w:rsidRPr="009B467B">
        <w:t> 3x API costs (typically $5-100 per run)</w:t>
      </w:r>
    </w:p>
    <w:p w14:paraId="638C3609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Future subscriptions:</w:t>
      </w:r>
      <w:r w:rsidRPr="009B467B">
        <w:t> Table monitoring services</w:t>
      </w:r>
    </w:p>
    <w:p w14:paraId="1501E558" w14:textId="77777777" w:rsidR="009B467B" w:rsidRPr="009B467B" w:rsidRDefault="009B467B" w:rsidP="009B467B">
      <w:r w:rsidRPr="009B467B">
        <w:rPr>
          <w:b/>
          <w:bCs/>
        </w:rPr>
        <w:t>Key Metrics (Targets - Not Yet Validated):</w:t>
      </w:r>
    </w:p>
    <w:p w14:paraId="04C80DEE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Target ARPU: $5-100/month</w:t>
      </w:r>
    </w:p>
    <w:p w14:paraId="09CB1657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Estimated CAC: TBD (need paying customers first)</w:t>
      </w:r>
    </w:p>
    <w:p w14:paraId="4F24C7E5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Current users: 7 trial users</w:t>
      </w:r>
    </w:p>
    <w:p w14:paraId="5115702F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Paying customers: 0</w:t>
      </w:r>
    </w:p>
    <w:p w14:paraId="3E7DACAA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B2B - Hyperplexity Engine (Enterprise)</w:t>
      </w:r>
    </w:p>
    <w:p w14:paraId="7655DDAE" w14:textId="77777777" w:rsidR="009B467B" w:rsidRPr="009B467B" w:rsidRDefault="009B467B" w:rsidP="009B467B">
      <w:r w:rsidRPr="009B467B">
        <w:rPr>
          <w:b/>
          <w:bCs/>
        </w:rPr>
        <w:t>Active Prospects:</w:t>
      </w:r>
    </w:p>
    <w:p w14:paraId="572659F1" w14:textId="77777777" w:rsidR="009B467B" w:rsidRPr="009B467B" w:rsidRDefault="009B467B" w:rsidP="009B467B">
      <w:pPr>
        <w:numPr>
          <w:ilvl w:val="0"/>
          <w:numId w:val="66"/>
        </w:numPr>
      </w:pPr>
      <w:proofErr w:type="spellStart"/>
      <w:r w:rsidRPr="009B467B">
        <w:rPr>
          <w:b/>
          <w:bCs/>
        </w:rPr>
        <w:t>SciLeads</w:t>
      </w:r>
      <w:proofErr w:type="spellEnd"/>
      <w:r w:rsidRPr="009B467B">
        <w:t> (~100 employees): $10-50K/month potential for 14M researcher database</w:t>
      </w:r>
    </w:p>
    <w:p w14:paraId="75554498" w14:textId="77777777" w:rsidR="009B467B" w:rsidRPr="009B467B" w:rsidRDefault="009B467B" w:rsidP="009B467B">
      <w:pPr>
        <w:numPr>
          <w:ilvl w:val="0"/>
          <w:numId w:val="66"/>
        </w:numPr>
      </w:pPr>
      <w:r w:rsidRPr="009B467B">
        <w:rPr>
          <w:b/>
          <w:bCs/>
        </w:rPr>
        <w:t>Emit Imaging</w:t>
      </w:r>
      <w:r w:rsidRPr="009B467B">
        <w:t> (~20 employees): Lower value, research leads &amp; outreach</w:t>
      </w:r>
    </w:p>
    <w:p w14:paraId="63357773" w14:textId="77777777" w:rsidR="009B467B" w:rsidRPr="009B467B" w:rsidRDefault="009B467B" w:rsidP="009B467B">
      <w:pPr>
        <w:numPr>
          <w:ilvl w:val="0"/>
          <w:numId w:val="66"/>
        </w:numPr>
      </w:pPr>
      <w:r w:rsidRPr="009B467B">
        <w:rPr>
          <w:b/>
          <w:bCs/>
        </w:rPr>
        <w:t>Acumen Medical</w:t>
      </w:r>
      <w:r w:rsidRPr="009B467B">
        <w:t> (~50 employees): $2-4K for conference monitoring</w:t>
      </w:r>
    </w:p>
    <w:p w14:paraId="153456EA" w14:textId="77777777" w:rsidR="009B467B" w:rsidRPr="009B467B" w:rsidRDefault="009B467B" w:rsidP="009B467B">
      <w:r w:rsidRPr="009B467B">
        <w:rPr>
          <w:b/>
          <w:bCs/>
        </w:rPr>
        <w:t>Pricing Model:</w:t>
      </w:r>
    </w:p>
    <w:p w14:paraId="13F70436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Setup:</w:t>
      </w:r>
      <w:r w:rsidRPr="009B467B">
        <w:t> $10-50K for configuration and integration</w:t>
      </w:r>
    </w:p>
    <w:p w14:paraId="06693DC0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Usage:</w:t>
      </w:r>
      <w:r w:rsidRPr="009B467B">
        <w:t> 3x API costs OR bring-your-own-keys</w:t>
      </w:r>
    </w:p>
    <w:p w14:paraId="0E728FB9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Target margins:</w:t>
      </w:r>
      <w:r w:rsidRPr="009B467B">
        <w:t> 66% on usage fees</w:t>
      </w:r>
    </w:p>
    <w:p w14:paraId="5C005CAF" w14:textId="77777777" w:rsidR="009B467B" w:rsidRPr="009B467B" w:rsidRDefault="009B467B" w:rsidP="009B467B">
      <w:r w:rsidRPr="009B467B">
        <w:rPr>
          <w:b/>
          <w:bCs/>
        </w:rPr>
        <w:t>Pipeline Status:</w:t>
      </w:r>
    </w:p>
    <w:p w14:paraId="14F0936C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No signed contracts yet</w:t>
      </w:r>
    </w:p>
    <w:p w14:paraId="6C5454A6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3 active conversations at CEO/product lead level</w:t>
      </w:r>
    </w:p>
    <w:p w14:paraId="7A4049E7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Sales cycle: Unknown (early stage)</w:t>
      </w:r>
    </w:p>
    <w:p w14:paraId="0F602ED0" w14:textId="77777777" w:rsidR="009B467B" w:rsidRPr="009B467B" w:rsidRDefault="00DE4F8E" w:rsidP="009B467B">
      <w:r>
        <w:pict w14:anchorId="2E5E1ECE">
          <v:rect id="_x0000_i1026" style="width:0;height:.75pt" o:hralign="center" o:hrstd="t" o:hrnoshade="t" o:hr="t" fillcolor="#ccc" stroked="f"/>
        </w:pict>
      </w:r>
    </w:p>
    <w:p w14:paraId="77F099D5" w14:textId="77777777" w:rsidR="009B467B" w:rsidRPr="009B467B" w:rsidRDefault="009B467B" w:rsidP="00C1184A">
      <w:pPr>
        <w:pStyle w:val="Heading2"/>
      </w:pPr>
      <w:r w:rsidRPr="009B467B">
        <w:t>Aggressive 6-Month Financial Projections</w:t>
      </w:r>
    </w:p>
    <w:p w14:paraId="644A6A07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Revenue Projections (Aggressive Growth Case)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380"/>
        <w:gridCol w:w="987"/>
        <w:gridCol w:w="1085"/>
      </w:tblGrid>
      <w:tr w:rsidR="009B467B" w:rsidRPr="009B467B" w14:paraId="6DF5E315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26CE1" w14:textId="77777777" w:rsidR="009B467B" w:rsidRPr="009B467B" w:rsidRDefault="009B467B" w:rsidP="009B467B">
            <w:r w:rsidRPr="009B467B">
              <w:lastRenderedPageBreak/>
              <w:t>Month</w:t>
            </w:r>
          </w:p>
        </w:tc>
        <w:tc>
          <w:tcPr>
            <w:tcW w:w="0" w:type="auto"/>
            <w:hideMark/>
          </w:tcPr>
          <w:p w14:paraId="44A7C184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Paying</w:t>
            </w:r>
          </w:p>
        </w:tc>
        <w:tc>
          <w:tcPr>
            <w:tcW w:w="0" w:type="auto"/>
            <w:hideMark/>
          </w:tcPr>
          <w:p w14:paraId="72B7AD42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MRR</w:t>
            </w:r>
          </w:p>
        </w:tc>
        <w:tc>
          <w:tcPr>
            <w:tcW w:w="0" w:type="auto"/>
            <w:hideMark/>
          </w:tcPr>
          <w:p w14:paraId="0B7EA1A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Contracts</w:t>
            </w:r>
          </w:p>
        </w:tc>
        <w:tc>
          <w:tcPr>
            <w:tcW w:w="0" w:type="auto"/>
            <w:hideMark/>
          </w:tcPr>
          <w:p w14:paraId="140D6ED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MRR</w:t>
            </w:r>
          </w:p>
        </w:tc>
        <w:tc>
          <w:tcPr>
            <w:tcW w:w="0" w:type="auto"/>
            <w:hideMark/>
          </w:tcPr>
          <w:p w14:paraId="62623E1E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Total MRR</w:t>
            </w:r>
          </w:p>
        </w:tc>
      </w:tr>
      <w:tr w:rsidR="009B467B" w:rsidRPr="009B467B" w14:paraId="63E4F37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582D6" w14:textId="77777777" w:rsidR="009B467B" w:rsidRPr="009B467B" w:rsidRDefault="009B467B" w:rsidP="009B467B">
            <w:r w:rsidRPr="009B467B">
              <w:t>1</w:t>
            </w:r>
          </w:p>
        </w:tc>
        <w:tc>
          <w:tcPr>
            <w:tcW w:w="0" w:type="auto"/>
            <w:hideMark/>
          </w:tcPr>
          <w:p w14:paraId="0D48F5E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100</w:t>
            </w:r>
          </w:p>
        </w:tc>
        <w:tc>
          <w:tcPr>
            <w:tcW w:w="0" w:type="auto"/>
            <w:hideMark/>
          </w:tcPr>
          <w:p w14:paraId="430F690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413DFD6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022F1E8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4B3E1A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</w:tr>
      <w:tr w:rsidR="009B467B" w:rsidRPr="009B467B" w14:paraId="146A6D4A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C7890" w14:textId="77777777" w:rsidR="009B467B" w:rsidRPr="009B467B" w:rsidRDefault="009B467B" w:rsidP="009B467B">
            <w:r w:rsidRPr="009B467B">
              <w:t>2</w:t>
            </w:r>
          </w:p>
        </w:tc>
        <w:tc>
          <w:tcPr>
            <w:tcW w:w="0" w:type="auto"/>
            <w:hideMark/>
          </w:tcPr>
          <w:p w14:paraId="338A1AD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250</w:t>
            </w:r>
          </w:p>
        </w:tc>
        <w:tc>
          <w:tcPr>
            <w:tcW w:w="0" w:type="auto"/>
            <w:hideMark/>
          </w:tcPr>
          <w:p w14:paraId="5434342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71C1565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21194A5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245376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</w:tr>
      <w:tr w:rsidR="009B467B" w:rsidRPr="009B467B" w14:paraId="0EB2EA89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F7CAF" w14:textId="77777777" w:rsidR="009B467B" w:rsidRPr="009B467B" w:rsidRDefault="009B467B" w:rsidP="009B467B">
            <w:r w:rsidRPr="009B467B">
              <w:t>3</w:t>
            </w:r>
          </w:p>
        </w:tc>
        <w:tc>
          <w:tcPr>
            <w:tcW w:w="0" w:type="auto"/>
            <w:hideMark/>
          </w:tcPr>
          <w:p w14:paraId="6B8F266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400</w:t>
            </w:r>
          </w:p>
        </w:tc>
        <w:tc>
          <w:tcPr>
            <w:tcW w:w="0" w:type="auto"/>
            <w:hideMark/>
          </w:tcPr>
          <w:p w14:paraId="6DC04B2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$16,000</w:t>
            </w:r>
          </w:p>
        </w:tc>
        <w:tc>
          <w:tcPr>
            <w:tcW w:w="0" w:type="auto"/>
            <w:hideMark/>
          </w:tcPr>
          <w:p w14:paraId="050FF10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4F9DAB7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6EC8215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$21,000</w:t>
            </w:r>
          </w:p>
        </w:tc>
      </w:tr>
      <w:tr w:rsidR="009B467B" w:rsidRPr="009B467B" w14:paraId="7254B9FC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2F9D" w14:textId="77777777" w:rsidR="009B467B" w:rsidRPr="009B467B" w:rsidRDefault="009B467B" w:rsidP="009B467B">
            <w:r w:rsidRPr="009B467B">
              <w:t>4</w:t>
            </w:r>
          </w:p>
        </w:tc>
        <w:tc>
          <w:tcPr>
            <w:tcW w:w="0" w:type="auto"/>
            <w:hideMark/>
          </w:tcPr>
          <w:p w14:paraId="1A1B43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550</w:t>
            </w:r>
          </w:p>
        </w:tc>
        <w:tc>
          <w:tcPr>
            <w:tcW w:w="0" w:type="auto"/>
            <w:hideMark/>
          </w:tcPr>
          <w:p w14:paraId="22E9DE3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$22,000</w:t>
            </w:r>
          </w:p>
        </w:tc>
        <w:tc>
          <w:tcPr>
            <w:tcW w:w="0" w:type="auto"/>
            <w:hideMark/>
          </w:tcPr>
          <w:p w14:paraId="00FFAC6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6B86C71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$8,000</w:t>
            </w:r>
          </w:p>
        </w:tc>
        <w:tc>
          <w:tcPr>
            <w:tcW w:w="0" w:type="auto"/>
            <w:hideMark/>
          </w:tcPr>
          <w:p w14:paraId="2C91D99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$30,000</w:t>
            </w:r>
          </w:p>
        </w:tc>
      </w:tr>
      <w:tr w:rsidR="009B467B" w:rsidRPr="009B467B" w14:paraId="18A280F2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FF3BB" w14:textId="77777777" w:rsidR="009B467B" w:rsidRPr="009B467B" w:rsidRDefault="009B467B" w:rsidP="009B467B">
            <w:r w:rsidRPr="009B467B">
              <w:t>5</w:t>
            </w:r>
          </w:p>
        </w:tc>
        <w:tc>
          <w:tcPr>
            <w:tcW w:w="0" w:type="auto"/>
            <w:hideMark/>
          </w:tcPr>
          <w:p w14:paraId="5CE6181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700</w:t>
            </w:r>
          </w:p>
        </w:tc>
        <w:tc>
          <w:tcPr>
            <w:tcW w:w="0" w:type="auto"/>
            <w:hideMark/>
          </w:tcPr>
          <w:p w14:paraId="0236E4F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$28,000</w:t>
            </w:r>
          </w:p>
        </w:tc>
        <w:tc>
          <w:tcPr>
            <w:tcW w:w="0" w:type="auto"/>
            <w:hideMark/>
          </w:tcPr>
          <w:p w14:paraId="0EFA19C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</w:t>
            </w:r>
          </w:p>
        </w:tc>
        <w:tc>
          <w:tcPr>
            <w:tcW w:w="0" w:type="auto"/>
            <w:hideMark/>
          </w:tcPr>
          <w:p w14:paraId="2BBB45B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$12,000</w:t>
            </w:r>
          </w:p>
        </w:tc>
        <w:tc>
          <w:tcPr>
            <w:tcW w:w="0" w:type="auto"/>
            <w:hideMark/>
          </w:tcPr>
          <w:p w14:paraId="4A6ED30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$40,000</w:t>
            </w:r>
          </w:p>
        </w:tc>
      </w:tr>
      <w:tr w:rsidR="009B467B" w:rsidRPr="009B467B" w14:paraId="3FBCE33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8FBE" w14:textId="77777777" w:rsidR="009B467B" w:rsidRPr="009B467B" w:rsidRDefault="009B467B" w:rsidP="009B467B">
            <w:r w:rsidRPr="009B467B">
              <w:t>6</w:t>
            </w:r>
          </w:p>
        </w:tc>
        <w:tc>
          <w:tcPr>
            <w:tcW w:w="0" w:type="auto"/>
            <w:hideMark/>
          </w:tcPr>
          <w:p w14:paraId="144C3EF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850</w:t>
            </w:r>
          </w:p>
        </w:tc>
        <w:tc>
          <w:tcPr>
            <w:tcW w:w="0" w:type="auto"/>
            <w:hideMark/>
          </w:tcPr>
          <w:p w14:paraId="4C188CD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$34,000</w:t>
            </w:r>
          </w:p>
        </w:tc>
        <w:tc>
          <w:tcPr>
            <w:tcW w:w="0" w:type="auto"/>
            <w:hideMark/>
          </w:tcPr>
          <w:p w14:paraId="64E082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</w:t>
            </w:r>
          </w:p>
        </w:tc>
        <w:tc>
          <w:tcPr>
            <w:tcW w:w="0" w:type="auto"/>
            <w:hideMark/>
          </w:tcPr>
          <w:p w14:paraId="13F96E4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$18,000</w:t>
            </w:r>
          </w:p>
        </w:tc>
        <w:tc>
          <w:tcPr>
            <w:tcW w:w="0" w:type="auto"/>
            <w:hideMark/>
          </w:tcPr>
          <w:p w14:paraId="6307DD2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$52,000</w:t>
            </w:r>
          </w:p>
        </w:tc>
      </w:tr>
    </w:tbl>
    <w:p w14:paraId="4C655C9E" w14:textId="77777777" w:rsidR="009B467B" w:rsidRPr="009B467B" w:rsidRDefault="009B467B" w:rsidP="009B467B">
      <w:r w:rsidRPr="009B467B">
        <w:rPr>
          <w:b/>
          <w:bCs/>
        </w:rPr>
        <w:t>Aggressive Growth Assumptions:</w:t>
      </w:r>
    </w:p>
    <w:p w14:paraId="679EF69B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$15-20K/month ad spend drives 1,000-1,300 signups/month</w:t>
      </w:r>
    </w:p>
    <w:p w14:paraId="58679703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 xml:space="preserve">10% </w:t>
      </w:r>
      <w:proofErr w:type="spellStart"/>
      <w:r w:rsidRPr="009B467B">
        <w:t>page→preview</w:t>
      </w:r>
      <w:proofErr w:type="spellEnd"/>
      <w:r w:rsidRPr="009B467B">
        <w:t xml:space="preserve">, 15% </w:t>
      </w:r>
      <w:proofErr w:type="spellStart"/>
      <w:r w:rsidRPr="009B467B">
        <w:t>preview→paid</w:t>
      </w:r>
      <w:proofErr w:type="spellEnd"/>
      <w:r w:rsidRPr="009B467B">
        <w:t xml:space="preserve"> conversion (must validate quickly)</w:t>
      </w:r>
    </w:p>
    <w:p w14:paraId="19192DDA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D2C compounds: 100-150 new paying customers/month</w:t>
      </w:r>
    </w:p>
    <w:p w14:paraId="7600BCEA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B2B: Close first deal by month 3, second by month 5</w:t>
      </w:r>
    </w:p>
    <w:p w14:paraId="155C4A1B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Conservative Fallback Scenario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380"/>
        <w:gridCol w:w="987"/>
        <w:gridCol w:w="1085"/>
      </w:tblGrid>
      <w:tr w:rsidR="009B467B" w:rsidRPr="009B467B" w14:paraId="17AD1D64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3B345" w14:textId="77777777" w:rsidR="009B467B" w:rsidRPr="009B467B" w:rsidRDefault="009B467B" w:rsidP="009B467B">
            <w:r w:rsidRPr="009B467B">
              <w:t>Month</w:t>
            </w:r>
          </w:p>
        </w:tc>
        <w:tc>
          <w:tcPr>
            <w:tcW w:w="0" w:type="auto"/>
            <w:hideMark/>
          </w:tcPr>
          <w:p w14:paraId="0D512028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Paying</w:t>
            </w:r>
          </w:p>
        </w:tc>
        <w:tc>
          <w:tcPr>
            <w:tcW w:w="0" w:type="auto"/>
            <w:hideMark/>
          </w:tcPr>
          <w:p w14:paraId="7C4B59F2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MRR</w:t>
            </w:r>
          </w:p>
        </w:tc>
        <w:tc>
          <w:tcPr>
            <w:tcW w:w="0" w:type="auto"/>
            <w:hideMark/>
          </w:tcPr>
          <w:p w14:paraId="71C69AB0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Contracts</w:t>
            </w:r>
          </w:p>
        </w:tc>
        <w:tc>
          <w:tcPr>
            <w:tcW w:w="0" w:type="auto"/>
            <w:hideMark/>
          </w:tcPr>
          <w:p w14:paraId="6B2942D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MRR</w:t>
            </w:r>
          </w:p>
        </w:tc>
        <w:tc>
          <w:tcPr>
            <w:tcW w:w="0" w:type="auto"/>
            <w:hideMark/>
          </w:tcPr>
          <w:p w14:paraId="28F69B36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Total MRR</w:t>
            </w:r>
          </w:p>
        </w:tc>
      </w:tr>
      <w:tr w:rsidR="009B467B" w:rsidRPr="009B467B" w14:paraId="00E271FF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D56B3" w14:textId="77777777" w:rsidR="009B467B" w:rsidRPr="009B467B" w:rsidRDefault="009B467B" w:rsidP="009B467B">
            <w:r w:rsidRPr="009B467B">
              <w:t>3</w:t>
            </w:r>
          </w:p>
        </w:tc>
        <w:tc>
          <w:tcPr>
            <w:tcW w:w="0" w:type="auto"/>
            <w:hideMark/>
          </w:tcPr>
          <w:p w14:paraId="1D03F4E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15</w:t>
            </w:r>
          </w:p>
        </w:tc>
        <w:tc>
          <w:tcPr>
            <w:tcW w:w="0" w:type="auto"/>
            <w:hideMark/>
          </w:tcPr>
          <w:p w14:paraId="3BD746F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  <w:tc>
          <w:tcPr>
            <w:tcW w:w="0" w:type="auto"/>
            <w:hideMark/>
          </w:tcPr>
          <w:p w14:paraId="4CCB488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2DAA3D1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76F71B6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</w:tr>
      <w:tr w:rsidR="009B467B" w:rsidRPr="009B467B" w14:paraId="4E44EFB2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BECA0" w14:textId="77777777" w:rsidR="009B467B" w:rsidRPr="009B467B" w:rsidRDefault="009B467B" w:rsidP="009B467B">
            <w:r w:rsidRPr="009B467B">
              <w:t>6</w:t>
            </w:r>
          </w:p>
        </w:tc>
        <w:tc>
          <w:tcPr>
            <w:tcW w:w="0" w:type="auto"/>
            <w:hideMark/>
          </w:tcPr>
          <w:p w14:paraId="37F1775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50</w:t>
            </w:r>
          </w:p>
        </w:tc>
        <w:tc>
          <w:tcPr>
            <w:tcW w:w="0" w:type="auto"/>
            <w:hideMark/>
          </w:tcPr>
          <w:p w14:paraId="457B1E7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$2,000</w:t>
            </w:r>
          </w:p>
        </w:tc>
        <w:tc>
          <w:tcPr>
            <w:tcW w:w="0" w:type="auto"/>
            <w:hideMark/>
          </w:tcPr>
          <w:p w14:paraId="1F4C16F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4519DED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0C87BC0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</w:tr>
    </w:tbl>
    <w:p w14:paraId="45AC5E60" w14:textId="77777777" w:rsidR="009B467B" w:rsidRPr="009B467B" w:rsidRDefault="009B467B" w:rsidP="009B467B">
      <w:r w:rsidRPr="009B467B">
        <w:rPr>
          <w:b/>
          <w:bCs/>
        </w:rPr>
        <w:t>If Aggressive Plan Underperforms:</w:t>
      </w:r>
    </w:p>
    <w:p w14:paraId="00AD5322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 xml:space="preserve">Reduce ad </w:t>
      </w:r>
      <w:proofErr w:type="gramStart"/>
      <w:r w:rsidRPr="009B467B">
        <w:t>spend</w:t>
      </w:r>
      <w:proofErr w:type="gramEnd"/>
      <w:r w:rsidRPr="009B467B">
        <w:t xml:space="preserve"> to $5-8K/month by month 3</w:t>
      </w:r>
    </w:p>
    <w:p w14:paraId="145AF30E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Focus primarily on B2B pipeline conversion</w:t>
      </w:r>
    </w:p>
    <w:p w14:paraId="002B204E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Extend runway to 8-9 months by cutting burn rate</w:t>
      </w:r>
    </w:p>
    <w:p w14:paraId="11830281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Target: At least one B2B contract to validate model</w:t>
      </w:r>
    </w:p>
    <w:p w14:paraId="6A03C67F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Cost Structure (Aggressive Growth Plan)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9"/>
        <w:gridCol w:w="929"/>
        <w:gridCol w:w="929"/>
        <w:gridCol w:w="929"/>
        <w:gridCol w:w="929"/>
      </w:tblGrid>
      <w:tr w:rsidR="009B467B" w:rsidRPr="009B467B" w14:paraId="473AC2EE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2EC78" w14:textId="77777777" w:rsidR="009B467B" w:rsidRPr="009B467B" w:rsidRDefault="009B467B" w:rsidP="009B467B">
            <w:r w:rsidRPr="009B467B">
              <w:t>Category</w:t>
            </w:r>
          </w:p>
        </w:tc>
        <w:tc>
          <w:tcPr>
            <w:tcW w:w="0" w:type="auto"/>
            <w:hideMark/>
          </w:tcPr>
          <w:p w14:paraId="7596824B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1</w:t>
            </w:r>
          </w:p>
        </w:tc>
        <w:tc>
          <w:tcPr>
            <w:tcW w:w="0" w:type="auto"/>
            <w:hideMark/>
          </w:tcPr>
          <w:p w14:paraId="2A117B1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2</w:t>
            </w:r>
          </w:p>
        </w:tc>
        <w:tc>
          <w:tcPr>
            <w:tcW w:w="0" w:type="auto"/>
            <w:hideMark/>
          </w:tcPr>
          <w:p w14:paraId="7BAD221C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3C0281C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</w:tr>
      <w:tr w:rsidR="009B467B" w:rsidRPr="009B467B" w14:paraId="3DFE936F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1168" w14:textId="77777777" w:rsidR="009B467B" w:rsidRPr="009B467B" w:rsidRDefault="009B467B" w:rsidP="009B467B">
            <w:r w:rsidRPr="009B467B">
              <w:t>Founder Salary</w:t>
            </w:r>
          </w:p>
        </w:tc>
        <w:tc>
          <w:tcPr>
            <w:tcW w:w="0" w:type="auto"/>
            <w:hideMark/>
          </w:tcPr>
          <w:p w14:paraId="3E89A0A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0E58A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0FD3EC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E5F6DA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</w:tr>
      <w:tr w:rsidR="009B467B" w:rsidRPr="009B467B" w14:paraId="0EFC3B6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AD526" w14:textId="77777777" w:rsidR="009B467B" w:rsidRPr="009B467B" w:rsidRDefault="009B467B" w:rsidP="009B467B">
            <w:r w:rsidRPr="009B467B">
              <w:t>Marketing Support</w:t>
            </w:r>
          </w:p>
        </w:tc>
        <w:tc>
          <w:tcPr>
            <w:tcW w:w="0" w:type="auto"/>
            <w:hideMark/>
          </w:tcPr>
          <w:p w14:paraId="1F800C1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0E5D914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369BE58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15C057F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</w:tr>
      <w:tr w:rsidR="009B467B" w:rsidRPr="009B467B" w14:paraId="7E3E504B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FA76" w14:textId="77777777" w:rsidR="009B467B" w:rsidRPr="009B467B" w:rsidRDefault="009B467B" w:rsidP="009B467B">
            <w:r w:rsidRPr="009B467B">
              <w:t>Direct Hire</w:t>
            </w:r>
          </w:p>
        </w:tc>
        <w:tc>
          <w:tcPr>
            <w:tcW w:w="0" w:type="auto"/>
            <w:hideMark/>
          </w:tcPr>
          <w:p w14:paraId="0B5B753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4EAD35B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5F2B32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2ACFBAC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</w:tr>
      <w:tr w:rsidR="009B467B" w:rsidRPr="009B467B" w14:paraId="5A2B061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B36D2" w14:textId="77777777" w:rsidR="009B467B" w:rsidRPr="009B467B" w:rsidRDefault="009B467B" w:rsidP="009B467B">
            <w:r w:rsidRPr="009B467B">
              <w:t>API Costs</w:t>
            </w:r>
          </w:p>
        </w:tc>
        <w:tc>
          <w:tcPr>
            <w:tcW w:w="0" w:type="auto"/>
            <w:hideMark/>
          </w:tcPr>
          <w:p w14:paraId="5892ED9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$3,000</w:t>
            </w:r>
          </w:p>
        </w:tc>
        <w:tc>
          <w:tcPr>
            <w:tcW w:w="0" w:type="auto"/>
            <w:hideMark/>
          </w:tcPr>
          <w:p w14:paraId="17B1380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04C0638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  <w:tc>
          <w:tcPr>
            <w:tcW w:w="0" w:type="auto"/>
            <w:hideMark/>
          </w:tcPr>
          <w:p w14:paraId="63B60D5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$12,000</w:t>
            </w:r>
          </w:p>
        </w:tc>
      </w:tr>
      <w:tr w:rsidR="009B467B" w:rsidRPr="009B467B" w14:paraId="209D492A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59CBD" w14:textId="77777777" w:rsidR="009B467B" w:rsidRPr="009B467B" w:rsidRDefault="009B467B" w:rsidP="009B467B">
            <w:r w:rsidRPr="009B467B">
              <w:t>Infrastructure</w:t>
            </w:r>
          </w:p>
        </w:tc>
        <w:tc>
          <w:tcPr>
            <w:tcW w:w="0" w:type="auto"/>
            <w:hideMark/>
          </w:tcPr>
          <w:p w14:paraId="69AAC63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$1,000</w:t>
            </w:r>
          </w:p>
        </w:tc>
        <w:tc>
          <w:tcPr>
            <w:tcW w:w="0" w:type="auto"/>
            <w:hideMark/>
          </w:tcPr>
          <w:p w14:paraId="578317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$1,500</w:t>
            </w:r>
          </w:p>
        </w:tc>
        <w:tc>
          <w:tcPr>
            <w:tcW w:w="0" w:type="auto"/>
            <w:hideMark/>
          </w:tcPr>
          <w:p w14:paraId="5B321C0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$2,000</w:t>
            </w:r>
          </w:p>
        </w:tc>
        <w:tc>
          <w:tcPr>
            <w:tcW w:w="0" w:type="auto"/>
            <w:hideMark/>
          </w:tcPr>
          <w:p w14:paraId="2C6B04A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$3,000</w:t>
            </w:r>
          </w:p>
        </w:tc>
      </w:tr>
      <w:tr w:rsidR="009B467B" w:rsidRPr="009B467B" w14:paraId="0E49A1B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C9E55" w14:textId="77777777" w:rsidR="009B467B" w:rsidRPr="009B467B" w:rsidRDefault="009B467B" w:rsidP="009B467B">
            <w:r w:rsidRPr="009B467B">
              <w:t>Ad Spend</w:t>
            </w:r>
          </w:p>
        </w:tc>
        <w:tc>
          <w:tcPr>
            <w:tcW w:w="0" w:type="auto"/>
            <w:hideMark/>
          </w:tcPr>
          <w:p w14:paraId="7823070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$15,000</w:t>
            </w:r>
          </w:p>
        </w:tc>
        <w:tc>
          <w:tcPr>
            <w:tcW w:w="0" w:type="auto"/>
            <w:hideMark/>
          </w:tcPr>
          <w:p w14:paraId="72D29EA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$18,000</w:t>
            </w:r>
          </w:p>
        </w:tc>
        <w:tc>
          <w:tcPr>
            <w:tcW w:w="0" w:type="auto"/>
            <w:hideMark/>
          </w:tcPr>
          <w:p w14:paraId="151DE64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$20,000</w:t>
            </w:r>
          </w:p>
        </w:tc>
        <w:tc>
          <w:tcPr>
            <w:tcW w:w="0" w:type="auto"/>
            <w:hideMark/>
          </w:tcPr>
          <w:p w14:paraId="3717274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$20,000</w:t>
            </w:r>
          </w:p>
        </w:tc>
      </w:tr>
      <w:tr w:rsidR="009B467B" w:rsidRPr="009B467B" w14:paraId="5ADD421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D8654" w14:textId="77777777" w:rsidR="009B467B" w:rsidRPr="009B467B" w:rsidRDefault="009B467B" w:rsidP="009B467B">
            <w:r w:rsidRPr="009B467B">
              <w:t xml:space="preserve">Other </w:t>
            </w:r>
            <w:proofErr w:type="spellStart"/>
            <w:r w:rsidRPr="009B467B">
              <w:t>OpEx</w:t>
            </w:r>
            <w:proofErr w:type="spellEnd"/>
          </w:p>
        </w:tc>
        <w:tc>
          <w:tcPr>
            <w:tcW w:w="0" w:type="auto"/>
            <w:hideMark/>
          </w:tcPr>
          <w:p w14:paraId="1CA71BB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$5,500</w:t>
            </w:r>
          </w:p>
        </w:tc>
        <w:tc>
          <w:tcPr>
            <w:tcW w:w="0" w:type="auto"/>
            <w:hideMark/>
          </w:tcPr>
          <w:p w14:paraId="51DFBF4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$5,500</w:t>
            </w:r>
          </w:p>
        </w:tc>
        <w:tc>
          <w:tcPr>
            <w:tcW w:w="0" w:type="auto"/>
            <w:hideMark/>
          </w:tcPr>
          <w:p w14:paraId="0FB9172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  <w:tc>
          <w:tcPr>
            <w:tcW w:w="0" w:type="auto"/>
            <w:hideMark/>
          </w:tcPr>
          <w:p w14:paraId="4AB9F44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</w:tr>
      <w:tr w:rsidR="009B467B" w:rsidRPr="009B467B" w14:paraId="7C9A9459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CBD86" w14:textId="77777777" w:rsidR="009B467B" w:rsidRPr="009B467B" w:rsidRDefault="009B467B" w:rsidP="009B467B">
            <w:r w:rsidRPr="009B467B">
              <w:t>Total Monthly Burn</w:t>
            </w:r>
          </w:p>
        </w:tc>
        <w:tc>
          <w:tcPr>
            <w:tcW w:w="0" w:type="auto"/>
            <w:hideMark/>
          </w:tcPr>
          <w:p w14:paraId="363FA9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$41,000</w:t>
            </w:r>
          </w:p>
        </w:tc>
        <w:tc>
          <w:tcPr>
            <w:tcW w:w="0" w:type="auto"/>
            <w:hideMark/>
          </w:tcPr>
          <w:p w14:paraId="435F1BB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$45,500</w:t>
            </w:r>
          </w:p>
        </w:tc>
        <w:tc>
          <w:tcPr>
            <w:tcW w:w="0" w:type="auto"/>
            <w:hideMark/>
          </w:tcPr>
          <w:p w14:paraId="32B6F87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$61,500</w:t>
            </w:r>
          </w:p>
        </w:tc>
        <w:tc>
          <w:tcPr>
            <w:tcW w:w="0" w:type="auto"/>
            <w:hideMark/>
          </w:tcPr>
          <w:p w14:paraId="30670E4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$70,500</w:t>
            </w:r>
          </w:p>
        </w:tc>
      </w:tr>
    </w:tbl>
    <w:p w14:paraId="513A1823" w14:textId="77777777" w:rsidR="009B467B" w:rsidRPr="009B467B" w:rsidRDefault="009B467B" w:rsidP="009B467B">
      <w:r w:rsidRPr="009B467B">
        <w:rPr>
          <w:b/>
          <w:bCs/>
        </w:rPr>
        <w:lastRenderedPageBreak/>
        <w:t>6-Month Runway Calculation:</w:t>
      </w:r>
      <w:r w:rsidRPr="009B467B">
        <w:t> $41K + $45.5K + $61.5K + $63K + $67K + $70.5K ≈ $348K </w:t>
      </w:r>
      <w:r w:rsidRPr="009B467B">
        <w:rPr>
          <w:b/>
          <w:bCs/>
        </w:rPr>
        <w:t>Note:</w:t>
      </w:r>
      <w:r w:rsidRPr="009B467B">
        <w:t xml:space="preserve"> Assumes $300K raise + $50K initial revenue to sustain aggressive </w:t>
      </w:r>
      <w:proofErr w:type="gramStart"/>
      <w:r w:rsidRPr="009B467B">
        <w:t>spend</w:t>
      </w:r>
      <w:proofErr w:type="gramEnd"/>
    </w:p>
    <w:p w14:paraId="3CBCCFA8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Profitability Timeline (6-Month Aggressive Push)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161"/>
        <w:gridCol w:w="976"/>
        <w:gridCol w:w="976"/>
        <w:gridCol w:w="1037"/>
        <w:gridCol w:w="1037"/>
      </w:tblGrid>
      <w:tr w:rsidR="009B467B" w:rsidRPr="009B467B" w14:paraId="4086A421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72AD0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20B22BAE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1</w:t>
            </w:r>
          </w:p>
        </w:tc>
        <w:tc>
          <w:tcPr>
            <w:tcW w:w="0" w:type="auto"/>
            <w:hideMark/>
          </w:tcPr>
          <w:p w14:paraId="6E427BF0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2</w:t>
            </w:r>
          </w:p>
        </w:tc>
        <w:tc>
          <w:tcPr>
            <w:tcW w:w="0" w:type="auto"/>
            <w:hideMark/>
          </w:tcPr>
          <w:p w14:paraId="07999C34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2B0A2DA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</w:tr>
      <w:tr w:rsidR="009B467B" w:rsidRPr="009B467B" w14:paraId="2BFCDA0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369DF" w14:textId="77777777" w:rsidR="009B467B" w:rsidRPr="009B467B" w:rsidRDefault="009B467B" w:rsidP="009B467B">
            <w:r w:rsidRPr="009B467B">
              <w:t>Monthly Revenue</w:t>
            </w:r>
          </w:p>
        </w:tc>
        <w:tc>
          <w:tcPr>
            <w:tcW w:w="0" w:type="auto"/>
            <w:hideMark/>
          </w:tcPr>
          <w:p w14:paraId="0311485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4911BBA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4859B5E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$21,000</w:t>
            </w:r>
          </w:p>
        </w:tc>
        <w:tc>
          <w:tcPr>
            <w:tcW w:w="0" w:type="auto"/>
            <w:hideMark/>
          </w:tcPr>
          <w:p w14:paraId="34A4A93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$52,000</w:t>
            </w:r>
          </w:p>
        </w:tc>
      </w:tr>
      <w:tr w:rsidR="009B467B" w:rsidRPr="009B467B" w14:paraId="66D598E5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3515" w14:textId="77777777" w:rsidR="009B467B" w:rsidRPr="009B467B" w:rsidRDefault="009B467B" w:rsidP="009B467B">
            <w:r w:rsidRPr="009B467B">
              <w:t>Monthly Costs</w:t>
            </w:r>
          </w:p>
        </w:tc>
        <w:tc>
          <w:tcPr>
            <w:tcW w:w="0" w:type="auto"/>
            <w:hideMark/>
          </w:tcPr>
          <w:p w14:paraId="601227B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$41,000</w:t>
            </w:r>
          </w:p>
        </w:tc>
        <w:tc>
          <w:tcPr>
            <w:tcW w:w="0" w:type="auto"/>
            <w:hideMark/>
          </w:tcPr>
          <w:p w14:paraId="338B77F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$45,500</w:t>
            </w:r>
          </w:p>
        </w:tc>
        <w:tc>
          <w:tcPr>
            <w:tcW w:w="0" w:type="auto"/>
            <w:hideMark/>
          </w:tcPr>
          <w:p w14:paraId="0885432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$61,500</w:t>
            </w:r>
          </w:p>
        </w:tc>
        <w:tc>
          <w:tcPr>
            <w:tcW w:w="0" w:type="auto"/>
            <w:hideMark/>
          </w:tcPr>
          <w:p w14:paraId="7B6EDB0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$70,500</w:t>
            </w:r>
          </w:p>
        </w:tc>
      </w:tr>
      <w:tr w:rsidR="009B467B" w:rsidRPr="009B467B" w14:paraId="66CCEAAD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7850D" w14:textId="77777777" w:rsidR="009B467B" w:rsidRPr="009B467B" w:rsidRDefault="009B467B" w:rsidP="009B467B">
            <w:r w:rsidRPr="009B467B">
              <w:t>Monthly Net</w:t>
            </w:r>
          </w:p>
        </w:tc>
        <w:tc>
          <w:tcPr>
            <w:tcW w:w="0" w:type="auto"/>
            <w:hideMark/>
          </w:tcPr>
          <w:p w14:paraId="579800D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-$37,000</w:t>
            </w:r>
          </w:p>
        </w:tc>
        <w:tc>
          <w:tcPr>
            <w:tcW w:w="0" w:type="auto"/>
            <w:hideMark/>
          </w:tcPr>
          <w:p w14:paraId="7D66008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-$35,500</w:t>
            </w:r>
          </w:p>
        </w:tc>
        <w:tc>
          <w:tcPr>
            <w:tcW w:w="0" w:type="auto"/>
            <w:hideMark/>
          </w:tcPr>
          <w:p w14:paraId="4D2EA6D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-$40,500</w:t>
            </w:r>
          </w:p>
        </w:tc>
        <w:tc>
          <w:tcPr>
            <w:tcW w:w="0" w:type="auto"/>
            <w:hideMark/>
          </w:tcPr>
          <w:p w14:paraId="11C251E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-$18,500</w:t>
            </w:r>
          </w:p>
        </w:tc>
      </w:tr>
      <w:tr w:rsidR="009B467B" w:rsidRPr="009B467B" w14:paraId="1BE44B65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3CDEE" w14:textId="77777777" w:rsidR="009B467B" w:rsidRPr="009B467B" w:rsidRDefault="009B467B" w:rsidP="009B467B">
            <w:r w:rsidRPr="009B467B">
              <w:t>Cumulative Cash Burn</w:t>
            </w:r>
          </w:p>
        </w:tc>
        <w:tc>
          <w:tcPr>
            <w:tcW w:w="0" w:type="auto"/>
            <w:hideMark/>
          </w:tcPr>
          <w:p w14:paraId="5010108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-$37,000</w:t>
            </w:r>
          </w:p>
        </w:tc>
        <w:tc>
          <w:tcPr>
            <w:tcW w:w="0" w:type="auto"/>
            <w:hideMark/>
          </w:tcPr>
          <w:p w14:paraId="1358036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-$72,500</w:t>
            </w:r>
          </w:p>
        </w:tc>
        <w:tc>
          <w:tcPr>
            <w:tcW w:w="0" w:type="auto"/>
            <w:hideMark/>
          </w:tcPr>
          <w:p w14:paraId="3287953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-$113,000</w:t>
            </w:r>
          </w:p>
        </w:tc>
        <w:tc>
          <w:tcPr>
            <w:tcW w:w="0" w:type="auto"/>
            <w:hideMark/>
          </w:tcPr>
          <w:p w14:paraId="1674DA3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-$191,000</w:t>
            </w:r>
          </w:p>
        </w:tc>
      </w:tr>
      <w:tr w:rsidR="009B467B" w:rsidRPr="009B467B" w14:paraId="2DF1C97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D2C3F" w14:textId="77777777" w:rsidR="009B467B" w:rsidRPr="009B467B" w:rsidRDefault="009B467B" w:rsidP="009B467B">
            <w:r w:rsidRPr="009B467B">
              <w:t>Cumulative Revenue</w:t>
            </w:r>
          </w:p>
        </w:tc>
        <w:tc>
          <w:tcPr>
            <w:tcW w:w="0" w:type="auto"/>
            <w:hideMark/>
          </w:tcPr>
          <w:p w14:paraId="00073C7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30A750F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$14,000</w:t>
            </w:r>
          </w:p>
        </w:tc>
        <w:tc>
          <w:tcPr>
            <w:tcW w:w="0" w:type="auto"/>
            <w:hideMark/>
          </w:tcPr>
          <w:p w14:paraId="1DD9BBE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$35,000</w:t>
            </w:r>
          </w:p>
        </w:tc>
        <w:tc>
          <w:tcPr>
            <w:tcW w:w="0" w:type="auto"/>
            <w:hideMark/>
          </w:tcPr>
          <w:p w14:paraId="450A0F1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$157,000</w:t>
            </w:r>
          </w:p>
        </w:tc>
      </w:tr>
      <w:tr w:rsidR="009B467B" w:rsidRPr="009B467B" w14:paraId="1EDC294B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811F" w14:textId="77777777" w:rsidR="009B467B" w:rsidRPr="009B467B" w:rsidRDefault="009B467B" w:rsidP="009B467B">
            <w:r w:rsidRPr="009B467B">
              <w:t>Net Runway Remaining</w:t>
            </w:r>
          </w:p>
        </w:tc>
        <w:tc>
          <w:tcPr>
            <w:tcW w:w="0" w:type="auto"/>
            <w:hideMark/>
          </w:tcPr>
          <w:p w14:paraId="06C8402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$264,000</w:t>
            </w:r>
          </w:p>
        </w:tc>
        <w:tc>
          <w:tcPr>
            <w:tcW w:w="0" w:type="auto"/>
            <w:hideMark/>
          </w:tcPr>
          <w:p w14:paraId="4B51F35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$231,500</w:t>
            </w:r>
          </w:p>
        </w:tc>
        <w:tc>
          <w:tcPr>
            <w:tcW w:w="0" w:type="auto"/>
            <w:hideMark/>
          </w:tcPr>
          <w:p w14:paraId="21F1C61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$196,000</w:t>
            </w:r>
          </w:p>
        </w:tc>
        <w:tc>
          <w:tcPr>
            <w:tcW w:w="0" w:type="auto"/>
            <w:hideMark/>
          </w:tcPr>
          <w:p w14:paraId="53487C7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$118,000</w:t>
            </w:r>
          </w:p>
        </w:tc>
      </w:tr>
      <w:tr w:rsidR="009B467B" w:rsidRPr="009B467B" w14:paraId="7BDD104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8D4F8" w14:textId="77777777" w:rsidR="009B467B" w:rsidRPr="009B467B" w:rsidRDefault="009B467B" w:rsidP="009B467B">
            <w:r w:rsidRPr="009B467B">
              <w:t>Cash Flow Positive</w:t>
            </w:r>
          </w:p>
        </w:tc>
        <w:tc>
          <w:tcPr>
            <w:tcW w:w="0" w:type="auto"/>
            <w:hideMark/>
          </w:tcPr>
          <w:p w14:paraId="5C7F2D2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15F4CD3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6B71CE2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07FFD00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</w:tr>
    </w:tbl>
    <w:p w14:paraId="6AC695A3" w14:textId="77777777" w:rsidR="009B467B" w:rsidRPr="009B467B" w:rsidRDefault="009B467B" w:rsidP="009B467B">
      <w:r w:rsidRPr="009B467B">
        <w:rPr>
          <w:b/>
          <w:bCs/>
        </w:rPr>
        <w:t>Critical Decision Point at Month 6:</w:t>
      </w:r>
    </w:p>
    <w:p w14:paraId="5F67753D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>Need $52K+ MRR to justify Series A raise</w:t>
      </w:r>
    </w:p>
    <w:p w14:paraId="1F099C13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 xml:space="preserve">OR pivot to reduce </w:t>
      </w:r>
      <w:proofErr w:type="gramStart"/>
      <w:r w:rsidRPr="009B467B">
        <w:t>burn</w:t>
      </w:r>
      <w:proofErr w:type="gramEnd"/>
      <w:r w:rsidRPr="009B467B">
        <w:t xml:space="preserve"> and extend runway</w:t>
      </w:r>
    </w:p>
    <w:p w14:paraId="4EB5427E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>OR secure bridge funding ($300-500K)</w:t>
      </w:r>
    </w:p>
    <w:p w14:paraId="1AC4C174" w14:textId="77777777" w:rsidR="009B467B" w:rsidRPr="009B467B" w:rsidRDefault="00DE4F8E" w:rsidP="009B467B">
      <w:r>
        <w:pict w14:anchorId="6BD08007">
          <v:rect id="_x0000_i1027" style="width:0;height:.75pt" o:hralign="center" o:hrstd="t" o:hrnoshade="t" o:hr="t" fillcolor="#ccc" stroked="f"/>
        </w:pict>
      </w:r>
    </w:p>
    <w:p w14:paraId="093E4547" w14:textId="77777777" w:rsidR="009B467B" w:rsidRPr="009B467B" w:rsidRDefault="009B467B" w:rsidP="004F0A4C">
      <w:pPr>
        <w:pStyle w:val="Heading2"/>
      </w:pPr>
      <w:r w:rsidRPr="009B467B">
        <w:t>Unit Economics Deep Dive</w:t>
      </w:r>
    </w:p>
    <w:p w14:paraId="34F468DE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D2C Unit Economics (Aggressive Growth Model)</w:t>
      </w:r>
    </w:p>
    <w:p w14:paraId="1F67EFB5" w14:textId="77777777" w:rsidR="009B467B" w:rsidRPr="009B467B" w:rsidRDefault="009B467B" w:rsidP="009B467B">
      <w:r w:rsidRPr="009B467B">
        <w:rPr>
          <w:b/>
          <w:bCs/>
        </w:rPr>
        <w:t>Customer Acquisition (Based on $1.50/visit):</w:t>
      </w:r>
    </w:p>
    <w:p w14:paraId="7163AB2C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Paid ads: $15-20K/month spend = 10,000-13,000 page visits/month</w:t>
      </w:r>
    </w:p>
    <w:p w14:paraId="17AAAE93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Page → Preview signup: 10% = 1,000-1,300 signups/month</w:t>
      </w:r>
    </w:p>
    <w:p w14:paraId="09F7ECFC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Preview → Paid conversion: 15% = 150-195 new customers/month</w:t>
      </w:r>
    </w:p>
    <w:p w14:paraId="074B4024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rPr>
          <w:b/>
          <w:bCs/>
        </w:rPr>
        <w:t>Blended CAC: $100-150 per customer</w:t>
      </w:r>
    </w:p>
    <w:p w14:paraId="6CE84838" w14:textId="77777777" w:rsidR="009B467B" w:rsidRPr="009B467B" w:rsidRDefault="009B467B" w:rsidP="009B467B">
      <w:r w:rsidRPr="009B467B">
        <w:rPr>
          <w:b/>
          <w:bCs/>
        </w:rPr>
        <w:t>Revenue Per Customer:</w:t>
      </w:r>
    </w:p>
    <w:p w14:paraId="26276D74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ARPU: $40/month (realistic run pricing)</w:t>
      </w:r>
    </w:p>
    <w:p w14:paraId="519EBE33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Month 6 cumulative: $240</w:t>
      </w:r>
    </w:p>
    <w:p w14:paraId="51F39A2B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Month 12 cumulative: $480</w:t>
      </w:r>
    </w:p>
    <w:p w14:paraId="096E5631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LTV (24 months, 60% retention): $576</w:t>
      </w:r>
    </w:p>
    <w:p w14:paraId="68ED3EDC" w14:textId="77777777" w:rsidR="009B467B" w:rsidRPr="009B467B" w:rsidRDefault="009B467B" w:rsidP="009B467B">
      <w:r w:rsidRPr="009B467B">
        <w:rPr>
          <w:b/>
          <w:bCs/>
        </w:rPr>
        <w:t>Contribution Margin:</w:t>
      </w:r>
    </w:p>
    <w:p w14:paraId="70916C70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Revenue: $40/month</w:t>
      </w:r>
    </w:p>
    <w:p w14:paraId="15FA01D2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API costs: $13/month (33% of revenue)</w:t>
      </w:r>
    </w:p>
    <w:p w14:paraId="332495F4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Gross profit: $27/month (67% margin)</w:t>
      </w:r>
    </w:p>
    <w:p w14:paraId="1D99821E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rPr>
          <w:b/>
          <w:bCs/>
        </w:rPr>
        <w:t>Payback period: 3.7-5.6 months</w:t>
      </w:r>
      <w:r w:rsidRPr="009B467B">
        <w:t> </w:t>
      </w:r>
      <w:r w:rsidRPr="009B467B">
        <w:rPr>
          <w:rFonts w:ascii="Segoe UI Emoji" w:hAnsi="Segoe UI Emoji" w:cs="Segoe UI Emoji"/>
        </w:rPr>
        <w:t>✅</w:t>
      </w:r>
    </w:p>
    <w:p w14:paraId="25216F86" w14:textId="77777777" w:rsidR="009B467B" w:rsidRPr="009B467B" w:rsidRDefault="009B467B" w:rsidP="009B467B">
      <w:r w:rsidRPr="009B467B">
        <w:rPr>
          <w:b/>
          <w:bCs/>
        </w:rPr>
        <w:lastRenderedPageBreak/>
        <w:t>Strong Unit Economics:</w:t>
      </w:r>
      <w:r w:rsidRPr="009B467B">
        <w:t> At $100-150 CAC and $40 ARPU with 67% margins:</w:t>
      </w:r>
    </w:p>
    <w:p w14:paraId="0EC02B1E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LTV/CAC ratio: 3.8-5.8x (target is 3x+)</w:t>
      </w:r>
    </w:p>
    <w:p w14:paraId="7D42E3A7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Payback &lt;6 months enables rapid scaling</w:t>
      </w:r>
    </w:p>
    <w:p w14:paraId="0A2481FF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rPr>
          <w:b/>
          <w:bCs/>
        </w:rPr>
        <w:t>Key unknowns:</w:t>
      </w:r>
      <w:r w:rsidRPr="009B467B">
        <w:t xml:space="preserve"> Can we achieve 10% </w:t>
      </w:r>
      <w:proofErr w:type="spellStart"/>
      <w:r w:rsidRPr="009B467B">
        <w:t>page→preview</w:t>
      </w:r>
      <w:proofErr w:type="spellEnd"/>
      <w:r w:rsidRPr="009B467B">
        <w:t xml:space="preserve"> and 15% </w:t>
      </w:r>
      <w:proofErr w:type="spellStart"/>
      <w:r w:rsidRPr="009B467B">
        <w:t>preview→paid</w:t>
      </w:r>
      <w:proofErr w:type="spellEnd"/>
      <w:r w:rsidRPr="009B467B">
        <w:t xml:space="preserve"> conversion?</w:t>
      </w:r>
    </w:p>
    <w:p w14:paraId="359BBEB9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First 60 days will validate these assumptions</w:t>
      </w:r>
    </w:p>
    <w:p w14:paraId="32F083B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B2B Unit Economics</w:t>
      </w:r>
    </w:p>
    <w:p w14:paraId="4FF8F7E3" w14:textId="77777777" w:rsidR="009B467B" w:rsidRPr="009B467B" w:rsidRDefault="009B467B" w:rsidP="009B467B">
      <w:r w:rsidRPr="009B467B">
        <w:rPr>
          <w:b/>
          <w:bCs/>
        </w:rPr>
        <w:t>Customer Acquisition:</w:t>
      </w:r>
    </w:p>
    <w:p w14:paraId="1D4AB076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Sales + Marketing cost: $15,000 per deal</w:t>
      </w:r>
    </w:p>
    <w:p w14:paraId="55604F0C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Pilot-to-customer conversion: 60%</w:t>
      </w:r>
    </w:p>
    <w:p w14:paraId="6AC55154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Effective CAC: $25,000</w:t>
      </w:r>
    </w:p>
    <w:p w14:paraId="2ECDF8C8" w14:textId="77777777" w:rsidR="009B467B" w:rsidRPr="009B467B" w:rsidRDefault="009B467B" w:rsidP="009B467B">
      <w:r w:rsidRPr="009B467B">
        <w:rPr>
          <w:b/>
          <w:bCs/>
        </w:rPr>
        <w:t>Revenue Per Customer:</w:t>
      </w:r>
    </w:p>
    <w:p w14:paraId="2ECDCE79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Year 1: $300,000 average</w:t>
      </w:r>
    </w:p>
    <w:p w14:paraId="2876CC2E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Year 2: $420,000 (40% expansion)</w:t>
      </w:r>
    </w:p>
    <w:p w14:paraId="7083BA7A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3-year LTV: $1,140,000</w:t>
      </w:r>
    </w:p>
    <w:p w14:paraId="0895DC40" w14:textId="77777777" w:rsidR="009B467B" w:rsidRPr="009B467B" w:rsidRDefault="009B467B" w:rsidP="009B467B">
      <w:r w:rsidRPr="009B467B">
        <w:rPr>
          <w:b/>
          <w:bCs/>
        </w:rPr>
        <w:t>Contribution Margin:</w:t>
      </w:r>
    </w:p>
    <w:p w14:paraId="782F3586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Revenue: $25,000/month average</w:t>
      </w:r>
    </w:p>
    <w:p w14:paraId="46255150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API costs: $5,000/month (20% of revenue)</w:t>
      </w:r>
    </w:p>
    <w:p w14:paraId="20AD38D0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Support costs: $2,000/month</w:t>
      </w:r>
    </w:p>
    <w:p w14:paraId="306959BB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Gross profit: $18,000/month (72% margin)</w:t>
      </w:r>
    </w:p>
    <w:p w14:paraId="54A4306D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Payback period: 1.4 months</w:t>
      </w:r>
    </w:p>
    <w:p w14:paraId="39E2A91A" w14:textId="77777777" w:rsidR="009B467B" w:rsidRPr="009B467B" w:rsidRDefault="00DE4F8E" w:rsidP="009B467B">
      <w:r>
        <w:pict w14:anchorId="38CC796A">
          <v:rect id="_x0000_i1028" style="width:0;height:.75pt" o:hralign="center" o:hrstd="t" o:hrnoshade="t" o:hr="t" fillcolor="#ccc" stroked="f"/>
        </w:pict>
      </w:r>
    </w:p>
    <w:p w14:paraId="477E2CAD" w14:textId="77777777" w:rsidR="009B467B" w:rsidRPr="009B467B" w:rsidRDefault="009B467B" w:rsidP="004F0A4C">
      <w:pPr>
        <w:pStyle w:val="Heading2"/>
      </w:pPr>
      <w:r w:rsidRPr="009B467B">
        <w:t>Scenario Analysis</w:t>
      </w:r>
    </w:p>
    <w:p w14:paraId="4E84C7B5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Base Case (Aggressive - Shown Above)</w:t>
      </w:r>
    </w:p>
    <w:p w14:paraId="56EE42F2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$15-20K/month ad spend from day 1</w:t>
      </w:r>
    </w:p>
    <w:p w14:paraId="0D8B0FBD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Target 15-20% preview-to-paid conversion</w:t>
      </w:r>
    </w:p>
    <w:p w14:paraId="2AE786A0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1-2 B2B deals close within 6 months</w:t>
      </w:r>
    </w:p>
    <w:p w14:paraId="0F246E1D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$52K+ MRR by month 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20"/>
        <w:gridCol w:w="1220"/>
        <w:gridCol w:w="1220"/>
      </w:tblGrid>
      <w:tr w:rsidR="009B467B" w:rsidRPr="009B467B" w14:paraId="4CA0689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0F4AD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755C8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2B7B0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DD991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6</w:t>
            </w:r>
          </w:p>
        </w:tc>
      </w:tr>
      <w:tr w:rsidR="009B467B" w:rsidRPr="009B467B" w14:paraId="724771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A402D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E2D4" w14:textId="77777777" w:rsidR="009B467B" w:rsidRPr="009B467B" w:rsidRDefault="009B467B" w:rsidP="009B467B">
            <w:r w:rsidRPr="009B467B">
              <w:t>$10,000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6A8BF" w14:textId="77777777" w:rsidR="009B467B" w:rsidRPr="009B467B" w:rsidRDefault="009B467B" w:rsidP="009B467B">
            <w:r w:rsidRPr="009B467B">
              <w:t>$30,000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47709" w14:textId="77777777" w:rsidR="009B467B" w:rsidRPr="009B467B" w:rsidRDefault="009B467B" w:rsidP="009B467B">
            <w:r w:rsidRPr="009B467B">
              <w:t>$52,000</w:t>
            </w:r>
          </w:p>
        </w:tc>
      </w:tr>
      <w:tr w:rsidR="009B467B" w:rsidRPr="009B467B" w14:paraId="3DDB02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39449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C763C" w14:textId="77777777" w:rsidR="009B467B" w:rsidRPr="009B467B" w:rsidRDefault="009B467B" w:rsidP="009B467B">
            <w:r w:rsidRPr="009B467B">
              <w:t>$45.5K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09ABC" w14:textId="77777777" w:rsidR="009B467B" w:rsidRPr="009B467B" w:rsidRDefault="009B467B" w:rsidP="009B467B">
            <w:r w:rsidRPr="009B467B">
              <w:t>$64K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D0E51" w14:textId="77777777" w:rsidR="009B467B" w:rsidRPr="009B467B" w:rsidRDefault="009B467B" w:rsidP="009B467B">
            <w:r w:rsidRPr="009B467B">
              <w:t>$70.5K</w:t>
            </w:r>
          </w:p>
        </w:tc>
      </w:tr>
      <w:tr w:rsidR="009B467B" w:rsidRPr="009B467B" w14:paraId="647724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F86DD" w14:textId="77777777" w:rsidR="009B467B" w:rsidRPr="009B467B" w:rsidRDefault="009B467B" w:rsidP="009B467B">
            <w:r w:rsidRPr="009B467B">
              <w:t>Runway Remaining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59232" w14:textId="77777777" w:rsidR="009B467B" w:rsidRPr="009B467B" w:rsidRDefault="009B467B" w:rsidP="009B467B">
            <w:r w:rsidRPr="009B467B">
              <w:t>5.6 months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64DB2" w14:textId="77777777" w:rsidR="009B467B" w:rsidRPr="009B467B" w:rsidRDefault="009B467B" w:rsidP="009B467B">
            <w:r w:rsidRPr="009B467B">
              <w:t>3.3 months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F9515" w14:textId="77777777" w:rsidR="009B467B" w:rsidRPr="009B467B" w:rsidRDefault="009B467B" w:rsidP="009B467B">
            <w:r w:rsidRPr="009B467B">
              <w:t>1.2 months</w:t>
            </w:r>
          </w:p>
        </w:tc>
      </w:tr>
    </w:tbl>
    <w:p w14:paraId="49B806AB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lastRenderedPageBreak/>
        <w:t>Conservative Pivot (If Base Case Underperforms)</w:t>
      </w:r>
    </w:p>
    <w:p w14:paraId="33E4BB84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Cut ad spend to $5-8K by month 3</w:t>
      </w:r>
    </w:p>
    <w:p w14:paraId="68FA9848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Focus on B2B pipeline exclusively</w:t>
      </w:r>
    </w:p>
    <w:p w14:paraId="70B1007C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Extend runway to 8-9 months</w:t>
      </w:r>
    </w:p>
    <w:p w14:paraId="516C7853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Lower MRR target but validate model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1"/>
        <w:gridCol w:w="1144"/>
        <w:gridCol w:w="1293"/>
        <w:gridCol w:w="2149"/>
      </w:tblGrid>
      <w:tr w:rsidR="009B467B" w:rsidRPr="009B467B" w14:paraId="0A6D16BE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0FBEB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42DD323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3ADBA17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  <w:tc>
          <w:tcPr>
            <w:tcW w:w="0" w:type="auto"/>
            <w:hideMark/>
          </w:tcPr>
          <w:p w14:paraId="16CE7BB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9</w:t>
            </w:r>
          </w:p>
        </w:tc>
      </w:tr>
      <w:tr w:rsidR="009B467B" w:rsidRPr="009B467B" w14:paraId="3A47DA4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E22C9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hideMark/>
          </w:tcPr>
          <w:p w14:paraId="37592F7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  <w:tc>
          <w:tcPr>
            <w:tcW w:w="0" w:type="auto"/>
            <w:hideMark/>
          </w:tcPr>
          <w:p w14:paraId="737FD0A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  <w:tc>
          <w:tcPr>
            <w:tcW w:w="0" w:type="auto"/>
            <w:hideMark/>
          </w:tcPr>
          <w:p w14:paraId="0973CB3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$15,000</w:t>
            </w:r>
          </w:p>
        </w:tc>
      </w:tr>
      <w:tr w:rsidR="009B467B" w:rsidRPr="009B467B" w14:paraId="59027D01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D4202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hideMark/>
          </w:tcPr>
          <w:p w14:paraId="532A48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$35K</w:t>
            </w:r>
          </w:p>
        </w:tc>
        <w:tc>
          <w:tcPr>
            <w:tcW w:w="0" w:type="auto"/>
            <w:hideMark/>
          </w:tcPr>
          <w:p w14:paraId="1834E71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$45K</w:t>
            </w:r>
          </w:p>
        </w:tc>
        <w:tc>
          <w:tcPr>
            <w:tcW w:w="0" w:type="auto"/>
            <w:hideMark/>
          </w:tcPr>
          <w:p w14:paraId="4092C0F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$50K</w:t>
            </w:r>
          </w:p>
        </w:tc>
      </w:tr>
      <w:tr w:rsidR="009B467B" w:rsidRPr="009B467B" w14:paraId="75FD683F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27A0F" w14:textId="77777777" w:rsidR="009B467B" w:rsidRPr="009B467B" w:rsidRDefault="009B467B" w:rsidP="009B467B">
            <w:r w:rsidRPr="009B467B">
              <w:t>Status</w:t>
            </w:r>
          </w:p>
        </w:tc>
        <w:tc>
          <w:tcPr>
            <w:tcW w:w="0" w:type="auto"/>
            <w:hideMark/>
          </w:tcPr>
          <w:p w14:paraId="5B91847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Pivot mode</w:t>
            </w:r>
          </w:p>
        </w:tc>
        <w:tc>
          <w:tcPr>
            <w:tcW w:w="0" w:type="auto"/>
            <w:hideMark/>
          </w:tcPr>
          <w:p w14:paraId="78939C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Needs bridge</w:t>
            </w:r>
          </w:p>
        </w:tc>
        <w:tc>
          <w:tcPr>
            <w:tcW w:w="0" w:type="auto"/>
            <w:hideMark/>
          </w:tcPr>
          <w:p w14:paraId="51D8673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Approaching breakeven</w:t>
            </w:r>
          </w:p>
        </w:tc>
      </w:tr>
    </w:tbl>
    <w:p w14:paraId="159537F8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Best Case (Everything Clicks)</w:t>
      </w:r>
    </w:p>
    <w:p w14:paraId="1890DAF8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20%+ conversion rate achieved</w:t>
      </w:r>
    </w:p>
    <w:p w14:paraId="082D2694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Both B2B deals close early (month 3-4)</w:t>
      </w:r>
    </w:p>
    <w:p w14:paraId="472D9E02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Strong word-of-mouth/viral growth</w:t>
      </w:r>
    </w:p>
    <w:p w14:paraId="3C138CF1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 xml:space="preserve">Series A-ready </w:t>
      </w:r>
      <w:proofErr w:type="gramStart"/>
      <w:r w:rsidRPr="009B467B">
        <w:t>at</w:t>
      </w:r>
      <w:proofErr w:type="gramEnd"/>
      <w:r w:rsidRPr="009B467B">
        <w:t xml:space="preserve"> month 6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1"/>
        <w:gridCol w:w="929"/>
        <w:gridCol w:w="1297"/>
        <w:gridCol w:w="2186"/>
      </w:tblGrid>
      <w:tr w:rsidR="009B467B" w:rsidRPr="009B467B" w14:paraId="1C3CE1C7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C7B3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4C84092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0060D37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  <w:tc>
          <w:tcPr>
            <w:tcW w:w="0" w:type="auto"/>
            <w:hideMark/>
          </w:tcPr>
          <w:p w14:paraId="1D9C9CE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9 (Post-Series A)</w:t>
            </w:r>
          </w:p>
        </w:tc>
      </w:tr>
      <w:tr w:rsidR="009B467B" w:rsidRPr="009B467B" w14:paraId="68CFD92F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E6190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hideMark/>
          </w:tcPr>
          <w:p w14:paraId="4AE1BC1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$25,000</w:t>
            </w:r>
          </w:p>
        </w:tc>
        <w:tc>
          <w:tcPr>
            <w:tcW w:w="0" w:type="auto"/>
            <w:hideMark/>
          </w:tcPr>
          <w:p w14:paraId="50F96B9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$65,000</w:t>
            </w:r>
          </w:p>
        </w:tc>
        <w:tc>
          <w:tcPr>
            <w:tcW w:w="0" w:type="auto"/>
            <w:hideMark/>
          </w:tcPr>
          <w:p w14:paraId="0BA234C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$180,000</w:t>
            </w:r>
          </w:p>
        </w:tc>
      </w:tr>
      <w:tr w:rsidR="009B467B" w:rsidRPr="009B467B" w14:paraId="29F22E6A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DBEF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hideMark/>
          </w:tcPr>
          <w:p w14:paraId="0FC11CF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$61.5K</w:t>
            </w:r>
          </w:p>
        </w:tc>
        <w:tc>
          <w:tcPr>
            <w:tcW w:w="0" w:type="auto"/>
            <w:hideMark/>
          </w:tcPr>
          <w:p w14:paraId="7E8111F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$70.5K</w:t>
            </w:r>
          </w:p>
        </w:tc>
        <w:tc>
          <w:tcPr>
            <w:tcW w:w="0" w:type="auto"/>
            <w:hideMark/>
          </w:tcPr>
          <w:p w14:paraId="389AE93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$150K</w:t>
            </w:r>
          </w:p>
        </w:tc>
      </w:tr>
      <w:tr w:rsidR="009B467B" w:rsidRPr="009B467B" w14:paraId="1F223196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51E7" w14:textId="77777777" w:rsidR="009B467B" w:rsidRPr="009B467B" w:rsidRDefault="009B467B" w:rsidP="009B467B">
            <w:r w:rsidRPr="009B467B">
              <w:t>Status</w:t>
            </w:r>
          </w:p>
        </w:tc>
        <w:tc>
          <w:tcPr>
            <w:tcW w:w="0" w:type="auto"/>
            <w:hideMark/>
          </w:tcPr>
          <w:p w14:paraId="40B1EA0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On track</w:t>
            </w:r>
          </w:p>
        </w:tc>
        <w:tc>
          <w:tcPr>
            <w:tcW w:w="0" w:type="auto"/>
            <w:hideMark/>
          </w:tcPr>
          <w:p w14:paraId="046AEF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Series A raise</w:t>
            </w:r>
          </w:p>
        </w:tc>
        <w:tc>
          <w:tcPr>
            <w:tcW w:w="0" w:type="auto"/>
            <w:hideMark/>
          </w:tcPr>
          <w:p w14:paraId="1563578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Scaling</w:t>
            </w:r>
          </w:p>
        </w:tc>
      </w:tr>
    </w:tbl>
    <w:p w14:paraId="7DD502E8" w14:textId="77777777" w:rsidR="009B467B" w:rsidRPr="009B467B" w:rsidRDefault="00DE4F8E" w:rsidP="009B467B">
      <w:r>
        <w:pict w14:anchorId="175AAE81">
          <v:rect id="_x0000_i1029" style="width:0;height:.75pt" o:hralign="center" o:hrstd="t" o:hrnoshade="t" o:hr="t" fillcolor="#ccc" stroked="f"/>
        </w:pict>
      </w:r>
    </w:p>
    <w:p w14:paraId="6FDD800E" w14:textId="77777777" w:rsidR="009B467B" w:rsidRPr="009B467B" w:rsidRDefault="009B467B" w:rsidP="004F0A4C">
      <w:pPr>
        <w:pStyle w:val="Heading2"/>
      </w:pPr>
      <w:r w:rsidRPr="009B467B">
        <w:t>Use of Funds ($300K Raise)</w:t>
      </w:r>
    </w:p>
    <w:p w14:paraId="1F868A0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Allocation (6-Month Aggressive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976"/>
        <w:gridCol w:w="646"/>
        <w:gridCol w:w="5831"/>
      </w:tblGrid>
      <w:tr w:rsidR="009B467B" w:rsidRPr="009B467B" w14:paraId="34F9BCF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91804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B0826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48A93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4EB09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Purpose</w:t>
            </w:r>
          </w:p>
        </w:tc>
      </w:tr>
      <w:tr w:rsidR="009B467B" w:rsidRPr="009B467B" w14:paraId="4267F2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343F1" w14:textId="77777777" w:rsidR="009B467B" w:rsidRPr="009B467B" w:rsidRDefault="009B467B" w:rsidP="009B467B">
            <w:r w:rsidRPr="009B467B">
              <w:rPr>
                <w:b/>
                <w:bCs/>
              </w:rPr>
              <w:t>Growth &amp; Marketing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26A31" w14:textId="77777777" w:rsidR="009B467B" w:rsidRPr="009B467B" w:rsidRDefault="009B467B" w:rsidP="009B467B">
            <w:r w:rsidRPr="009B467B">
              <w:t>$115K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0942B" w14:textId="77777777" w:rsidR="009B467B" w:rsidRPr="009B467B" w:rsidRDefault="009B467B" w:rsidP="009B467B">
            <w:r w:rsidRPr="009B467B">
              <w:t>38%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12292" w14:textId="77777777" w:rsidR="009B467B" w:rsidRPr="009B467B" w:rsidRDefault="009B467B" w:rsidP="009B467B">
            <w:proofErr w:type="gramStart"/>
            <w:r w:rsidRPr="009B467B">
              <w:t>Ad</w:t>
            </w:r>
            <w:proofErr w:type="gramEnd"/>
            <w:r w:rsidRPr="009B467B">
              <w:t xml:space="preserve"> spend ($110K over 6 months), content, campaigns</w:t>
            </w:r>
          </w:p>
        </w:tc>
      </w:tr>
      <w:tr w:rsidR="009B467B" w:rsidRPr="009B467B" w14:paraId="120C91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148A5" w14:textId="77777777" w:rsidR="009B467B" w:rsidRPr="009B467B" w:rsidRDefault="009B467B" w:rsidP="009B467B">
            <w:r w:rsidRPr="009B467B">
              <w:rPr>
                <w:b/>
                <w:bCs/>
              </w:rPr>
              <w:t>Team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C9C9B" w14:textId="77777777" w:rsidR="009B467B" w:rsidRPr="009B467B" w:rsidRDefault="009B467B" w:rsidP="009B467B">
            <w:r w:rsidRPr="009B467B">
              <w:t>$130K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0EF21" w14:textId="77777777" w:rsidR="009B467B" w:rsidRPr="009B467B" w:rsidRDefault="009B467B" w:rsidP="009B467B">
            <w:r w:rsidRPr="009B467B">
              <w:t>43%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2928B" w14:textId="77777777" w:rsidR="009B467B" w:rsidRPr="009B467B" w:rsidRDefault="009B467B" w:rsidP="009B467B">
            <w:r w:rsidRPr="009B467B">
              <w:t>Founder salary ($75K), marketing support ($27K), direct hire month 3+ ($40K)</w:t>
            </w:r>
          </w:p>
        </w:tc>
      </w:tr>
      <w:tr w:rsidR="009B467B" w:rsidRPr="009B467B" w14:paraId="304BC8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5EF43" w14:textId="77777777" w:rsidR="009B467B" w:rsidRPr="009B467B" w:rsidRDefault="009B467B" w:rsidP="009B467B">
            <w:r w:rsidRPr="009B467B">
              <w:rPr>
                <w:b/>
                <w:bCs/>
              </w:rPr>
              <w:t>Operations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89FFE" w14:textId="77777777" w:rsidR="009B467B" w:rsidRPr="009B467B" w:rsidRDefault="009B467B" w:rsidP="009B467B">
            <w:r w:rsidRPr="009B467B">
              <w:t>$55K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E8968" w14:textId="77777777" w:rsidR="009B467B" w:rsidRPr="009B467B" w:rsidRDefault="009B467B" w:rsidP="009B467B">
            <w:r w:rsidRPr="009B467B">
              <w:t>18%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A50D5" w14:textId="77777777" w:rsidR="009B467B" w:rsidRPr="009B467B" w:rsidRDefault="009B467B" w:rsidP="009B467B">
            <w:r w:rsidRPr="009B467B">
              <w:t>API costs ($40K), infrastructure ($12K), other ($15K)</w:t>
            </w:r>
          </w:p>
        </w:tc>
      </w:tr>
    </w:tbl>
    <w:p w14:paraId="66626C7B" w14:textId="77777777" w:rsidR="009B467B" w:rsidRPr="009B467B" w:rsidRDefault="009B467B" w:rsidP="009B467B">
      <w:r w:rsidRPr="009B467B">
        <w:rPr>
          <w:b/>
          <w:bCs/>
        </w:rPr>
        <w:t>Aggressive Plan:</w:t>
      </w:r>
      <w:r w:rsidRPr="009B467B">
        <w:t> $300K provides 6 months runway at $50K+ average monthly burn. Goal is to achieve $52K+ MRR by month 6 to justify Series A or bridge round.</w:t>
      </w:r>
    </w:p>
    <w:p w14:paraId="68E8A3FE" w14:textId="77777777" w:rsidR="009B467B" w:rsidRPr="009B467B" w:rsidRDefault="009B467B" w:rsidP="009B467B">
      <w:r w:rsidRPr="009B467B">
        <w:rPr>
          <w:b/>
          <w:bCs/>
        </w:rPr>
        <w:t>Flexibility:</w:t>
      </w:r>
      <w:r w:rsidRPr="009B467B">
        <w:t xml:space="preserve"> Can pivot to conservative plan (reduce ad </w:t>
      </w:r>
      <w:proofErr w:type="gramStart"/>
      <w:r w:rsidRPr="009B467B">
        <w:t>spend</w:t>
      </w:r>
      <w:proofErr w:type="gramEnd"/>
      <w:r w:rsidRPr="009B467B">
        <w:t>, extend to 8-9 months) if early metrics don't validate aggressive growth.</w:t>
      </w:r>
    </w:p>
    <w:p w14:paraId="3FE82409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Milestones by Month (6-Month Sprint)</w:t>
      </w:r>
    </w:p>
    <w:p w14:paraId="47BB422A" w14:textId="77777777" w:rsidR="009B467B" w:rsidRPr="009B467B" w:rsidRDefault="009B467B" w:rsidP="009B467B">
      <w:r w:rsidRPr="009B467B">
        <w:rPr>
          <w:b/>
          <w:bCs/>
        </w:rPr>
        <w:lastRenderedPageBreak/>
        <w:t>Month 1:</w:t>
      </w:r>
    </w:p>
    <w:p w14:paraId="75E61760" w14:textId="77777777" w:rsidR="009B467B" w:rsidRPr="009B467B" w:rsidRDefault="009B467B" w:rsidP="009B467B">
      <w:pPr>
        <w:numPr>
          <w:ilvl w:val="0"/>
          <w:numId w:val="82"/>
        </w:numPr>
      </w:pPr>
      <w:proofErr w:type="gramStart"/>
      <w:r w:rsidRPr="009B467B">
        <w:t>Launch</w:t>
      </w:r>
      <w:proofErr w:type="gramEnd"/>
      <w:r w:rsidRPr="009B467B">
        <w:t xml:space="preserve"> $15K/month ad campaign (LinkedIn, targeted channels)</w:t>
      </w:r>
    </w:p>
    <w:p w14:paraId="171BC114" w14:textId="77777777" w:rsidR="009B467B" w:rsidRPr="009B467B" w:rsidRDefault="009B467B" w:rsidP="009B467B">
      <w:pPr>
        <w:numPr>
          <w:ilvl w:val="0"/>
          <w:numId w:val="82"/>
        </w:numPr>
      </w:pPr>
      <w:r w:rsidRPr="009B467B">
        <w:t>Onboard marketing support ($4K/month)</w:t>
      </w:r>
    </w:p>
    <w:p w14:paraId="1ECAD1D7" w14:textId="77777777" w:rsidR="009B467B" w:rsidRPr="009B467B" w:rsidRDefault="009B467B" w:rsidP="009B467B">
      <w:pPr>
        <w:numPr>
          <w:ilvl w:val="0"/>
          <w:numId w:val="82"/>
        </w:numPr>
      </w:pPr>
      <w:r w:rsidRPr="009B467B">
        <w:t xml:space="preserve">Target: 1,000+ signups, 100 </w:t>
      </w:r>
      <w:proofErr w:type="gramStart"/>
      <w:r w:rsidRPr="009B467B">
        <w:t>paying customers</w:t>
      </w:r>
      <w:proofErr w:type="gramEnd"/>
      <w:r w:rsidRPr="009B467B">
        <w:t xml:space="preserve"> ($4K MRR)</w:t>
      </w:r>
    </w:p>
    <w:p w14:paraId="65E0FA12" w14:textId="77777777" w:rsidR="009B467B" w:rsidRPr="009B467B" w:rsidRDefault="009B467B" w:rsidP="009B467B">
      <w:r w:rsidRPr="009B467B">
        <w:rPr>
          <w:b/>
          <w:bCs/>
        </w:rPr>
        <w:t>Month 2:</w:t>
      </w:r>
    </w:p>
    <w:p w14:paraId="02E683FF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>Ramp ads to $18K/month based on initial conversion data</w:t>
      </w:r>
    </w:p>
    <w:p w14:paraId="60627FFD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 xml:space="preserve">Push B2B pipeline hard (Acumen, Emit, </w:t>
      </w:r>
      <w:proofErr w:type="spellStart"/>
      <w:r w:rsidRPr="009B467B">
        <w:t>SciLeads</w:t>
      </w:r>
      <w:proofErr w:type="spellEnd"/>
      <w:r w:rsidRPr="009B467B">
        <w:t>)</w:t>
      </w:r>
    </w:p>
    <w:p w14:paraId="3DD4E926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>Target: 1,200+ signups, 250 paying customers ($10K MRR)</w:t>
      </w:r>
    </w:p>
    <w:p w14:paraId="2C01384A" w14:textId="77777777" w:rsidR="009B467B" w:rsidRPr="009B467B" w:rsidRDefault="009B467B" w:rsidP="009B467B">
      <w:r w:rsidRPr="009B467B">
        <w:rPr>
          <w:b/>
          <w:bCs/>
        </w:rPr>
        <w:t>Month 3:</w:t>
      </w:r>
    </w:p>
    <w:p w14:paraId="45D92E6C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Hire BD/sales team member ($10K/month)</w:t>
      </w:r>
    </w:p>
    <w:p w14:paraId="37D6C046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Close first B2B contract ($3-5K MRR)</w:t>
      </w:r>
    </w:p>
    <w:p w14:paraId="449B0B81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Maintain $20K/month ads if conversion validates</w:t>
      </w:r>
    </w:p>
    <w:p w14:paraId="0B15380C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Target: 400 paying D2C customers, $16K D2C MRR + $5K B2B = $21K total MRR</w:t>
      </w:r>
    </w:p>
    <w:p w14:paraId="4813D237" w14:textId="77777777" w:rsidR="009B467B" w:rsidRPr="009B467B" w:rsidRDefault="009B467B" w:rsidP="009B467B">
      <w:r w:rsidRPr="009B467B">
        <w:rPr>
          <w:b/>
          <w:bCs/>
        </w:rPr>
        <w:t>Month 4-5:</w:t>
      </w:r>
    </w:p>
    <w:p w14:paraId="3B74681D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Scale what's working, cut what's not</w:t>
      </w:r>
    </w:p>
    <w:p w14:paraId="7BCAFC18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Push for second B2B deal</w:t>
      </w:r>
    </w:p>
    <w:p w14:paraId="35362393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Target: 550-</w:t>
      </w:r>
      <w:proofErr w:type="gramStart"/>
      <w:r w:rsidRPr="009B467B">
        <w:t>700 paying</w:t>
      </w:r>
      <w:proofErr w:type="gramEnd"/>
      <w:r w:rsidRPr="009B467B">
        <w:t xml:space="preserve"> D2C, $30-40K total MRR (including B2B expansion)</w:t>
      </w:r>
    </w:p>
    <w:p w14:paraId="78FF85CE" w14:textId="77777777" w:rsidR="009B467B" w:rsidRPr="009B467B" w:rsidRDefault="009B467B" w:rsidP="009B467B">
      <w:r w:rsidRPr="009B467B">
        <w:rPr>
          <w:b/>
          <w:bCs/>
        </w:rPr>
        <w:t>Month 6 (Critical Decision Point):</w:t>
      </w:r>
    </w:p>
    <w:p w14:paraId="7DBD3402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Target: $52K+ MRR (850 D2C + 2 B2B contracts)</w:t>
      </w:r>
    </w:p>
    <w:p w14:paraId="5E811A73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Decision: Series A pitch, bridge round, or pivot to profitability</w:t>
      </w:r>
    </w:p>
    <w:p w14:paraId="19E09302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Must have proven unit economics and clear growth path</w:t>
      </w:r>
    </w:p>
    <w:p w14:paraId="57747669" w14:textId="77777777" w:rsidR="009B467B" w:rsidRPr="009B467B" w:rsidRDefault="00DE4F8E" w:rsidP="009B467B">
      <w:r>
        <w:pict w14:anchorId="0CE539EC">
          <v:rect id="_x0000_i1030" style="width:0;height:.75pt" o:hralign="center" o:hrstd="t" o:hrnoshade="t" o:hr="t" fillcolor="#ccc" stroked="f"/>
        </w:pict>
      </w:r>
    </w:p>
    <w:p w14:paraId="29EF8D50" w14:textId="77777777" w:rsidR="009B467B" w:rsidRPr="009B467B" w:rsidRDefault="009B467B" w:rsidP="004F0A4C">
      <w:pPr>
        <w:pStyle w:val="Heading2"/>
      </w:pPr>
      <w:r w:rsidRPr="009B467B">
        <w:t>Key Assumptions &amp; Risks</w:t>
      </w:r>
    </w:p>
    <w:p w14:paraId="660CF08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Aggressive Assumptions (Must Validate Quickly)</w:t>
      </w:r>
    </w:p>
    <w:p w14:paraId="197378C8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Page traffic:</w:t>
      </w:r>
      <w:r w:rsidRPr="009B467B">
        <w:t> $1.50/visit cost holds at scale (validated in small tests)</w:t>
      </w:r>
    </w:p>
    <w:p w14:paraId="7DED440E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Page → Preview:</w:t>
      </w:r>
      <w:r w:rsidRPr="009B467B">
        <w:t> 10% of visitors try the tool (critical unknown)</w:t>
      </w:r>
    </w:p>
    <w:p w14:paraId="1258BE28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Preview → Paid:</w:t>
      </w:r>
      <w:r w:rsidRPr="009B467B">
        <w:t> 15% conversion rate (must prove in 60 days)</w:t>
      </w:r>
    </w:p>
    <w:p w14:paraId="7183BBC0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Combined funnel:</w:t>
      </w:r>
      <w:r w:rsidRPr="009B467B">
        <w:t> 1.5% overall conversion (page visit → paid customer)</w:t>
      </w:r>
    </w:p>
    <w:p w14:paraId="65C6AFEE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B2B closes:</w:t>
      </w:r>
      <w:r w:rsidRPr="009B467B">
        <w:t> 1 deal by month 3, second by month 5 (aggressive timeline)</w:t>
      </w:r>
    </w:p>
    <w:p w14:paraId="12582EFB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Retention:</w:t>
      </w:r>
      <w:r w:rsidRPr="009B467B">
        <w:t> 60%+ at 24 months for strong LTV</w:t>
      </w:r>
    </w:p>
    <w:p w14:paraId="5C0F0DC7" w14:textId="77777777" w:rsidR="009B467B" w:rsidRPr="009B467B" w:rsidRDefault="009B467B" w:rsidP="009B467B">
      <w:r w:rsidRPr="009B467B">
        <w:rPr>
          <w:b/>
          <w:bCs/>
        </w:rPr>
        <w:t>Strong Unit Economics if Validated:</w:t>
      </w:r>
      <w:r w:rsidRPr="009B467B">
        <w:t> $100-150 CAC with $40 ARPU and 5.8x LTV/CAC ratio enables aggressive scaling.</w:t>
      </w:r>
    </w:p>
    <w:p w14:paraId="489066C8" w14:textId="77777777" w:rsidR="009B467B" w:rsidRPr="009B467B" w:rsidRDefault="009B467B" w:rsidP="009B467B">
      <w:r w:rsidRPr="009B467B">
        <w:rPr>
          <w:b/>
          <w:bCs/>
        </w:rPr>
        <w:lastRenderedPageBreak/>
        <w:t>Critical Path:</w:t>
      </w:r>
      <w:r w:rsidRPr="009B467B">
        <w:t xml:space="preserve"> First 60 days validate funnel conversion rates. If </w:t>
      </w:r>
      <w:proofErr w:type="spellStart"/>
      <w:r w:rsidRPr="009B467B">
        <w:t>page→preview</w:t>
      </w:r>
      <w:proofErr w:type="spellEnd"/>
      <w:r w:rsidRPr="009B467B">
        <w:t xml:space="preserve"> &lt;5% or </w:t>
      </w:r>
      <w:proofErr w:type="spellStart"/>
      <w:r w:rsidRPr="009B467B">
        <w:t>preview→paid</w:t>
      </w:r>
      <w:proofErr w:type="spellEnd"/>
      <w:r w:rsidRPr="009B467B">
        <w:t xml:space="preserve"> &lt;10%, must adjust strategy immediately.</w:t>
      </w:r>
    </w:p>
    <w:p w14:paraId="66C3D82D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Major Risks (Aggressive Strategy)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51"/>
        <w:gridCol w:w="903"/>
        <w:gridCol w:w="1126"/>
        <w:gridCol w:w="4270"/>
      </w:tblGrid>
      <w:tr w:rsidR="009B467B" w:rsidRPr="009B467B" w14:paraId="4DFD8456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9282B" w14:textId="77777777" w:rsidR="009B467B" w:rsidRPr="009B467B" w:rsidRDefault="009B467B" w:rsidP="009B467B">
            <w:r w:rsidRPr="009B467B">
              <w:t>Risk</w:t>
            </w:r>
          </w:p>
        </w:tc>
        <w:tc>
          <w:tcPr>
            <w:tcW w:w="0" w:type="auto"/>
            <w:hideMark/>
          </w:tcPr>
          <w:p w14:paraId="4B96A9B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Impact</w:t>
            </w:r>
          </w:p>
        </w:tc>
        <w:tc>
          <w:tcPr>
            <w:tcW w:w="0" w:type="auto"/>
            <w:hideMark/>
          </w:tcPr>
          <w:p w14:paraId="6DFA0F9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Probability</w:t>
            </w:r>
          </w:p>
        </w:tc>
        <w:tc>
          <w:tcPr>
            <w:tcW w:w="0" w:type="auto"/>
            <w:hideMark/>
          </w:tcPr>
          <w:p w14:paraId="2D34646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Mitigation</w:t>
            </w:r>
          </w:p>
        </w:tc>
      </w:tr>
      <w:tr w:rsidR="009B467B" w:rsidRPr="009B467B" w14:paraId="68800691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AAFD0" w14:textId="77777777" w:rsidR="009B467B" w:rsidRPr="009B467B" w:rsidRDefault="009B467B" w:rsidP="009B467B">
            <w:r w:rsidRPr="009B467B">
              <w:t xml:space="preserve">Low </w:t>
            </w:r>
            <w:proofErr w:type="spellStart"/>
            <w:r w:rsidRPr="009B467B">
              <w:t>page→preview</w:t>
            </w:r>
            <w:proofErr w:type="spellEnd"/>
            <w:r w:rsidRPr="009B467B">
              <w:t xml:space="preserve"> rate (&lt;5%)</w:t>
            </w:r>
          </w:p>
        </w:tc>
        <w:tc>
          <w:tcPr>
            <w:tcW w:w="0" w:type="auto"/>
            <w:hideMark/>
          </w:tcPr>
          <w:p w14:paraId="27C7668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High</w:t>
            </w:r>
          </w:p>
        </w:tc>
        <w:tc>
          <w:tcPr>
            <w:tcW w:w="0" w:type="auto"/>
            <w:hideMark/>
          </w:tcPr>
          <w:p w14:paraId="27B40F3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41B8C59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A/B test landing pages, messaging, offers</w:t>
            </w:r>
          </w:p>
        </w:tc>
      </w:tr>
      <w:tr w:rsidR="009B467B" w:rsidRPr="009B467B" w14:paraId="6E49AFD8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E00A" w14:textId="77777777" w:rsidR="009B467B" w:rsidRPr="009B467B" w:rsidRDefault="009B467B" w:rsidP="009B467B">
            <w:r w:rsidRPr="009B467B">
              <w:t xml:space="preserve">Low </w:t>
            </w:r>
            <w:proofErr w:type="spellStart"/>
            <w:r w:rsidRPr="009B467B">
              <w:t>preview→paid</w:t>
            </w:r>
            <w:proofErr w:type="spellEnd"/>
            <w:r w:rsidRPr="009B467B">
              <w:t xml:space="preserve"> rate (&lt;10%)</w:t>
            </w:r>
          </w:p>
        </w:tc>
        <w:tc>
          <w:tcPr>
            <w:tcW w:w="0" w:type="auto"/>
            <w:hideMark/>
          </w:tcPr>
          <w:p w14:paraId="2807A0A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Critical</w:t>
            </w:r>
          </w:p>
        </w:tc>
        <w:tc>
          <w:tcPr>
            <w:tcW w:w="0" w:type="auto"/>
            <w:hideMark/>
          </w:tcPr>
          <w:p w14:paraId="47ABB37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210F981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Pricing tests, value prop improvement, friction reduction</w:t>
            </w:r>
          </w:p>
        </w:tc>
      </w:tr>
      <w:tr w:rsidR="009B467B" w:rsidRPr="009B467B" w14:paraId="4158628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BF259" w14:textId="77777777" w:rsidR="009B467B" w:rsidRPr="009B467B" w:rsidRDefault="009B467B" w:rsidP="009B467B">
            <w:r w:rsidRPr="009B467B">
              <w:t>$1.50/visit doesn't scale</w:t>
            </w:r>
          </w:p>
        </w:tc>
        <w:tc>
          <w:tcPr>
            <w:tcW w:w="0" w:type="auto"/>
            <w:hideMark/>
          </w:tcPr>
          <w:p w14:paraId="45BD03F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7F4F01E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Low</w:t>
            </w:r>
          </w:p>
        </w:tc>
        <w:tc>
          <w:tcPr>
            <w:tcW w:w="0" w:type="auto"/>
            <w:hideMark/>
          </w:tcPr>
          <w:p w14:paraId="150A25C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Diversify channels, optimize constantly</w:t>
            </w:r>
          </w:p>
        </w:tc>
      </w:tr>
      <w:tr w:rsidR="009B467B" w:rsidRPr="009B467B" w14:paraId="509F32AE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3B44" w14:textId="77777777" w:rsidR="009B467B" w:rsidRPr="009B467B" w:rsidRDefault="009B467B" w:rsidP="009B467B">
            <w:r w:rsidRPr="009B467B">
              <w:t>Poor retention (&lt;40%)</w:t>
            </w:r>
          </w:p>
        </w:tc>
        <w:tc>
          <w:tcPr>
            <w:tcW w:w="0" w:type="auto"/>
            <w:hideMark/>
          </w:tcPr>
          <w:p w14:paraId="7A968D5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High</w:t>
            </w:r>
          </w:p>
        </w:tc>
        <w:tc>
          <w:tcPr>
            <w:tcW w:w="0" w:type="auto"/>
            <w:hideMark/>
          </w:tcPr>
          <w:p w14:paraId="7CB879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4C0AAD1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Focus on value delivery, customer success</w:t>
            </w:r>
          </w:p>
        </w:tc>
      </w:tr>
      <w:tr w:rsidR="009B467B" w:rsidRPr="009B467B" w14:paraId="41E5277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82990" w14:textId="77777777" w:rsidR="009B467B" w:rsidRPr="009B467B" w:rsidRDefault="009B467B" w:rsidP="009B467B">
            <w:r w:rsidRPr="009B467B">
              <w:t xml:space="preserve">B2B deals don't close </w:t>
            </w:r>
            <w:proofErr w:type="gramStart"/>
            <w:r w:rsidRPr="009B467B">
              <w:t>in</w:t>
            </w:r>
            <w:proofErr w:type="gramEnd"/>
            <w:r w:rsidRPr="009B467B">
              <w:t xml:space="preserve"> 6mo</w:t>
            </w:r>
          </w:p>
        </w:tc>
        <w:tc>
          <w:tcPr>
            <w:tcW w:w="0" w:type="auto"/>
            <w:hideMark/>
          </w:tcPr>
          <w:p w14:paraId="650F1F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10366A1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129038F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B467B">
              <w:t>Have</w:t>
            </w:r>
            <w:proofErr w:type="gramEnd"/>
            <w:r w:rsidRPr="009B467B">
              <w:t xml:space="preserve"> 3 active prospects, D2C can carry plan</w:t>
            </w:r>
          </w:p>
        </w:tc>
      </w:tr>
      <w:tr w:rsidR="009B467B" w:rsidRPr="009B467B" w14:paraId="62057752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765EF" w14:textId="77777777" w:rsidR="009B467B" w:rsidRPr="009B467B" w:rsidRDefault="009B467B" w:rsidP="009B467B">
            <w:r w:rsidRPr="009B467B">
              <w:t>Burn cash on non-converting channels</w:t>
            </w:r>
          </w:p>
        </w:tc>
        <w:tc>
          <w:tcPr>
            <w:tcW w:w="0" w:type="auto"/>
            <w:hideMark/>
          </w:tcPr>
          <w:p w14:paraId="757E3EA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0736EC7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Low</w:t>
            </w:r>
          </w:p>
        </w:tc>
        <w:tc>
          <w:tcPr>
            <w:tcW w:w="0" w:type="auto"/>
            <w:hideMark/>
          </w:tcPr>
          <w:p w14:paraId="611AF3B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Weekly analytics review, kill underperformers fast</w:t>
            </w:r>
          </w:p>
        </w:tc>
      </w:tr>
    </w:tbl>
    <w:p w14:paraId="06BF6094" w14:textId="77777777" w:rsidR="009B467B" w:rsidRPr="009B467B" w:rsidRDefault="009B467B" w:rsidP="009B467B">
      <w:r w:rsidRPr="009B467B">
        <w:rPr>
          <w:b/>
          <w:bCs/>
        </w:rPr>
        <w:t>Note:</w:t>
      </w:r>
      <w:r w:rsidRPr="009B467B">
        <w:t> With $100-150 CAC economics, D2C unit economics are strong enough to scale without B2B subsidy. Risk profile significantly improved vs. $250-375 CAC assumption.</w:t>
      </w:r>
    </w:p>
    <w:p w14:paraId="76E8D4CB" w14:textId="77777777" w:rsidR="009B467B" w:rsidRPr="009B467B" w:rsidRDefault="00DE4F8E" w:rsidP="009B467B">
      <w:r>
        <w:pict w14:anchorId="50EBC8E8">
          <v:rect id="_x0000_i1031" style="width:0;height:.75pt" o:hralign="center" o:hrstd="t" o:hrnoshade="t" o:hr="t" fillcolor="#ccc" stroked="f"/>
        </w:pict>
      </w:r>
    </w:p>
    <w:p w14:paraId="5D387771" w14:textId="77777777" w:rsidR="009B467B" w:rsidRPr="009B467B" w:rsidRDefault="009B467B" w:rsidP="004F0A4C">
      <w:pPr>
        <w:pStyle w:val="Heading2"/>
      </w:pPr>
      <w:r w:rsidRPr="009B467B">
        <w:t>Path to Series A</w:t>
      </w:r>
    </w:p>
    <w:p w14:paraId="5A4B0217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Aggressive Timeline: 6-12 Months</w:t>
      </w:r>
    </w:p>
    <w:p w14:paraId="0A9C169B" w14:textId="77777777" w:rsidR="009B467B" w:rsidRPr="009B467B" w:rsidRDefault="009B467B" w:rsidP="009B467B">
      <w:r w:rsidRPr="009B467B">
        <w:rPr>
          <w:b/>
          <w:bCs/>
        </w:rPr>
        <w:t>Two Paths:</w:t>
      </w:r>
    </w:p>
    <w:p w14:paraId="211C0184" w14:textId="77777777" w:rsidR="009B467B" w:rsidRPr="009B467B" w:rsidRDefault="009B467B" w:rsidP="009B467B">
      <w:r w:rsidRPr="009B467B">
        <w:rPr>
          <w:b/>
          <w:bCs/>
        </w:rPr>
        <w:t>Path 1 - Direct to Series A (Best Case):</w:t>
      </w:r>
    </w:p>
    <w:p w14:paraId="4A72EA30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t>Month 6: Hit $50-52K MRR with proven unit economics</w:t>
      </w:r>
    </w:p>
    <w:p w14:paraId="358F06FC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t>Pitch Series A immediately with strong growth trajectory</w:t>
      </w:r>
    </w:p>
    <w:p w14:paraId="4B0BB954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Target Metrics:</w:t>
      </w:r>
    </w:p>
    <w:p w14:paraId="1BD1A5CF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ARR: $500K-1M annualized</w:t>
      </w:r>
    </w:p>
    <w:p w14:paraId="54D2A4F4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Growth: 25%+ MoM sustained</w:t>
      </w:r>
    </w:p>
    <w:p w14:paraId="300F0BAB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Proven CAC/LTV with 3:1+ ratio</w:t>
      </w:r>
    </w:p>
    <w:p w14:paraId="4C3F6F98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2-3 enterprise logos + 850+ D2C customers</w:t>
      </w:r>
    </w:p>
    <w:p w14:paraId="38A8F735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Series A:</w:t>
      </w:r>
      <w:r w:rsidRPr="009B467B">
        <w:t> $3-5M at $15-25M valuation</w:t>
      </w:r>
    </w:p>
    <w:p w14:paraId="45206FB0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Use:</w:t>
      </w:r>
      <w:r w:rsidRPr="009B467B">
        <w:t> Scale sales, expand product, grow to $10M ARR</w:t>
      </w:r>
    </w:p>
    <w:p w14:paraId="08699F10" w14:textId="77777777" w:rsidR="009B467B" w:rsidRPr="009B467B" w:rsidRDefault="009B467B" w:rsidP="009B467B">
      <w:r w:rsidRPr="009B467B">
        <w:rPr>
          <w:b/>
          <w:bCs/>
        </w:rPr>
        <w:t>Path 2 - Bridge Then Series A (Moderate Case):</w:t>
      </w:r>
    </w:p>
    <w:p w14:paraId="5707E069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t>Month 6: Achieve $15-25K MRR, needs more runway</w:t>
      </w:r>
    </w:p>
    <w:p w14:paraId="6438ED71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rPr>
          <w:b/>
          <w:bCs/>
        </w:rPr>
        <w:t>Bridge round:</w:t>
      </w:r>
      <w:r w:rsidRPr="009B467B">
        <w:t> $500K-1M to extend 12 months</w:t>
      </w:r>
    </w:p>
    <w:p w14:paraId="76F9E4F5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t>Month 12-18: Reach $150-300K MRR</w:t>
      </w:r>
    </w:p>
    <w:p w14:paraId="6BD19432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rPr>
          <w:b/>
          <w:bCs/>
        </w:rPr>
        <w:t>Series A:</w:t>
      </w:r>
      <w:r w:rsidRPr="009B467B">
        <w:t> $5-8M at $20-40M valuation</w:t>
      </w:r>
    </w:p>
    <w:p w14:paraId="622F327B" w14:textId="77777777" w:rsidR="009B467B" w:rsidRPr="009B467B" w:rsidRDefault="009B467B" w:rsidP="009B467B">
      <w:r w:rsidRPr="009B467B">
        <w:rPr>
          <w:b/>
          <w:bCs/>
        </w:rPr>
        <w:lastRenderedPageBreak/>
        <w:t>Reality:</w:t>
      </w:r>
      <w:r w:rsidRPr="009B467B">
        <w:t> Most likely outcome is bridge round needed. Direct Series A requires everything to click perfectly in first 6 months.</w:t>
      </w:r>
    </w:p>
    <w:p w14:paraId="47B07D50" w14:textId="77777777" w:rsidR="009B467B" w:rsidRPr="009B467B" w:rsidRDefault="00DE4F8E" w:rsidP="009B467B">
      <w:r>
        <w:pict w14:anchorId="008752A3">
          <v:rect id="_x0000_i1032" style="width:0;height:.75pt" o:hralign="center" o:hrstd="t" o:hrnoshade="t" o:hr="t" fillcolor="#ccc" stroked="f"/>
        </w:pict>
      </w:r>
    </w:p>
    <w:p w14:paraId="58C43DBA" w14:textId="77777777" w:rsidR="009B467B" w:rsidRPr="009B467B" w:rsidRDefault="009B467B" w:rsidP="004F0A4C">
      <w:pPr>
        <w:pStyle w:val="Heading2"/>
      </w:pPr>
      <w:r w:rsidRPr="009B467B">
        <w:t>Financial Controls &amp; Metrics Tracking</w:t>
      </w:r>
    </w:p>
    <w:p w14:paraId="7B80F656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Weekly Metrics</w:t>
      </w:r>
    </w:p>
    <w:p w14:paraId="1D77456B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New signups</w:t>
      </w:r>
    </w:p>
    <w:p w14:paraId="03AEDD3C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Conversion rate</w:t>
      </w:r>
    </w:p>
    <w:p w14:paraId="666A0596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MRR growth</w:t>
      </w:r>
    </w:p>
    <w:p w14:paraId="0C652D94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Burn rate</w:t>
      </w:r>
    </w:p>
    <w:p w14:paraId="20923154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Cash runway</w:t>
      </w:r>
    </w:p>
    <w:p w14:paraId="237B1D96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Monthly Metrics</w:t>
      </w:r>
    </w:p>
    <w:p w14:paraId="452AD491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CAC by channel</w:t>
      </w:r>
    </w:p>
    <w:p w14:paraId="172986AF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LTV by cohort</w:t>
      </w:r>
    </w:p>
    <w:p w14:paraId="2F20B068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Gross margin</w:t>
      </w:r>
    </w:p>
    <w:p w14:paraId="141C4E8A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Churn rate</w:t>
      </w:r>
    </w:p>
    <w:p w14:paraId="1CFDC5EC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NPS score</w:t>
      </w:r>
    </w:p>
    <w:p w14:paraId="4E9EB4A4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Quarterly Reviews</w:t>
      </w:r>
    </w:p>
    <w:p w14:paraId="3984E37A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Unit economics</w:t>
      </w:r>
    </w:p>
    <w:p w14:paraId="3A178860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Market analysis</w:t>
      </w:r>
    </w:p>
    <w:p w14:paraId="33D7A889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Competitive positioning</w:t>
      </w:r>
    </w:p>
    <w:p w14:paraId="73696B8E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Fundraising timeline</w:t>
      </w:r>
    </w:p>
    <w:p w14:paraId="2E5013FC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Strategic priorities</w:t>
      </w:r>
    </w:p>
    <w:p w14:paraId="511B6584" w14:textId="77777777" w:rsidR="009B467B" w:rsidRPr="009B467B" w:rsidRDefault="00DE4F8E" w:rsidP="009B467B">
      <w:r>
        <w:pict w14:anchorId="6279EF56">
          <v:rect id="_x0000_i1033" style="width:0;height:.75pt" o:hralign="center" o:hrstd="t" o:hrnoshade="t" o:hr="t" fillcolor="#ccc" stroked="f"/>
        </w:pict>
      </w:r>
    </w:p>
    <w:p w14:paraId="231250EC" w14:textId="77777777" w:rsidR="009B467B" w:rsidRPr="009B467B" w:rsidRDefault="009B467B" w:rsidP="004F0A4C">
      <w:pPr>
        <w:pStyle w:val="Heading2"/>
      </w:pPr>
      <w:r w:rsidRPr="009B467B">
        <w:t>Conclusion</w:t>
      </w:r>
    </w:p>
    <w:p w14:paraId="10B72AA7" w14:textId="77777777" w:rsidR="009B467B" w:rsidRPr="009B467B" w:rsidRDefault="009B467B" w:rsidP="009B467B">
      <w:r w:rsidRPr="009B467B">
        <w:rPr>
          <w:b/>
          <w:bCs/>
        </w:rPr>
        <w:t>Aggressive Growth Strategy:</w:t>
      </w:r>
      <w:r w:rsidRPr="009B467B">
        <w:t xml:space="preserve"> Hyperplexity is placing a calculated bet on rapid market validation through heavy ad spend ($15-20K/month) and aggressive customer acquisition. The $300K </w:t>
      </w:r>
      <w:proofErr w:type="gramStart"/>
      <w:r w:rsidRPr="009B467B">
        <w:t>raise</w:t>
      </w:r>
      <w:proofErr w:type="gramEnd"/>
      <w:r w:rsidRPr="009B467B">
        <w:t xml:space="preserve"> </w:t>
      </w:r>
      <w:proofErr w:type="gramStart"/>
      <w:r w:rsidRPr="009B467B">
        <w:t>funds</w:t>
      </w:r>
      <w:proofErr w:type="gramEnd"/>
      <w:r w:rsidRPr="009B467B">
        <w:t xml:space="preserve"> a 6-month sprint to achieve $52K+ MRR and Series A-ready metrics.</w:t>
      </w:r>
    </w:p>
    <w:p w14:paraId="5DEC15FE" w14:textId="77777777" w:rsidR="009B467B" w:rsidRPr="009B467B" w:rsidRDefault="009B467B" w:rsidP="009B467B">
      <w:r w:rsidRPr="009B467B">
        <w:rPr>
          <w:b/>
          <w:bCs/>
        </w:rPr>
        <w:t>Strong Unit Economics Foundation:</w:t>
      </w:r>
    </w:p>
    <w:p w14:paraId="45149C7F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Validated $1.50/visit cost enables $100-150 CAC (not $250-375)</w:t>
      </w:r>
    </w:p>
    <w:p w14:paraId="42C48B34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At $40 ARPU with 67% margins: </w:t>
      </w:r>
      <w:proofErr w:type="gramStart"/>
      <w:r w:rsidRPr="009B467B">
        <w:rPr>
          <w:b/>
          <w:bCs/>
        </w:rPr>
        <w:t>3.7-5.6 month</w:t>
      </w:r>
      <w:proofErr w:type="gramEnd"/>
      <w:r w:rsidRPr="009B467B">
        <w:rPr>
          <w:b/>
          <w:bCs/>
        </w:rPr>
        <w:t xml:space="preserve"> payback</w:t>
      </w:r>
    </w:p>
    <w:p w14:paraId="091D2648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LTV/CAC ratio of 3.8-5.8x (well above 3x target)</w:t>
      </w:r>
    </w:p>
    <w:p w14:paraId="3E524A35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D2C economics strong enough to scale without B2B subsidy</w:t>
      </w:r>
    </w:p>
    <w:p w14:paraId="75F5B9FA" w14:textId="77777777" w:rsidR="009B467B" w:rsidRPr="009B467B" w:rsidRDefault="009B467B" w:rsidP="009B467B">
      <w:r w:rsidRPr="009B467B">
        <w:rPr>
          <w:b/>
          <w:bCs/>
        </w:rPr>
        <w:t>Success Requires:</w:t>
      </w:r>
    </w:p>
    <w:p w14:paraId="6EECAD25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 xml:space="preserve">10% </w:t>
      </w:r>
      <w:proofErr w:type="spellStart"/>
      <w:r w:rsidRPr="009B467B">
        <w:rPr>
          <w:b/>
          <w:bCs/>
        </w:rPr>
        <w:t>page→preview</w:t>
      </w:r>
      <w:proofErr w:type="spellEnd"/>
      <w:r w:rsidRPr="009B467B">
        <w:rPr>
          <w:b/>
          <w:bCs/>
        </w:rPr>
        <w:t xml:space="preserve"> conversion</w:t>
      </w:r>
      <w:r w:rsidRPr="009B467B">
        <w:t> - Getting visitors to try the tool</w:t>
      </w:r>
    </w:p>
    <w:p w14:paraId="08BB5211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lastRenderedPageBreak/>
        <w:t xml:space="preserve">15% </w:t>
      </w:r>
      <w:proofErr w:type="spellStart"/>
      <w:r w:rsidRPr="009B467B">
        <w:rPr>
          <w:b/>
          <w:bCs/>
        </w:rPr>
        <w:t>preview→paid</w:t>
      </w:r>
      <w:proofErr w:type="spellEnd"/>
      <w:r w:rsidRPr="009B467B">
        <w:rPr>
          <w:b/>
          <w:bCs/>
        </w:rPr>
        <w:t xml:space="preserve"> conversion</w:t>
      </w:r>
      <w:r w:rsidRPr="009B467B">
        <w:t> - Must validate in first 60 days</w:t>
      </w:r>
    </w:p>
    <w:p w14:paraId="1547FFC4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>1.5% overall funnel</w:t>
      </w:r>
      <w:r w:rsidRPr="009B467B">
        <w:t> - Page visit → paying customer</w:t>
      </w:r>
    </w:p>
    <w:p w14:paraId="062BAE6A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>Rapid iteration</w:t>
      </w:r>
      <w:r w:rsidRPr="009B467B">
        <w:t> - Optimize landing pages, messaging, friction points in 30-day cycles</w:t>
      </w:r>
    </w:p>
    <w:p w14:paraId="54CED26D" w14:textId="77777777" w:rsidR="009B467B" w:rsidRPr="009B467B" w:rsidRDefault="009B467B" w:rsidP="009B467B">
      <w:r w:rsidRPr="009B467B">
        <w:rPr>
          <w:b/>
          <w:bCs/>
        </w:rPr>
        <w:t>Month 6 Decision Point:</w:t>
      </w:r>
    </w:p>
    <w:p w14:paraId="1D6B8919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Success ($52K+ MRR):</w:t>
      </w:r>
      <w:r w:rsidRPr="009B467B">
        <w:t> Raise Series A or bridge round from position of strength</w:t>
      </w:r>
    </w:p>
    <w:p w14:paraId="41775455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Moderate ($10-25K MRR):</w:t>
      </w:r>
      <w:r w:rsidRPr="009B467B">
        <w:t> Strong validation, bridge round to scale further</w:t>
      </w:r>
    </w:p>
    <w:p w14:paraId="19EB08F6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Underperform (&lt;$10K MRR):</w:t>
      </w:r>
      <w:r w:rsidRPr="009B467B">
        <w:t xml:space="preserve"> Funnel conversion didn't validate, </w:t>
      </w:r>
      <w:proofErr w:type="gramStart"/>
      <w:r w:rsidRPr="009B467B">
        <w:t>pivot</w:t>
      </w:r>
      <w:proofErr w:type="gramEnd"/>
      <w:r w:rsidRPr="009B467B">
        <w:t xml:space="preserve"> to B2B focus</w:t>
      </w:r>
    </w:p>
    <w:p w14:paraId="68C3952A" w14:textId="77777777" w:rsidR="009B467B" w:rsidRPr="009B467B" w:rsidRDefault="009B467B" w:rsidP="009B467B">
      <w:r w:rsidRPr="009B467B">
        <w:rPr>
          <w:b/>
          <w:bCs/>
        </w:rPr>
        <w:t>Risk Profile:</w:t>
      </w:r>
      <w:r w:rsidRPr="009B467B">
        <w:t> Medium-risk, high-reward. Better economics reduce risk significantly vs. initial $250-375 CAC assumption. Primary unknown is conversion rates, not unit economics viability.</w:t>
      </w:r>
    </w:p>
    <w:p w14:paraId="323E5742" w14:textId="77777777" w:rsidR="009B467B" w:rsidRPr="009B467B" w:rsidRDefault="009B467B" w:rsidP="009B467B">
      <w:r w:rsidRPr="009B467B">
        <w:rPr>
          <w:b/>
          <w:bCs/>
        </w:rPr>
        <w:t>The Bet:</w:t>
      </w:r>
      <w:r w:rsidRPr="009B467B">
        <w:t xml:space="preserve"> If we can achieve 10% </w:t>
      </w:r>
      <w:proofErr w:type="spellStart"/>
      <w:r w:rsidRPr="009B467B">
        <w:t>page→preview</w:t>
      </w:r>
      <w:proofErr w:type="spellEnd"/>
      <w:r w:rsidRPr="009B467B">
        <w:t xml:space="preserve"> and 15% </w:t>
      </w:r>
      <w:proofErr w:type="spellStart"/>
      <w:r w:rsidRPr="009B467B">
        <w:t>preview→paid</w:t>
      </w:r>
      <w:proofErr w:type="spellEnd"/>
      <w:r w:rsidRPr="009B467B">
        <w:t xml:space="preserve"> conversion, we have a scalable D2C business with excellent unit economics. 6 months proves this or provides clear pivot signal.</w:t>
      </w:r>
    </w:p>
    <w:p w14:paraId="3A3797A8" w14:textId="77777777" w:rsidR="006634AB" w:rsidRPr="001A20A2" w:rsidRDefault="006634AB" w:rsidP="001A20A2"/>
    <w:sectPr w:rsidR="006634AB" w:rsidRPr="001A20A2" w:rsidSect="00180B0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962D" w14:textId="77777777" w:rsidR="00B940BD" w:rsidRDefault="00B940BD" w:rsidP="00E54C70">
      <w:pPr>
        <w:spacing w:after="0" w:line="240" w:lineRule="auto"/>
      </w:pPr>
      <w:r>
        <w:separator/>
      </w:r>
    </w:p>
  </w:endnote>
  <w:endnote w:type="continuationSeparator" w:id="0">
    <w:p w14:paraId="7D66FF09" w14:textId="77777777" w:rsidR="00B940BD" w:rsidRDefault="00B940BD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15B9" w14:textId="77777777" w:rsidR="00B940BD" w:rsidRDefault="00B940BD" w:rsidP="00E54C70">
      <w:pPr>
        <w:spacing w:after="0" w:line="240" w:lineRule="auto"/>
      </w:pPr>
      <w:r>
        <w:separator/>
      </w:r>
    </w:p>
  </w:footnote>
  <w:footnote w:type="continuationSeparator" w:id="0">
    <w:p w14:paraId="0887DF60" w14:textId="77777777" w:rsidR="00B940BD" w:rsidRDefault="00B940BD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2A0"/>
    <w:multiLevelType w:val="multilevel"/>
    <w:tmpl w:val="D67C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22F8"/>
    <w:multiLevelType w:val="multilevel"/>
    <w:tmpl w:val="53A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39AB"/>
    <w:multiLevelType w:val="multilevel"/>
    <w:tmpl w:val="41D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C5134"/>
    <w:multiLevelType w:val="multilevel"/>
    <w:tmpl w:val="0E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5033A"/>
    <w:multiLevelType w:val="multilevel"/>
    <w:tmpl w:val="F8B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F639D"/>
    <w:multiLevelType w:val="multilevel"/>
    <w:tmpl w:val="B8F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A233E"/>
    <w:multiLevelType w:val="multilevel"/>
    <w:tmpl w:val="6F5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A4CBE"/>
    <w:multiLevelType w:val="multilevel"/>
    <w:tmpl w:val="B80A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C65C0"/>
    <w:multiLevelType w:val="multilevel"/>
    <w:tmpl w:val="788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B4F64"/>
    <w:multiLevelType w:val="multilevel"/>
    <w:tmpl w:val="0E4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63F8E"/>
    <w:multiLevelType w:val="multilevel"/>
    <w:tmpl w:val="C28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40E73"/>
    <w:multiLevelType w:val="multilevel"/>
    <w:tmpl w:val="F9E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E6D33"/>
    <w:multiLevelType w:val="multilevel"/>
    <w:tmpl w:val="FBC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50252"/>
    <w:multiLevelType w:val="multilevel"/>
    <w:tmpl w:val="5D9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A7ECB"/>
    <w:multiLevelType w:val="multilevel"/>
    <w:tmpl w:val="F5B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42EF2"/>
    <w:multiLevelType w:val="multilevel"/>
    <w:tmpl w:val="4BA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96916"/>
    <w:multiLevelType w:val="multilevel"/>
    <w:tmpl w:val="7E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27AB2"/>
    <w:multiLevelType w:val="multilevel"/>
    <w:tmpl w:val="A95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E5C3F"/>
    <w:multiLevelType w:val="multilevel"/>
    <w:tmpl w:val="665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F0DB8"/>
    <w:multiLevelType w:val="multilevel"/>
    <w:tmpl w:val="20B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F539D"/>
    <w:multiLevelType w:val="multilevel"/>
    <w:tmpl w:val="D75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F6BC6"/>
    <w:multiLevelType w:val="multilevel"/>
    <w:tmpl w:val="8CE8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5951C5"/>
    <w:multiLevelType w:val="multilevel"/>
    <w:tmpl w:val="86D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94CAD"/>
    <w:multiLevelType w:val="multilevel"/>
    <w:tmpl w:val="BFAA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57949"/>
    <w:multiLevelType w:val="multilevel"/>
    <w:tmpl w:val="6DD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87FD1"/>
    <w:multiLevelType w:val="multilevel"/>
    <w:tmpl w:val="8F6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B36A6"/>
    <w:multiLevelType w:val="multilevel"/>
    <w:tmpl w:val="713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048E0"/>
    <w:multiLevelType w:val="multilevel"/>
    <w:tmpl w:val="E78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B383F"/>
    <w:multiLevelType w:val="multilevel"/>
    <w:tmpl w:val="2DB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6421B"/>
    <w:multiLevelType w:val="multilevel"/>
    <w:tmpl w:val="A6B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02D8E"/>
    <w:multiLevelType w:val="multilevel"/>
    <w:tmpl w:val="D5E4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161F0"/>
    <w:multiLevelType w:val="multilevel"/>
    <w:tmpl w:val="24FE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CC403C"/>
    <w:multiLevelType w:val="multilevel"/>
    <w:tmpl w:val="075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27537"/>
    <w:multiLevelType w:val="multilevel"/>
    <w:tmpl w:val="FCA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E5249"/>
    <w:multiLevelType w:val="multilevel"/>
    <w:tmpl w:val="F87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A584B"/>
    <w:multiLevelType w:val="multilevel"/>
    <w:tmpl w:val="EE24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B7F12"/>
    <w:multiLevelType w:val="multilevel"/>
    <w:tmpl w:val="704C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155585"/>
    <w:multiLevelType w:val="multilevel"/>
    <w:tmpl w:val="1DB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D5B77"/>
    <w:multiLevelType w:val="multilevel"/>
    <w:tmpl w:val="7A4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8E0CF5"/>
    <w:multiLevelType w:val="multilevel"/>
    <w:tmpl w:val="83C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220AF"/>
    <w:multiLevelType w:val="multilevel"/>
    <w:tmpl w:val="1DD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03855"/>
    <w:multiLevelType w:val="multilevel"/>
    <w:tmpl w:val="8BC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A11C2"/>
    <w:multiLevelType w:val="multilevel"/>
    <w:tmpl w:val="0A9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80994"/>
    <w:multiLevelType w:val="multilevel"/>
    <w:tmpl w:val="43E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831E06"/>
    <w:multiLevelType w:val="multilevel"/>
    <w:tmpl w:val="0CD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200A7"/>
    <w:multiLevelType w:val="multilevel"/>
    <w:tmpl w:val="627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EB05E9"/>
    <w:multiLevelType w:val="multilevel"/>
    <w:tmpl w:val="FD5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E10E5"/>
    <w:multiLevelType w:val="multilevel"/>
    <w:tmpl w:val="B88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019F6"/>
    <w:multiLevelType w:val="multilevel"/>
    <w:tmpl w:val="48F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C2776"/>
    <w:multiLevelType w:val="multilevel"/>
    <w:tmpl w:val="285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86E13"/>
    <w:multiLevelType w:val="multilevel"/>
    <w:tmpl w:val="1AF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A06D81"/>
    <w:multiLevelType w:val="multilevel"/>
    <w:tmpl w:val="835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872C9"/>
    <w:multiLevelType w:val="multilevel"/>
    <w:tmpl w:val="905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61810"/>
    <w:multiLevelType w:val="multilevel"/>
    <w:tmpl w:val="A19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42DC3"/>
    <w:multiLevelType w:val="multilevel"/>
    <w:tmpl w:val="AB8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B73A4"/>
    <w:multiLevelType w:val="multilevel"/>
    <w:tmpl w:val="4F0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03AC6"/>
    <w:multiLevelType w:val="multilevel"/>
    <w:tmpl w:val="1E0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6631B"/>
    <w:multiLevelType w:val="multilevel"/>
    <w:tmpl w:val="781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407E02"/>
    <w:multiLevelType w:val="multilevel"/>
    <w:tmpl w:val="CA6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547C3"/>
    <w:multiLevelType w:val="multilevel"/>
    <w:tmpl w:val="95BA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2381F"/>
    <w:multiLevelType w:val="multilevel"/>
    <w:tmpl w:val="6F4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428F5"/>
    <w:multiLevelType w:val="multilevel"/>
    <w:tmpl w:val="028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D5B37"/>
    <w:multiLevelType w:val="multilevel"/>
    <w:tmpl w:val="1D0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473E2"/>
    <w:multiLevelType w:val="multilevel"/>
    <w:tmpl w:val="E0D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41209D"/>
    <w:multiLevelType w:val="multilevel"/>
    <w:tmpl w:val="AA4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870475"/>
    <w:multiLevelType w:val="multilevel"/>
    <w:tmpl w:val="5FF4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9430D5"/>
    <w:multiLevelType w:val="multilevel"/>
    <w:tmpl w:val="371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A55AF"/>
    <w:multiLevelType w:val="multilevel"/>
    <w:tmpl w:val="B7C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34A1C"/>
    <w:multiLevelType w:val="multilevel"/>
    <w:tmpl w:val="C12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8F3008"/>
    <w:multiLevelType w:val="multilevel"/>
    <w:tmpl w:val="D72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B0170"/>
    <w:multiLevelType w:val="multilevel"/>
    <w:tmpl w:val="C91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3457E8"/>
    <w:multiLevelType w:val="multilevel"/>
    <w:tmpl w:val="59D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F763F"/>
    <w:multiLevelType w:val="multilevel"/>
    <w:tmpl w:val="5F5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A2686"/>
    <w:multiLevelType w:val="multilevel"/>
    <w:tmpl w:val="20B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211B3"/>
    <w:multiLevelType w:val="multilevel"/>
    <w:tmpl w:val="83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7E3EF2"/>
    <w:multiLevelType w:val="multilevel"/>
    <w:tmpl w:val="316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8C34D6"/>
    <w:multiLevelType w:val="multilevel"/>
    <w:tmpl w:val="695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1909DF"/>
    <w:multiLevelType w:val="multilevel"/>
    <w:tmpl w:val="A3B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70854"/>
    <w:multiLevelType w:val="multilevel"/>
    <w:tmpl w:val="40D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259B7"/>
    <w:multiLevelType w:val="multilevel"/>
    <w:tmpl w:val="3B8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D217CC"/>
    <w:multiLevelType w:val="multilevel"/>
    <w:tmpl w:val="3D0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9F49BB"/>
    <w:multiLevelType w:val="multilevel"/>
    <w:tmpl w:val="B5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340DD"/>
    <w:multiLevelType w:val="multilevel"/>
    <w:tmpl w:val="587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54C39"/>
    <w:multiLevelType w:val="multilevel"/>
    <w:tmpl w:val="B9D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618F9"/>
    <w:multiLevelType w:val="multilevel"/>
    <w:tmpl w:val="732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AA70FB"/>
    <w:multiLevelType w:val="multilevel"/>
    <w:tmpl w:val="46C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ED734C"/>
    <w:multiLevelType w:val="multilevel"/>
    <w:tmpl w:val="F68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F014A1"/>
    <w:multiLevelType w:val="multilevel"/>
    <w:tmpl w:val="2CC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D4768B"/>
    <w:multiLevelType w:val="multilevel"/>
    <w:tmpl w:val="FCE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02935"/>
    <w:multiLevelType w:val="multilevel"/>
    <w:tmpl w:val="0A7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6D788B"/>
    <w:multiLevelType w:val="multilevel"/>
    <w:tmpl w:val="954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6D7D91"/>
    <w:multiLevelType w:val="multilevel"/>
    <w:tmpl w:val="016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A71031"/>
    <w:multiLevelType w:val="multilevel"/>
    <w:tmpl w:val="AD1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164123"/>
    <w:multiLevelType w:val="multilevel"/>
    <w:tmpl w:val="266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744721"/>
    <w:multiLevelType w:val="multilevel"/>
    <w:tmpl w:val="1D9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1840">
    <w:abstractNumId w:val="49"/>
  </w:num>
  <w:num w:numId="2" w16cid:durableId="517502174">
    <w:abstractNumId w:val="2"/>
  </w:num>
  <w:num w:numId="3" w16cid:durableId="1520587686">
    <w:abstractNumId w:val="38"/>
  </w:num>
  <w:num w:numId="4" w16cid:durableId="809135781">
    <w:abstractNumId w:val="62"/>
  </w:num>
  <w:num w:numId="5" w16cid:durableId="1208838676">
    <w:abstractNumId w:val="85"/>
  </w:num>
  <w:num w:numId="6" w16cid:durableId="1208377162">
    <w:abstractNumId w:val="76"/>
  </w:num>
  <w:num w:numId="7" w16cid:durableId="1065297877">
    <w:abstractNumId w:val="82"/>
  </w:num>
  <w:num w:numId="8" w16cid:durableId="1001153563">
    <w:abstractNumId w:val="86"/>
  </w:num>
  <w:num w:numId="9" w16cid:durableId="1964577335">
    <w:abstractNumId w:val="32"/>
  </w:num>
  <w:num w:numId="10" w16cid:durableId="567611069">
    <w:abstractNumId w:val="1"/>
  </w:num>
  <w:num w:numId="11" w16cid:durableId="1922518145">
    <w:abstractNumId w:val="27"/>
  </w:num>
  <w:num w:numId="12" w16cid:durableId="308215848">
    <w:abstractNumId w:val="36"/>
  </w:num>
  <w:num w:numId="13" w16cid:durableId="961568638">
    <w:abstractNumId w:val="39"/>
  </w:num>
  <w:num w:numId="14" w16cid:durableId="720862767">
    <w:abstractNumId w:val="29"/>
  </w:num>
  <w:num w:numId="15" w16cid:durableId="581984386">
    <w:abstractNumId w:val="37"/>
  </w:num>
  <w:num w:numId="16" w16cid:durableId="471755726">
    <w:abstractNumId w:val="24"/>
  </w:num>
  <w:num w:numId="17" w16cid:durableId="207574094">
    <w:abstractNumId w:val="88"/>
  </w:num>
  <w:num w:numId="18" w16cid:durableId="1884555607">
    <w:abstractNumId w:val="79"/>
  </w:num>
  <w:num w:numId="19" w16cid:durableId="272786120">
    <w:abstractNumId w:val="53"/>
  </w:num>
  <w:num w:numId="20" w16cid:durableId="540560979">
    <w:abstractNumId w:val="81"/>
  </w:num>
  <w:num w:numId="21" w16cid:durableId="346834260">
    <w:abstractNumId w:val="92"/>
  </w:num>
  <w:num w:numId="22" w16cid:durableId="641927772">
    <w:abstractNumId w:val="68"/>
  </w:num>
  <w:num w:numId="23" w16cid:durableId="673151117">
    <w:abstractNumId w:val="22"/>
  </w:num>
  <w:num w:numId="24" w16cid:durableId="560335086">
    <w:abstractNumId w:val="21"/>
  </w:num>
  <w:num w:numId="25" w16cid:durableId="879247086">
    <w:abstractNumId w:val="13"/>
  </w:num>
  <w:num w:numId="26" w16cid:durableId="955865566">
    <w:abstractNumId w:val="77"/>
  </w:num>
  <w:num w:numId="27" w16cid:durableId="946086230">
    <w:abstractNumId w:val="66"/>
  </w:num>
  <w:num w:numId="28" w16cid:durableId="84346512">
    <w:abstractNumId w:val="9"/>
  </w:num>
  <w:num w:numId="29" w16cid:durableId="1590700071">
    <w:abstractNumId w:val="93"/>
  </w:num>
  <w:num w:numId="30" w16cid:durableId="1481265478">
    <w:abstractNumId w:val="23"/>
  </w:num>
  <w:num w:numId="31" w16cid:durableId="871765267">
    <w:abstractNumId w:val="43"/>
  </w:num>
  <w:num w:numId="32" w16cid:durableId="1510215153">
    <w:abstractNumId w:val="11"/>
  </w:num>
  <w:num w:numId="33" w16cid:durableId="1380396283">
    <w:abstractNumId w:val="18"/>
  </w:num>
  <w:num w:numId="34" w16cid:durableId="904875543">
    <w:abstractNumId w:val="59"/>
  </w:num>
  <w:num w:numId="35" w16cid:durableId="710497396">
    <w:abstractNumId w:val="19"/>
  </w:num>
  <w:num w:numId="36" w16cid:durableId="1836650338">
    <w:abstractNumId w:val="20"/>
  </w:num>
  <w:num w:numId="37" w16cid:durableId="564923025">
    <w:abstractNumId w:val="52"/>
  </w:num>
  <w:num w:numId="38" w16cid:durableId="2061249052">
    <w:abstractNumId w:val="71"/>
  </w:num>
  <w:num w:numId="39" w16cid:durableId="94600300">
    <w:abstractNumId w:val="58"/>
  </w:num>
  <w:num w:numId="40" w16cid:durableId="882861775">
    <w:abstractNumId w:val="91"/>
  </w:num>
  <w:num w:numId="41" w16cid:durableId="283120025">
    <w:abstractNumId w:val="70"/>
  </w:num>
  <w:num w:numId="42" w16cid:durableId="940338490">
    <w:abstractNumId w:val="60"/>
  </w:num>
  <w:num w:numId="43" w16cid:durableId="479659032">
    <w:abstractNumId w:val="26"/>
  </w:num>
  <w:num w:numId="44" w16cid:durableId="88890315">
    <w:abstractNumId w:val="40"/>
  </w:num>
  <w:num w:numId="45" w16cid:durableId="900289278">
    <w:abstractNumId w:val="55"/>
  </w:num>
  <w:num w:numId="46" w16cid:durableId="1324045624">
    <w:abstractNumId w:val="14"/>
  </w:num>
  <w:num w:numId="47" w16cid:durableId="1865828006">
    <w:abstractNumId w:val="3"/>
  </w:num>
  <w:num w:numId="48" w16cid:durableId="1403604224">
    <w:abstractNumId w:val="54"/>
  </w:num>
  <w:num w:numId="49" w16cid:durableId="1195733804">
    <w:abstractNumId w:val="89"/>
  </w:num>
  <w:num w:numId="50" w16cid:durableId="268663998">
    <w:abstractNumId w:val="35"/>
  </w:num>
  <w:num w:numId="51" w16cid:durableId="1559123349">
    <w:abstractNumId w:val="57"/>
  </w:num>
  <w:num w:numId="52" w16cid:durableId="2009477858">
    <w:abstractNumId w:val="78"/>
  </w:num>
  <w:num w:numId="53" w16cid:durableId="808209675">
    <w:abstractNumId w:val="48"/>
  </w:num>
  <w:num w:numId="54" w16cid:durableId="1488938508">
    <w:abstractNumId w:val="74"/>
  </w:num>
  <w:num w:numId="55" w16cid:durableId="1827623947">
    <w:abstractNumId w:val="30"/>
  </w:num>
  <w:num w:numId="56" w16cid:durableId="1299604826">
    <w:abstractNumId w:val="45"/>
  </w:num>
  <w:num w:numId="57" w16cid:durableId="974339431">
    <w:abstractNumId w:val="6"/>
  </w:num>
  <w:num w:numId="58" w16cid:durableId="637031359">
    <w:abstractNumId w:val="63"/>
  </w:num>
  <w:num w:numId="59" w16cid:durableId="112599756">
    <w:abstractNumId w:val="12"/>
  </w:num>
  <w:num w:numId="60" w16cid:durableId="646402111">
    <w:abstractNumId w:val="17"/>
  </w:num>
  <w:num w:numId="61" w16cid:durableId="330067885">
    <w:abstractNumId w:val="61"/>
  </w:num>
  <w:num w:numId="62" w16cid:durableId="1832140316">
    <w:abstractNumId w:val="0"/>
  </w:num>
  <w:num w:numId="63" w16cid:durableId="1574778469">
    <w:abstractNumId w:val="5"/>
  </w:num>
  <w:num w:numId="64" w16cid:durableId="944768161">
    <w:abstractNumId w:val="16"/>
  </w:num>
  <w:num w:numId="65" w16cid:durableId="1262223943">
    <w:abstractNumId w:val="42"/>
  </w:num>
  <w:num w:numId="66" w16cid:durableId="926500542">
    <w:abstractNumId w:val="7"/>
  </w:num>
  <w:num w:numId="67" w16cid:durableId="94785551">
    <w:abstractNumId w:val="25"/>
  </w:num>
  <w:num w:numId="68" w16cid:durableId="1826239598">
    <w:abstractNumId w:val="15"/>
  </w:num>
  <w:num w:numId="69" w16cid:durableId="768426088">
    <w:abstractNumId w:val="64"/>
  </w:num>
  <w:num w:numId="70" w16cid:durableId="404228400">
    <w:abstractNumId w:val="73"/>
  </w:num>
  <w:num w:numId="71" w16cid:durableId="801968366">
    <w:abstractNumId w:val="50"/>
  </w:num>
  <w:num w:numId="72" w16cid:durableId="383256461">
    <w:abstractNumId w:val="41"/>
  </w:num>
  <w:num w:numId="73" w16cid:durableId="338968368">
    <w:abstractNumId w:val="72"/>
  </w:num>
  <w:num w:numId="74" w16cid:durableId="75977200">
    <w:abstractNumId w:val="67"/>
  </w:num>
  <w:num w:numId="75" w16cid:durableId="565843978">
    <w:abstractNumId w:val="44"/>
  </w:num>
  <w:num w:numId="76" w16cid:durableId="511530002">
    <w:abstractNumId w:val="84"/>
  </w:num>
  <w:num w:numId="77" w16cid:durableId="2053115529">
    <w:abstractNumId w:val="8"/>
  </w:num>
  <w:num w:numId="78" w16cid:durableId="457455637">
    <w:abstractNumId w:val="51"/>
  </w:num>
  <w:num w:numId="79" w16cid:durableId="1887638872">
    <w:abstractNumId w:val="47"/>
  </w:num>
  <w:num w:numId="80" w16cid:durableId="1045371928">
    <w:abstractNumId w:val="87"/>
  </w:num>
  <w:num w:numId="81" w16cid:durableId="209073517">
    <w:abstractNumId w:val="90"/>
  </w:num>
  <w:num w:numId="82" w16cid:durableId="2114009214">
    <w:abstractNumId w:val="56"/>
  </w:num>
  <w:num w:numId="83" w16cid:durableId="1469664832">
    <w:abstractNumId w:val="4"/>
  </w:num>
  <w:num w:numId="84" w16cid:durableId="67774905">
    <w:abstractNumId w:val="28"/>
  </w:num>
  <w:num w:numId="85" w16cid:durableId="1238399630">
    <w:abstractNumId w:val="69"/>
  </w:num>
  <w:num w:numId="86" w16cid:durableId="1774208410">
    <w:abstractNumId w:val="80"/>
  </w:num>
  <w:num w:numId="87" w16cid:durableId="286089433">
    <w:abstractNumId w:val="65"/>
  </w:num>
  <w:num w:numId="88" w16cid:durableId="1651785552">
    <w:abstractNumId w:val="75"/>
  </w:num>
  <w:num w:numId="89" w16cid:durableId="1389308194">
    <w:abstractNumId w:val="33"/>
  </w:num>
  <w:num w:numId="90" w16cid:durableId="455372286">
    <w:abstractNumId w:val="34"/>
  </w:num>
  <w:num w:numId="91" w16cid:durableId="286936412">
    <w:abstractNumId w:val="83"/>
  </w:num>
  <w:num w:numId="92" w16cid:durableId="1642298067">
    <w:abstractNumId w:val="94"/>
  </w:num>
  <w:num w:numId="93" w16cid:durableId="1326862552">
    <w:abstractNumId w:val="46"/>
  </w:num>
  <w:num w:numId="94" w16cid:durableId="1982885498">
    <w:abstractNumId w:val="31"/>
  </w:num>
  <w:num w:numId="95" w16cid:durableId="1661690402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230"/>
    <w:rsid w:val="001255CB"/>
    <w:rsid w:val="00131887"/>
    <w:rsid w:val="00180B03"/>
    <w:rsid w:val="00180C5A"/>
    <w:rsid w:val="001926E7"/>
    <w:rsid w:val="001A20A2"/>
    <w:rsid w:val="001B6991"/>
    <w:rsid w:val="001D450D"/>
    <w:rsid w:val="001F43FB"/>
    <w:rsid w:val="001F5F01"/>
    <w:rsid w:val="002145E1"/>
    <w:rsid w:val="0024184A"/>
    <w:rsid w:val="002450E8"/>
    <w:rsid w:val="002525B0"/>
    <w:rsid w:val="00257FBD"/>
    <w:rsid w:val="002D4EC7"/>
    <w:rsid w:val="002F4164"/>
    <w:rsid w:val="002F453E"/>
    <w:rsid w:val="00316321"/>
    <w:rsid w:val="00333CC0"/>
    <w:rsid w:val="00360305"/>
    <w:rsid w:val="00376158"/>
    <w:rsid w:val="0038499B"/>
    <w:rsid w:val="00385031"/>
    <w:rsid w:val="003950D7"/>
    <w:rsid w:val="003D7EDA"/>
    <w:rsid w:val="003E7ED9"/>
    <w:rsid w:val="003F0996"/>
    <w:rsid w:val="00405966"/>
    <w:rsid w:val="004174FD"/>
    <w:rsid w:val="0043555D"/>
    <w:rsid w:val="004772C9"/>
    <w:rsid w:val="00482C89"/>
    <w:rsid w:val="00483735"/>
    <w:rsid w:val="004A61D4"/>
    <w:rsid w:val="004C0B1F"/>
    <w:rsid w:val="004F0A4C"/>
    <w:rsid w:val="004F1D4C"/>
    <w:rsid w:val="005026DE"/>
    <w:rsid w:val="00514649"/>
    <w:rsid w:val="00531657"/>
    <w:rsid w:val="00572AA0"/>
    <w:rsid w:val="006634AB"/>
    <w:rsid w:val="006B4664"/>
    <w:rsid w:val="006B7579"/>
    <w:rsid w:val="006D4008"/>
    <w:rsid w:val="00787DFC"/>
    <w:rsid w:val="007D2BC2"/>
    <w:rsid w:val="00870686"/>
    <w:rsid w:val="00881A4A"/>
    <w:rsid w:val="008A32CA"/>
    <w:rsid w:val="008A4B7B"/>
    <w:rsid w:val="00905C75"/>
    <w:rsid w:val="00907985"/>
    <w:rsid w:val="009370F0"/>
    <w:rsid w:val="00937A28"/>
    <w:rsid w:val="00965535"/>
    <w:rsid w:val="00967A64"/>
    <w:rsid w:val="009B17CF"/>
    <w:rsid w:val="009B467B"/>
    <w:rsid w:val="009C2976"/>
    <w:rsid w:val="009C3844"/>
    <w:rsid w:val="009F01DB"/>
    <w:rsid w:val="009F29A4"/>
    <w:rsid w:val="00A20D3D"/>
    <w:rsid w:val="00A4775F"/>
    <w:rsid w:val="00AA4D15"/>
    <w:rsid w:val="00AB07DE"/>
    <w:rsid w:val="00AC4962"/>
    <w:rsid w:val="00AE6AC1"/>
    <w:rsid w:val="00B16066"/>
    <w:rsid w:val="00B32F88"/>
    <w:rsid w:val="00B40CCF"/>
    <w:rsid w:val="00B53847"/>
    <w:rsid w:val="00B566B5"/>
    <w:rsid w:val="00B803BE"/>
    <w:rsid w:val="00B940BD"/>
    <w:rsid w:val="00BA002A"/>
    <w:rsid w:val="00BD086F"/>
    <w:rsid w:val="00BD1FF4"/>
    <w:rsid w:val="00C1103D"/>
    <w:rsid w:val="00C1184A"/>
    <w:rsid w:val="00C13733"/>
    <w:rsid w:val="00C25FE2"/>
    <w:rsid w:val="00C34E7D"/>
    <w:rsid w:val="00C67EF7"/>
    <w:rsid w:val="00CA289B"/>
    <w:rsid w:val="00CC6ED4"/>
    <w:rsid w:val="00D31D74"/>
    <w:rsid w:val="00D72F68"/>
    <w:rsid w:val="00D9272D"/>
    <w:rsid w:val="00DA799E"/>
    <w:rsid w:val="00DB7BB5"/>
    <w:rsid w:val="00DE07D6"/>
    <w:rsid w:val="00DE3D68"/>
    <w:rsid w:val="00DE4F8E"/>
    <w:rsid w:val="00E2171C"/>
    <w:rsid w:val="00E470CA"/>
    <w:rsid w:val="00E47E3E"/>
    <w:rsid w:val="00E54C70"/>
    <w:rsid w:val="00E647E7"/>
    <w:rsid w:val="00E84B43"/>
    <w:rsid w:val="00E87C72"/>
    <w:rsid w:val="00F41703"/>
    <w:rsid w:val="00F85684"/>
    <w:rsid w:val="00F90C0B"/>
    <w:rsid w:val="00F9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9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C297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C34E7D"/>
    <w:pPr>
      <w:spacing w:after="0" w:line="240" w:lineRule="auto"/>
    </w:pPr>
    <w:tblPr>
      <w:tblStyleRowBandSize w:val="1"/>
      <w:tblStyleColBandSize w:val="1"/>
      <w:tblBorders>
        <w:top w:val="single" w:sz="2" w:space="0" w:color="71F98E" w:themeColor="accent1" w:themeTint="99"/>
        <w:bottom w:val="single" w:sz="2" w:space="0" w:color="71F98E" w:themeColor="accent1" w:themeTint="99"/>
        <w:insideH w:val="single" w:sz="2" w:space="0" w:color="71F98E" w:themeColor="accent1" w:themeTint="99"/>
        <w:insideV w:val="single" w:sz="2" w:space="0" w:color="71F98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1F98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FDD9" w:themeFill="accent1" w:themeFillTint="33"/>
      </w:tcPr>
    </w:tblStylePr>
    <w:tblStylePr w:type="band1Horz">
      <w:tblPr/>
      <w:tcPr>
        <w:shd w:val="clear" w:color="auto" w:fill="CFFDD9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937A28"/>
    <w:pPr>
      <w:spacing w:after="0" w:line="240" w:lineRule="auto"/>
    </w:pPr>
    <w:tblPr>
      <w:tblStyleRowBandSize w:val="1"/>
      <w:tblStyleColBandSize w:val="1"/>
      <w:tblBorders>
        <w:top w:val="single" w:sz="4" w:space="0" w:color="6DF98A" w:themeColor="accent4" w:themeTint="66"/>
        <w:left w:val="single" w:sz="4" w:space="0" w:color="6DF98A" w:themeColor="accent4" w:themeTint="66"/>
        <w:bottom w:val="single" w:sz="4" w:space="0" w:color="6DF98A" w:themeColor="accent4" w:themeTint="66"/>
        <w:right w:val="single" w:sz="4" w:space="0" w:color="6DF98A" w:themeColor="accent4" w:themeTint="66"/>
        <w:insideH w:val="single" w:sz="4" w:space="0" w:color="6DF98A" w:themeColor="accent4" w:themeTint="66"/>
        <w:insideV w:val="single" w:sz="4" w:space="0" w:color="6DF98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4F65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F65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7615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1704</Words>
  <Characters>9656</Characters>
  <Application>Microsoft Office Word</Application>
  <DocSecurity>0</DocSecurity>
  <Lines>458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4</cp:revision>
  <cp:lastPrinted>2025-11-25T20:24:00Z</cp:lastPrinted>
  <dcterms:created xsi:type="dcterms:W3CDTF">2025-12-01T15:06:00Z</dcterms:created>
  <dcterms:modified xsi:type="dcterms:W3CDTF">2025-12-11T07:35:00Z</dcterms:modified>
</cp:coreProperties>
</file>