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D8DAC" w14:textId="67635A7A" w:rsidR="00FE226F" w:rsidRDefault="00045FC4" w:rsidP="00B73D37">
      <w:pPr>
        <w:rPr>
          <w:rFonts w:ascii="Calibri" w:hAnsi="Calibri" w:cs="Calibri"/>
          <w:b/>
          <w:bCs/>
          <w:sz w:val="36"/>
          <w:szCs w:val="36"/>
          <w:u w:val="single"/>
          <w:rtl/>
        </w:rPr>
      </w:pPr>
      <w:r>
        <w:rPr>
          <w:rFonts w:ascii="Calibri" w:hAnsi="Calibri" w:cs="Calibri" w:hint="cs"/>
          <w:b/>
          <w:bCs/>
          <w:sz w:val="36"/>
          <w:szCs w:val="36"/>
          <w:u w:val="single"/>
          <w:rtl/>
        </w:rPr>
        <w:t xml:space="preserve">השפעת </w:t>
      </w:r>
      <w:r w:rsidRPr="00183110">
        <w:rPr>
          <w:rFonts w:ascii="Calibri" w:hAnsi="Calibri" w:cs="Calibri"/>
          <w:b/>
          <w:bCs/>
          <w:sz w:val="36"/>
          <w:szCs w:val="36"/>
          <w:u w:val="single"/>
          <w:rtl/>
        </w:rPr>
        <w:t>תשתיות תחבורה ירוקה</w:t>
      </w:r>
      <w:r>
        <w:rPr>
          <w:rFonts w:ascii="Calibri" w:hAnsi="Calibri" w:cs="Calibri" w:hint="cs"/>
          <w:b/>
          <w:bCs/>
          <w:sz w:val="36"/>
          <w:szCs w:val="36"/>
          <w:u w:val="single"/>
          <w:rtl/>
        </w:rPr>
        <w:t xml:space="preserve"> על</w:t>
      </w:r>
      <w:r w:rsidR="00FE226F" w:rsidRPr="00183110">
        <w:rPr>
          <w:rFonts w:ascii="Calibri" w:hAnsi="Calibri" w:cs="Calibri"/>
          <w:b/>
          <w:bCs/>
          <w:sz w:val="36"/>
          <w:szCs w:val="36"/>
          <w:u w:val="single"/>
          <w:rtl/>
        </w:rPr>
        <w:t xml:space="preserve"> זיהום אוויר עירוני </w:t>
      </w:r>
    </w:p>
    <w:p w14:paraId="00ABE1E6" w14:textId="036F5DA7" w:rsidR="00F309D4" w:rsidRPr="00AE10DE" w:rsidRDefault="00F309D4" w:rsidP="00B73D37">
      <w:pPr>
        <w:rPr>
          <w:rFonts w:ascii="Calibri" w:hAnsi="Calibri" w:cs="Calibri"/>
          <w:b/>
          <w:bCs/>
          <w:u w:val="single"/>
          <w:rtl/>
        </w:rPr>
      </w:pPr>
      <w:r w:rsidRPr="00AE10DE">
        <w:rPr>
          <w:rFonts w:ascii="Calibri" w:hAnsi="Calibri" w:cs="Calibri" w:hint="cs"/>
          <w:b/>
          <w:bCs/>
          <w:sz w:val="28"/>
          <w:szCs w:val="28"/>
          <w:highlight w:val="yellow"/>
          <w:u w:val="single"/>
          <w:rtl/>
        </w:rPr>
        <w:t xml:space="preserve">מגישים: עדן אליהו 208081489, דניאל </w:t>
      </w:r>
      <w:proofErr w:type="spellStart"/>
      <w:r w:rsidRPr="00AE10DE">
        <w:rPr>
          <w:rFonts w:ascii="Calibri" w:hAnsi="Calibri" w:cs="Calibri" w:hint="cs"/>
          <w:b/>
          <w:bCs/>
          <w:sz w:val="28"/>
          <w:szCs w:val="28"/>
          <w:highlight w:val="yellow"/>
          <w:u w:val="single"/>
          <w:rtl/>
        </w:rPr>
        <w:t>חודירב</w:t>
      </w:r>
      <w:proofErr w:type="spellEnd"/>
      <w:r w:rsidRPr="00AE10DE">
        <w:rPr>
          <w:rFonts w:ascii="Calibri" w:hAnsi="Calibri" w:cs="Calibri" w:hint="cs"/>
          <w:b/>
          <w:bCs/>
          <w:sz w:val="28"/>
          <w:szCs w:val="28"/>
          <w:highlight w:val="yellow"/>
          <w:u w:val="single"/>
          <w:rtl/>
        </w:rPr>
        <w:t xml:space="preserve"> 322648965</w:t>
      </w:r>
    </w:p>
    <w:p w14:paraId="5140AB64" w14:textId="77777777" w:rsidR="00FE226F" w:rsidRPr="00B65682" w:rsidRDefault="00FE226F" w:rsidP="00FE226F">
      <w:pPr>
        <w:rPr>
          <w:rFonts w:ascii="Calibri" w:hAnsi="Calibri" w:cs="Calibri"/>
          <w:b/>
          <w:bCs/>
          <w:sz w:val="36"/>
          <w:szCs w:val="36"/>
          <w:u w:val="single"/>
        </w:rPr>
      </w:pPr>
      <w:r w:rsidRPr="00B65682">
        <w:rPr>
          <w:rFonts w:ascii="Calibri" w:hAnsi="Calibri" w:cs="Calibri"/>
          <w:b/>
          <w:bCs/>
          <w:sz w:val="36"/>
          <w:szCs w:val="36"/>
          <w:u w:val="single"/>
          <w:rtl/>
        </w:rPr>
        <w:t>תקציר</w:t>
      </w:r>
    </w:p>
    <w:p w14:paraId="50407674" w14:textId="172BB8C7" w:rsidR="00E91346" w:rsidRPr="00666EFC" w:rsidRDefault="00E91346" w:rsidP="00E91346">
      <w:pPr>
        <w:rPr>
          <w:rFonts w:ascii="Calibri" w:hAnsi="Calibri" w:cs="Calibri"/>
        </w:rPr>
      </w:pPr>
      <w:r w:rsidRPr="00666EFC">
        <w:rPr>
          <w:rFonts w:ascii="Calibri" w:hAnsi="Calibri" w:cs="Calibri"/>
          <w:rtl/>
        </w:rPr>
        <w:t>עבודת מחקר זו בוחנת באופן כמותי את הקשר שבין תשתיות תחבורה ירוקה—כגון שבילי אופניים, שירותי שיתוף אופניים, רכבים חשמליים</w:t>
      </w:r>
      <w:r w:rsidRPr="00666EFC">
        <w:rPr>
          <w:rFonts w:ascii="Calibri" w:hAnsi="Calibri" w:cs="Calibri"/>
        </w:rPr>
        <w:t xml:space="preserve"> (EV) </w:t>
      </w:r>
      <w:r w:rsidR="00045FC4" w:rsidRPr="00666EFC">
        <w:rPr>
          <w:rFonts w:ascii="Calibri" w:hAnsi="Calibri" w:cs="Calibri" w:hint="cs"/>
          <w:rtl/>
        </w:rPr>
        <w:t>ו</w:t>
      </w:r>
      <w:r w:rsidRPr="00666EFC">
        <w:rPr>
          <w:rFonts w:ascii="Calibri" w:hAnsi="Calibri" w:cs="Calibri"/>
          <w:rtl/>
        </w:rPr>
        <w:t>אוטובוס</w:t>
      </w:r>
      <w:r w:rsidR="00045FC4" w:rsidRPr="00666EFC">
        <w:rPr>
          <w:rFonts w:ascii="Calibri" w:hAnsi="Calibri" w:cs="Calibri" w:hint="cs"/>
          <w:rtl/>
        </w:rPr>
        <w:t>ים חשמליים</w:t>
      </w:r>
      <w:r w:rsidRPr="00666EFC">
        <w:rPr>
          <w:rFonts w:ascii="Calibri" w:hAnsi="Calibri" w:cs="Calibri"/>
          <w:rtl/>
        </w:rPr>
        <w:t>—לרמות זיהום האוויר</w:t>
      </w:r>
      <w:r w:rsidRPr="00666EFC">
        <w:rPr>
          <w:rFonts w:ascii="Calibri" w:hAnsi="Calibri" w:cs="Calibri"/>
        </w:rPr>
        <w:t xml:space="preserve"> (</w:t>
      </w:r>
      <w:r w:rsidRPr="00666EFC">
        <w:rPr>
          <w:rFonts w:ascii="Calibri" w:hAnsi="Calibri" w:cs="Calibri"/>
          <w:rtl/>
        </w:rPr>
        <w:t>ב-24 ערים מרכזיות באירופה. נבחר הנושא לאור הדגש ההולך וגובר על הפחתת פליטות במרחב העירוני והמעבר המדיני לתחבורה אלטרנטיבית</w:t>
      </w:r>
      <w:r w:rsidRPr="00666EFC">
        <w:rPr>
          <w:rFonts w:ascii="Calibri" w:hAnsi="Calibri" w:cs="Calibri"/>
        </w:rPr>
        <w:t>.</w:t>
      </w:r>
    </w:p>
    <w:p w14:paraId="540D22BF" w14:textId="391B7CDB" w:rsidR="00E91346" w:rsidRPr="00666EFC" w:rsidRDefault="00E91346" w:rsidP="00E91346">
      <w:pPr>
        <w:rPr>
          <w:rFonts w:ascii="Calibri" w:hAnsi="Calibri" w:cs="Calibri"/>
        </w:rPr>
      </w:pPr>
      <w:r w:rsidRPr="00666EFC">
        <w:rPr>
          <w:rFonts w:ascii="Calibri" w:hAnsi="Calibri" w:cs="Calibri"/>
          <w:rtl/>
        </w:rPr>
        <w:t xml:space="preserve">בשלב הראשון השתמשנו בכלים סטטיסטיים </w:t>
      </w:r>
      <w:proofErr w:type="spellStart"/>
      <w:r w:rsidRPr="00666EFC">
        <w:rPr>
          <w:rFonts w:ascii="Calibri" w:hAnsi="Calibri" w:cs="Calibri"/>
          <w:rtl/>
        </w:rPr>
        <w:t>לא־פרמטריים</w:t>
      </w:r>
      <w:proofErr w:type="spellEnd"/>
      <w:r w:rsidRPr="00666EFC">
        <w:rPr>
          <w:rFonts w:ascii="Calibri" w:hAnsi="Calibri" w:cs="Calibri"/>
        </w:rPr>
        <w:t xml:space="preserve"> </w:t>
      </w:r>
      <w:r w:rsidR="00AE1FB9" w:rsidRPr="00666EFC">
        <w:rPr>
          <w:rFonts w:ascii="Calibri" w:hAnsi="Calibri" w:cs="Calibri" w:hint="cs"/>
          <w:rtl/>
        </w:rPr>
        <w:t xml:space="preserve"> כגון </w:t>
      </w:r>
      <w:r w:rsidRPr="00666EFC">
        <w:rPr>
          <w:rFonts w:ascii="Calibri" w:hAnsi="Calibri" w:cs="Calibri"/>
          <w:rtl/>
        </w:rPr>
        <w:t>קורלציית</w:t>
      </w:r>
      <w:r w:rsidRPr="00666EFC">
        <w:rPr>
          <w:rFonts w:ascii="Calibri" w:hAnsi="Calibri" w:cs="Calibri"/>
        </w:rPr>
        <w:t xml:space="preserve"> Spearman</w:t>
      </w:r>
      <w:r w:rsidR="00AE1FB9" w:rsidRPr="00666EFC">
        <w:rPr>
          <w:rFonts w:ascii="Calibri" w:hAnsi="Calibri" w:cs="Calibri"/>
        </w:rPr>
        <w:t>,</w:t>
      </w:r>
      <w:r w:rsidRPr="00666EFC">
        <w:rPr>
          <w:rFonts w:ascii="Calibri" w:hAnsi="Calibri" w:cs="Calibri"/>
        </w:rPr>
        <w:t xml:space="preserve"> Mann–Whitney U, Kruskal–Wallis </w:t>
      </w:r>
      <w:r w:rsidRPr="00666EFC">
        <w:rPr>
          <w:rFonts w:ascii="Calibri" w:hAnsi="Calibri" w:cs="Calibri"/>
          <w:rtl/>
        </w:rPr>
        <w:t xml:space="preserve"> על מנת לזהות מתאמים והשוואות בין קבוצות ערים. אחר כך ערכנו</w:t>
      </w:r>
      <w:r w:rsidRPr="00666EFC">
        <w:rPr>
          <w:rFonts w:ascii="Calibri" w:hAnsi="Calibri" w:cs="Calibri"/>
        </w:rPr>
        <w:t xml:space="preserve"> Bootstrap </w:t>
      </w:r>
      <w:r w:rsidRPr="00666EFC">
        <w:rPr>
          <w:rFonts w:ascii="Calibri" w:hAnsi="Calibri" w:cs="Calibri"/>
          <w:rtl/>
        </w:rPr>
        <w:t xml:space="preserve">(10,000 דגימות) לדימוי </w:t>
      </w:r>
      <w:proofErr w:type="spellStart"/>
      <w:r w:rsidRPr="00666EFC">
        <w:rPr>
          <w:rFonts w:ascii="Calibri" w:hAnsi="Calibri" w:cs="Calibri"/>
          <w:rtl/>
        </w:rPr>
        <w:t>אי־הוודאות</w:t>
      </w:r>
      <w:proofErr w:type="spellEnd"/>
      <w:r w:rsidRPr="00666EFC">
        <w:rPr>
          <w:rFonts w:ascii="Calibri" w:hAnsi="Calibri" w:cs="Calibri"/>
          <w:rtl/>
        </w:rPr>
        <w:t xml:space="preserve"> במדגם קטן, ולבסוף פיתחנו מודל</w:t>
      </w:r>
      <w:r w:rsidRPr="00666EFC">
        <w:rPr>
          <w:rFonts w:ascii="Calibri" w:hAnsi="Calibri" w:cs="Calibri"/>
        </w:rPr>
        <w:t xml:space="preserve"> Gradient Boosting </w:t>
      </w:r>
      <w:r w:rsidRPr="00666EFC">
        <w:rPr>
          <w:rFonts w:ascii="Calibri" w:hAnsi="Calibri" w:cs="Calibri"/>
          <w:rtl/>
        </w:rPr>
        <w:t xml:space="preserve"> לצורך בחינת התרומה היחסית של כל פרמטר תחבורתי לחיזוי רמות הזיהום</w:t>
      </w:r>
      <w:r w:rsidRPr="00666EFC">
        <w:rPr>
          <w:rFonts w:ascii="Calibri" w:hAnsi="Calibri" w:cs="Calibri"/>
        </w:rPr>
        <w:t>.</w:t>
      </w:r>
    </w:p>
    <w:p w14:paraId="16FAD4BA" w14:textId="7FC4EE2E" w:rsidR="00E91346" w:rsidRPr="00666EFC" w:rsidRDefault="00E91346" w:rsidP="00E91346">
      <w:pPr>
        <w:rPr>
          <w:rFonts w:ascii="Calibri" w:hAnsi="Calibri" w:cs="Calibri"/>
        </w:rPr>
      </w:pPr>
      <w:r w:rsidRPr="00666EFC">
        <w:rPr>
          <w:rFonts w:ascii="Calibri" w:hAnsi="Calibri" w:cs="Calibri"/>
          <w:rtl/>
        </w:rPr>
        <w:t xml:space="preserve">הנחת העבודה היא שהשקעה בתשתיות אופניים ושירותי שיתוף אופניים תפחית באופן משמעותי את הזיהום העירוני, לצד תרומה של רכבים חשמליים ותעריפי תחבורה ציבורית </w:t>
      </w:r>
      <w:r w:rsidR="004A4A68" w:rsidRPr="00666EFC">
        <w:rPr>
          <w:rFonts w:ascii="Calibri" w:hAnsi="Calibri" w:cs="Calibri" w:hint="cs"/>
          <w:rtl/>
        </w:rPr>
        <w:t xml:space="preserve">ירוקה </w:t>
      </w:r>
      <w:r w:rsidRPr="00666EFC">
        <w:rPr>
          <w:rFonts w:ascii="Calibri" w:hAnsi="Calibri" w:cs="Calibri"/>
          <w:rtl/>
        </w:rPr>
        <w:t xml:space="preserve">מאוזנים. ממצאי המחקר מספקים תובנות אקדמיות ומעשיות לגבי האופן שבו ערים יכולות </w:t>
      </w:r>
      <w:proofErr w:type="spellStart"/>
      <w:r w:rsidRPr="00666EFC">
        <w:rPr>
          <w:rFonts w:ascii="Calibri" w:hAnsi="Calibri" w:cs="Calibri"/>
          <w:rtl/>
        </w:rPr>
        <w:t>לתעדף</w:t>
      </w:r>
      <w:proofErr w:type="spellEnd"/>
      <w:r w:rsidRPr="00666EFC">
        <w:rPr>
          <w:rFonts w:ascii="Calibri" w:hAnsi="Calibri" w:cs="Calibri"/>
          <w:rtl/>
        </w:rPr>
        <w:t xml:space="preserve"> פרויקטים ירוקים כדי לשפר את איכות האוויר ולהקטין את הסיכונים הבריאותיים לתושביהן</w:t>
      </w:r>
      <w:r w:rsidRPr="00666EFC">
        <w:rPr>
          <w:rFonts w:ascii="Calibri" w:hAnsi="Calibri" w:cs="Calibri"/>
        </w:rPr>
        <w:t>.</w:t>
      </w:r>
    </w:p>
    <w:p w14:paraId="1EE94A4E" w14:textId="77E972D8" w:rsidR="00DF1AAD" w:rsidRPr="00780AAE" w:rsidRDefault="00DF1AAD" w:rsidP="00DF1AAD">
      <w:pPr>
        <w:rPr>
          <w:rFonts w:ascii="Calibri" w:hAnsi="Calibri" w:cs="Calibri"/>
        </w:rPr>
      </w:pPr>
    </w:p>
    <w:p w14:paraId="4446EB65" w14:textId="6C31E864" w:rsidR="00DF1AAD" w:rsidRPr="00DF1AAD" w:rsidRDefault="00DF1AAD" w:rsidP="00DF1AAD">
      <w:pPr>
        <w:rPr>
          <w:rFonts w:ascii="Calibri" w:hAnsi="Calibri" w:cs="Calibri"/>
          <w:sz w:val="36"/>
          <w:szCs w:val="36"/>
          <w:u w:val="single"/>
          <w:rtl/>
        </w:rPr>
      </w:pPr>
      <w:r w:rsidRPr="00B65682">
        <w:rPr>
          <w:rFonts w:ascii="Calibri" w:hAnsi="Calibri" w:cs="Calibri"/>
          <w:b/>
          <w:bCs/>
          <w:sz w:val="36"/>
          <w:szCs w:val="36"/>
          <w:u w:val="single"/>
          <w:rtl/>
        </w:rPr>
        <w:t>1.מבוא</w:t>
      </w:r>
    </w:p>
    <w:p w14:paraId="6FC16C03" w14:textId="208EF1F8" w:rsidR="00DF1AAD" w:rsidRPr="00DF1AAD" w:rsidRDefault="00DF1AAD" w:rsidP="00DF1AAD">
      <w:pPr>
        <w:rPr>
          <w:rFonts w:ascii="Calibri" w:hAnsi="Calibri" w:cs="Calibri"/>
          <w:b/>
          <w:bCs/>
          <w:sz w:val="28"/>
          <w:szCs w:val="28"/>
          <w:u w:val="single"/>
        </w:rPr>
      </w:pPr>
      <w:proofErr w:type="gramStart"/>
      <w:r w:rsidRPr="00DF1AAD">
        <w:rPr>
          <w:rFonts w:ascii="Calibri" w:hAnsi="Calibri" w:cs="Calibri"/>
          <w:b/>
          <w:bCs/>
          <w:sz w:val="28"/>
          <w:szCs w:val="28"/>
          <w:u w:val="single"/>
        </w:rPr>
        <w:t xml:space="preserve">1.1 </w:t>
      </w:r>
      <w:r w:rsidR="00780AAE" w:rsidRPr="00B65682">
        <w:rPr>
          <w:rFonts w:ascii="Calibri" w:hAnsi="Calibri" w:cs="Calibri"/>
          <w:b/>
          <w:bCs/>
          <w:sz w:val="28"/>
          <w:szCs w:val="28"/>
          <w:u w:val="single"/>
          <w:rtl/>
        </w:rPr>
        <w:t>:</w:t>
      </w:r>
      <w:proofErr w:type="gramEnd"/>
      <w:r w:rsidR="00780AAE" w:rsidRPr="00B65682">
        <w:rPr>
          <w:rFonts w:ascii="Calibri" w:hAnsi="Calibri" w:cs="Calibri"/>
          <w:b/>
          <w:bCs/>
          <w:sz w:val="28"/>
          <w:szCs w:val="28"/>
          <w:u w:val="single"/>
          <w:rtl/>
        </w:rPr>
        <w:t xml:space="preserve"> </w:t>
      </w:r>
      <w:r w:rsidRPr="00DF1AAD">
        <w:rPr>
          <w:rFonts w:ascii="Calibri" w:hAnsi="Calibri" w:cs="Calibri"/>
          <w:b/>
          <w:bCs/>
          <w:sz w:val="28"/>
          <w:szCs w:val="28"/>
          <w:u w:val="single"/>
          <w:rtl/>
        </w:rPr>
        <w:t>רקע וחשיבות</w:t>
      </w:r>
    </w:p>
    <w:p w14:paraId="6A59A5A0" w14:textId="1C7F074C" w:rsidR="00DF1AAD" w:rsidRPr="00666EFC" w:rsidRDefault="00DF1AAD" w:rsidP="00DF1AAD">
      <w:pPr>
        <w:rPr>
          <w:rFonts w:ascii="Calibri" w:hAnsi="Calibri" w:cs="Calibri"/>
          <w:rtl/>
        </w:rPr>
      </w:pPr>
      <w:r w:rsidRPr="00666EFC">
        <w:rPr>
          <w:rFonts w:ascii="Calibri" w:hAnsi="Calibri" w:cs="Calibri"/>
          <w:rtl/>
        </w:rPr>
        <w:t>בעשורים האחרונים זיהום האוויר העירוני — ובעיקר ריכוזי</w:t>
      </w:r>
      <w:r w:rsidRPr="00666EFC">
        <w:rPr>
          <w:rFonts w:ascii="Calibri" w:hAnsi="Calibri" w:cs="Calibri"/>
        </w:rPr>
        <w:t xml:space="preserve"> PM2.5 </w:t>
      </w:r>
      <w:r w:rsidRPr="00666EFC">
        <w:rPr>
          <w:rFonts w:ascii="Calibri" w:hAnsi="Calibri" w:cs="Calibri"/>
          <w:rtl/>
        </w:rPr>
        <w:t>ו</w:t>
      </w:r>
      <w:r w:rsidRPr="00666EFC">
        <w:rPr>
          <w:rFonts w:ascii="Calibri" w:hAnsi="Calibri" w:cs="Calibri"/>
        </w:rPr>
        <w:t xml:space="preserve">-NO₂ — </w:t>
      </w:r>
      <w:r w:rsidRPr="00666EFC">
        <w:rPr>
          <w:rFonts w:ascii="Calibri" w:hAnsi="Calibri" w:cs="Calibri"/>
          <w:rtl/>
        </w:rPr>
        <w:t>הפך לאתגר מרכזי בסביבה עירונית, עם השפעות שליליות על בריאות הציבור והתשתיות העירוניות. תחבורה היא אחד הגורמים המובילים לפליטות אלה: כלי רכב פרטיים, אוטובוסים ומטוסים משאירים אחריהם שובל של גזים וחלקיקים מזיקים. במקביל, ערים ברחבי העולם פועלות לעבור לתחבורה ירוקה: החדרת רכב חשמלי</w:t>
      </w:r>
      <w:r w:rsidRPr="00666EFC">
        <w:rPr>
          <w:rFonts w:ascii="Calibri" w:hAnsi="Calibri" w:cs="Calibri"/>
        </w:rPr>
        <w:t xml:space="preserve"> </w:t>
      </w:r>
      <w:r w:rsidR="00B30BC7" w:rsidRPr="00666EFC">
        <w:rPr>
          <w:rFonts w:ascii="Calibri" w:hAnsi="Calibri" w:cs="Calibri"/>
        </w:rPr>
        <w:t>,</w:t>
      </w:r>
      <w:r w:rsidRPr="00666EFC">
        <w:rPr>
          <w:rFonts w:ascii="Calibri" w:hAnsi="Calibri" w:cs="Calibri"/>
        </w:rPr>
        <w:t xml:space="preserve">(EV) </w:t>
      </w:r>
      <w:r w:rsidRPr="00666EFC">
        <w:rPr>
          <w:rFonts w:ascii="Calibri" w:hAnsi="Calibri" w:cs="Calibri"/>
          <w:rtl/>
        </w:rPr>
        <w:t>הרחבת רשת שבילי אופניים, פיתוח שירותי שיתוף אופניים והתאמת תעריפי אוטובוס. עם זאת, לא תמיד ברור אילו מהיוזמות הללו מניבות את התועלת הרבה ביותר לצמצום הזיהום</w:t>
      </w:r>
      <w:r w:rsidRPr="00666EFC">
        <w:rPr>
          <w:rFonts w:ascii="Calibri" w:hAnsi="Calibri" w:cs="Calibri"/>
        </w:rPr>
        <w:t>.</w:t>
      </w:r>
    </w:p>
    <w:p w14:paraId="0C33D2C1" w14:textId="2F4020AC" w:rsidR="00DF1AAD" w:rsidRPr="00DF1AAD" w:rsidRDefault="00421822" w:rsidP="00DF1AAD">
      <w:pPr>
        <w:rPr>
          <w:rFonts w:ascii="Calibri" w:hAnsi="Calibri" w:cs="Calibri"/>
          <w:b/>
          <w:bCs/>
          <w:sz w:val="28"/>
          <w:szCs w:val="28"/>
          <w:u w:val="single"/>
        </w:rPr>
      </w:pPr>
      <w:r w:rsidRPr="00B65682">
        <w:rPr>
          <w:rFonts w:ascii="Calibri" w:hAnsi="Calibri" w:cs="Calibri"/>
          <w:b/>
          <w:bCs/>
          <w:sz w:val="28"/>
          <w:szCs w:val="28"/>
          <w:u w:val="single"/>
        </w:rPr>
        <w:t xml:space="preserve"> </w:t>
      </w:r>
      <w:r w:rsidR="007E70BF" w:rsidRPr="00B65682">
        <w:rPr>
          <w:rFonts w:ascii="Calibri" w:hAnsi="Calibri" w:cs="Calibri"/>
          <w:b/>
          <w:bCs/>
          <w:sz w:val="28"/>
          <w:szCs w:val="28"/>
          <w:u w:val="single"/>
        </w:rPr>
        <w:t>:</w:t>
      </w:r>
      <w:r w:rsidR="00DF1AAD" w:rsidRPr="00DF1AAD">
        <w:rPr>
          <w:rFonts w:ascii="Calibri" w:hAnsi="Calibri" w:cs="Calibri"/>
          <w:b/>
          <w:bCs/>
          <w:sz w:val="28"/>
          <w:szCs w:val="28"/>
          <w:u w:val="single"/>
        </w:rPr>
        <w:t xml:space="preserve">1.2 </w:t>
      </w:r>
      <w:r w:rsidR="00DF1AAD" w:rsidRPr="00DF1AAD">
        <w:rPr>
          <w:rFonts w:ascii="Calibri" w:hAnsi="Calibri" w:cs="Calibri"/>
          <w:b/>
          <w:bCs/>
          <w:sz w:val="28"/>
          <w:szCs w:val="28"/>
          <w:u w:val="single"/>
          <w:rtl/>
        </w:rPr>
        <w:t>שאלה ומטרות המחקר</w:t>
      </w:r>
    </w:p>
    <w:p w14:paraId="3B28F19B" w14:textId="77777777" w:rsidR="00DF1AAD" w:rsidRPr="00666EFC" w:rsidRDefault="00DF1AAD" w:rsidP="00DF1AAD">
      <w:pPr>
        <w:rPr>
          <w:rFonts w:ascii="Calibri" w:hAnsi="Calibri" w:cs="Calibri"/>
        </w:rPr>
      </w:pPr>
      <w:r w:rsidRPr="00666EFC">
        <w:rPr>
          <w:rFonts w:ascii="Calibri" w:hAnsi="Calibri" w:cs="Calibri"/>
          <w:rtl/>
        </w:rPr>
        <w:t>מטרת מחקר זה היא לבחון באופן כמותי ואמפירי את עוצמת הקשר בין תשתיות תחבורה ירוקה לרמות זיהום האוויר ב-24 ערים מרכזיות באירופה. לשם כך אנו שואפים</w:t>
      </w:r>
      <w:r w:rsidRPr="00666EFC">
        <w:rPr>
          <w:rFonts w:ascii="Calibri" w:hAnsi="Calibri" w:cs="Calibri"/>
        </w:rPr>
        <w:t>:</w:t>
      </w:r>
    </w:p>
    <w:p w14:paraId="2CC9A9B1" w14:textId="157F00B4" w:rsidR="00DF1AAD" w:rsidRPr="00666EFC" w:rsidRDefault="00DF1AAD" w:rsidP="00DF1AAD">
      <w:pPr>
        <w:numPr>
          <w:ilvl w:val="0"/>
          <w:numId w:val="12"/>
        </w:numPr>
        <w:rPr>
          <w:rFonts w:ascii="Calibri" w:hAnsi="Calibri" w:cs="Calibri"/>
        </w:rPr>
      </w:pPr>
      <w:r w:rsidRPr="00666EFC">
        <w:rPr>
          <w:rFonts w:ascii="Calibri" w:hAnsi="Calibri" w:cs="Calibri"/>
          <w:rtl/>
        </w:rPr>
        <w:t>לאתר אילו מדדים תשתיתיים</w:t>
      </w:r>
      <w:r w:rsidR="00FF7445" w:rsidRPr="00666EFC">
        <w:rPr>
          <w:rFonts w:ascii="Calibri" w:hAnsi="Calibri" w:cs="Calibri" w:hint="cs"/>
          <w:rtl/>
        </w:rPr>
        <w:t xml:space="preserve"> (</w:t>
      </w:r>
      <w:r w:rsidRPr="00666EFC">
        <w:rPr>
          <w:rFonts w:ascii="Calibri" w:hAnsi="Calibri" w:cs="Calibri"/>
          <w:rtl/>
        </w:rPr>
        <w:t>אורך שבילי אופניים, שירותי שיתוף</w:t>
      </w:r>
      <w:r w:rsidRPr="00666EFC">
        <w:rPr>
          <w:rFonts w:ascii="Calibri" w:hAnsi="Calibri" w:cs="Calibri"/>
        </w:rPr>
        <w:t xml:space="preserve">, EV, </w:t>
      </w:r>
      <w:r w:rsidRPr="00666EFC">
        <w:rPr>
          <w:rFonts w:ascii="Calibri" w:hAnsi="Calibri" w:cs="Calibri"/>
          <w:rtl/>
        </w:rPr>
        <w:t>תעריפי אוטובוס</w:t>
      </w:r>
      <w:r w:rsidR="00FF7445" w:rsidRPr="00666EFC">
        <w:rPr>
          <w:rFonts w:ascii="Calibri" w:hAnsi="Calibri" w:cs="Calibri" w:hint="cs"/>
          <w:rtl/>
        </w:rPr>
        <w:t>)</w:t>
      </w:r>
      <w:r w:rsidRPr="00666EFC">
        <w:rPr>
          <w:rFonts w:ascii="Calibri" w:hAnsi="Calibri" w:cs="Calibri"/>
        </w:rPr>
        <w:t xml:space="preserve"> </w:t>
      </w:r>
      <w:r w:rsidRPr="00666EFC">
        <w:rPr>
          <w:rFonts w:ascii="Calibri" w:hAnsi="Calibri" w:cs="Calibri"/>
          <w:rtl/>
        </w:rPr>
        <w:t>מקושרים באופן החזק והיציב ביותר לצמצום זיהום האוויר</w:t>
      </w:r>
      <w:r w:rsidRPr="00666EFC">
        <w:rPr>
          <w:rFonts w:ascii="Calibri" w:hAnsi="Calibri" w:cs="Calibri"/>
        </w:rPr>
        <w:t>.</w:t>
      </w:r>
    </w:p>
    <w:p w14:paraId="4F7FB1BC" w14:textId="77777777" w:rsidR="00DF1AAD" w:rsidRPr="00666EFC" w:rsidRDefault="00DF1AAD" w:rsidP="00DF1AAD">
      <w:pPr>
        <w:numPr>
          <w:ilvl w:val="0"/>
          <w:numId w:val="12"/>
        </w:numPr>
        <w:rPr>
          <w:rFonts w:ascii="Calibri" w:hAnsi="Calibri" w:cs="Calibri"/>
        </w:rPr>
      </w:pPr>
      <w:r w:rsidRPr="00666EFC">
        <w:rPr>
          <w:rFonts w:ascii="Calibri" w:hAnsi="Calibri" w:cs="Calibri"/>
          <w:rtl/>
        </w:rPr>
        <w:t>להעריך את מידת הוודאות והמובהקות של הממצאים באמצעות מבחנים סטטיסטיים לא-פרמטריים ו</w:t>
      </w:r>
      <w:r w:rsidRPr="00666EFC">
        <w:rPr>
          <w:rFonts w:ascii="Calibri" w:hAnsi="Calibri" w:cs="Calibri"/>
        </w:rPr>
        <w:t>-Bootstrap.</w:t>
      </w:r>
    </w:p>
    <w:p w14:paraId="70D2493E" w14:textId="77777777" w:rsidR="00DF1AAD" w:rsidRPr="00666EFC" w:rsidRDefault="00DF1AAD" w:rsidP="00DF1AAD">
      <w:pPr>
        <w:numPr>
          <w:ilvl w:val="0"/>
          <w:numId w:val="12"/>
        </w:numPr>
        <w:rPr>
          <w:rFonts w:ascii="Calibri" w:hAnsi="Calibri" w:cs="Calibri"/>
        </w:rPr>
      </w:pPr>
      <w:r w:rsidRPr="00666EFC">
        <w:rPr>
          <w:rFonts w:ascii="Calibri" w:hAnsi="Calibri" w:cs="Calibri"/>
          <w:rtl/>
        </w:rPr>
        <w:t xml:space="preserve">לספק המלצות מעשיות למקבלי החלטות בעיריות בנוגע </w:t>
      </w:r>
      <w:proofErr w:type="spellStart"/>
      <w:r w:rsidRPr="00666EFC">
        <w:rPr>
          <w:rFonts w:ascii="Calibri" w:hAnsi="Calibri" w:cs="Calibri"/>
          <w:rtl/>
        </w:rPr>
        <w:t>לתעדוף</w:t>
      </w:r>
      <w:proofErr w:type="spellEnd"/>
      <w:r w:rsidRPr="00666EFC">
        <w:rPr>
          <w:rFonts w:ascii="Calibri" w:hAnsi="Calibri" w:cs="Calibri"/>
          <w:rtl/>
        </w:rPr>
        <w:t xml:space="preserve"> השקעות בתשתיות ירוקות</w:t>
      </w:r>
      <w:r w:rsidRPr="00666EFC">
        <w:rPr>
          <w:rFonts w:ascii="Calibri" w:hAnsi="Calibri" w:cs="Calibri"/>
        </w:rPr>
        <w:t>.</w:t>
      </w:r>
    </w:p>
    <w:p w14:paraId="60AB821F" w14:textId="77777777" w:rsidR="00B73D37" w:rsidRDefault="00B73D37" w:rsidP="00B73D37">
      <w:pPr>
        <w:rPr>
          <w:rFonts w:ascii="Calibri" w:hAnsi="Calibri" w:cs="Calibri"/>
          <w:sz w:val="24"/>
          <w:szCs w:val="24"/>
          <w:rtl/>
        </w:rPr>
      </w:pPr>
    </w:p>
    <w:p w14:paraId="5A6A79E4" w14:textId="77777777" w:rsidR="00666EFC" w:rsidRDefault="00666EFC" w:rsidP="00B73D37">
      <w:pPr>
        <w:rPr>
          <w:rFonts w:ascii="Calibri" w:hAnsi="Calibri" w:cs="Calibri"/>
          <w:sz w:val="24"/>
          <w:szCs w:val="24"/>
          <w:rtl/>
        </w:rPr>
      </w:pPr>
    </w:p>
    <w:p w14:paraId="5719D746" w14:textId="77777777" w:rsidR="00666EFC" w:rsidRPr="00EC6E57" w:rsidRDefault="00666EFC" w:rsidP="00B73D37">
      <w:pPr>
        <w:rPr>
          <w:rFonts w:ascii="Calibri" w:hAnsi="Calibri" w:cs="Calibri"/>
          <w:sz w:val="24"/>
          <w:szCs w:val="24"/>
        </w:rPr>
      </w:pPr>
    </w:p>
    <w:p w14:paraId="4E50C875" w14:textId="6F704D21" w:rsidR="00DF1AAD" w:rsidRPr="00DF1AAD" w:rsidRDefault="00421822" w:rsidP="00DF1AAD">
      <w:pPr>
        <w:rPr>
          <w:rFonts w:ascii="Calibri" w:hAnsi="Calibri" w:cs="Calibri"/>
          <w:b/>
          <w:bCs/>
          <w:sz w:val="28"/>
          <w:szCs w:val="28"/>
          <w:u w:val="single"/>
        </w:rPr>
      </w:pPr>
      <w:r w:rsidRPr="00B65682">
        <w:rPr>
          <w:rFonts w:ascii="Calibri" w:hAnsi="Calibri" w:cs="Calibri"/>
          <w:b/>
          <w:bCs/>
          <w:sz w:val="28"/>
          <w:szCs w:val="28"/>
          <w:u w:val="single"/>
        </w:rPr>
        <w:lastRenderedPageBreak/>
        <w:t>:</w:t>
      </w:r>
      <w:r w:rsidR="00DF1AAD" w:rsidRPr="00DF1AAD">
        <w:rPr>
          <w:rFonts w:ascii="Calibri" w:hAnsi="Calibri" w:cs="Calibri"/>
          <w:b/>
          <w:bCs/>
          <w:sz w:val="28"/>
          <w:szCs w:val="28"/>
          <w:u w:val="single"/>
        </w:rPr>
        <w:t>1.</w:t>
      </w:r>
      <w:proofErr w:type="gramStart"/>
      <w:r w:rsidR="00DF1AAD" w:rsidRPr="00DF1AAD">
        <w:rPr>
          <w:rFonts w:ascii="Calibri" w:hAnsi="Calibri" w:cs="Calibri"/>
          <w:b/>
          <w:bCs/>
          <w:sz w:val="28"/>
          <w:szCs w:val="28"/>
          <w:u w:val="single"/>
        </w:rPr>
        <w:t xml:space="preserve">3 </w:t>
      </w:r>
      <w:r w:rsidRPr="00B65682">
        <w:rPr>
          <w:rFonts w:ascii="Calibri" w:hAnsi="Calibri" w:cs="Calibri" w:hint="cs"/>
          <w:b/>
          <w:bCs/>
          <w:sz w:val="28"/>
          <w:szCs w:val="28"/>
          <w:u w:val="single"/>
          <w:rtl/>
        </w:rPr>
        <w:t xml:space="preserve"> </w:t>
      </w:r>
      <w:r w:rsidR="00DF1AAD" w:rsidRPr="00DF1AAD">
        <w:rPr>
          <w:rFonts w:ascii="Calibri" w:hAnsi="Calibri" w:cs="Calibri"/>
          <w:b/>
          <w:bCs/>
          <w:sz w:val="28"/>
          <w:szCs w:val="28"/>
          <w:u w:val="single"/>
          <w:rtl/>
        </w:rPr>
        <w:t>חדשנות</w:t>
      </w:r>
      <w:proofErr w:type="gramEnd"/>
      <w:r w:rsidR="00DF1AAD" w:rsidRPr="00DF1AAD">
        <w:rPr>
          <w:rFonts w:ascii="Calibri" w:hAnsi="Calibri" w:cs="Calibri"/>
          <w:b/>
          <w:bCs/>
          <w:sz w:val="28"/>
          <w:szCs w:val="28"/>
          <w:u w:val="single"/>
          <w:rtl/>
        </w:rPr>
        <w:t xml:space="preserve"> ותרומה</w:t>
      </w:r>
    </w:p>
    <w:p w14:paraId="0C2710F1" w14:textId="77777777" w:rsidR="00DF1AAD" w:rsidRPr="00666EFC" w:rsidRDefault="00DF1AAD" w:rsidP="00DF1AAD">
      <w:pPr>
        <w:rPr>
          <w:rFonts w:ascii="Calibri" w:hAnsi="Calibri" w:cs="Calibri"/>
        </w:rPr>
      </w:pPr>
      <w:r w:rsidRPr="00666EFC">
        <w:rPr>
          <w:rFonts w:ascii="Calibri" w:hAnsi="Calibri" w:cs="Calibri"/>
          <w:rtl/>
        </w:rPr>
        <w:t>המחקר מאופיין בשלושה אלמנטים חדשניים</w:t>
      </w:r>
      <w:r w:rsidRPr="00666EFC">
        <w:rPr>
          <w:rFonts w:ascii="Calibri" w:hAnsi="Calibri" w:cs="Calibri"/>
        </w:rPr>
        <w:t>:</w:t>
      </w:r>
    </w:p>
    <w:p w14:paraId="51C19842" w14:textId="18B1925A" w:rsidR="00DF1AAD" w:rsidRPr="00666EFC" w:rsidRDefault="00DF1AAD" w:rsidP="00DF1AAD">
      <w:pPr>
        <w:numPr>
          <w:ilvl w:val="0"/>
          <w:numId w:val="13"/>
        </w:numPr>
        <w:rPr>
          <w:rFonts w:ascii="Calibri" w:hAnsi="Calibri" w:cs="Calibri"/>
        </w:rPr>
      </w:pPr>
      <w:r w:rsidRPr="00666EFC">
        <w:rPr>
          <w:rFonts w:ascii="Calibri" w:hAnsi="Calibri" w:cs="Calibri"/>
          <w:rtl/>
        </w:rPr>
        <w:t>שילוב שיטות סטטיסטיות ו</w:t>
      </w:r>
      <w:r w:rsidR="00FF7445" w:rsidRPr="00666EFC">
        <w:rPr>
          <w:rFonts w:ascii="Calibri" w:hAnsi="Calibri" w:cs="Calibri" w:hint="cs"/>
          <w:rtl/>
        </w:rPr>
        <w:t>לימוד מכונה</w:t>
      </w:r>
      <w:r w:rsidRPr="00666EFC">
        <w:rPr>
          <w:rFonts w:ascii="Calibri" w:hAnsi="Calibri" w:cs="Calibri"/>
        </w:rPr>
        <w:t xml:space="preserve">: </w:t>
      </w:r>
      <w:r w:rsidRPr="00666EFC">
        <w:rPr>
          <w:rFonts w:ascii="Calibri" w:hAnsi="Calibri" w:cs="Calibri"/>
          <w:rtl/>
        </w:rPr>
        <w:t>מעבר לבדיקות קורלציה ומבחנים לא-פרמטריים, אנו משתמשים ב</w:t>
      </w:r>
      <w:r w:rsidRPr="00666EFC">
        <w:rPr>
          <w:rFonts w:ascii="Calibri" w:hAnsi="Calibri" w:cs="Calibri"/>
        </w:rPr>
        <w:t xml:space="preserve">-Gradient Boosting </w:t>
      </w:r>
      <w:r w:rsidRPr="00666EFC">
        <w:rPr>
          <w:rFonts w:ascii="Calibri" w:hAnsi="Calibri" w:cs="Calibri"/>
          <w:rtl/>
        </w:rPr>
        <w:t>כדי לכמת את חשיבותם היחסית של כל פרמטר</w:t>
      </w:r>
      <w:r w:rsidRPr="00666EFC">
        <w:rPr>
          <w:rFonts w:ascii="Calibri" w:hAnsi="Calibri" w:cs="Calibri"/>
        </w:rPr>
        <w:t>.</w:t>
      </w:r>
    </w:p>
    <w:p w14:paraId="0AFB0A59" w14:textId="52EF7730" w:rsidR="00DF1AAD" w:rsidRPr="00666EFC" w:rsidRDefault="00DF1AAD" w:rsidP="00DF1AAD">
      <w:pPr>
        <w:numPr>
          <w:ilvl w:val="0"/>
          <w:numId w:val="13"/>
        </w:numPr>
        <w:rPr>
          <w:rFonts w:ascii="Calibri" w:hAnsi="Calibri" w:cs="Calibri"/>
        </w:rPr>
      </w:pPr>
      <w:proofErr w:type="gramStart"/>
      <w:r w:rsidRPr="00666EFC">
        <w:rPr>
          <w:rFonts w:ascii="Calibri" w:hAnsi="Calibri" w:cs="Calibri"/>
        </w:rPr>
        <w:t xml:space="preserve">Bootstrap </w:t>
      </w:r>
      <w:r w:rsidR="001516D5" w:rsidRPr="00666EFC">
        <w:rPr>
          <w:rFonts w:ascii="Calibri" w:hAnsi="Calibri" w:cs="Calibri" w:hint="cs"/>
          <w:rtl/>
        </w:rPr>
        <w:t xml:space="preserve"> </w:t>
      </w:r>
      <w:r w:rsidRPr="00666EFC">
        <w:rPr>
          <w:rFonts w:ascii="Calibri" w:hAnsi="Calibri" w:cs="Calibri"/>
          <w:rtl/>
        </w:rPr>
        <w:t>למדגם</w:t>
      </w:r>
      <w:proofErr w:type="gramEnd"/>
      <w:r w:rsidRPr="00666EFC">
        <w:rPr>
          <w:rFonts w:ascii="Calibri" w:hAnsi="Calibri" w:cs="Calibri"/>
          <w:rtl/>
        </w:rPr>
        <w:t xml:space="preserve"> קטן</w:t>
      </w:r>
      <w:r w:rsidRPr="00666EFC">
        <w:rPr>
          <w:rFonts w:ascii="Calibri" w:hAnsi="Calibri" w:cs="Calibri"/>
        </w:rPr>
        <w:t xml:space="preserve">: </w:t>
      </w:r>
      <w:r w:rsidRPr="00666EFC">
        <w:rPr>
          <w:rFonts w:ascii="Calibri" w:hAnsi="Calibri" w:cs="Calibri"/>
          <w:rtl/>
        </w:rPr>
        <w:t xml:space="preserve">הערכת </w:t>
      </w:r>
      <w:r w:rsidR="00FF7445" w:rsidRPr="00666EFC">
        <w:rPr>
          <w:rFonts w:ascii="Calibri" w:hAnsi="Calibri" w:cs="Calibri" w:hint="cs"/>
          <w:rtl/>
        </w:rPr>
        <w:t>ממצאי מבחנים</w:t>
      </w:r>
      <w:r w:rsidRPr="00666EFC">
        <w:rPr>
          <w:rFonts w:ascii="Calibri" w:hAnsi="Calibri" w:cs="Calibri"/>
          <w:rtl/>
        </w:rPr>
        <w:t xml:space="preserve"> </w:t>
      </w:r>
      <w:r w:rsidR="00FF7445" w:rsidRPr="00666EFC">
        <w:rPr>
          <w:rFonts w:ascii="Calibri" w:hAnsi="Calibri" w:cs="Calibri" w:hint="cs"/>
          <w:rtl/>
        </w:rPr>
        <w:t>ה</w:t>
      </w:r>
      <w:r w:rsidRPr="00666EFC">
        <w:rPr>
          <w:rFonts w:ascii="Calibri" w:hAnsi="Calibri" w:cs="Calibri"/>
          <w:rtl/>
        </w:rPr>
        <w:t>מחזקת את מהימנות המסקנות גם כאשר המדגם מוגבל ל-24 ערים</w:t>
      </w:r>
      <w:r w:rsidRPr="00666EFC">
        <w:rPr>
          <w:rFonts w:ascii="Calibri" w:hAnsi="Calibri" w:cs="Calibri"/>
        </w:rPr>
        <w:t>.</w:t>
      </w:r>
    </w:p>
    <w:p w14:paraId="5BC8C129" w14:textId="77777777" w:rsidR="00DF1AAD" w:rsidRPr="00666EFC" w:rsidRDefault="00DF1AAD" w:rsidP="00DF1AAD">
      <w:pPr>
        <w:numPr>
          <w:ilvl w:val="0"/>
          <w:numId w:val="13"/>
        </w:numPr>
        <w:rPr>
          <w:rFonts w:ascii="Calibri" w:hAnsi="Calibri" w:cs="Calibri"/>
        </w:rPr>
      </w:pPr>
      <w:r w:rsidRPr="00666EFC">
        <w:rPr>
          <w:rFonts w:ascii="Calibri" w:hAnsi="Calibri" w:cs="Calibri"/>
          <w:rtl/>
        </w:rPr>
        <w:t>מיקוד תכליתי</w:t>
      </w:r>
      <w:r w:rsidRPr="00666EFC">
        <w:rPr>
          <w:rFonts w:ascii="Calibri" w:hAnsi="Calibri" w:cs="Calibri"/>
        </w:rPr>
        <w:t xml:space="preserve">: </w:t>
      </w:r>
      <w:r w:rsidRPr="00666EFC">
        <w:rPr>
          <w:rFonts w:ascii="Calibri" w:hAnsi="Calibri" w:cs="Calibri"/>
          <w:rtl/>
        </w:rPr>
        <w:t>הפקת המלצות פרקטיות ויישומיות להתוויית מדיניות עירונית אפקטיבית</w:t>
      </w:r>
      <w:r w:rsidRPr="00666EFC">
        <w:rPr>
          <w:rFonts w:ascii="Calibri" w:hAnsi="Calibri" w:cs="Calibri"/>
        </w:rPr>
        <w:t>.</w:t>
      </w:r>
    </w:p>
    <w:p w14:paraId="3FA73103" w14:textId="77777777" w:rsidR="00DF1AAD" w:rsidRPr="00666EFC" w:rsidRDefault="00DF1AAD" w:rsidP="00DF1AAD">
      <w:pPr>
        <w:rPr>
          <w:rFonts w:ascii="Calibri" w:hAnsi="Calibri" w:cs="Calibri"/>
          <w:rtl/>
        </w:rPr>
      </w:pPr>
      <w:r w:rsidRPr="00666EFC">
        <w:rPr>
          <w:rFonts w:ascii="Calibri" w:hAnsi="Calibri" w:cs="Calibri"/>
          <w:rtl/>
        </w:rPr>
        <w:t>בהמשך העבודה יוצגו הנתונים, שיטות הניתוח והממצאים, ובסיום נדון בהשלכות המדיניות ובהמלצות להמשך המחקר</w:t>
      </w:r>
      <w:r w:rsidRPr="00666EFC">
        <w:rPr>
          <w:rFonts w:ascii="Calibri" w:hAnsi="Calibri" w:cs="Calibri"/>
        </w:rPr>
        <w:t>.</w:t>
      </w:r>
    </w:p>
    <w:p w14:paraId="5FA692DB" w14:textId="51E7BBC8" w:rsidR="00B658F0" w:rsidRPr="00DF1AAD" w:rsidRDefault="00B658F0" w:rsidP="00DF1AAD">
      <w:pPr>
        <w:rPr>
          <w:rFonts w:ascii="Calibri" w:hAnsi="Calibri" w:cs="Calibri"/>
        </w:rPr>
      </w:pPr>
    </w:p>
    <w:p w14:paraId="47D8CA4E" w14:textId="77777777" w:rsidR="00FE226F" w:rsidRPr="00B65682" w:rsidRDefault="00FE226F" w:rsidP="00FE226F">
      <w:pPr>
        <w:rPr>
          <w:rFonts w:ascii="Calibri" w:hAnsi="Calibri" w:cs="Calibri"/>
          <w:sz w:val="28"/>
          <w:szCs w:val="28"/>
        </w:rPr>
      </w:pPr>
      <w:r w:rsidRPr="00B65682">
        <w:rPr>
          <w:rFonts w:ascii="Calibri" w:hAnsi="Calibri" w:cs="Calibri"/>
          <w:b/>
          <w:bCs/>
          <w:sz w:val="28"/>
          <w:szCs w:val="28"/>
          <w:rtl/>
        </w:rPr>
        <w:t>שאלת המחקר המרכזית</w:t>
      </w:r>
      <w:r w:rsidRPr="00B65682">
        <w:rPr>
          <w:rFonts w:ascii="Calibri" w:hAnsi="Calibri" w:cs="Calibri"/>
          <w:b/>
          <w:bCs/>
          <w:sz w:val="28"/>
          <w:szCs w:val="28"/>
        </w:rPr>
        <w:t>:</w:t>
      </w:r>
    </w:p>
    <w:p w14:paraId="62D5E0B6" w14:textId="5C81F29B" w:rsidR="00FE226F" w:rsidRPr="00666EFC" w:rsidRDefault="00FE226F" w:rsidP="00FE226F">
      <w:pPr>
        <w:rPr>
          <w:rFonts w:ascii="Calibri" w:hAnsi="Calibri" w:cs="Calibri"/>
          <w:rtl/>
        </w:rPr>
      </w:pPr>
      <w:r w:rsidRPr="00666EFC">
        <w:rPr>
          <w:rFonts w:ascii="Calibri" w:hAnsi="Calibri" w:cs="Calibri"/>
          <w:rtl/>
        </w:rPr>
        <w:t>כיצד כמות והתפתחות תשתיות תחבורה ירוקה</w:t>
      </w:r>
      <w:r w:rsidRPr="00666EFC">
        <w:rPr>
          <w:rFonts w:ascii="Calibri" w:hAnsi="Calibri" w:cs="Calibri"/>
        </w:rPr>
        <w:t xml:space="preserve"> </w:t>
      </w:r>
      <w:r w:rsidRPr="00666EFC">
        <w:rPr>
          <w:rFonts w:ascii="Calibri" w:hAnsi="Calibri" w:cs="Calibri"/>
          <w:rtl/>
        </w:rPr>
        <w:t>כגון</w:t>
      </w:r>
      <w:r w:rsidRPr="00666EFC">
        <w:rPr>
          <w:rFonts w:ascii="Calibri" w:hAnsi="Calibri" w:cs="Calibri"/>
        </w:rPr>
        <w:t xml:space="preserve"> EV, </w:t>
      </w:r>
      <w:r w:rsidRPr="00666EFC">
        <w:rPr>
          <w:rFonts w:ascii="Calibri" w:hAnsi="Calibri" w:cs="Calibri"/>
          <w:rtl/>
        </w:rPr>
        <w:t>שבילי אופניים ותעריפי אוטובוס</w:t>
      </w:r>
      <w:r w:rsidRPr="00666EFC">
        <w:rPr>
          <w:rFonts w:ascii="Calibri" w:hAnsi="Calibri" w:cs="Calibri"/>
        </w:rPr>
        <w:t xml:space="preserve"> </w:t>
      </w:r>
      <w:r w:rsidRPr="00666EFC">
        <w:rPr>
          <w:rFonts w:ascii="Calibri" w:hAnsi="Calibri" w:cs="Calibri"/>
          <w:rtl/>
        </w:rPr>
        <w:t>קשורות לרמות זיהום אוויר</w:t>
      </w:r>
      <w:r w:rsidRPr="00666EFC">
        <w:rPr>
          <w:rFonts w:ascii="Calibri" w:hAnsi="Calibri" w:cs="Calibri"/>
        </w:rPr>
        <w:t xml:space="preserve"> (PM2.5/NO₂) </w:t>
      </w:r>
      <w:r w:rsidRPr="00666EFC">
        <w:rPr>
          <w:rFonts w:ascii="Calibri" w:hAnsi="Calibri" w:cs="Calibri"/>
          <w:rtl/>
        </w:rPr>
        <w:t>בערים אירופאיות</w:t>
      </w:r>
      <w:r w:rsidRPr="00666EFC">
        <w:rPr>
          <w:rFonts w:ascii="Calibri" w:hAnsi="Calibri" w:cs="Calibri"/>
        </w:rPr>
        <w:t>?</w:t>
      </w:r>
    </w:p>
    <w:p w14:paraId="5DE91648" w14:textId="3A9BA9B7" w:rsidR="00A2051C" w:rsidRPr="00780AAE" w:rsidRDefault="00A2051C" w:rsidP="00FE226F">
      <w:pPr>
        <w:rPr>
          <w:rFonts w:ascii="Calibri" w:hAnsi="Calibri" w:cs="Calibri"/>
          <w:rtl/>
        </w:rPr>
      </w:pPr>
    </w:p>
    <w:p w14:paraId="6024E7E7" w14:textId="5A992415" w:rsidR="00B65682" w:rsidRPr="00B65682" w:rsidRDefault="00B65682" w:rsidP="00B65682">
      <w:pPr>
        <w:rPr>
          <w:rFonts w:ascii="Calibri" w:hAnsi="Calibri" w:cs="Calibri"/>
          <w:b/>
          <w:bCs/>
          <w:sz w:val="36"/>
          <w:szCs w:val="36"/>
          <w:u w:val="single"/>
        </w:rPr>
      </w:pPr>
      <w:r w:rsidRPr="00B65682">
        <w:rPr>
          <w:rFonts w:ascii="Calibri" w:hAnsi="Calibri" w:cs="Calibri" w:hint="cs"/>
          <w:b/>
          <w:bCs/>
          <w:sz w:val="36"/>
          <w:szCs w:val="36"/>
          <w:u w:val="single"/>
          <w:rtl/>
        </w:rPr>
        <w:t>2.ס</w:t>
      </w:r>
      <w:r w:rsidRPr="00B65682">
        <w:rPr>
          <w:rFonts w:ascii="Calibri" w:hAnsi="Calibri" w:cs="Calibri"/>
          <w:b/>
          <w:bCs/>
          <w:sz w:val="36"/>
          <w:szCs w:val="36"/>
          <w:u w:val="single"/>
          <w:rtl/>
        </w:rPr>
        <w:t>קירת רקע ומחקרים קודמים</w:t>
      </w:r>
    </w:p>
    <w:p w14:paraId="02E163BC" w14:textId="77777777" w:rsidR="00B65682" w:rsidRPr="00666EFC" w:rsidRDefault="00B65682" w:rsidP="00B65682">
      <w:pPr>
        <w:rPr>
          <w:rFonts w:ascii="Calibri" w:hAnsi="Calibri" w:cs="Calibri"/>
        </w:rPr>
      </w:pPr>
      <w:r w:rsidRPr="00666EFC">
        <w:rPr>
          <w:rFonts w:ascii="Calibri" w:hAnsi="Calibri" w:cs="Calibri"/>
          <w:rtl/>
        </w:rPr>
        <w:t>בשנים האחרונות ניכרת מגמה גלובלית לבחינת השפעת תשתיות תחבורה שונות על איכות האוויר והבריאות הציבורית. להלן שלושה מחקרים מרכזיים הממחישים את המגוון והעומק בתחום</w:t>
      </w:r>
      <w:r w:rsidRPr="00666EFC">
        <w:rPr>
          <w:rFonts w:ascii="Calibri" w:hAnsi="Calibri" w:cs="Calibri"/>
        </w:rPr>
        <w:t>:</w:t>
      </w:r>
    </w:p>
    <w:p w14:paraId="1BBBDC78" w14:textId="584C1C4A" w:rsidR="00B65682" w:rsidRPr="00666EFC" w:rsidRDefault="00B65682" w:rsidP="00B65682">
      <w:pPr>
        <w:numPr>
          <w:ilvl w:val="0"/>
          <w:numId w:val="14"/>
        </w:numPr>
        <w:rPr>
          <w:rFonts w:ascii="Calibri" w:hAnsi="Calibri" w:cs="Calibri"/>
        </w:rPr>
      </w:pPr>
      <w:r w:rsidRPr="00666EFC">
        <w:rPr>
          <w:rFonts w:ascii="Calibri" w:hAnsi="Calibri" w:cs="Calibri"/>
          <w:b/>
          <w:bCs/>
        </w:rPr>
        <w:t>Effect of pop-up bike lanes on cycling in European cities</w:t>
      </w:r>
      <w:r w:rsidRPr="00666EFC">
        <w:rPr>
          <w:rFonts w:ascii="Calibri" w:hAnsi="Calibri" w:cs="Calibri"/>
        </w:rPr>
        <w:br/>
      </w:r>
      <w:r w:rsidR="00BE4C7E" w:rsidRPr="00666EFC">
        <w:rPr>
          <w:rFonts w:ascii="Calibri" w:hAnsi="Calibri" w:cs="Calibri"/>
        </w:rPr>
        <w:t xml:space="preserve"> </w:t>
      </w:r>
      <w:r w:rsidRPr="00666EFC">
        <w:rPr>
          <w:rFonts w:ascii="Calibri" w:hAnsi="Calibri" w:cs="Calibri"/>
        </w:rPr>
        <w:t xml:space="preserve">Kraus &amp; Koch (2020) </w:t>
      </w:r>
      <w:r w:rsidRPr="00666EFC">
        <w:rPr>
          <w:rFonts w:ascii="Calibri" w:hAnsi="Calibri" w:cs="Calibri"/>
          <w:rtl/>
        </w:rPr>
        <w:t>בחנו את השפעת קווי אופניים זמניים</w:t>
      </w:r>
      <w:r w:rsidRPr="00666EFC">
        <w:rPr>
          <w:rFonts w:ascii="Calibri" w:hAnsi="Calibri" w:cs="Calibri"/>
        </w:rPr>
        <w:t xml:space="preserve"> (“pop-up”) </w:t>
      </w:r>
      <w:r w:rsidRPr="00666EFC">
        <w:rPr>
          <w:rFonts w:ascii="Calibri" w:hAnsi="Calibri" w:cs="Calibri"/>
          <w:rtl/>
        </w:rPr>
        <w:t>שהוקמו במסגרת תגובת הערים ל־</w:t>
      </w:r>
      <w:r w:rsidRPr="00666EFC">
        <w:rPr>
          <w:rFonts w:ascii="Calibri" w:hAnsi="Calibri" w:cs="Calibri"/>
        </w:rPr>
        <w:t>COVID-</w:t>
      </w:r>
      <w:proofErr w:type="gramStart"/>
      <w:r w:rsidRPr="00666EFC">
        <w:rPr>
          <w:rFonts w:ascii="Calibri" w:hAnsi="Calibri" w:cs="Calibri"/>
        </w:rPr>
        <w:t xml:space="preserve">19 </w:t>
      </w:r>
      <w:r w:rsidR="00347AE6">
        <w:rPr>
          <w:rFonts w:ascii="Calibri" w:hAnsi="Calibri" w:cs="Calibri" w:hint="cs"/>
          <w:rtl/>
        </w:rPr>
        <w:t xml:space="preserve"> </w:t>
      </w:r>
      <w:r w:rsidRPr="00666EFC">
        <w:rPr>
          <w:rFonts w:ascii="Calibri" w:hAnsi="Calibri" w:cs="Calibri"/>
          <w:rtl/>
        </w:rPr>
        <w:t>ב</w:t>
      </w:r>
      <w:proofErr w:type="gramEnd"/>
      <w:r w:rsidRPr="00666EFC">
        <w:rPr>
          <w:rFonts w:ascii="Calibri" w:hAnsi="Calibri" w:cs="Calibri"/>
          <w:rtl/>
        </w:rPr>
        <w:t xml:space="preserve">-106 ערים אירופאיות. מ-736 מוני אופניים שנבחנו על פני עשור, נמצא שכל קילומטר של תשתית זמנית הוסיף בממוצע 0.6% לנסיעות היומיות באופניים, והוערכו תועלות בריאותיות שנתיות בסך כ-2.3 מיליארד דולר </w:t>
      </w:r>
      <w:hyperlink r:id="rId5" w:tgtFrame="_blank" w:history="1">
        <w:proofErr w:type="spellStart"/>
        <w:r w:rsidRPr="00666EFC">
          <w:rPr>
            <w:rStyle w:val="Hyperlink"/>
            <w:rFonts w:ascii="Calibri" w:hAnsi="Calibri" w:cs="Calibri"/>
          </w:rPr>
          <w:t>arXiv</w:t>
        </w:r>
        <w:proofErr w:type="spellEnd"/>
      </w:hyperlink>
      <w:r w:rsidRPr="00666EFC">
        <w:rPr>
          <w:rFonts w:ascii="Calibri" w:hAnsi="Calibri" w:cs="Calibri"/>
        </w:rPr>
        <w:t>.</w:t>
      </w:r>
    </w:p>
    <w:p w14:paraId="1105B1C7" w14:textId="77777777" w:rsidR="00B65682" w:rsidRPr="00666EFC" w:rsidRDefault="00B65682" w:rsidP="00B65682">
      <w:pPr>
        <w:numPr>
          <w:ilvl w:val="0"/>
          <w:numId w:val="14"/>
        </w:numPr>
        <w:rPr>
          <w:rFonts w:ascii="Calibri" w:hAnsi="Calibri" w:cs="Calibri"/>
        </w:rPr>
      </w:pPr>
      <w:r w:rsidRPr="00666EFC">
        <w:rPr>
          <w:rFonts w:ascii="Calibri" w:hAnsi="Calibri" w:cs="Calibri"/>
          <w:b/>
          <w:bCs/>
        </w:rPr>
        <w:t xml:space="preserve">Do new bike lanes impact air pollution exposure </w:t>
      </w:r>
      <w:proofErr w:type="gramStart"/>
      <w:r w:rsidRPr="00666EFC">
        <w:rPr>
          <w:rFonts w:ascii="Calibri" w:hAnsi="Calibri" w:cs="Calibri"/>
          <w:b/>
          <w:bCs/>
        </w:rPr>
        <w:t>for</w:t>
      </w:r>
      <w:proofErr w:type="gramEnd"/>
      <w:r w:rsidRPr="00666EFC">
        <w:rPr>
          <w:rFonts w:ascii="Calibri" w:hAnsi="Calibri" w:cs="Calibri"/>
          <w:b/>
          <w:bCs/>
        </w:rPr>
        <w:t xml:space="preserve"> cyclists? A case study from Berlin</w:t>
      </w:r>
      <w:r w:rsidRPr="00666EFC">
        <w:rPr>
          <w:rFonts w:ascii="Calibri" w:hAnsi="Calibri" w:cs="Calibri"/>
        </w:rPr>
        <w:br/>
      </w:r>
      <w:r w:rsidRPr="00666EFC">
        <w:rPr>
          <w:rFonts w:ascii="Calibri" w:hAnsi="Calibri" w:cs="Calibri"/>
          <w:rtl/>
        </w:rPr>
        <w:t>מחקר זה עקב אחרי רשת שבילי אופניים משודרגים בברלין באמצעות חיישנים ניידים על אופניים, והשווה חשיפה ל</w:t>
      </w:r>
      <w:r w:rsidRPr="00666EFC">
        <w:rPr>
          <w:rFonts w:ascii="Calibri" w:hAnsi="Calibri" w:cs="Calibri"/>
        </w:rPr>
        <w:t xml:space="preserve">-NO₂ </w:t>
      </w:r>
      <w:r w:rsidRPr="00666EFC">
        <w:rPr>
          <w:rFonts w:ascii="Calibri" w:hAnsi="Calibri" w:cs="Calibri"/>
          <w:rtl/>
        </w:rPr>
        <w:t>לפני ואחרי ההתקנה. התוצאות הדגימו ירידה מובהקת בריכוזי</w:t>
      </w:r>
      <w:r w:rsidRPr="00666EFC">
        <w:rPr>
          <w:rFonts w:ascii="Calibri" w:hAnsi="Calibri" w:cs="Calibri"/>
        </w:rPr>
        <w:t xml:space="preserve"> NO₂ </w:t>
      </w:r>
      <w:r w:rsidRPr="00666EFC">
        <w:rPr>
          <w:rFonts w:ascii="Calibri" w:hAnsi="Calibri" w:cs="Calibri"/>
          <w:rtl/>
        </w:rPr>
        <w:t xml:space="preserve">במשך שעות העומס, מה שמצביע על הערך המולד של תשתית אופניים איכותית </w:t>
      </w:r>
      <w:hyperlink r:id="rId6" w:tgtFrame="_blank" w:history="1">
        <w:r w:rsidRPr="00666EFC">
          <w:rPr>
            <w:rStyle w:val="Hyperlink"/>
            <w:rFonts w:ascii="Calibri" w:hAnsi="Calibri" w:cs="Calibri"/>
          </w:rPr>
          <w:t>ResearchGate</w:t>
        </w:r>
      </w:hyperlink>
      <w:r w:rsidRPr="00666EFC">
        <w:rPr>
          <w:rFonts w:ascii="Calibri" w:hAnsi="Calibri" w:cs="Calibri"/>
        </w:rPr>
        <w:t>.</w:t>
      </w:r>
    </w:p>
    <w:p w14:paraId="6BEF652C" w14:textId="6320D2C3" w:rsidR="00B65682" w:rsidRPr="00666EFC" w:rsidRDefault="00B65682" w:rsidP="00315554">
      <w:pPr>
        <w:numPr>
          <w:ilvl w:val="0"/>
          <w:numId w:val="14"/>
        </w:numPr>
        <w:rPr>
          <w:rFonts w:ascii="Calibri" w:hAnsi="Calibri" w:cs="Calibri"/>
        </w:rPr>
      </w:pPr>
      <w:r w:rsidRPr="00666EFC">
        <w:rPr>
          <w:rFonts w:ascii="Calibri" w:hAnsi="Calibri" w:cs="Calibri"/>
          <w:b/>
          <w:bCs/>
        </w:rPr>
        <w:t>Commuters’ exposure to particulate matter air pollution is affected by mode of transport, fuel type and route</w:t>
      </w:r>
      <w:r w:rsidRPr="00666EFC">
        <w:rPr>
          <w:rFonts w:ascii="Calibri" w:hAnsi="Calibri" w:cs="Calibri"/>
        </w:rPr>
        <w:br/>
      </w:r>
      <w:r w:rsidR="00BE4C7E" w:rsidRPr="00666EFC">
        <w:rPr>
          <w:rFonts w:ascii="Calibri" w:hAnsi="Calibri" w:cs="Calibri"/>
        </w:rPr>
        <w:t xml:space="preserve"> </w:t>
      </w:r>
      <w:proofErr w:type="spellStart"/>
      <w:r w:rsidRPr="00666EFC">
        <w:rPr>
          <w:rFonts w:ascii="Calibri" w:hAnsi="Calibri" w:cs="Calibri"/>
        </w:rPr>
        <w:t>Zuurbier</w:t>
      </w:r>
      <w:proofErr w:type="spellEnd"/>
      <w:r w:rsidRPr="00666EFC">
        <w:rPr>
          <w:rFonts w:ascii="Calibri" w:hAnsi="Calibri" w:cs="Calibri"/>
        </w:rPr>
        <w:t xml:space="preserve"> et al. (2009) </w:t>
      </w:r>
      <w:r w:rsidRPr="00666EFC">
        <w:rPr>
          <w:rFonts w:ascii="Calibri" w:hAnsi="Calibri" w:cs="Calibri"/>
          <w:rtl/>
        </w:rPr>
        <w:t>בדקו בחלופות נוסעים בין אוטובוסים חשמליים לעומת אוטובוסים דיזל, בעזרת מדידות</w:t>
      </w:r>
      <w:r w:rsidRPr="00666EFC">
        <w:rPr>
          <w:rFonts w:ascii="Calibri" w:hAnsi="Calibri" w:cs="Calibri"/>
        </w:rPr>
        <w:t xml:space="preserve"> PM </w:t>
      </w:r>
      <w:r w:rsidRPr="00666EFC">
        <w:rPr>
          <w:rFonts w:ascii="Calibri" w:hAnsi="Calibri" w:cs="Calibri"/>
          <w:rtl/>
        </w:rPr>
        <w:t>בחלל הנוסעים. הם מצאו כי חשיפה לחלקיקים עדינים</w:t>
      </w:r>
      <w:r w:rsidRPr="00666EFC">
        <w:rPr>
          <w:rFonts w:ascii="Calibri" w:hAnsi="Calibri" w:cs="Calibri"/>
        </w:rPr>
        <w:t xml:space="preserve"> (PM) </w:t>
      </w:r>
      <w:r w:rsidRPr="00666EFC">
        <w:rPr>
          <w:rFonts w:ascii="Calibri" w:hAnsi="Calibri" w:cs="Calibri"/>
          <w:rtl/>
        </w:rPr>
        <w:t xml:space="preserve">נמוכה ב-50–70% בנוסעים ברכבי תחבורה ציבורית חשמלית בהשוואה לאוטובוסים דיזל </w:t>
      </w:r>
      <w:hyperlink r:id="rId7" w:tgtFrame="_blank" w:history="1">
        <w:r w:rsidRPr="00666EFC">
          <w:rPr>
            <w:rStyle w:val="Hyperlink"/>
            <w:rFonts w:ascii="Calibri" w:hAnsi="Calibri" w:cs="Calibri"/>
          </w:rPr>
          <w:t>PMC</w:t>
        </w:r>
      </w:hyperlink>
      <w:r w:rsidRPr="00666EFC">
        <w:rPr>
          <w:rFonts w:ascii="Calibri" w:hAnsi="Calibri" w:cs="Calibri"/>
        </w:rPr>
        <w:t>.</w:t>
      </w:r>
    </w:p>
    <w:p w14:paraId="5A093CD2" w14:textId="77777777" w:rsidR="00B65682" w:rsidRDefault="00B65682" w:rsidP="00B65682">
      <w:pPr>
        <w:rPr>
          <w:rFonts w:ascii="Calibri" w:hAnsi="Calibri" w:cs="Calibri"/>
          <w:rtl/>
        </w:rPr>
      </w:pPr>
      <w:r w:rsidRPr="00666EFC">
        <w:rPr>
          <w:rFonts w:ascii="Calibri" w:hAnsi="Calibri" w:cs="Calibri"/>
          <w:rtl/>
        </w:rPr>
        <w:t>המחקרים מראים כי מעבר לתשתיות זמניות או קבועות לשבילי אופניים, וכן שימוש בכלי רכב ותחבורה ציבורית ירוקים, יכול לצמצם באופן משמעותי חשיפה לזיהום אוויר ולשפר תוצאות בריאותיות באוכלוסייה העירונית</w:t>
      </w:r>
      <w:r w:rsidRPr="00666EFC">
        <w:rPr>
          <w:rFonts w:ascii="Calibri" w:hAnsi="Calibri" w:cs="Calibri"/>
        </w:rPr>
        <w:t>.</w:t>
      </w:r>
    </w:p>
    <w:p w14:paraId="49B171B6" w14:textId="77777777" w:rsidR="00666EFC" w:rsidRDefault="00666EFC" w:rsidP="00B65682">
      <w:pPr>
        <w:rPr>
          <w:rFonts w:ascii="Calibri" w:hAnsi="Calibri" w:cs="Calibri"/>
          <w:rtl/>
        </w:rPr>
      </w:pPr>
    </w:p>
    <w:p w14:paraId="0474E9A9" w14:textId="77777777" w:rsidR="00183110" w:rsidRPr="00A2051C" w:rsidRDefault="00183110" w:rsidP="00A2051C">
      <w:pPr>
        <w:rPr>
          <w:rFonts w:ascii="Calibri" w:hAnsi="Calibri" w:cs="Calibri"/>
          <w:rtl/>
        </w:rPr>
      </w:pPr>
    </w:p>
    <w:p w14:paraId="40FF82FB" w14:textId="1F8B8D5E" w:rsidR="00FE226F" w:rsidRPr="004D7680" w:rsidRDefault="00492683" w:rsidP="00FE226F">
      <w:pPr>
        <w:rPr>
          <w:rFonts w:ascii="Calibri" w:hAnsi="Calibri" w:cs="Calibri"/>
          <w:b/>
          <w:bCs/>
          <w:sz w:val="36"/>
          <w:szCs w:val="36"/>
          <w:u w:val="single"/>
        </w:rPr>
      </w:pPr>
      <w:r w:rsidRPr="004D7680">
        <w:rPr>
          <w:rFonts w:ascii="Calibri" w:hAnsi="Calibri" w:cs="Calibri"/>
          <w:b/>
          <w:bCs/>
          <w:sz w:val="36"/>
          <w:szCs w:val="36"/>
          <w:u w:val="single"/>
          <w:rtl/>
        </w:rPr>
        <w:lastRenderedPageBreak/>
        <w:t>3.</w:t>
      </w:r>
      <w:r w:rsidR="00FE226F" w:rsidRPr="004D7680">
        <w:rPr>
          <w:rFonts w:ascii="Calibri" w:hAnsi="Calibri" w:cs="Calibri"/>
          <w:b/>
          <w:bCs/>
          <w:sz w:val="36"/>
          <w:szCs w:val="36"/>
          <w:u w:val="single"/>
          <w:rtl/>
        </w:rPr>
        <w:t>נתונים ושיטות</w:t>
      </w:r>
    </w:p>
    <w:p w14:paraId="2550A9FB" w14:textId="643D6EF2" w:rsidR="00FE226F" w:rsidRPr="004D7680" w:rsidRDefault="004D7680" w:rsidP="00FE226F">
      <w:pPr>
        <w:rPr>
          <w:rFonts w:ascii="Calibri" w:hAnsi="Calibri" w:cs="Calibri"/>
          <w:b/>
          <w:bCs/>
          <w:sz w:val="28"/>
          <w:szCs w:val="28"/>
          <w:u w:val="single"/>
        </w:rPr>
      </w:pPr>
      <w:r>
        <w:rPr>
          <w:rFonts w:ascii="Calibri" w:hAnsi="Calibri" w:cs="Calibri"/>
          <w:b/>
          <w:bCs/>
          <w:sz w:val="28"/>
          <w:szCs w:val="28"/>
          <w:u w:val="single"/>
        </w:rPr>
        <w:t>:</w:t>
      </w:r>
      <w:r w:rsidR="00FE226F" w:rsidRPr="004D7680">
        <w:rPr>
          <w:rFonts w:ascii="Calibri" w:hAnsi="Calibri" w:cs="Calibri"/>
          <w:b/>
          <w:bCs/>
          <w:sz w:val="28"/>
          <w:szCs w:val="28"/>
          <w:u w:val="single"/>
        </w:rPr>
        <w:t>3.</w:t>
      </w:r>
      <w:proofErr w:type="gramStart"/>
      <w:r w:rsidR="00FE226F" w:rsidRPr="004D7680">
        <w:rPr>
          <w:rFonts w:ascii="Calibri" w:hAnsi="Calibri" w:cs="Calibri"/>
          <w:b/>
          <w:bCs/>
          <w:sz w:val="28"/>
          <w:szCs w:val="28"/>
          <w:u w:val="single"/>
        </w:rPr>
        <w:t xml:space="preserve">1 </w:t>
      </w:r>
      <w:r w:rsidR="00492683" w:rsidRPr="004D7680">
        <w:rPr>
          <w:rFonts w:ascii="Calibri" w:hAnsi="Calibri" w:cs="Calibri"/>
          <w:b/>
          <w:bCs/>
          <w:sz w:val="28"/>
          <w:szCs w:val="28"/>
          <w:u w:val="single"/>
          <w:rtl/>
        </w:rPr>
        <w:t xml:space="preserve"> </w:t>
      </w:r>
      <w:r w:rsidR="00FE226F" w:rsidRPr="004D7680">
        <w:rPr>
          <w:rFonts w:ascii="Calibri" w:hAnsi="Calibri" w:cs="Calibri"/>
          <w:b/>
          <w:bCs/>
          <w:sz w:val="28"/>
          <w:szCs w:val="28"/>
          <w:u w:val="single"/>
          <w:rtl/>
        </w:rPr>
        <w:t>תיאור</w:t>
      </w:r>
      <w:proofErr w:type="gramEnd"/>
      <w:r w:rsidR="00FE226F" w:rsidRPr="004D7680">
        <w:rPr>
          <w:rFonts w:ascii="Calibri" w:hAnsi="Calibri" w:cs="Calibri"/>
          <w:b/>
          <w:bCs/>
          <w:sz w:val="28"/>
          <w:szCs w:val="28"/>
          <w:u w:val="single"/>
          <w:rtl/>
        </w:rPr>
        <w:t xml:space="preserve"> הנתונים</w:t>
      </w:r>
    </w:p>
    <w:p w14:paraId="2295D103" w14:textId="1E91E367" w:rsidR="00FE226F" w:rsidRPr="00D86CE8" w:rsidRDefault="00FE226F" w:rsidP="00FE226F">
      <w:pPr>
        <w:rPr>
          <w:rFonts w:ascii="Calibri" w:hAnsi="Calibri" w:cs="Calibri"/>
          <w:sz w:val="24"/>
          <w:szCs w:val="24"/>
        </w:rPr>
      </w:pPr>
      <w:r w:rsidRPr="00D86CE8">
        <w:rPr>
          <w:rFonts w:ascii="Calibri" w:hAnsi="Calibri" w:cs="Calibri"/>
          <w:b/>
          <w:bCs/>
          <w:sz w:val="24"/>
          <w:szCs w:val="24"/>
          <w:rtl/>
        </w:rPr>
        <w:t>מקור</w:t>
      </w:r>
      <w:r w:rsidRPr="00D86CE8">
        <w:rPr>
          <w:rFonts w:ascii="Calibri" w:hAnsi="Calibri" w:cs="Calibri"/>
          <w:b/>
          <w:bCs/>
          <w:sz w:val="24"/>
          <w:szCs w:val="24"/>
        </w:rPr>
        <w:t>:</w:t>
      </w:r>
      <w:r w:rsidRPr="00D86CE8">
        <w:rPr>
          <w:rFonts w:ascii="Calibri" w:hAnsi="Calibri" w:cs="Calibri"/>
          <w:sz w:val="24"/>
          <w:szCs w:val="24"/>
        </w:rPr>
        <w:t xml:space="preserve"> SMARTCITY Expo</w:t>
      </w:r>
      <w:r w:rsidR="00492683" w:rsidRPr="00D86CE8">
        <w:rPr>
          <w:rFonts w:ascii="Calibri" w:hAnsi="Calibri" w:cs="Calibri"/>
          <w:sz w:val="24"/>
          <w:szCs w:val="24"/>
        </w:rPr>
        <w:t xml:space="preserve"> </w:t>
      </w:r>
      <w:r w:rsidRPr="00D86CE8">
        <w:rPr>
          <w:rFonts w:ascii="Calibri" w:hAnsi="Calibri" w:cs="Calibri"/>
          <w:sz w:val="24"/>
          <w:szCs w:val="24"/>
          <w:rtl/>
        </w:rPr>
        <w:t>ספטמבר 2024</w:t>
      </w:r>
    </w:p>
    <w:p w14:paraId="3595AB79" w14:textId="229EDA7B" w:rsidR="0064589A" w:rsidRPr="00D86CE8" w:rsidRDefault="00FE226F" w:rsidP="004D7680">
      <w:pPr>
        <w:rPr>
          <w:rFonts w:ascii="Calibri" w:hAnsi="Calibri" w:cs="Calibri"/>
          <w:sz w:val="24"/>
          <w:szCs w:val="24"/>
          <w:rtl/>
        </w:rPr>
      </w:pPr>
      <w:r w:rsidRPr="00D86CE8">
        <w:rPr>
          <w:rFonts w:ascii="Calibri" w:hAnsi="Calibri" w:cs="Calibri"/>
          <w:b/>
          <w:bCs/>
          <w:sz w:val="24"/>
          <w:szCs w:val="24"/>
          <w:rtl/>
        </w:rPr>
        <w:t>דגימה</w:t>
      </w:r>
      <w:r w:rsidRPr="00D86CE8">
        <w:rPr>
          <w:rFonts w:ascii="Calibri" w:hAnsi="Calibri" w:cs="Calibri"/>
          <w:b/>
          <w:bCs/>
          <w:sz w:val="24"/>
          <w:szCs w:val="24"/>
        </w:rPr>
        <w:t>:</w:t>
      </w:r>
      <w:r w:rsidRPr="00D86CE8">
        <w:rPr>
          <w:rFonts w:ascii="Calibri" w:hAnsi="Calibri" w:cs="Calibri"/>
          <w:sz w:val="24"/>
          <w:szCs w:val="24"/>
        </w:rPr>
        <w:t xml:space="preserve"> 24 </w:t>
      </w:r>
      <w:r w:rsidRPr="00D86CE8">
        <w:rPr>
          <w:rFonts w:ascii="Calibri" w:hAnsi="Calibri" w:cs="Calibri"/>
          <w:sz w:val="24"/>
          <w:szCs w:val="24"/>
          <w:rtl/>
        </w:rPr>
        <w:t>ערים אירופאיות</w:t>
      </w:r>
    </w:p>
    <w:p w14:paraId="14F9EDA9" w14:textId="3367F102" w:rsidR="00FE226F" w:rsidRPr="00D86CE8" w:rsidRDefault="00FE226F" w:rsidP="00FE226F">
      <w:pPr>
        <w:rPr>
          <w:rFonts w:ascii="Calibri" w:hAnsi="Calibri" w:cs="Calibri"/>
          <w:sz w:val="24"/>
          <w:szCs w:val="24"/>
          <w:rtl/>
        </w:rPr>
      </w:pPr>
      <w:r w:rsidRPr="00D86CE8">
        <w:rPr>
          <w:rFonts w:ascii="Calibri" w:hAnsi="Calibri" w:cs="Calibri"/>
          <w:b/>
          <w:bCs/>
          <w:sz w:val="24"/>
          <w:szCs w:val="24"/>
          <w:rtl/>
        </w:rPr>
        <w:t>משתנים</w:t>
      </w:r>
      <w:r w:rsidRPr="00D86CE8">
        <w:rPr>
          <w:rFonts w:ascii="Calibri" w:hAnsi="Calibri" w:cs="Calibri"/>
          <w:b/>
          <w:bCs/>
          <w:sz w:val="24"/>
          <w:szCs w:val="24"/>
        </w:rPr>
        <w:t>:</w:t>
      </w:r>
    </w:p>
    <w:tbl>
      <w:tblPr>
        <w:tblStyle w:val="ae"/>
        <w:bidiVisual/>
        <w:tblW w:w="8296" w:type="dxa"/>
        <w:tblLook w:val="04A0" w:firstRow="1" w:lastRow="0" w:firstColumn="1" w:lastColumn="0" w:noHBand="0" w:noVBand="1"/>
      </w:tblPr>
      <w:tblGrid>
        <w:gridCol w:w="4148"/>
        <w:gridCol w:w="4148"/>
      </w:tblGrid>
      <w:tr w:rsidR="00FE226F" w:rsidRPr="00780AAE" w14:paraId="50023BDB" w14:textId="77777777" w:rsidTr="00FE226F">
        <w:tc>
          <w:tcPr>
            <w:tcW w:w="4148" w:type="dxa"/>
            <w:vAlign w:val="center"/>
          </w:tcPr>
          <w:p w14:paraId="474A36D6" w14:textId="178A28FD" w:rsidR="00FE226F" w:rsidRPr="00780AAE" w:rsidRDefault="00FE226F" w:rsidP="00FE226F">
            <w:pPr>
              <w:rPr>
                <w:rFonts w:ascii="Calibri" w:hAnsi="Calibri" w:cs="Calibri"/>
                <w:rtl/>
              </w:rPr>
            </w:pPr>
            <w:r w:rsidRPr="00780AAE">
              <w:rPr>
                <w:rFonts w:ascii="Calibri" w:hAnsi="Calibri" w:cs="Calibri"/>
                <w:b/>
                <w:bCs/>
                <w:rtl/>
              </w:rPr>
              <w:t>משתנה</w:t>
            </w:r>
          </w:p>
        </w:tc>
        <w:tc>
          <w:tcPr>
            <w:tcW w:w="4148" w:type="dxa"/>
            <w:vAlign w:val="center"/>
          </w:tcPr>
          <w:p w14:paraId="05267AE6" w14:textId="2A5323BD" w:rsidR="00FE226F" w:rsidRPr="00780AAE" w:rsidRDefault="00FE226F" w:rsidP="00FE226F">
            <w:pPr>
              <w:rPr>
                <w:rFonts w:ascii="Calibri" w:hAnsi="Calibri" w:cs="Calibri"/>
                <w:rtl/>
              </w:rPr>
            </w:pPr>
            <w:r w:rsidRPr="00780AAE">
              <w:rPr>
                <w:rFonts w:ascii="Calibri" w:hAnsi="Calibri" w:cs="Calibri"/>
                <w:b/>
                <w:bCs/>
                <w:rtl/>
              </w:rPr>
              <w:t>תיאור</w:t>
            </w:r>
          </w:p>
        </w:tc>
      </w:tr>
      <w:tr w:rsidR="00FE226F" w:rsidRPr="00780AAE" w14:paraId="556E4CC0" w14:textId="77777777" w:rsidTr="00FE226F">
        <w:tc>
          <w:tcPr>
            <w:tcW w:w="4148" w:type="dxa"/>
            <w:vAlign w:val="center"/>
          </w:tcPr>
          <w:p w14:paraId="3820B005" w14:textId="528EDB7B" w:rsidR="00FE226F" w:rsidRPr="00780AAE" w:rsidRDefault="00FE226F" w:rsidP="00FE226F">
            <w:pPr>
              <w:rPr>
                <w:rFonts w:ascii="Calibri" w:hAnsi="Calibri" w:cs="Calibri"/>
                <w:rtl/>
              </w:rPr>
            </w:pPr>
            <w:r w:rsidRPr="00780AAE">
              <w:rPr>
                <w:rFonts w:ascii="Calibri" w:hAnsi="Calibri" w:cs="Calibri"/>
              </w:rPr>
              <w:t>EV</w:t>
            </w:r>
          </w:p>
        </w:tc>
        <w:tc>
          <w:tcPr>
            <w:tcW w:w="4148" w:type="dxa"/>
            <w:vAlign w:val="center"/>
          </w:tcPr>
          <w:p w14:paraId="590D8648" w14:textId="4D86E502" w:rsidR="00FE226F" w:rsidRPr="00780AAE" w:rsidRDefault="00FE226F" w:rsidP="00FE226F">
            <w:pPr>
              <w:rPr>
                <w:rFonts w:ascii="Calibri" w:hAnsi="Calibri" w:cs="Calibri"/>
                <w:rtl/>
              </w:rPr>
            </w:pPr>
            <w:r w:rsidRPr="00780AAE">
              <w:rPr>
                <w:rFonts w:ascii="Calibri" w:hAnsi="Calibri" w:cs="Calibri"/>
                <w:rtl/>
              </w:rPr>
              <w:t>מספר רכבים חשמליים רשומים</w:t>
            </w:r>
          </w:p>
        </w:tc>
      </w:tr>
      <w:tr w:rsidR="00FE226F" w:rsidRPr="00780AAE" w14:paraId="1C230492" w14:textId="77777777" w:rsidTr="00FE226F">
        <w:tc>
          <w:tcPr>
            <w:tcW w:w="4148" w:type="dxa"/>
            <w:vAlign w:val="center"/>
          </w:tcPr>
          <w:p w14:paraId="657E6D3F" w14:textId="4B0C6A13" w:rsidR="00FE226F" w:rsidRPr="00780AAE" w:rsidRDefault="00FE226F" w:rsidP="00FE226F">
            <w:pPr>
              <w:rPr>
                <w:rFonts w:ascii="Calibri" w:hAnsi="Calibri" w:cs="Calibri"/>
                <w:rtl/>
              </w:rPr>
            </w:pPr>
            <w:r w:rsidRPr="00780AAE">
              <w:rPr>
                <w:rFonts w:ascii="Calibri" w:hAnsi="Calibri" w:cs="Calibri"/>
              </w:rPr>
              <w:t>Public EV Chargers</w:t>
            </w:r>
          </w:p>
        </w:tc>
        <w:tc>
          <w:tcPr>
            <w:tcW w:w="4148" w:type="dxa"/>
            <w:vAlign w:val="center"/>
          </w:tcPr>
          <w:p w14:paraId="3E3202BF" w14:textId="364E2768" w:rsidR="00FE226F" w:rsidRPr="00780AAE" w:rsidRDefault="00FE226F" w:rsidP="00FE226F">
            <w:pPr>
              <w:rPr>
                <w:rFonts w:ascii="Calibri" w:hAnsi="Calibri" w:cs="Calibri"/>
                <w:rtl/>
              </w:rPr>
            </w:pPr>
            <w:r w:rsidRPr="00780AAE">
              <w:rPr>
                <w:rFonts w:ascii="Calibri" w:hAnsi="Calibri" w:cs="Calibri"/>
                <w:rtl/>
              </w:rPr>
              <w:t>מספר מטענים ציבוריים</w:t>
            </w:r>
          </w:p>
        </w:tc>
      </w:tr>
      <w:tr w:rsidR="00FE226F" w:rsidRPr="00780AAE" w14:paraId="7EB40318" w14:textId="77777777" w:rsidTr="00FE226F">
        <w:tc>
          <w:tcPr>
            <w:tcW w:w="4148" w:type="dxa"/>
            <w:vAlign w:val="center"/>
          </w:tcPr>
          <w:p w14:paraId="760B5A50" w14:textId="6F4A85B6" w:rsidR="00FE226F" w:rsidRPr="00780AAE" w:rsidRDefault="00FE226F" w:rsidP="00FE226F">
            <w:pPr>
              <w:rPr>
                <w:rFonts w:ascii="Calibri" w:hAnsi="Calibri" w:cs="Calibri"/>
                <w:rtl/>
              </w:rPr>
            </w:pPr>
            <w:r w:rsidRPr="00780AAE">
              <w:rPr>
                <w:rFonts w:ascii="Calibri" w:hAnsi="Calibri" w:cs="Calibri"/>
              </w:rPr>
              <w:t>Cycling Routes (km)</w:t>
            </w:r>
          </w:p>
        </w:tc>
        <w:tc>
          <w:tcPr>
            <w:tcW w:w="4148" w:type="dxa"/>
            <w:vAlign w:val="center"/>
          </w:tcPr>
          <w:p w14:paraId="2C949378" w14:textId="18F89B85" w:rsidR="00FE226F" w:rsidRPr="00780AAE" w:rsidRDefault="00FE226F" w:rsidP="00FE226F">
            <w:pPr>
              <w:rPr>
                <w:rFonts w:ascii="Calibri" w:hAnsi="Calibri" w:cs="Calibri"/>
                <w:rtl/>
              </w:rPr>
            </w:pPr>
            <w:r w:rsidRPr="00780AAE">
              <w:rPr>
                <w:rFonts w:ascii="Calibri" w:hAnsi="Calibri" w:cs="Calibri"/>
                <w:rtl/>
              </w:rPr>
              <w:t>אורך שבילי אופניים</w:t>
            </w:r>
          </w:p>
        </w:tc>
      </w:tr>
      <w:tr w:rsidR="00FE226F" w:rsidRPr="00780AAE" w14:paraId="7E2980E2" w14:textId="77777777" w:rsidTr="00FE226F">
        <w:tc>
          <w:tcPr>
            <w:tcW w:w="4148" w:type="dxa"/>
            <w:vAlign w:val="center"/>
          </w:tcPr>
          <w:p w14:paraId="27A3A351" w14:textId="1472EF4C" w:rsidR="00FE226F" w:rsidRPr="00780AAE" w:rsidRDefault="00FE226F" w:rsidP="00FE226F">
            <w:pPr>
              <w:rPr>
                <w:rFonts w:ascii="Calibri" w:hAnsi="Calibri" w:cs="Calibri"/>
                <w:rtl/>
              </w:rPr>
            </w:pPr>
            <w:r w:rsidRPr="00780AAE">
              <w:rPr>
                <w:rFonts w:ascii="Calibri" w:hAnsi="Calibri" w:cs="Calibri"/>
              </w:rPr>
              <w:t>Public Bike Companies</w:t>
            </w:r>
          </w:p>
        </w:tc>
        <w:tc>
          <w:tcPr>
            <w:tcW w:w="4148" w:type="dxa"/>
            <w:vAlign w:val="center"/>
          </w:tcPr>
          <w:p w14:paraId="4BBD30AB" w14:textId="1852F002" w:rsidR="00FE226F" w:rsidRPr="00780AAE" w:rsidRDefault="00FE226F" w:rsidP="00FE226F">
            <w:pPr>
              <w:rPr>
                <w:rFonts w:ascii="Calibri" w:hAnsi="Calibri" w:cs="Calibri"/>
                <w:rtl/>
              </w:rPr>
            </w:pPr>
            <w:r w:rsidRPr="00780AAE">
              <w:rPr>
                <w:rFonts w:ascii="Calibri" w:hAnsi="Calibri" w:cs="Calibri"/>
                <w:rtl/>
              </w:rPr>
              <w:t>מספר חברות שיתוף אופניים</w:t>
            </w:r>
          </w:p>
        </w:tc>
      </w:tr>
      <w:tr w:rsidR="00FE226F" w:rsidRPr="00780AAE" w14:paraId="6F44C82C" w14:textId="77777777" w:rsidTr="00FE226F">
        <w:tc>
          <w:tcPr>
            <w:tcW w:w="4148" w:type="dxa"/>
            <w:vAlign w:val="center"/>
          </w:tcPr>
          <w:p w14:paraId="622AF480" w14:textId="40CE3573" w:rsidR="00FE226F" w:rsidRPr="00780AAE" w:rsidRDefault="00FE226F" w:rsidP="00FE226F">
            <w:pPr>
              <w:rPr>
                <w:rFonts w:ascii="Calibri" w:hAnsi="Calibri" w:cs="Calibri"/>
                <w:rtl/>
              </w:rPr>
            </w:pPr>
            <w:r w:rsidRPr="00780AAE">
              <w:rPr>
                <w:rFonts w:ascii="Calibri" w:hAnsi="Calibri" w:cs="Calibri"/>
              </w:rPr>
              <w:t>Bus Fare ($)</w:t>
            </w:r>
          </w:p>
        </w:tc>
        <w:tc>
          <w:tcPr>
            <w:tcW w:w="4148" w:type="dxa"/>
            <w:vAlign w:val="center"/>
          </w:tcPr>
          <w:p w14:paraId="24F2BC73" w14:textId="41E54383" w:rsidR="00FE226F" w:rsidRPr="00780AAE" w:rsidRDefault="00FE226F" w:rsidP="00FE226F">
            <w:pPr>
              <w:rPr>
                <w:rFonts w:ascii="Calibri" w:hAnsi="Calibri" w:cs="Calibri"/>
                <w:rtl/>
              </w:rPr>
            </w:pPr>
            <w:r w:rsidRPr="00780AAE">
              <w:rPr>
                <w:rFonts w:ascii="Calibri" w:hAnsi="Calibri" w:cs="Calibri"/>
                <w:rtl/>
              </w:rPr>
              <w:t>תעריף נסיעה ציבורית</w:t>
            </w:r>
          </w:p>
        </w:tc>
      </w:tr>
      <w:tr w:rsidR="00FE226F" w:rsidRPr="00780AAE" w14:paraId="42B90854" w14:textId="77777777" w:rsidTr="00FE226F">
        <w:tc>
          <w:tcPr>
            <w:tcW w:w="4148" w:type="dxa"/>
            <w:vAlign w:val="center"/>
          </w:tcPr>
          <w:p w14:paraId="5D3EE30F" w14:textId="135BBE0D" w:rsidR="00FE226F" w:rsidRPr="00780AAE" w:rsidRDefault="00FE226F" w:rsidP="00FE226F">
            <w:pPr>
              <w:rPr>
                <w:rFonts w:ascii="Calibri" w:hAnsi="Calibri" w:cs="Calibri"/>
                <w:rtl/>
              </w:rPr>
            </w:pPr>
            <w:r w:rsidRPr="00780AAE">
              <w:rPr>
                <w:rFonts w:ascii="Calibri" w:hAnsi="Calibri" w:cs="Calibri"/>
              </w:rPr>
              <w:t>Airports</w:t>
            </w:r>
          </w:p>
        </w:tc>
        <w:tc>
          <w:tcPr>
            <w:tcW w:w="4148" w:type="dxa"/>
            <w:vAlign w:val="center"/>
          </w:tcPr>
          <w:p w14:paraId="5099966F" w14:textId="4196BACF" w:rsidR="00FE226F" w:rsidRPr="00780AAE" w:rsidRDefault="00FE226F" w:rsidP="00FE226F">
            <w:pPr>
              <w:rPr>
                <w:rFonts w:ascii="Calibri" w:hAnsi="Calibri" w:cs="Calibri"/>
                <w:rtl/>
              </w:rPr>
            </w:pPr>
            <w:r w:rsidRPr="00780AAE">
              <w:rPr>
                <w:rFonts w:ascii="Calibri" w:hAnsi="Calibri" w:cs="Calibri"/>
                <w:rtl/>
              </w:rPr>
              <w:t>מספר נמלים</w:t>
            </w:r>
          </w:p>
        </w:tc>
      </w:tr>
      <w:tr w:rsidR="00FE226F" w:rsidRPr="00780AAE" w14:paraId="75E673D0" w14:textId="77777777" w:rsidTr="00FE226F">
        <w:tc>
          <w:tcPr>
            <w:tcW w:w="4148" w:type="dxa"/>
            <w:vAlign w:val="center"/>
          </w:tcPr>
          <w:p w14:paraId="7485DD5E" w14:textId="4E8978FB" w:rsidR="00FE226F" w:rsidRPr="00780AAE" w:rsidRDefault="00FE226F" w:rsidP="00FE226F">
            <w:pPr>
              <w:rPr>
                <w:rFonts w:ascii="Calibri" w:hAnsi="Calibri" w:cs="Calibri"/>
                <w:rtl/>
              </w:rPr>
            </w:pPr>
            <w:r w:rsidRPr="00780AAE">
              <w:rPr>
                <w:rFonts w:ascii="Calibri" w:hAnsi="Calibri" w:cs="Calibri"/>
              </w:rPr>
              <w:t>Electric Buses</w:t>
            </w:r>
          </w:p>
        </w:tc>
        <w:tc>
          <w:tcPr>
            <w:tcW w:w="4148" w:type="dxa"/>
            <w:vAlign w:val="center"/>
          </w:tcPr>
          <w:p w14:paraId="4E8A4FD7" w14:textId="0AF3109A" w:rsidR="00FE226F" w:rsidRPr="00780AAE" w:rsidRDefault="00FE226F" w:rsidP="00FE226F">
            <w:pPr>
              <w:rPr>
                <w:rFonts w:ascii="Calibri" w:hAnsi="Calibri" w:cs="Calibri"/>
                <w:rtl/>
              </w:rPr>
            </w:pPr>
            <w:r w:rsidRPr="00780AAE">
              <w:rPr>
                <w:rFonts w:ascii="Calibri" w:hAnsi="Calibri" w:cs="Calibri"/>
                <w:rtl/>
              </w:rPr>
              <w:t>מספר אוטובוסים חשמליים</w:t>
            </w:r>
          </w:p>
        </w:tc>
      </w:tr>
      <w:tr w:rsidR="00FE226F" w:rsidRPr="00780AAE" w14:paraId="445D0A35" w14:textId="77777777" w:rsidTr="00FE226F">
        <w:tc>
          <w:tcPr>
            <w:tcW w:w="4148" w:type="dxa"/>
            <w:vAlign w:val="center"/>
          </w:tcPr>
          <w:p w14:paraId="17DB37CC" w14:textId="29D08823" w:rsidR="00FE226F" w:rsidRPr="00780AAE" w:rsidRDefault="00FE226F" w:rsidP="00FE226F">
            <w:pPr>
              <w:rPr>
                <w:rFonts w:ascii="Calibri" w:hAnsi="Calibri" w:cs="Calibri"/>
                <w:rtl/>
              </w:rPr>
            </w:pPr>
            <w:r w:rsidRPr="00780AAE">
              <w:rPr>
                <w:rFonts w:ascii="Calibri" w:hAnsi="Calibri" w:cs="Calibri"/>
              </w:rPr>
              <w:t>Overall Score</w:t>
            </w:r>
          </w:p>
        </w:tc>
        <w:tc>
          <w:tcPr>
            <w:tcW w:w="4148" w:type="dxa"/>
            <w:vAlign w:val="center"/>
          </w:tcPr>
          <w:p w14:paraId="4FF839B1" w14:textId="4003764A" w:rsidR="00FE226F" w:rsidRPr="00780AAE" w:rsidRDefault="00FE226F" w:rsidP="00FE226F">
            <w:pPr>
              <w:rPr>
                <w:rFonts w:ascii="Calibri" w:hAnsi="Calibri" w:cs="Calibri"/>
                <w:rtl/>
              </w:rPr>
            </w:pPr>
            <w:r w:rsidRPr="00780AAE">
              <w:rPr>
                <w:rFonts w:ascii="Calibri" w:hAnsi="Calibri" w:cs="Calibri"/>
                <w:rtl/>
              </w:rPr>
              <w:t>מדד כולל של "ירוקות</w:t>
            </w:r>
            <w:r w:rsidRPr="00780AAE">
              <w:rPr>
                <w:rFonts w:ascii="Calibri" w:hAnsi="Calibri" w:cs="Calibri"/>
              </w:rPr>
              <w:t>"</w:t>
            </w:r>
          </w:p>
        </w:tc>
      </w:tr>
      <w:tr w:rsidR="00FE226F" w:rsidRPr="00780AAE" w14:paraId="7C4A0AF0" w14:textId="77777777" w:rsidTr="00FE226F">
        <w:tc>
          <w:tcPr>
            <w:tcW w:w="4148" w:type="dxa"/>
            <w:vAlign w:val="center"/>
          </w:tcPr>
          <w:p w14:paraId="57F008AD" w14:textId="5FDDCAF9" w:rsidR="00FE226F" w:rsidRPr="00780AAE" w:rsidRDefault="00FE226F" w:rsidP="00FE226F">
            <w:pPr>
              <w:rPr>
                <w:rFonts w:ascii="Calibri" w:hAnsi="Calibri" w:cs="Calibri"/>
                <w:rtl/>
              </w:rPr>
            </w:pPr>
            <w:r w:rsidRPr="00780AAE">
              <w:rPr>
                <w:rFonts w:ascii="Calibri" w:hAnsi="Calibri" w:cs="Calibri"/>
              </w:rPr>
              <w:t>Air Pollution</w:t>
            </w:r>
          </w:p>
        </w:tc>
        <w:tc>
          <w:tcPr>
            <w:tcW w:w="4148" w:type="dxa"/>
            <w:vAlign w:val="center"/>
          </w:tcPr>
          <w:p w14:paraId="2E89A8B2" w14:textId="5AC0A758" w:rsidR="00FE226F" w:rsidRPr="00780AAE" w:rsidRDefault="00FE226F" w:rsidP="00FE226F">
            <w:pPr>
              <w:rPr>
                <w:rFonts w:ascii="Calibri" w:hAnsi="Calibri" w:cs="Calibri"/>
                <w:rtl/>
              </w:rPr>
            </w:pPr>
            <w:r w:rsidRPr="00780AAE">
              <w:rPr>
                <w:rFonts w:ascii="Calibri" w:hAnsi="Calibri" w:cs="Calibri"/>
                <w:rtl/>
              </w:rPr>
              <w:t>רמת</w:t>
            </w:r>
            <w:r w:rsidRPr="00780AAE">
              <w:rPr>
                <w:rFonts w:ascii="Calibri" w:hAnsi="Calibri" w:cs="Calibri"/>
              </w:rPr>
              <w:t xml:space="preserve"> PM2.5/NO₂ (µg/m³)</w:t>
            </w:r>
          </w:p>
        </w:tc>
      </w:tr>
      <w:tr w:rsidR="00CE25C0" w:rsidRPr="00780AAE" w14:paraId="50613F30" w14:textId="77777777" w:rsidTr="00CE25C0">
        <w:trPr>
          <w:trHeight w:val="58"/>
        </w:trPr>
        <w:tc>
          <w:tcPr>
            <w:tcW w:w="4148" w:type="dxa"/>
            <w:vAlign w:val="center"/>
          </w:tcPr>
          <w:p w14:paraId="25019A52" w14:textId="1170BC6D" w:rsidR="00CE25C0" w:rsidRPr="00780AAE" w:rsidRDefault="00CE25C0" w:rsidP="00FE226F">
            <w:pPr>
              <w:rPr>
                <w:rFonts w:ascii="Calibri" w:hAnsi="Calibri" w:cs="Calibri"/>
              </w:rPr>
            </w:pPr>
            <w:r>
              <w:rPr>
                <w:rFonts w:ascii="Calibri" w:hAnsi="Calibri" w:cs="Calibri"/>
              </w:rPr>
              <w:t>Density</w:t>
            </w:r>
          </w:p>
        </w:tc>
        <w:tc>
          <w:tcPr>
            <w:tcW w:w="4148" w:type="dxa"/>
            <w:vAlign w:val="center"/>
          </w:tcPr>
          <w:p w14:paraId="498A0EA9" w14:textId="18D09135" w:rsidR="00CE25C0" w:rsidRPr="00780AAE" w:rsidRDefault="00CE25C0" w:rsidP="00FE226F">
            <w:pPr>
              <w:rPr>
                <w:rFonts w:ascii="Calibri" w:hAnsi="Calibri" w:cs="Calibri"/>
                <w:rtl/>
              </w:rPr>
            </w:pPr>
            <w:r>
              <w:rPr>
                <w:rFonts w:ascii="Calibri" w:hAnsi="Calibri" w:cs="Calibri" w:hint="cs"/>
                <w:rtl/>
              </w:rPr>
              <w:t>צפיפות אוכלוסין בעיר לקמ"ר</w:t>
            </w:r>
          </w:p>
        </w:tc>
      </w:tr>
      <w:tr w:rsidR="00CE25C0" w:rsidRPr="00780AAE" w14:paraId="6CF580D2" w14:textId="77777777" w:rsidTr="00FE226F">
        <w:tc>
          <w:tcPr>
            <w:tcW w:w="4148" w:type="dxa"/>
            <w:vAlign w:val="center"/>
          </w:tcPr>
          <w:p w14:paraId="3DC1ED74" w14:textId="442054A1" w:rsidR="00CE25C0" w:rsidRPr="00CE25C0" w:rsidRDefault="00CE25C0" w:rsidP="00CE25C0">
            <w:pPr>
              <w:rPr>
                <w:rFonts w:ascii="Calibri" w:hAnsi="Calibri" w:cs="Calibri"/>
              </w:rPr>
            </w:pPr>
            <w:r w:rsidRPr="00CE25C0">
              <w:rPr>
                <w:rFonts w:ascii="Calibri" w:hAnsi="Calibri" w:cs="Calibri"/>
              </w:rPr>
              <w:t>Area_km2</w:t>
            </w:r>
          </w:p>
        </w:tc>
        <w:tc>
          <w:tcPr>
            <w:tcW w:w="4148" w:type="dxa"/>
            <w:vAlign w:val="center"/>
          </w:tcPr>
          <w:p w14:paraId="53BF4CE3" w14:textId="6F4D5DC4" w:rsidR="00CE25C0" w:rsidRPr="00780AAE" w:rsidRDefault="00CE25C0" w:rsidP="00FE226F">
            <w:pPr>
              <w:rPr>
                <w:rFonts w:ascii="Calibri" w:hAnsi="Calibri" w:cs="Calibri"/>
                <w:rtl/>
              </w:rPr>
            </w:pPr>
            <w:r>
              <w:rPr>
                <w:rFonts w:ascii="Calibri" w:hAnsi="Calibri" w:cs="Calibri" w:hint="cs"/>
                <w:rtl/>
              </w:rPr>
              <w:t>שטח העיר בקמ"ר</w:t>
            </w:r>
          </w:p>
        </w:tc>
      </w:tr>
    </w:tbl>
    <w:p w14:paraId="40D9A208" w14:textId="77777777" w:rsidR="00FE226F" w:rsidRPr="00780AAE" w:rsidRDefault="00FE226F" w:rsidP="00FE226F">
      <w:pPr>
        <w:rPr>
          <w:rFonts w:ascii="Calibri" w:hAnsi="Calibri" w:cs="Calibri"/>
          <w:rtl/>
        </w:rPr>
      </w:pPr>
    </w:p>
    <w:p w14:paraId="771B3F90" w14:textId="6B626EF8" w:rsidR="00CE25C0" w:rsidRDefault="00FE226F" w:rsidP="00CE25C0">
      <w:pPr>
        <w:rPr>
          <w:rFonts w:ascii="Calibri" w:hAnsi="Calibri" w:cs="Calibri"/>
          <w:b/>
          <w:bCs/>
          <w:sz w:val="28"/>
          <w:szCs w:val="28"/>
          <w:u w:val="single"/>
          <w:rtl/>
        </w:rPr>
      </w:pPr>
      <w:proofErr w:type="gramStart"/>
      <w:r w:rsidRPr="004D7680">
        <w:rPr>
          <w:rFonts w:ascii="Calibri" w:hAnsi="Calibri" w:cs="Calibri"/>
          <w:b/>
          <w:bCs/>
          <w:sz w:val="28"/>
          <w:szCs w:val="28"/>
          <w:u w:val="single"/>
        </w:rPr>
        <w:t xml:space="preserve">3.2 </w:t>
      </w:r>
      <w:r w:rsidR="004D7680" w:rsidRPr="004D7680">
        <w:rPr>
          <w:rFonts w:ascii="Calibri" w:hAnsi="Calibri" w:cs="Calibri" w:hint="cs"/>
          <w:b/>
          <w:bCs/>
          <w:sz w:val="28"/>
          <w:szCs w:val="28"/>
          <w:u w:val="single"/>
          <w:rtl/>
        </w:rPr>
        <w:t>:</w:t>
      </w:r>
      <w:proofErr w:type="gramEnd"/>
      <w:r w:rsidR="00492683" w:rsidRPr="004D7680">
        <w:rPr>
          <w:rFonts w:ascii="Calibri" w:hAnsi="Calibri" w:cs="Calibri"/>
          <w:b/>
          <w:bCs/>
          <w:sz w:val="28"/>
          <w:szCs w:val="28"/>
          <w:u w:val="single"/>
          <w:rtl/>
        </w:rPr>
        <w:t xml:space="preserve"> </w:t>
      </w:r>
      <w:r w:rsidRPr="004D7680">
        <w:rPr>
          <w:rFonts w:ascii="Calibri" w:hAnsi="Calibri" w:cs="Calibri"/>
          <w:b/>
          <w:bCs/>
          <w:sz w:val="28"/>
          <w:szCs w:val="28"/>
          <w:u w:val="single"/>
          <w:rtl/>
        </w:rPr>
        <w:t>עיבוד מוקדם</w:t>
      </w:r>
    </w:p>
    <w:p w14:paraId="7C848FEC" w14:textId="6A2424E5" w:rsidR="00CE25C0" w:rsidRPr="00666EFC" w:rsidRDefault="00CE25C0" w:rsidP="00CE25C0">
      <w:pPr>
        <w:pStyle w:val="a9"/>
        <w:numPr>
          <w:ilvl w:val="0"/>
          <w:numId w:val="31"/>
        </w:numPr>
        <w:rPr>
          <w:rFonts w:ascii="Calibri" w:hAnsi="Calibri" w:cs="Calibri"/>
          <w:b/>
          <w:bCs/>
          <w:sz w:val="24"/>
          <w:szCs w:val="24"/>
          <w:u w:val="single"/>
          <w:rtl/>
        </w:rPr>
      </w:pPr>
      <w:r w:rsidRPr="00666EFC">
        <w:rPr>
          <w:rFonts w:ascii="Calibri" w:hAnsi="Calibri" w:cs="Calibri" w:hint="cs"/>
          <w:rtl/>
        </w:rPr>
        <w:t>נרמול נתונים</w:t>
      </w:r>
      <w:r w:rsidR="00DB3B58" w:rsidRPr="00666EFC">
        <w:rPr>
          <w:rFonts w:ascii="Calibri" w:hAnsi="Calibri" w:cs="Calibri" w:hint="cs"/>
          <w:rtl/>
        </w:rPr>
        <w:t xml:space="preserve"> תחבורתיים באמצעות צפיפות אוכלוסין ושטח עיר.</w:t>
      </w:r>
    </w:p>
    <w:p w14:paraId="4DB5D473" w14:textId="77777777" w:rsidR="00FE226F" w:rsidRPr="00666EFC" w:rsidRDefault="00FE226F" w:rsidP="00FE226F">
      <w:pPr>
        <w:numPr>
          <w:ilvl w:val="0"/>
          <w:numId w:val="2"/>
        </w:numPr>
        <w:rPr>
          <w:rFonts w:ascii="Calibri" w:hAnsi="Calibri" w:cs="Calibri"/>
        </w:rPr>
      </w:pPr>
      <w:r w:rsidRPr="00666EFC">
        <w:rPr>
          <w:rFonts w:ascii="Calibri" w:hAnsi="Calibri" w:cs="Calibri"/>
          <w:rtl/>
        </w:rPr>
        <w:t>בדיקת נורמליות</w:t>
      </w:r>
      <w:r w:rsidRPr="00666EFC">
        <w:rPr>
          <w:rFonts w:ascii="Calibri" w:hAnsi="Calibri" w:cs="Calibri"/>
        </w:rPr>
        <w:t xml:space="preserve"> Shapiro–Wilk (p&lt;0.05): </w:t>
      </w:r>
      <w:r w:rsidRPr="00666EFC">
        <w:rPr>
          <w:rFonts w:ascii="Calibri" w:hAnsi="Calibri" w:cs="Calibri"/>
          <w:rtl/>
        </w:rPr>
        <w:t>דחיית הנורמליות</w:t>
      </w:r>
      <w:r w:rsidRPr="00666EFC">
        <w:rPr>
          <w:rFonts w:ascii="Calibri" w:hAnsi="Calibri" w:cs="Calibri"/>
        </w:rPr>
        <w:t>.</w:t>
      </w:r>
    </w:p>
    <w:p w14:paraId="58104FB3" w14:textId="5212F850" w:rsidR="00FE226F" w:rsidRPr="00A71048" w:rsidRDefault="00FE226F" w:rsidP="00A71048">
      <w:pPr>
        <w:rPr>
          <w:rFonts w:ascii="Calibri" w:hAnsi="Calibri" w:cs="Calibri"/>
          <w:b/>
          <w:bCs/>
        </w:rPr>
      </w:pPr>
      <w:proofErr w:type="gramStart"/>
      <w:r w:rsidRPr="004D7680">
        <w:rPr>
          <w:rFonts w:ascii="Calibri" w:hAnsi="Calibri" w:cs="Calibri"/>
          <w:b/>
          <w:bCs/>
          <w:sz w:val="28"/>
          <w:szCs w:val="28"/>
          <w:u w:val="single"/>
        </w:rPr>
        <w:t>3.</w:t>
      </w:r>
      <w:r w:rsidRPr="00A71048">
        <w:rPr>
          <w:rFonts w:ascii="Calibri" w:hAnsi="Calibri" w:cs="Calibri"/>
          <w:b/>
          <w:bCs/>
          <w:sz w:val="28"/>
          <w:szCs w:val="28"/>
          <w:u w:val="single"/>
        </w:rPr>
        <w:t xml:space="preserve">3 </w:t>
      </w:r>
      <w:r w:rsidR="00492683" w:rsidRPr="00A71048">
        <w:rPr>
          <w:rFonts w:ascii="Calibri" w:hAnsi="Calibri" w:cs="Calibri"/>
          <w:b/>
          <w:bCs/>
          <w:sz w:val="28"/>
          <w:szCs w:val="28"/>
          <w:u w:val="single"/>
          <w:rtl/>
        </w:rPr>
        <w:t xml:space="preserve"> </w:t>
      </w:r>
      <w:r w:rsidR="004D7680" w:rsidRPr="00A71048">
        <w:rPr>
          <w:rFonts w:ascii="Calibri" w:hAnsi="Calibri" w:cs="Calibri" w:hint="cs"/>
          <w:b/>
          <w:bCs/>
          <w:sz w:val="28"/>
          <w:szCs w:val="28"/>
          <w:u w:val="single"/>
          <w:rtl/>
        </w:rPr>
        <w:t>:</w:t>
      </w:r>
      <w:proofErr w:type="gramEnd"/>
      <w:r w:rsidR="00A71048" w:rsidRPr="00A71048">
        <w:rPr>
          <w:rFonts w:ascii="Calibri" w:hAnsi="Calibri" w:cs="Calibri"/>
          <w:b/>
          <w:bCs/>
          <w:sz w:val="28"/>
          <w:szCs w:val="28"/>
          <w:u w:val="single"/>
          <w:rtl/>
        </w:rPr>
        <w:t xml:space="preserve"> שיטות סטטיסטיות לא-פרמטריות</w:t>
      </w:r>
    </w:p>
    <w:p w14:paraId="3F8C3FAD" w14:textId="7B27F1E9" w:rsidR="00A71048" w:rsidRPr="00666EFC" w:rsidRDefault="00A71048" w:rsidP="00A71048">
      <w:pPr>
        <w:numPr>
          <w:ilvl w:val="0"/>
          <w:numId w:val="15"/>
        </w:numPr>
        <w:rPr>
          <w:rFonts w:ascii="Calibri" w:hAnsi="Calibri" w:cs="Calibri"/>
        </w:rPr>
      </w:pPr>
      <w:r w:rsidRPr="00666EFC">
        <w:rPr>
          <w:rFonts w:ascii="Calibri" w:hAnsi="Calibri" w:cs="Calibri"/>
          <w:rtl/>
        </w:rPr>
        <w:t>קורלציית</w:t>
      </w:r>
      <w:r w:rsidRPr="00666EFC">
        <w:rPr>
          <w:rFonts w:ascii="Calibri" w:hAnsi="Calibri" w:cs="Calibri"/>
        </w:rPr>
        <w:t xml:space="preserve">: Spearman </w:t>
      </w:r>
      <w:r w:rsidRPr="00666EFC">
        <w:rPr>
          <w:rFonts w:ascii="Calibri" w:hAnsi="Calibri" w:cs="Calibri"/>
          <w:rtl/>
        </w:rPr>
        <w:t>למדידת המתאם בין דירוגי כל משתנה תשתית לרמת הזיהום</w:t>
      </w:r>
      <w:r w:rsidRPr="00666EFC">
        <w:rPr>
          <w:rFonts w:ascii="Calibri" w:hAnsi="Calibri" w:cs="Calibri"/>
        </w:rPr>
        <w:t>.</w:t>
      </w:r>
    </w:p>
    <w:p w14:paraId="0273A3D9" w14:textId="4ECB4E07" w:rsidR="00A71048" w:rsidRPr="00666EFC" w:rsidRDefault="00A71048" w:rsidP="00A71048">
      <w:pPr>
        <w:numPr>
          <w:ilvl w:val="0"/>
          <w:numId w:val="15"/>
        </w:numPr>
        <w:rPr>
          <w:rFonts w:ascii="Calibri" w:hAnsi="Calibri" w:cs="Calibri"/>
        </w:rPr>
      </w:pPr>
      <w:r w:rsidRPr="00666EFC">
        <w:rPr>
          <w:rFonts w:ascii="Calibri" w:hAnsi="Calibri" w:cs="Calibri"/>
        </w:rPr>
        <w:t>Mann–Whitney</w:t>
      </w:r>
      <w:r w:rsidRPr="00666EFC">
        <w:rPr>
          <w:rFonts w:ascii="Calibri" w:hAnsi="Calibri" w:cs="Calibri" w:hint="cs"/>
          <w:rtl/>
        </w:rPr>
        <w:t xml:space="preserve">: </w:t>
      </w:r>
      <w:r w:rsidRPr="00666EFC">
        <w:rPr>
          <w:rFonts w:ascii="Calibri" w:hAnsi="Calibri" w:cs="Calibri"/>
          <w:rtl/>
        </w:rPr>
        <w:t>השוואת רמות הזיהום בקבוצת ערים עם</w:t>
      </w:r>
      <w:r w:rsidRPr="00666EFC">
        <w:rPr>
          <w:rFonts w:ascii="Calibri" w:hAnsi="Calibri" w:cs="Calibri"/>
        </w:rPr>
        <w:t xml:space="preserve"> EV </w:t>
      </w:r>
      <w:r w:rsidRPr="00666EFC">
        <w:rPr>
          <w:rFonts w:ascii="Calibri" w:hAnsi="Calibri" w:cs="Calibri"/>
          <w:rtl/>
        </w:rPr>
        <w:t xml:space="preserve">מעל </w:t>
      </w:r>
      <w:r w:rsidRPr="00666EFC">
        <w:rPr>
          <w:rFonts w:ascii="Calibri" w:hAnsi="Calibri" w:cs="Calibri" w:hint="cs"/>
          <w:rtl/>
        </w:rPr>
        <w:t>החציון</w:t>
      </w:r>
      <w:r w:rsidRPr="00666EFC">
        <w:rPr>
          <w:rFonts w:ascii="Calibri" w:hAnsi="Calibri" w:cs="Calibri"/>
          <w:rtl/>
        </w:rPr>
        <w:t xml:space="preserve"> אל מול מתחתיו</w:t>
      </w:r>
      <w:r w:rsidRPr="00666EFC">
        <w:rPr>
          <w:rFonts w:ascii="Calibri" w:hAnsi="Calibri" w:cs="Calibri"/>
        </w:rPr>
        <w:t>.</w:t>
      </w:r>
    </w:p>
    <w:p w14:paraId="17157161" w14:textId="57A2FEC4" w:rsidR="00315554" w:rsidRPr="00DC0AF6" w:rsidRDefault="00A71048" w:rsidP="00DC0AF6">
      <w:pPr>
        <w:numPr>
          <w:ilvl w:val="0"/>
          <w:numId w:val="15"/>
        </w:numPr>
        <w:rPr>
          <w:rFonts w:ascii="Calibri" w:hAnsi="Calibri" w:cs="Calibri"/>
        </w:rPr>
      </w:pPr>
      <w:r w:rsidRPr="00666EFC">
        <w:rPr>
          <w:rFonts w:ascii="Calibri" w:hAnsi="Calibri" w:cs="Calibri"/>
        </w:rPr>
        <w:t>Kruskal–Wallis</w:t>
      </w:r>
      <w:r w:rsidRPr="00666EFC">
        <w:rPr>
          <w:rFonts w:ascii="Calibri" w:hAnsi="Calibri" w:cs="Calibri" w:hint="cs"/>
          <w:rtl/>
        </w:rPr>
        <w:t xml:space="preserve">: </w:t>
      </w:r>
      <w:r w:rsidRPr="00666EFC">
        <w:rPr>
          <w:rFonts w:ascii="Calibri" w:hAnsi="Calibri" w:cs="Calibri"/>
          <w:rtl/>
        </w:rPr>
        <w:t>השוואת רמות הזיהום בין שלישוני אורך שבילי האופניים (נמוך, בינוני, גבוה)</w:t>
      </w:r>
      <w:r w:rsidRPr="00666EFC">
        <w:rPr>
          <w:rFonts w:ascii="Calibri" w:hAnsi="Calibri" w:cs="Calibri"/>
        </w:rPr>
        <w:t>.</w:t>
      </w:r>
    </w:p>
    <w:p w14:paraId="7824B7ED" w14:textId="13252932" w:rsidR="00FE226F" w:rsidRPr="00D2781C" w:rsidRDefault="004D7680" w:rsidP="005F0CE4">
      <w:pPr>
        <w:rPr>
          <w:rFonts w:ascii="Calibri" w:hAnsi="Calibri" w:cs="Calibri"/>
          <w:b/>
          <w:bCs/>
          <w:sz w:val="28"/>
          <w:szCs w:val="28"/>
          <w:u w:val="single"/>
          <w:rtl/>
        </w:rPr>
      </w:pPr>
      <w:r w:rsidRPr="00D2781C">
        <w:rPr>
          <w:rFonts w:ascii="Calibri" w:hAnsi="Calibri" w:cs="Calibri"/>
          <w:b/>
          <w:bCs/>
          <w:sz w:val="28"/>
          <w:szCs w:val="28"/>
          <w:u w:val="single"/>
        </w:rPr>
        <w:t>:</w:t>
      </w:r>
      <w:r w:rsidR="00492683" w:rsidRPr="00D2781C">
        <w:rPr>
          <w:rFonts w:ascii="Calibri" w:hAnsi="Calibri" w:cs="Calibri"/>
          <w:b/>
          <w:bCs/>
          <w:sz w:val="28"/>
          <w:szCs w:val="28"/>
          <w:u w:val="single"/>
        </w:rPr>
        <w:t xml:space="preserve"> </w:t>
      </w:r>
      <w:r w:rsidR="00FE226F" w:rsidRPr="00D2781C">
        <w:rPr>
          <w:rFonts w:ascii="Calibri" w:hAnsi="Calibri" w:cs="Calibri"/>
          <w:b/>
          <w:bCs/>
          <w:sz w:val="28"/>
          <w:szCs w:val="28"/>
          <w:u w:val="single"/>
        </w:rPr>
        <w:t xml:space="preserve">3.4 </w:t>
      </w:r>
      <w:r w:rsidR="00D2781C" w:rsidRPr="00D2781C">
        <w:rPr>
          <w:rFonts w:ascii="Calibri" w:hAnsi="Calibri" w:cs="Calibri" w:hint="cs"/>
          <w:b/>
          <w:bCs/>
          <w:sz w:val="28"/>
          <w:szCs w:val="28"/>
          <w:u w:val="single"/>
          <w:rtl/>
        </w:rPr>
        <w:t xml:space="preserve">  </w:t>
      </w:r>
      <w:proofErr w:type="spellStart"/>
      <w:r w:rsidR="00D2781C" w:rsidRPr="00D2781C">
        <w:rPr>
          <w:rFonts w:ascii="Calibri" w:hAnsi="Calibri" w:cs="Calibri" w:hint="cs"/>
          <w:b/>
          <w:bCs/>
          <w:sz w:val="28"/>
          <w:szCs w:val="28"/>
          <w:u w:val="single"/>
          <w:rtl/>
        </w:rPr>
        <w:t>בוטסרפ</w:t>
      </w:r>
      <w:proofErr w:type="spellEnd"/>
    </w:p>
    <w:p w14:paraId="10BD4E63" w14:textId="32A6E7D7" w:rsidR="004C03AF" w:rsidRPr="00666EFC" w:rsidRDefault="005F0CE4" w:rsidP="004C03AF">
      <w:pPr>
        <w:pStyle w:val="a9"/>
        <w:numPr>
          <w:ilvl w:val="0"/>
          <w:numId w:val="16"/>
        </w:numPr>
        <w:rPr>
          <w:rFonts w:ascii="Calibri" w:hAnsi="Calibri" w:cs="Calibri"/>
        </w:rPr>
      </w:pPr>
      <w:r w:rsidRPr="00666EFC">
        <w:rPr>
          <w:rFonts w:ascii="Calibri" w:hAnsi="Calibri" w:cs="Calibri"/>
          <w:rtl/>
        </w:rPr>
        <w:t>ל</w:t>
      </w:r>
      <w:r w:rsidR="002B5839" w:rsidRPr="00666EFC">
        <w:rPr>
          <w:rFonts w:ascii="Calibri" w:hAnsi="Calibri" w:cs="Calibri" w:hint="cs"/>
          <w:rtl/>
        </w:rPr>
        <w:t xml:space="preserve">בדיקת השערות </w:t>
      </w:r>
      <w:r w:rsidRPr="00666EFC">
        <w:rPr>
          <w:rFonts w:ascii="Calibri" w:hAnsi="Calibri" w:cs="Calibri"/>
          <w:rtl/>
        </w:rPr>
        <w:t>בהבדלי ממוצע הזיהום בין קבוצות</w:t>
      </w:r>
      <w:r w:rsidRPr="00666EFC">
        <w:rPr>
          <w:rFonts w:ascii="Calibri" w:hAnsi="Calibri" w:cs="Calibri"/>
        </w:rPr>
        <w:t xml:space="preserve"> (High </w:t>
      </w:r>
      <w:proofErr w:type="spellStart"/>
      <w:r w:rsidR="004C03AF" w:rsidRPr="00666EFC">
        <w:rPr>
          <w:rFonts w:ascii="Calibri" w:hAnsi="Calibri" w:cs="Calibri"/>
        </w:rPr>
        <w:t>Electric_Buses</w:t>
      </w:r>
      <w:proofErr w:type="spellEnd"/>
      <w:r w:rsidR="004C03AF" w:rsidRPr="00666EFC">
        <w:rPr>
          <w:rFonts w:ascii="Calibri" w:hAnsi="Calibri" w:cs="Calibri"/>
        </w:rPr>
        <w:t xml:space="preserve"> </w:t>
      </w:r>
    </w:p>
    <w:p w14:paraId="70A7F027" w14:textId="4974E429" w:rsidR="004C03AF" w:rsidRPr="00666EFC" w:rsidRDefault="005F0CE4" w:rsidP="004C03AF">
      <w:pPr>
        <w:pStyle w:val="a9"/>
        <w:numPr>
          <w:ilvl w:val="0"/>
          <w:numId w:val="16"/>
        </w:numPr>
        <w:rPr>
          <w:rFonts w:ascii="Calibri" w:hAnsi="Calibri" w:cs="Calibri"/>
        </w:rPr>
      </w:pPr>
      <w:r w:rsidRPr="00666EFC">
        <w:rPr>
          <w:rFonts w:ascii="Calibri" w:hAnsi="Calibri" w:cs="Calibri"/>
        </w:rPr>
        <w:t xml:space="preserve">vs. Low </w:t>
      </w:r>
      <w:proofErr w:type="spellStart"/>
      <w:r w:rsidR="004C03AF" w:rsidRPr="00666EFC">
        <w:rPr>
          <w:rFonts w:ascii="Calibri" w:hAnsi="Calibri" w:cs="Calibri"/>
        </w:rPr>
        <w:t>Electric_Buses</w:t>
      </w:r>
      <w:proofErr w:type="spellEnd"/>
    </w:p>
    <w:p w14:paraId="182F47A8" w14:textId="057745F5" w:rsidR="005F0CE4" w:rsidRDefault="005F0CE4" w:rsidP="00D2781C">
      <w:pPr>
        <w:pStyle w:val="a9"/>
        <w:numPr>
          <w:ilvl w:val="0"/>
          <w:numId w:val="16"/>
        </w:numPr>
        <w:rPr>
          <w:rFonts w:ascii="Calibri" w:hAnsi="Calibri" w:cs="Calibri"/>
        </w:rPr>
      </w:pPr>
      <w:r w:rsidRPr="00666EFC">
        <w:rPr>
          <w:rFonts w:ascii="Calibri" w:hAnsi="Calibri" w:cs="Calibri"/>
          <w:rtl/>
        </w:rPr>
        <w:t>הרכבנו 1</w:t>
      </w:r>
      <w:r w:rsidR="00D86CE8" w:rsidRPr="00666EFC">
        <w:rPr>
          <w:rFonts w:ascii="Calibri" w:hAnsi="Calibri" w:cs="Calibri" w:hint="cs"/>
          <w:rtl/>
        </w:rPr>
        <w:t>0</w:t>
      </w:r>
      <w:r w:rsidR="00D2781C" w:rsidRPr="00666EFC">
        <w:rPr>
          <w:rFonts w:ascii="Calibri" w:hAnsi="Calibri" w:cs="Calibri" w:hint="cs"/>
          <w:rtl/>
        </w:rPr>
        <w:t>,</w:t>
      </w:r>
      <w:r w:rsidRPr="00666EFC">
        <w:rPr>
          <w:rFonts w:ascii="Calibri" w:hAnsi="Calibri" w:cs="Calibri"/>
          <w:rtl/>
        </w:rPr>
        <w:t>000 דגימות</w:t>
      </w:r>
      <w:r w:rsidRPr="00666EFC">
        <w:rPr>
          <w:rFonts w:ascii="Calibri" w:hAnsi="Calibri" w:cs="Calibri"/>
        </w:rPr>
        <w:t xml:space="preserve"> bootstrap </w:t>
      </w:r>
      <w:r w:rsidRPr="00666EFC">
        <w:rPr>
          <w:rFonts w:ascii="Calibri" w:hAnsi="Calibri" w:cs="Calibri"/>
          <w:rtl/>
        </w:rPr>
        <w:t>עם החלפה</w:t>
      </w:r>
      <w:r w:rsidRPr="00666EFC">
        <w:rPr>
          <w:rFonts w:ascii="Calibri" w:hAnsi="Calibri" w:cs="Calibri"/>
        </w:rPr>
        <w:t xml:space="preserve"> (resampling) </w:t>
      </w:r>
      <w:r w:rsidRPr="00666EFC">
        <w:rPr>
          <w:rFonts w:ascii="Calibri" w:hAnsi="Calibri" w:cs="Calibri"/>
          <w:rtl/>
        </w:rPr>
        <w:t xml:space="preserve">מהנתונים המקוריים, וחישבנו </w:t>
      </w:r>
      <w:r w:rsidR="00FC0576" w:rsidRPr="00666EFC">
        <w:rPr>
          <w:rFonts w:ascii="Calibri" w:hAnsi="Calibri" w:cs="Calibri" w:hint="cs"/>
          <w:rtl/>
        </w:rPr>
        <w:t>את ההבדל הממוצע ובדקנו האם קיים הבדל בין 2 הקבוצות ברמת זיהום האויר</w:t>
      </w:r>
      <w:r w:rsidRPr="00666EFC">
        <w:rPr>
          <w:rFonts w:ascii="Calibri" w:hAnsi="Calibri" w:cs="Calibri"/>
        </w:rPr>
        <w:t>.</w:t>
      </w:r>
    </w:p>
    <w:p w14:paraId="4A104C46" w14:textId="77777777" w:rsidR="00666EFC" w:rsidRPr="00666EFC" w:rsidRDefault="00666EFC" w:rsidP="00666EFC">
      <w:pPr>
        <w:rPr>
          <w:rFonts w:ascii="Calibri" w:hAnsi="Calibri" w:cs="Calibri"/>
        </w:rPr>
      </w:pPr>
    </w:p>
    <w:p w14:paraId="07A18D10" w14:textId="04A6D2AB" w:rsidR="00A5110E" w:rsidRPr="00A5110E" w:rsidRDefault="00A5110E" w:rsidP="00A5110E">
      <w:pPr>
        <w:rPr>
          <w:rFonts w:ascii="Calibri" w:hAnsi="Calibri" w:cs="Calibri"/>
          <w:b/>
          <w:bCs/>
          <w:sz w:val="28"/>
          <w:szCs w:val="28"/>
          <w:u w:val="single"/>
        </w:rPr>
      </w:pPr>
      <w:r>
        <w:rPr>
          <w:rFonts w:ascii="Calibri" w:hAnsi="Calibri" w:cs="Calibri"/>
          <w:b/>
          <w:bCs/>
          <w:sz w:val="28"/>
          <w:szCs w:val="28"/>
          <w:u w:val="single"/>
        </w:rPr>
        <w:t xml:space="preserve">: </w:t>
      </w:r>
      <w:r w:rsidRPr="00A5110E">
        <w:rPr>
          <w:rFonts w:ascii="Calibri" w:hAnsi="Calibri" w:cs="Calibri"/>
          <w:b/>
          <w:bCs/>
          <w:sz w:val="28"/>
          <w:szCs w:val="28"/>
          <w:u w:val="single"/>
        </w:rPr>
        <w:t xml:space="preserve">3.5 </w:t>
      </w:r>
      <w:r w:rsidRPr="00A5110E">
        <w:rPr>
          <w:rFonts w:ascii="Calibri" w:hAnsi="Calibri" w:cs="Calibri"/>
          <w:b/>
          <w:bCs/>
          <w:sz w:val="28"/>
          <w:szCs w:val="28"/>
          <w:u w:val="single"/>
          <w:rtl/>
        </w:rPr>
        <w:t>מודל חיזוי מתקדם</w:t>
      </w:r>
      <w:r w:rsidRPr="00A5110E">
        <w:rPr>
          <w:rFonts w:ascii="Calibri" w:hAnsi="Calibri" w:cs="Calibri"/>
          <w:b/>
          <w:bCs/>
          <w:sz w:val="28"/>
          <w:szCs w:val="28"/>
          <w:u w:val="single"/>
        </w:rPr>
        <w:t>: Gradient Boosting</w:t>
      </w:r>
      <w:r>
        <w:rPr>
          <w:rFonts w:ascii="Calibri" w:hAnsi="Calibri" w:cs="Calibri"/>
          <w:b/>
          <w:bCs/>
          <w:sz w:val="28"/>
          <w:szCs w:val="28"/>
          <w:u w:val="single"/>
        </w:rPr>
        <w:t xml:space="preserve"> </w:t>
      </w:r>
    </w:p>
    <w:p w14:paraId="5BAD46E6" w14:textId="63342968" w:rsidR="00A5110E" w:rsidRPr="00666EFC" w:rsidRDefault="00A5110E" w:rsidP="00A5110E">
      <w:pPr>
        <w:numPr>
          <w:ilvl w:val="0"/>
          <w:numId w:val="17"/>
        </w:numPr>
        <w:rPr>
          <w:rFonts w:ascii="Calibri" w:hAnsi="Calibri" w:cs="Calibri"/>
        </w:rPr>
      </w:pPr>
      <w:r w:rsidRPr="00666EFC">
        <w:rPr>
          <w:rFonts w:ascii="Calibri" w:hAnsi="Calibri" w:cs="Calibri"/>
          <w:b/>
          <w:bCs/>
          <w:rtl/>
        </w:rPr>
        <w:t>הקמת מודל</w:t>
      </w:r>
      <w:r w:rsidRPr="00666EFC">
        <w:rPr>
          <w:rFonts w:ascii="Calibri" w:hAnsi="Calibri" w:cs="Calibri"/>
        </w:rPr>
        <w:t xml:space="preserve">: </w:t>
      </w:r>
      <w:r w:rsidRPr="00666EFC">
        <w:rPr>
          <w:rFonts w:ascii="Calibri" w:hAnsi="Calibri" w:cs="Calibri"/>
          <w:rtl/>
        </w:rPr>
        <w:t>השתמשנו ב־</w:t>
      </w:r>
      <w:r w:rsidRPr="00666EFC">
        <w:rPr>
          <w:rFonts w:ascii="Calibri" w:hAnsi="Calibri" w:cs="Calibri"/>
        </w:rPr>
        <w:t xml:space="preserve"> </w:t>
      </w:r>
      <w:proofErr w:type="spellStart"/>
      <w:r w:rsidRPr="00666EFC">
        <w:rPr>
          <w:rFonts w:ascii="Calibri" w:hAnsi="Calibri" w:cs="Calibri"/>
        </w:rPr>
        <w:t>GradientBoostingRegressor</w:t>
      </w:r>
      <w:proofErr w:type="spellEnd"/>
      <w:r w:rsidRPr="00666EFC">
        <w:rPr>
          <w:rFonts w:ascii="Calibri" w:hAnsi="Calibri" w:cs="Calibri"/>
        </w:rPr>
        <w:t xml:space="preserve"> (scikit-learn) </w:t>
      </w:r>
      <w:r w:rsidRPr="00666EFC">
        <w:rPr>
          <w:rFonts w:ascii="Calibri" w:hAnsi="Calibri" w:cs="Calibri"/>
          <w:rtl/>
        </w:rPr>
        <w:t>כדי לחזות את ערכי</w:t>
      </w:r>
      <w:r w:rsidRPr="00666EFC">
        <w:rPr>
          <w:rFonts w:ascii="Calibri" w:hAnsi="Calibri" w:cs="Calibri"/>
        </w:rPr>
        <w:t xml:space="preserve"> </w:t>
      </w:r>
      <w:proofErr w:type="spellStart"/>
      <w:r w:rsidRPr="00666EFC">
        <w:rPr>
          <w:rFonts w:ascii="Calibri" w:hAnsi="Calibri" w:cs="Calibri"/>
        </w:rPr>
        <w:t>Air_Pollution</w:t>
      </w:r>
      <w:proofErr w:type="spellEnd"/>
      <w:r w:rsidRPr="00666EFC">
        <w:rPr>
          <w:rFonts w:ascii="Calibri" w:hAnsi="Calibri" w:cs="Calibri"/>
        </w:rPr>
        <w:t xml:space="preserve"> </w:t>
      </w:r>
      <w:r w:rsidRPr="00666EFC">
        <w:rPr>
          <w:rFonts w:ascii="Calibri" w:hAnsi="Calibri" w:cs="Calibri" w:hint="cs"/>
          <w:rtl/>
        </w:rPr>
        <w:t xml:space="preserve"> </w:t>
      </w:r>
      <w:r w:rsidRPr="00666EFC">
        <w:rPr>
          <w:rFonts w:ascii="Calibri" w:hAnsi="Calibri" w:cs="Calibri"/>
          <w:rtl/>
        </w:rPr>
        <w:t>מתוך שאר המשתני</w:t>
      </w:r>
      <w:r w:rsidRPr="00666EFC">
        <w:rPr>
          <w:rFonts w:ascii="Calibri" w:hAnsi="Calibri" w:cs="Calibri" w:hint="cs"/>
          <w:rtl/>
        </w:rPr>
        <w:t>ם</w:t>
      </w:r>
      <w:r w:rsidRPr="00666EFC">
        <w:rPr>
          <w:rFonts w:ascii="Calibri" w:hAnsi="Calibri" w:cs="Calibri"/>
        </w:rPr>
        <w:t>.</w:t>
      </w:r>
    </w:p>
    <w:p w14:paraId="1F4D94A6" w14:textId="4CB1A33D" w:rsidR="00183110" w:rsidRPr="00DC0AF6" w:rsidRDefault="00A5110E" w:rsidP="00DC0AF6">
      <w:pPr>
        <w:numPr>
          <w:ilvl w:val="0"/>
          <w:numId w:val="17"/>
        </w:numPr>
        <w:rPr>
          <w:rFonts w:ascii="Calibri" w:hAnsi="Calibri" w:cs="Calibri"/>
          <w:rtl/>
        </w:rPr>
      </w:pPr>
      <w:r w:rsidRPr="00666EFC">
        <w:rPr>
          <w:rFonts w:ascii="Calibri" w:hAnsi="Calibri" w:cs="Calibri"/>
          <w:b/>
          <w:bCs/>
          <w:rtl/>
        </w:rPr>
        <w:t>פירוש תוצאות</w:t>
      </w:r>
      <w:r w:rsidRPr="00666EFC">
        <w:rPr>
          <w:rFonts w:ascii="Calibri" w:hAnsi="Calibri" w:cs="Calibri"/>
        </w:rPr>
        <w:t xml:space="preserve">: </w:t>
      </w:r>
      <w:r w:rsidRPr="00666EFC">
        <w:rPr>
          <w:rFonts w:ascii="Calibri" w:hAnsi="Calibri" w:cs="Calibri"/>
          <w:rtl/>
        </w:rPr>
        <w:t>בהתאם לתוצאות שהתקבלו מהמודל, ניתחנו את ההשפעה היחסית של כל פרמטר באמצעות</w:t>
      </w:r>
      <w:r w:rsidR="001B0F84" w:rsidRPr="00666EFC">
        <w:rPr>
          <w:rFonts w:ascii="Calibri" w:hAnsi="Calibri" w:cs="Calibri"/>
        </w:rPr>
        <w:t xml:space="preserve"> </w:t>
      </w:r>
      <w:proofErr w:type="spellStart"/>
      <w:r w:rsidR="001B0F84" w:rsidRPr="00666EFC">
        <w:rPr>
          <w:rFonts w:ascii="Calibri" w:hAnsi="Calibri" w:cs="Calibri"/>
        </w:rPr>
        <w:t>feature_importances</w:t>
      </w:r>
      <w:proofErr w:type="spellEnd"/>
      <w:r w:rsidRPr="00666EFC">
        <w:rPr>
          <w:rFonts w:ascii="Calibri" w:hAnsi="Calibri" w:cs="Calibri"/>
        </w:rPr>
        <w:t xml:space="preserve"> </w:t>
      </w:r>
      <w:r w:rsidRPr="00666EFC">
        <w:rPr>
          <w:rFonts w:ascii="Calibri" w:hAnsi="Calibri" w:cs="Calibri"/>
          <w:rtl/>
        </w:rPr>
        <w:t>והצגנו את המדדים העיקריים</w:t>
      </w:r>
      <w:r w:rsidRPr="00666EFC">
        <w:rPr>
          <w:rFonts w:ascii="Calibri" w:hAnsi="Calibri" w:cs="Calibri"/>
        </w:rPr>
        <w:t>.</w:t>
      </w:r>
    </w:p>
    <w:p w14:paraId="79D48890" w14:textId="617D667E" w:rsidR="00113294" w:rsidRPr="00113294" w:rsidRDefault="005F7EDB" w:rsidP="00113294">
      <w:pPr>
        <w:rPr>
          <w:rFonts w:ascii="Calibri" w:hAnsi="Calibri" w:cs="Calibri"/>
          <w:b/>
          <w:bCs/>
          <w:sz w:val="36"/>
          <w:szCs w:val="36"/>
          <w:u w:val="single"/>
        </w:rPr>
      </w:pPr>
      <w:r w:rsidRPr="004D7680">
        <w:rPr>
          <w:rFonts w:ascii="Calibri" w:hAnsi="Calibri" w:cs="Calibri"/>
          <w:b/>
          <w:bCs/>
          <w:sz w:val="36"/>
          <w:szCs w:val="36"/>
          <w:u w:val="single"/>
        </w:rPr>
        <w:lastRenderedPageBreak/>
        <w:t>.4</w:t>
      </w:r>
      <w:r w:rsidR="00FE226F" w:rsidRPr="004D7680">
        <w:rPr>
          <w:rFonts w:ascii="Calibri" w:hAnsi="Calibri" w:cs="Calibri"/>
          <w:b/>
          <w:bCs/>
          <w:sz w:val="36"/>
          <w:szCs w:val="36"/>
          <w:u w:val="single"/>
        </w:rPr>
        <w:t xml:space="preserve"> </w:t>
      </w:r>
      <w:r w:rsidR="00113294" w:rsidRPr="00113294">
        <w:rPr>
          <w:rFonts w:ascii="Calibri" w:hAnsi="Calibri" w:cs="Calibri"/>
          <w:b/>
          <w:bCs/>
          <w:sz w:val="36"/>
          <w:szCs w:val="36"/>
          <w:u w:val="single"/>
        </w:rPr>
        <w:t xml:space="preserve">4 </w:t>
      </w:r>
      <w:r w:rsidR="00113294" w:rsidRPr="00113294">
        <w:rPr>
          <w:rFonts w:ascii="Calibri" w:hAnsi="Calibri" w:cs="Calibri"/>
          <w:b/>
          <w:bCs/>
          <w:sz w:val="36"/>
          <w:szCs w:val="36"/>
          <w:u w:val="single"/>
          <w:rtl/>
        </w:rPr>
        <w:t>תוצאות מפורטות</w:t>
      </w:r>
    </w:p>
    <w:p w14:paraId="22173875" w14:textId="7735FE83" w:rsidR="00113294" w:rsidRPr="00666EFC" w:rsidRDefault="00113294" w:rsidP="008F090B">
      <w:pPr>
        <w:rPr>
          <w:rFonts w:ascii="Calibri" w:hAnsi="Calibri" w:cs="Calibri"/>
        </w:rPr>
      </w:pPr>
      <w:r w:rsidRPr="00666EFC">
        <w:rPr>
          <w:rFonts w:ascii="Calibri" w:hAnsi="Calibri" w:cs="Calibri"/>
          <w:rtl/>
        </w:rPr>
        <w:t>להלן תוצאות המחקר, מחולקת לפי כל כלי ניתוח שנקטנו</w:t>
      </w:r>
      <w:r w:rsidRPr="00666EFC">
        <w:rPr>
          <w:rFonts w:ascii="Calibri" w:hAnsi="Calibri" w:cs="Calibri"/>
        </w:rPr>
        <w:t>:</w:t>
      </w:r>
    </w:p>
    <w:p w14:paraId="242962D9" w14:textId="2401D577" w:rsidR="00113294" w:rsidRPr="00666EFC" w:rsidRDefault="008F090B" w:rsidP="00DB3B58">
      <w:pPr>
        <w:rPr>
          <w:rFonts w:ascii="Calibri" w:hAnsi="Calibri" w:cs="Calibri"/>
          <w:b/>
          <w:bCs/>
          <w:sz w:val="24"/>
          <w:szCs w:val="24"/>
          <w:u w:val="single"/>
          <w:rtl/>
        </w:rPr>
      </w:pPr>
      <w:r w:rsidRPr="008F090B">
        <w:rPr>
          <w:rFonts w:ascii="Calibri" w:hAnsi="Calibri" w:cs="Calibri"/>
          <w:b/>
          <w:bCs/>
          <w:sz w:val="28"/>
          <w:szCs w:val="28"/>
          <w:u w:val="single"/>
        </w:rPr>
        <w:t xml:space="preserve">: </w:t>
      </w:r>
      <w:r w:rsidR="00113294" w:rsidRPr="008F090B">
        <w:rPr>
          <w:rFonts w:ascii="Calibri" w:hAnsi="Calibri" w:cs="Calibri"/>
          <w:b/>
          <w:bCs/>
          <w:sz w:val="28"/>
          <w:szCs w:val="28"/>
          <w:u w:val="single"/>
        </w:rPr>
        <w:t xml:space="preserve">4.1 </w:t>
      </w:r>
      <w:r w:rsidR="00113294" w:rsidRPr="008F090B">
        <w:rPr>
          <w:rFonts w:ascii="Calibri" w:hAnsi="Calibri" w:cs="Calibri"/>
          <w:b/>
          <w:bCs/>
          <w:sz w:val="28"/>
          <w:szCs w:val="28"/>
          <w:u w:val="single"/>
          <w:rtl/>
        </w:rPr>
        <w:t>קורלציית</w:t>
      </w:r>
      <w:r w:rsidR="00113294" w:rsidRPr="008F090B">
        <w:rPr>
          <w:rFonts w:ascii="Calibri" w:hAnsi="Calibri" w:cs="Calibri"/>
          <w:b/>
          <w:bCs/>
          <w:sz w:val="28"/>
          <w:szCs w:val="28"/>
          <w:u w:val="single"/>
        </w:rPr>
        <w:t xml:space="preserve"> Spearman</w:t>
      </w:r>
      <w:r w:rsidRPr="008F090B">
        <w:rPr>
          <w:rFonts w:ascii="Calibri" w:hAnsi="Calibri" w:cs="Calibri"/>
          <w:b/>
          <w:bCs/>
          <w:sz w:val="28"/>
          <w:szCs w:val="28"/>
          <w:u w:val="single"/>
        </w:rPr>
        <w:t xml:space="preserve"> </w:t>
      </w:r>
      <w:r w:rsidR="00113294" w:rsidRPr="00113294">
        <w:rPr>
          <w:rFonts w:ascii="Calibri" w:hAnsi="Calibri" w:cs="Calibri"/>
          <w:sz w:val="24"/>
          <w:szCs w:val="24"/>
        </w:rPr>
        <w:br/>
      </w:r>
      <w:r w:rsidR="00113294" w:rsidRPr="00666EFC">
        <w:rPr>
          <w:rFonts w:ascii="Calibri" w:hAnsi="Calibri" w:cs="Calibri"/>
          <w:rtl/>
        </w:rPr>
        <w:t>חישבנו מתאם דירוג</w:t>
      </w:r>
      <w:r w:rsidR="00113294" w:rsidRPr="00666EFC">
        <w:rPr>
          <w:rFonts w:ascii="Calibri" w:hAnsi="Calibri" w:cs="Calibri"/>
        </w:rPr>
        <w:t xml:space="preserve"> (ρ) </w:t>
      </w:r>
      <w:r w:rsidR="00113294" w:rsidRPr="00666EFC">
        <w:rPr>
          <w:rFonts w:ascii="Calibri" w:hAnsi="Calibri" w:cs="Calibri"/>
          <w:rtl/>
        </w:rPr>
        <w:t xml:space="preserve">בין כל אחד ממדדי התחבורה </w:t>
      </w:r>
      <w:proofErr w:type="gramStart"/>
      <w:r w:rsidR="00113294" w:rsidRPr="00666EFC">
        <w:rPr>
          <w:rFonts w:ascii="Calibri" w:hAnsi="Calibri" w:cs="Calibri"/>
          <w:rtl/>
        </w:rPr>
        <w:t>הירוקה</w:t>
      </w:r>
      <w:r w:rsidR="00113294" w:rsidRPr="00666EFC">
        <w:rPr>
          <w:rFonts w:ascii="Calibri" w:hAnsi="Calibri" w:cs="Calibri"/>
        </w:rPr>
        <w:t xml:space="preserve"> </w:t>
      </w:r>
      <w:r w:rsidRPr="00666EFC">
        <w:rPr>
          <w:rFonts w:ascii="Calibri" w:hAnsi="Calibri" w:cs="Calibri"/>
        </w:rPr>
        <w:t>,</w:t>
      </w:r>
      <w:r w:rsidR="00113294" w:rsidRPr="00666EFC">
        <w:rPr>
          <w:rFonts w:ascii="Calibri" w:hAnsi="Calibri" w:cs="Calibri"/>
        </w:rPr>
        <w:t>EV</w:t>
      </w:r>
      <w:proofErr w:type="gramEnd"/>
      <w:r w:rsidR="00113294" w:rsidRPr="00666EFC">
        <w:rPr>
          <w:rFonts w:ascii="Calibri" w:hAnsi="Calibri" w:cs="Calibri"/>
        </w:rPr>
        <w:t xml:space="preserve">, </w:t>
      </w:r>
      <w:r w:rsidR="00113294" w:rsidRPr="00666EFC">
        <w:rPr>
          <w:rFonts w:ascii="Calibri" w:hAnsi="Calibri" w:cs="Calibri"/>
          <w:rtl/>
        </w:rPr>
        <w:t>אורך שבילי אופניים, תעריף אוטובוס ועוד</w:t>
      </w:r>
      <w:r w:rsidR="00113294" w:rsidRPr="00666EFC">
        <w:rPr>
          <w:rFonts w:ascii="Calibri" w:hAnsi="Calibri" w:cs="Calibri"/>
        </w:rPr>
        <w:t xml:space="preserve"> </w:t>
      </w:r>
      <w:r w:rsidR="00113294" w:rsidRPr="00666EFC">
        <w:rPr>
          <w:rFonts w:ascii="Calibri" w:hAnsi="Calibri" w:cs="Calibri"/>
          <w:rtl/>
        </w:rPr>
        <w:t>ורמת הזיהום</w:t>
      </w:r>
      <w:r w:rsidR="00113294" w:rsidRPr="00666EFC">
        <w:rPr>
          <w:rFonts w:ascii="Calibri" w:hAnsi="Calibri" w:cs="Calibri"/>
        </w:rPr>
        <w:t xml:space="preserve"> (PM2.5/NO₂</w:t>
      </w:r>
      <w:proofErr w:type="gramStart"/>
      <w:r w:rsidR="00113294" w:rsidRPr="00666EFC">
        <w:rPr>
          <w:rFonts w:ascii="Calibri" w:hAnsi="Calibri" w:cs="Calibri"/>
        </w:rPr>
        <w:t>)</w:t>
      </w:r>
      <w:r w:rsidRPr="00666EFC">
        <w:rPr>
          <w:rFonts w:ascii="Calibri" w:hAnsi="Calibri" w:cs="Calibri"/>
        </w:rPr>
        <w:t xml:space="preserve"> </w:t>
      </w:r>
      <w:r w:rsidRPr="00666EFC">
        <w:rPr>
          <w:rFonts w:ascii="Calibri" w:hAnsi="Calibri" w:cs="Calibri" w:hint="cs"/>
          <w:rtl/>
        </w:rPr>
        <w:t>.</w:t>
      </w:r>
      <w:proofErr w:type="gramEnd"/>
    </w:p>
    <w:p w14:paraId="62C1D9F3" w14:textId="77777777" w:rsidR="00113294" w:rsidRPr="00666EFC" w:rsidRDefault="00113294" w:rsidP="00113294">
      <w:pPr>
        <w:rPr>
          <w:rFonts w:ascii="Calibri" w:hAnsi="Calibri" w:cs="Calibri"/>
        </w:rPr>
      </w:pPr>
      <w:r w:rsidRPr="00666EFC">
        <w:rPr>
          <w:rFonts w:ascii="Calibri" w:hAnsi="Calibri" w:cs="Calibri"/>
          <w:rtl/>
        </w:rPr>
        <w:t>תוצאות עיקריות</w:t>
      </w:r>
      <w:r w:rsidRPr="00666EFC">
        <w:rPr>
          <w:rFonts w:ascii="Calibri" w:hAnsi="Calibri" w:cs="Calibri"/>
        </w:rPr>
        <w:t>:</w:t>
      </w:r>
    </w:p>
    <w:p w14:paraId="41D3252E" w14:textId="5445A120" w:rsidR="00113294" w:rsidRPr="00666EFC" w:rsidRDefault="00113294" w:rsidP="000968B7">
      <w:pPr>
        <w:numPr>
          <w:ilvl w:val="0"/>
          <w:numId w:val="18"/>
        </w:numPr>
        <w:rPr>
          <w:rFonts w:ascii="Calibri" w:hAnsi="Calibri" w:cs="Calibri"/>
        </w:rPr>
      </w:pPr>
      <w:proofErr w:type="spellStart"/>
      <w:r w:rsidRPr="00666EFC">
        <w:rPr>
          <w:rFonts w:ascii="Calibri" w:hAnsi="Calibri" w:cs="Calibri"/>
        </w:rPr>
        <w:t>Cycling_Routes_km</w:t>
      </w:r>
      <w:proofErr w:type="spellEnd"/>
      <w:r w:rsidRPr="00666EFC">
        <w:rPr>
          <w:rFonts w:ascii="Calibri" w:hAnsi="Calibri" w:cs="Calibri"/>
        </w:rPr>
        <w:t xml:space="preserve">: </w:t>
      </w:r>
      <w:r w:rsidR="000968B7" w:rsidRPr="00666EFC">
        <w:rPr>
          <w:rFonts w:ascii="Calibri" w:hAnsi="Calibri" w:cs="Calibri"/>
        </w:rPr>
        <w:t>−0.51, p = 0.0118</w:t>
      </w:r>
    </w:p>
    <w:p w14:paraId="5C4630BF" w14:textId="4547DE81" w:rsidR="00113294" w:rsidRPr="00666EFC" w:rsidRDefault="002B5173" w:rsidP="00F7761E">
      <w:pPr>
        <w:numPr>
          <w:ilvl w:val="0"/>
          <w:numId w:val="18"/>
        </w:numPr>
        <w:rPr>
          <w:rFonts w:ascii="Calibri" w:hAnsi="Calibri" w:cs="Calibri"/>
        </w:rPr>
      </w:pPr>
      <w:r w:rsidRPr="00666EFC">
        <w:rPr>
          <w:rFonts w:ascii="Calibri" w:hAnsi="Calibri" w:cs="Calibri"/>
        </w:rPr>
        <w:t>Electric Buses</w:t>
      </w:r>
      <w:r w:rsidR="00113294" w:rsidRPr="00666EFC">
        <w:rPr>
          <w:rFonts w:ascii="Calibri" w:hAnsi="Calibri" w:cs="Calibri"/>
        </w:rPr>
        <w:t xml:space="preserve">: </w:t>
      </w:r>
      <w:r w:rsidR="00F7761E" w:rsidRPr="00666EFC">
        <w:rPr>
          <w:rFonts w:ascii="Calibri" w:hAnsi="Calibri" w:cs="Calibri"/>
        </w:rPr>
        <w:t>-0.42, p =0.0430</w:t>
      </w:r>
    </w:p>
    <w:p w14:paraId="0BC903D4" w14:textId="47AA06FF" w:rsidR="00113294" w:rsidRPr="00666EFC" w:rsidRDefault="00113294" w:rsidP="000968B7">
      <w:pPr>
        <w:numPr>
          <w:ilvl w:val="0"/>
          <w:numId w:val="18"/>
        </w:numPr>
        <w:rPr>
          <w:rFonts w:ascii="Calibri" w:hAnsi="Calibri" w:cs="Calibri"/>
        </w:rPr>
      </w:pPr>
      <w:r w:rsidRPr="00666EFC">
        <w:rPr>
          <w:rFonts w:ascii="Calibri" w:hAnsi="Calibri" w:cs="Calibri"/>
        </w:rPr>
        <w:t xml:space="preserve">EV: ρ = </w:t>
      </w:r>
      <w:r w:rsidR="000968B7" w:rsidRPr="00666EFC">
        <w:rPr>
          <w:rFonts w:ascii="Calibri" w:hAnsi="Calibri" w:cs="Calibri"/>
        </w:rPr>
        <w:t>−0.59, p = 0.0026</w:t>
      </w:r>
    </w:p>
    <w:p w14:paraId="5BB3F7F2" w14:textId="37B88F5F" w:rsidR="002B5173" w:rsidRPr="00666EFC" w:rsidRDefault="002B5173" w:rsidP="002B5173">
      <w:pPr>
        <w:numPr>
          <w:ilvl w:val="0"/>
          <w:numId w:val="18"/>
        </w:numPr>
        <w:rPr>
          <w:rFonts w:ascii="Calibri" w:hAnsi="Calibri" w:cs="Calibri"/>
        </w:rPr>
      </w:pPr>
      <w:r w:rsidRPr="00666EFC">
        <w:rPr>
          <w:rFonts w:ascii="Calibri" w:hAnsi="Calibri" w:cs="Calibri"/>
        </w:rPr>
        <w:t>Public EV Chargers: -0.42, p =0.0398</w:t>
      </w:r>
    </w:p>
    <w:p w14:paraId="39A499D5" w14:textId="09ABEA37" w:rsidR="00113294" w:rsidRPr="004C03AF" w:rsidRDefault="00113294" w:rsidP="00113294">
      <w:pPr>
        <w:rPr>
          <w:rFonts w:ascii="Calibri" w:hAnsi="Calibri" w:cs="Calibri"/>
          <w:sz w:val="24"/>
          <w:szCs w:val="24"/>
        </w:rPr>
      </w:pPr>
      <w:r w:rsidRPr="004C03AF">
        <w:rPr>
          <w:rFonts w:ascii="Calibri" w:hAnsi="Calibri" w:cs="Calibri"/>
          <w:b/>
          <w:bCs/>
          <w:sz w:val="24"/>
          <w:szCs w:val="24"/>
          <w:rtl/>
        </w:rPr>
        <w:t>מסקנה</w:t>
      </w:r>
      <w:r w:rsidRPr="004C03AF">
        <w:rPr>
          <w:rFonts w:ascii="Calibri" w:hAnsi="Calibri" w:cs="Calibri"/>
          <w:b/>
          <w:bCs/>
          <w:sz w:val="24"/>
          <w:szCs w:val="24"/>
        </w:rPr>
        <w:t>:</w:t>
      </w:r>
      <w:r w:rsidRPr="004C03AF">
        <w:rPr>
          <w:rFonts w:ascii="Calibri" w:hAnsi="Calibri" w:cs="Calibri"/>
          <w:sz w:val="24"/>
          <w:szCs w:val="24"/>
        </w:rPr>
        <w:br/>
      </w:r>
      <w:r w:rsidRPr="00666EFC">
        <w:rPr>
          <w:rFonts w:ascii="Calibri" w:hAnsi="Calibri" w:cs="Calibri"/>
          <w:rtl/>
        </w:rPr>
        <w:t>קשר שלילי משמעותי מצביע על כך שערים עם יותר שבילי אופניים, תעריף אוטובוס גבוה יותר או מספר</w:t>
      </w:r>
      <w:r w:rsidRPr="00666EFC">
        <w:rPr>
          <w:rFonts w:ascii="Calibri" w:hAnsi="Calibri" w:cs="Calibri"/>
        </w:rPr>
        <w:t xml:space="preserve"> EV </w:t>
      </w:r>
      <w:r w:rsidR="007A21C6" w:rsidRPr="00666EFC">
        <w:rPr>
          <w:rFonts w:ascii="Calibri" w:hAnsi="Calibri" w:cs="Calibri" w:hint="cs"/>
          <w:rtl/>
        </w:rPr>
        <w:t xml:space="preserve">(רכבים חשמליים) </w:t>
      </w:r>
      <w:r w:rsidRPr="00666EFC">
        <w:rPr>
          <w:rFonts w:ascii="Calibri" w:hAnsi="Calibri" w:cs="Calibri"/>
          <w:rtl/>
        </w:rPr>
        <w:t>גדול יותר נוטים להציג רמות זיהום נמוכות יותר. הממצאים תומכים בהשערת המחקר בדבר עוצמת הקשר בין תחבורה ירוקה להפחתת זיהום</w:t>
      </w:r>
      <w:r w:rsidRPr="00666EFC">
        <w:rPr>
          <w:rFonts w:ascii="Calibri" w:hAnsi="Calibri" w:cs="Calibri"/>
        </w:rPr>
        <w:t>.</w:t>
      </w:r>
    </w:p>
    <w:p w14:paraId="7AAE5498" w14:textId="5B07F3DB" w:rsidR="00113294" w:rsidRPr="00113294" w:rsidRDefault="00113294" w:rsidP="00113294">
      <w:pPr>
        <w:rPr>
          <w:rFonts w:ascii="Calibri" w:hAnsi="Calibri" w:cs="Calibri"/>
          <w:sz w:val="24"/>
          <w:szCs w:val="24"/>
        </w:rPr>
      </w:pPr>
    </w:p>
    <w:p w14:paraId="7A7BB51D" w14:textId="68DD96AA" w:rsidR="00113294" w:rsidRPr="00666EFC" w:rsidRDefault="007A21C6" w:rsidP="009440A3">
      <w:pPr>
        <w:rPr>
          <w:rFonts w:ascii="Calibri" w:hAnsi="Calibri" w:cs="Calibri"/>
          <w:b/>
          <w:bCs/>
          <w:sz w:val="24"/>
          <w:szCs w:val="24"/>
          <w:u w:val="single"/>
        </w:rPr>
      </w:pPr>
      <w:r w:rsidRPr="00D527A0">
        <w:rPr>
          <w:rFonts w:ascii="Calibri" w:hAnsi="Calibri" w:cs="Calibri"/>
          <w:b/>
          <w:bCs/>
          <w:sz w:val="28"/>
          <w:szCs w:val="28"/>
          <w:u w:val="single"/>
        </w:rPr>
        <w:t xml:space="preserve">: </w:t>
      </w:r>
      <w:r w:rsidR="00113294" w:rsidRPr="00D527A0">
        <w:rPr>
          <w:rFonts w:ascii="Calibri" w:hAnsi="Calibri" w:cs="Calibri"/>
          <w:b/>
          <w:bCs/>
          <w:sz w:val="28"/>
          <w:szCs w:val="28"/>
          <w:u w:val="single"/>
        </w:rPr>
        <w:t xml:space="preserve">4.2 </w:t>
      </w:r>
      <w:r w:rsidR="00113294" w:rsidRPr="00D527A0">
        <w:rPr>
          <w:rFonts w:ascii="Calibri" w:hAnsi="Calibri" w:cs="Calibri"/>
          <w:b/>
          <w:bCs/>
          <w:sz w:val="28"/>
          <w:szCs w:val="28"/>
          <w:u w:val="single"/>
          <w:rtl/>
        </w:rPr>
        <w:t>מבחן</w:t>
      </w:r>
      <w:r w:rsidR="00113294" w:rsidRPr="00D527A0">
        <w:rPr>
          <w:rFonts w:ascii="Calibri" w:hAnsi="Calibri" w:cs="Calibri"/>
          <w:b/>
          <w:bCs/>
          <w:sz w:val="28"/>
          <w:szCs w:val="28"/>
          <w:u w:val="single"/>
        </w:rPr>
        <w:t xml:space="preserve"> Mann–Whitney U</w:t>
      </w:r>
      <w:r w:rsidRPr="00D527A0">
        <w:rPr>
          <w:rFonts w:ascii="Calibri" w:hAnsi="Calibri" w:cs="Calibri"/>
          <w:b/>
          <w:bCs/>
          <w:sz w:val="28"/>
          <w:szCs w:val="28"/>
          <w:u w:val="single"/>
        </w:rPr>
        <w:t xml:space="preserve"> </w:t>
      </w:r>
      <w:r w:rsidR="00113294" w:rsidRPr="00EC6E57">
        <w:rPr>
          <w:rFonts w:ascii="Calibri" w:hAnsi="Calibri" w:cs="Calibri"/>
        </w:rPr>
        <w:br/>
      </w:r>
      <w:r w:rsidR="00113294" w:rsidRPr="00666EFC">
        <w:rPr>
          <w:rFonts w:ascii="Calibri" w:hAnsi="Calibri" w:cs="Calibri"/>
          <w:rtl/>
        </w:rPr>
        <w:t>השווינו את רמת הזיהום בין שתי קבוצות ערים: אלה עם כמות</w:t>
      </w:r>
      <w:r w:rsidR="00113294" w:rsidRPr="00666EFC">
        <w:rPr>
          <w:rFonts w:ascii="Calibri" w:hAnsi="Calibri" w:cs="Calibri"/>
        </w:rPr>
        <w:t xml:space="preserve"> EV </w:t>
      </w:r>
      <w:r w:rsidR="00113294" w:rsidRPr="00666EFC">
        <w:rPr>
          <w:rFonts w:ascii="Calibri" w:hAnsi="Calibri" w:cs="Calibri"/>
          <w:rtl/>
        </w:rPr>
        <w:t xml:space="preserve">מעל </w:t>
      </w:r>
      <w:r w:rsidR="00D527A0" w:rsidRPr="00666EFC">
        <w:rPr>
          <w:rFonts w:ascii="Calibri" w:hAnsi="Calibri" w:cs="Calibri" w:hint="cs"/>
          <w:rtl/>
        </w:rPr>
        <w:t>החציון</w:t>
      </w:r>
      <w:r w:rsidR="00113294" w:rsidRPr="00666EFC">
        <w:rPr>
          <w:rFonts w:ascii="Calibri" w:hAnsi="Calibri" w:cs="Calibri"/>
          <w:rtl/>
        </w:rPr>
        <w:t xml:space="preserve"> ואלה עם</w:t>
      </w:r>
      <w:r w:rsidR="00113294" w:rsidRPr="00666EFC">
        <w:rPr>
          <w:rFonts w:ascii="Calibri" w:hAnsi="Calibri" w:cs="Calibri"/>
        </w:rPr>
        <w:t xml:space="preserve"> EV </w:t>
      </w:r>
      <w:r w:rsidR="00113294" w:rsidRPr="00666EFC">
        <w:rPr>
          <w:rFonts w:ascii="Calibri" w:hAnsi="Calibri" w:cs="Calibri"/>
          <w:rtl/>
        </w:rPr>
        <w:t xml:space="preserve">מתחת </w:t>
      </w:r>
      <w:r w:rsidR="00D527A0" w:rsidRPr="00666EFC">
        <w:rPr>
          <w:rFonts w:ascii="Calibri" w:hAnsi="Calibri" w:cs="Calibri" w:hint="cs"/>
          <w:rtl/>
        </w:rPr>
        <w:t>לחציון</w:t>
      </w:r>
      <w:r w:rsidR="00113294" w:rsidRPr="00666EFC">
        <w:rPr>
          <w:rFonts w:ascii="Calibri" w:hAnsi="Calibri" w:cs="Calibri"/>
        </w:rPr>
        <w:t>.</w:t>
      </w:r>
    </w:p>
    <w:p w14:paraId="76E01F5B" w14:textId="77777777" w:rsidR="00113294" w:rsidRPr="00666EFC" w:rsidRDefault="00113294" w:rsidP="00113294">
      <w:pPr>
        <w:rPr>
          <w:rFonts w:ascii="Calibri" w:hAnsi="Calibri" w:cs="Calibri"/>
        </w:rPr>
      </w:pPr>
      <w:r w:rsidRPr="00666EFC">
        <w:rPr>
          <w:rFonts w:ascii="Calibri" w:hAnsi="Calibri" w:cs="Calibri"/>
          <w:rtl/>
        </w:rPr>
        <w:t>תוצאות</w:t>
      </w:r>
      <w:r w:rsidRPr="00666EFC">
        <w:rPr>
          <w:rFonts w:ascii="Calibri" w:hAnsi="Calibri" w:cs="Calibri"/>
        </w:rPr>
        <w:t>:</w:t>
      </w:r>
    </w:p>
    <w:p w14:paraId="0F1FCFC9" w14:textId="6EED391C" w:rsidR="00113294" w:rsidRPr="00666EFC" w:rsidRDefault="00113294" w:rsidP="008B678B">
      <w:pPr>
        <w:numPr>
          <w:ilvl w:val="0"/>
          <w:numId w:val="19"/>
        </w:numPr>
        <w:rPr>
          <w:rFonts w:ascii="Calibri" w:hAnsi="Calibri" w:cs="Calibri"/>
        </w:rPr>
      </w:pPr>
      <w:r w:rsidRPr="00666EFC">
        <w:rPr>
          <w:rFonts w:ascii="Calibri" w:hAnsi="Calibri" w:cs="Calibri"/>
        </w:rPr>
        <w:t>U =</w:t>
      </w:r>
      <w:r w:rsidR="008B678B" w:rsidRPr="00666EFC">
        <w:rPr>
          <w:rFonts w:ascii="Consolas" w:hAnsi="Consolas"/>
          <w:color w:val="CCCCCC"/>
          <w:sz w:val="28"/>
          <w:szCs w:val="28"/>
        </w:rPr>
        <w:t xml:space="preserve"> </w:t>
      </w:r>
      <w:r w:rsidR="008B678B" w:rsidRPr="00666EFC">
        <w:rPr>
          <w:rFonts w:ascii="Calibri" w:hAnsi="Calibri" w:cs="Calibri"/>
        </w:rPr>
        <w:t>40.00</w:t>
      </w:r>
    </w:p>
    <w:p w14:paraId="527310E2" w14:textId="1CA26E21" w:rsidR="00113294" w:rsidRPr="00666EFC" w:rsidRDefault="00113294" w:rsidP="008B678B">
      <w:pPr>
        <w:numPr>
          <w:ilvl w:val="0"/>
          <w:numId w:val="19"/>
        </w:numPr>
        <w:rPr>
          <w:rFonts w:ascii="Calibri" w:hAnsi="Calibri" w:cs="Calibri"/>
        </w:rPr>
      </w:pPr>
      <w:r w:rsidRPr="00666EFC">
        <w:rPr>
          <w:rFonts w:ascii="Calibri" w:hAnsi="Calibri" w:cs="Calibri"/>
        </w:rPr>
        <w:t xml:space="preserve">p = </w:t>
      </w:r>
      <w:r w:rsidR="008B678B" w:rsidRPr="00666EFC">
        <w:rPr>
          <w:rFonts w:ascii="Calibri" w:hAnsi="Calibri" w:cs="Calibri"/>
        </w:rPr>
        <w:t>0.0344</w:t>
      </w:r>
    </w:p>
    <w:p w14:paraId="235B9727" w14:textId="77777777" w:rsidR="00113294" w:rsidRPr="00666EFC" w:rsidRDefault="00113294" w:rsidP="00113294">
      <w:pPr>
        <w:rPr>
          <w:rFonts w:ascii="Calibri" w:hAnsi="Calibri" w:cs="Calibri"/>
        </w:rPr>
      </w:pPr>
      <w:r w:rsidRPr="00666EFC">
        <w:rPr>
          <w:rFonts w:ascii="Calibri" w:hAnsi="Calibri" w:cs="Calibri"/>
          <w:rtl/>
        </w:rPr>
        <w:t>מסקנה</w:t>
      </w:r>
      <w:r w:rsidRPr="00666EFC">
        <w:rPr>
          <w:rFonts w:ascii="Calibri" w:hAnsi="Calibri" w:cs="Calibri"/>
        </w:rPr>
        <w:t>:</w:t>
      </w:r>
      <w:r w:rsidRPr="00666EFC">
        <w:rPr>
          <w:rFonts w:ascii="Calibri" w:hAnsi="Calibri" w:cs="Calibri"/>
        </w:rPr>
        <w:br/>
      </w:r>
      <w:r w:rsidRPr="00666EFC">
        <w:rPr>
          <w:rFonts w:ascii="Calibri" w:hAnsi="Calibri" w:cs="Calibri"/>
          <w:rtl/>
        </w:rPr>
        <w:t>נמצא הבדל מובהק סטטיסטית</w:t>
      </w:r>
      <w:r w:rsidRPr="00666EFC">
        <w:rPr>
          <w:rFonts w:ascii="Calibri" w:hAnsi="Calibri" w:cs="Calibri"/>
        </w:rPr>
        <w:t xml:space="preserve"> (p&lt;0.05) </w:t>
      </w:r>
      <w:r w:rsidRPr="00666EFC">
        <w:rPr>
          <w:rFonts w:ascii="Calibri" w:hAnsi="Calibri" w:cs="Calibri"/>
          <w:rtl/>
        </w:rPr>
        <w:t>בין שתי הקבוצות: ערים עם</w:t>
      </w:r>
      <w:r w:rsidRPr="00666EFC">
        <w:rPr>
          <w:rFonts w:ascii="Calibri" w:hAnsi="Calibri" w:cs="Calibri"/>
        </w:rPr>
        <w:t xml:space="preserve"> EV </w:t>
      </w:r>
      <w:r w:rsidRPr="00666EFC">
        <w:rPr>
          <w:rFonts w:ascii="Calibri" w:hAnsi="Calibri" w:cs="Calibri"/>
          <w:rtl/>
        </w:rPr>
        <w:t>גבוה חוו רמות זיהום נמוכות יותר בממוצע בהשוואה לערים עם</w:t>
      </w:r>
      <w:r w:rsidRPr="00666EFC">
        <w:rPr>
          <w:rFonts w:ascii="Calibri" w:hAnsi="Calibri" w:cs="Calibri"/>
        </w:rPr>
        <w:t xml:space="preserve"> EV </w:t>
      </w:r>
      <w:r w:rsidRPr="00666EFC">
        <w:rPr>
          <w:rFonts w:ascii="Calibri" w:hAnsi="Calibri" w:cs="Calibri"/>
          <w:rtl/>
        </w:rPr>
        <w:t>נמוך. תומך בתזה שתמריץ</w:t>
      </w:r>
      <w:r w:rsidRPr="00666EFC">
        <w:rPr>
          <w:rFonts w:ascii="Calibri" w:hAnsi="Calibri" w:cs="Calibri"/>
        </w:rPr>
        <w:t xml:space="preserve"> EV </w:t>
      </w:r>
      <w:r w:rsidRPr="00666EFC">
        <w:rPr>
          <w:rFonts w:ascii="Calibri" w:hAnsi="Calibri" w:cs="Calibri"/>
          <w:rtl/>
        </w:rPr>
        <w:t>קשור להפחתת זיהום</w:t>
      </w:r>
      <w:r w:rsidRPr="00666EFC">
        <w:rPr>
          <w:rFonts w:ascii="Calibri" w:hAnsi="Calibri" w:cs="Calibri"/>
        </w:rPr>
        <w:t>.</w:t>
      </w:r>
    </w:p>
    <w:p w14:paraId="03E6E642" w14:textId="77777777" w:rsidR="00666EFC" w:rsidRPr="00113294" w:rsidRDefault="00666EFC" w:rsidP="00113294">
      <w:pPr>
        <w:rPr>
          <w:rFonts w:ascii="Calibri" w:hAnsi="Calibri" w:cs="Calibri"/>
          <w:sz w:val="24"/>
          <w:szCs w:val="24"/>
        </w:rPr>
      </w:pPr>
    </w:p>
    <w:p w14:paraId="3FB42DE7" w14:textId="5847B242" w:rsidR="00113294" w:rsidRPr="0097594C" w:rsidRDefault="00113294" w:rsidP="00113294">
      <w:pPr>
        <w:rPr>
          <w:rFonts w:ascii="Calibri" w:hAnsi="Calibri" w:cs="Calibri"/>
          <w:b/>
          <w:bCs/>
          <w:sz w:val="28"/>
          <w:szCs w:val="28"/>
          <w:u w:val="single"/>
        </w:rPr>
      </w:pPr>
      <w:proofErr w:type="gramStart"/>
      <w:r w:rsidRPr="0097594C">
        <w:rPr>
          <w:rFonts w:ascii="Calibri" w:hAnsi="Calibri" w:cs="Calibri"/>
          <w:b/>
          <w:bCs/>
          <w:sz w:val="28"/>
          <w:szCs w:val="28"/>
          <w:u w:val="single"/>
        </w:rPr>
        <w:t xml:space="preserve">4.3 </w:t>
      </w:r>
      <w:r w:rsidR="0097594C" w:rsidRPr="0097594C">
        <w:rPr>
          <w:rFonts w:ascii="Calibri" w:hAnsi="Calibri" w:cs="Calibri" w:hint="cs"/>
          <w:b/>
          <w:bCs/>
          <w:sz w:val="28"/>
          <w:szCs w:val="28"/>
          <w:u w:val="single"/>
          <w:rtl/>
        </w:rPr>
        <w:t>:</w:t>
      </w:r>
      <w:proofErr w:type="gramEnd"/>
      <w:r w:rsidR="0097594C" w:rsidRPr="0097594C">
        <w:rPr>
          <w:rFonts w:ascii="Calibri" w:hAnsi="Calibri" w:cs="Calibri" w:hint="cs"/>
          <w:b/>
          <w:bCs/>
          <w:sz w:val="28"/>
          <w:szCs w:val="28"/>
          <w:u w:val="single"/>
          <w:rtl/>
        </w:rPr>
        <w:t xml:space="preserve"> </w:t>
      </w:r>
      <w:r w:rsidRPr="0097594C">
        <w:rPr>
          <w:rFonts w:ascii="Calibri" w:hAnsi="Calibri" w:cs="Calibri"/>
          <w:b/>
          <w:bCs/>
          <w:sz w:val="28"/>
          <w:szCs w:val="28"/>
          <w:u w:val="single"/>
          <w:rtl/>
        </w:rPr>
        <w:t>מבחן</w:t>
      </w:r>
      <w:r w:rsidRPr="0097594C">
        <w:rPr>
          <w:rFonts w:ascii="Calibri" w:hAnsi="Calibri" w:cs="Calibri"/>
          <w:b/>
          <w:bCs/>
          <w:sz w:val="28"/>
          <w:szCs w:val="28"/>
          <w:u w:val="single"/>
        </w:rPr>
        <w:t xml:space="preserve"> Kruskal–Wallis</w:t>
      </w:r>
      <w:r w:rsidR="0097594C" w:rsidRPr="0097594C">
        <w:rPr>
          <w:rFonts w:ascii="Calibri" w:hAnsi="Calibri" w:cs="Calibri"/>
          <w:b/>
          <w:bCs/>
          <w:sz w:val="28"/>
          <w:szCs w:val="28"/>
          <w:u w:val="single"/>
        </w:rPr>
        <w:t xml:space="preserve"> </w:t>
      </w:r>
    </w:p>
    <w:p w14:paraId="4AEDCC85" w14:textId="6FB08657" w:rsidR="0097594C" w:rsidRPr="00666EFC" w:rsidRDefault="00113294" w:rsidP="004C03AF">
      <w:pPr>
        <w:rPr>
          <w:rFonts w:ascii="Calibri" w:hAnsi="Calibri" w:cs="Calibri"/>
        </w:rPr>
      </w:pPr>
      <w:r w:rsidRPr="004C03AF">
        <w:rPr>
          <w:rFonts w:ascii="Calibri" w:hAnsi="Calibri" w:cs="Calibri"/>
          <w:sz w:val="28"/>
          <w:szCs w:val="28"/>
        </w:rPr>
        <w:br/>
      </w:r>
      <w:r w:rsidRPr="00666EFC">
        <w:rPr>
          <w:rFonts w:ascii="Calibri" w:hAnsi="Calibri" w:cs="Calibri"/>
          <w:rtl/>
        </w:rPr>
        <w:t>בחנו אם קיימים הבדלים ברמת הזיהום בין שלוש קבוצות ערים לפי שלישוני אורך שבילי האופניים (נמוך, בינוני, גבוה)</w:t>
      </w:r>
      <w:r w:rsidRPr="00666EFC">
        <w:rPr>
          <w:rFonts w:ascii="Calibri" w:hAnsi="Calibri" w:cs="Calibri"/>
        </w:rPr>
        <w:t>.</w:t>
      </w:r>
    </w:p>
    <w:p w14:paraId="62C68557" w14:textId="293E97BE" w:rsidR="0097594C" w:rsidRPr="00666EFC" w:rsidRDefault="00113294" w:rsidP="0097594C">
      <w:pPr>
        <w:rPr>
          <w:rFonts w:ascii="Calibri" w:hAnsi="Calibri" w:cs="Calibri"/>
        </w:rPr>
      </w:pPr>
      <w:r w:rsidRPr="00666EFC">
        <w:rPr>
          <w:rFonts w:ascii="Calibri" w:hAnsi="Calibri" w:cs="Calibri"/>
          <w:rtl/>
        </w:rPr>
        <w:t>תוצאות</w:t>
      </w:r>
      <w:r w:rsidRPr="00666EFC">
        <w:rPr>
          <w:rFonts w:ascii="Calibri" w:hAnsi="Calibri" w:cs="Calibri"/>
        </w:rPr>
        <w:t>:</w:t>
      </w:r>
    </w:p>
    <w:p w14:paraId="50D2D946" w14:textId="0DA795AD" w:rsidR="00113294" w:rsidRPr="00666EFC" w:rsidRDefault="00113294" w:rsidP="00F02A38">
      <w:pPr>
        <w:numPr>
          <w:ilvl w:val="0"/>
          <w:numId w:val="20"/>
        </w:numPr>
        <w:rPr>
          <w:rFonts w:ascii="Calibri" w:hAnsi="Calibri" w:cs="Calibri"/>
        </w:rPr>
      </w:pPr>
      <w:r w:rsidRPr="00666EFC">
        <w:rPr>
          <w:rFonts w:ascii="Calibri" w:hAnsi="Calibri" w:cs="Calibri"/>
        </w:rPr>
        <w:t xml:space="preserve">H = </w:t>
      </w:r>
      <w:r w:rsidR="00F02A38" w:rsidRPr="00666EFC">
        <w:rPr>
          <w:rFonts w:ascii="Calibri" w:hAnsi="Calibri" w:cs="Calibri"/>
        </w:rPr>
        <w:t>8.30</w:t>
      </w:r>
    </w:p>
    <w:p w14:paraId="43E63DE0" w14:textId="56D790C4" w:rsidR="00113294" w:rsidRPr="00666EFC" w:rsidRDefault="00113294" w:rsidP="00F02A38">
      <w:pPr>
        <w:numPr>
          <w:ilvl w:val="0"/>
          <w:numId w:val="20"/>
        </w:numPr>
        <w:rPr>
          <w:rFonts w:ascii="Calibri" w:hAnsi="Calibri" w:cs="Calibri"/>
        </w:rPr>
      </w:pPr>
      <w:r w:rsidRPr="00666EFC">
        <w:rPr>
          <w:rFonts w:ascii="Calibri" w:hAnsi="Calibri" w:cs="Calibri"/>
        </w:rPr>
        <w:t xml:space="preserve">p = </w:t>
      </w:r>
      <w:r w:rsidR="00F02A38" w:rsidRPr="00666EFC">
        <w:rPr>
          <w:rFonts w:ascii="Calibri" w:hAnsi="Calibri" w:cs="Calibri"/>
        </w:rPr>
        <w:t>0.0157</w:t>
      </w:r>
    </w:p>
    <w:p w14:paraId="40242F76" w14:textId="1058D6EB" w:rsidR="00B51E4A" w:rsidRPr="00666EFC" w:rsidRDefault="00B51E4A" w:rsidP="00113294">
      <w:pPr>
        <w:numPr>
          <w:ilvl w:val="0"/>
          <w:numId w:val="20"/>
        </w:numPr>
        <w:rPr>
          <w:rFonts w:ascii="Calibri" w:hAnsi="Calibri" w:cs="Calibri"/>
        </w:rPr>
      </w:pPr>
      <w:r w:rsidRPr="00666EFC">
        <w:rPr>
          <w:rFonts w:ascii="Calibri" w:hAnsi="Calibri" w:cs="Calibri" w:hint="cs"/>
          <w:rtl/>
        </w:rPr>
        <w:t>לאחר מציאת הבדל משמעותי ברמות זיהום האויר</w:t>
      </w:r>
      <w:r w:rsidR="00672FA2" w:rsidRPr="00666EFC">
        <w:rPr>
          <w:rFonts w:ascii="Calibri" w:hAnsi="Calibri" w:cs="Calibri" w:hint="cs"/>
          <w:rtl/>
        </w:rPr>
        <w:t>,</w:t>
      </w:r>
      <w:r w:rsidR="00203466" w:rsidRPr="00666EFC">
        <w:rPr>
          <w:rFonts w:ascii="Calibri" w:hAnsi="Calibri" w:cs="Calibri" w:hint="cs"/>
          <w:rtl/>
        </w:rPr>
        <w:t xml:space="preserve"> במבחן </w:t>
      </w:r>
      <w:proofErr w:type="spellStart"/>
      <w:r w:rsidR="00203466" w:rsidRPr="00666EFC">
        <w:rPr>
          <w:rFonts w:ascii="Calibri" w:hAnsi="Calibri" w:cs="Calibri" w:hint="cs"/>
          <w:rtl/>
        </w:rPr>
        <w:t>וילקוקסון</w:t>
      </w:r>
      <w:proofErr w:type="spellEnd"/>
      <w:r w:rsidR="00203466" w:rsidRPr="00666EFC">
        <w:rPr>
          <w:rFonts w:ascii="Calibri" w:hAnsi="Calibri" w:cs="Calibri" w:hint="cs"/>
          <w:rtl/>
        </w:rPr>
        <w:t xml:space="preserve"> שבוצע בין תתי הקבוצות</w:t>
      </w:r>
      <w:r w:rsidRPr="00666EFC">
        <w:rPr>
          <w:rFonts w:ascii="Calibri" w:hAnsi="Calibri" w:cs="Calibri" w:hint="cs"/>
          <w:rtl/>
        </w:rPr>
        <w:t xml:space="preserve"> מצאנו שקיים הבדל בין </w:t>
      </w:r>
      <w:r w:rsidR="0042599E" w:rsidRPr="00666EFC">
        <w:rPr>
          <w:rFonts w:ascii="Calibri" w:hAnsi="Calibri" w:cs="Calibri" w:hint="cs"/>
          <w:rtl/>
        </w:rPr>
        <w:t xml:space="preserve">כמות </w:t>
      </w:r>
      <w:r w:rsidRPr="00666EFC">
        <w:rPr>
          <w:rFonts w:ascii="Calibri" w:hAnsi="Calibri" w:cs="Calibri" w:hint="cs"/>
          <w:rtl/>
        </w:rPr>
        <w:t>גבוה</w:t>
      </w:r>
      <w:r w:rsidR="0042599E" w:rsidRPr="00666EFC">
        <w:rPr>
          <w:rFonts w:ascii="Calibri" w:hAnsi="Calibri" w:cs="Calibri" w:hint="cs"/>
          <w:rtl/>
        </w:rPr>
        <w:t>ה</w:t>
      </w:r>
      <w:r w:rsidRPr="00666EFC">
        <w:rPr>
          <w:rFonts w:ascii="Calibri" w:hAnsi="Calibri" w:cs="Calibri" w:hint="cs"/>
          <w:rtl/>
        </w:rPr>
        <w:t xml:space="preserve"> לנמו</w:t>
      </w:r>
      <w:r w:rsidR="0042599E" w:rsidRPr="00666EFC">
        <w:rPr>
          <w:rFonts w:ascii="Calibri" w:hAnsi="Calibri" w:cs="Calibri" w:hint="cs"/>
          <w:rtl/>
        </w:rPr>
        <w:t>כה</w:t>
      </w:r>
      <w:r w:rsidRPr="00666EFC">
        <w:rPr>
          <w:rFonts w:ascii="Calibri" w:hAnsi="Calibri" w:cs="Calibri" w:hint="cs"/>
          <w:rtl/>
        </w:rPr>
        <w:t xml:space="preserve"> כך שככל שכמות התשתית יותר ארוכה כך זיהום האויר פוחת.</w:t>
      </w:r>
    </w:p>
    <w:p w14:paraId="72E0A658" w14:textId="77777777" w:rsidR="00113294" w:rsidRPr="00666EFC" w:rsidRDefault="00113294" w:rsidP="00113294">
      <w:pPr>
        <w:rPr>
          <w:rFonts w:ascii="Calibri" w:hAnsi="Calibri" w:cs="Calibri"/>
        </w:rPr>
      </w:pPr>
      <w:r w:rsidRPr="00666EFC">
        <w:rPr>
          <w:rFonts w:ascii="Calibri" w:hAnsi="Calibri" w:cs="Calibri"/>
          <w:rtl/>
        </w:rPr>
        <w:lastRenderedPageBreak/>
        <w:t>מסקנה</w:t>
      </w:r>
      <w:r w:rsidRPr="00666EFC">
        <w:rPr>
          <w:rFonts w:ascii="Calibri" w:hAnsi="Calibri" w:cs="Calibri"/>
        </w:rPr>
        <w:t>:</w:t>
      </w:r>
      <w:r w:rsidRPr="00666EFC">
        <w:rPr>
          <w:rFonts w:ascii="Calibri" w:hAnsi="Calibri" w:cs="Calibri"/>
        </w:rPr>
        <w:br/>
      </w:r>
      <w:r w:rsidRPr="00666EFC">
        <w:rPr>
          <w:rFonts w:ascii="Calibri" w:hAnsi="Calibri" w:cs="Calibri"/>
          <w:rtl/>
        </w:rPr>
        <w:t>מבחן</w:t>
      </w:r>
      <w:r w:rsidRPr="00666EFC">
        <w:rPr>
          <w:rFonts w:ascii="Calibri" w:hAnsi="Calibri" w:cs="Calibri"/>
        </w:rPr>
        <w:t xml:space="preserve"> Kruskal–Wallis </w:t>
      </w:r>
      <w:r w:rsidRPr="00666EFC">
        <w:rPr>
          <w:rFonts w:ascii="Calibri" w:hAnsi="Calibri" w:cs="Calibri"/>
          <w:rtl/>
        </w:rPr>
        <w:t>מראה הבדל מובהק בין הקבוצות</w:t>
      </w:r>
      <w:r w:rsidRPr="00666EFC">
        <w:rPr>
          <w:rFonts w:ascii="Calibri" w:hAnsi="Calibri" w:cs="Calibri"/>
        </w:rPr>
        <w:t xml:space="preserve"> (p&lt;0.05), </w:t>
      </w:r>
      <w:r w:rsidRPr="00666EFC">
        <w:rPr>
          <w:rFonts w:ascii="Calibri" w:hAnsi="Calibri" w:cs="Calibri"/>
          <w:rtl/>
        </w:rPr>
        <w:t>כלומר לא רק קורלציה ליניארית קיימת אלא גם הפרש ברור ברמות הזיהום ככל שאורך השבילים גדל. ממצא זה מחזק את החשיבות של השקעה בתשתיות אופניים</w:t>
      </w:r>
      <w:r w:rsidRPr="00666EFC">
        <w:rPr>
          <w:rFonts w:ascii="Calibri" w:hAnsi="Calibri" w:cs="Calibri"/>
        </w:rPr>
        <w:t>.</w:t>
      </w:r>
    </w:p>
    <w:p w14:paraId="2F5A745B" w14:textId="5B22EFB3" w:rsidR="00113294" w:rsidRPr="00113294" w:rsidRDefault="00113294" w:rsidP="00113294">
      <w:pPr>
        <w:rPr>
          <w:rFonts w:ascii="Calibri" w:hAnsi="Calibri" w:cs="Calibri"/>
          <w:sz w:val="24"/>
          <w:szCs w:val="24"/>
        </w:rPr>
      </w:pPr>
    </w:p>
    <w:p w14:paraId="3C2EA099" w14:textId="626AA9E8" w:rsidR="00113294" w:rsidRPr="00CB102E" w:rsidRDefault="00113294" w:rsidP="00113294">
      <w:pPr>
        <w:rPr>
          <w:rFonts w:ascii="Calibri" w:hAnsi="Calibri" w:cs="Calibri"/>
          <w:b/>
          <w:bCs/>
          <w:sz w:val="28"/>
          <w:szCs w:val="28"/>
          <w:u w:val="single"/>
        </w:rPr>
      </w:pPr>
      <w:proofErr w:type="gramStart"/>
      <w:r w:rsidRPr="00CB102E">
        <w:rPr>
          <w:rFonts w:ascii="Calibri" w:hAnsi="Calibri" w:cs="Calibri"/>
          <w:b/>
          <w:bCs/>
          <w:sz w:val="28"/>
          <w:szCs w:val="28"/>
          <w:u w:val="single"/>
        </w:rPr>
        <w:t>4.4</w:t>
      </w:r>
      <w:r w:rsidR="00CB102E" w:rsidRPr="00CB102E">
        <w:rPr>
          <w:rFonts w:ascii="Calibri" w:hAnsi="Calibri" w:cs="Calibri" w:hint="cs"/>
          <w:b/>
          <w:bCs/>
          <w:sz w:val="28"/>
          <w:szCs w:val="28"/>
          <w:u w:val="single"/>
          <w:rtl/>
        </w:rPr>
        <w:t>:</w:t>
      </w:r>
      <w:r w:rsidR="00CB102E" w:rsidRPr="00CB102E">
        <w:rPr>
          <w:rFonts w:ascii="Calibri" w:hAnsi="Calibri" w:cs="Calibri"/>
          <w:b/>
          <w:bCs/>
          <w:sz w:val="28"/>
          <w:szCs w:val="28"/>
          <w:u w:val="single"/>
        </w:rPr>
        <w:t>Bootstrap</w:t>
      </w:r>
      <w:proofErr w:type="gramEnd"/>
      <w:r w:rsidR="00CB102E" w:rsidRPr="00CB102E">
        <w:rPr>
          <w:rFonts w:ascii="Calibri" w:hAnsi="Calibri" w:cs="Calibri"/>
          <w:b/>
          <w:bCs/>
          <w:sz w:val="28"/>
          <w:szCs w:val="28"/>
          <w:u w:val="single"/>
        </w:rPr>
        <w:t xml:space="preserve"> </w:t>
      </w:r>
      <w:r w:rsidR="00CB102E" w:rsidRPr="00CB102E">
        <w:rPr>
          <w:rFonts w:ascii="Calibri" w:hAnsi="Calibri" w:cs="Calibri" w:hint="cs"/>
          <w:b/>
          <w:bCs/>
          <w:sz w:val="28"/>
          <w:szCs w:val="28"/>
          <w:u w:val="single"/>
          <w:rtl/>
        </w:rPr>
        <w:t xml:space="preserve"> </w:t>
      </w:r>
      <w:r w:rsidRPr="00CB102E">
        <w:rPr>
          <w:rFonts w:ascii="Calibri" w:hAnsi="Calibri" w:cs="Calibri"/>
          <w:b/>
          <w:bCs/>
          <w:sz w:val="28"/>
          <w:szCs w:val="28"/>
          <w:u w:val="single"/>
          <w:rtl/>
        </w:rPr>
        <w:t>ל</w:t>
      </w:r>
      <w:r w:rsidR="002B5839">
        <w:rPr>
          <w:rFonts w:ascii="Calibri" w:hAnsi="Calibri" w:cs="Calibri" w:hint="cs"/>
          <w:b/>
          <w:bCs/>
          <w:sz w:val="28"/>
          <w:szCs w:val="28"/>
          <w:u w:val="single"/>
          <w:rtl/>
        </w:rPr>
        <w:t>בדיקת השערות</w:t>
      </w:r>
    </w:p>
    <w:p w14:paraId="0AD40E48" w14:textId="1222D305" w:rsidR="005A4043" w:rsidRPr="005A4043" w:rsidRDefault="005A4043" w:rsidP="005A4043">
      <w:pPr>
        <w:rPr>
          <w:rFonts w:ascii="Calibri" w:hAnsi="Calibri" w:cs="Calibri"/>
          <w:sz w:val="24"/>
          <w:szCs w:val="24"/>
        </w:rPr>
      </w:pPr>
      <w:r w:rsidRPr="00666EFC">
        <w:rPr>
          <w:rFonts w:ascii="Calibri" w:hAnsi="Calibri" w:cs="Calibri"/>
          <w:rtl/>
        </w:rPr>
        <w:t>ייצרנו 10,000 דגימות מחדש</w:t>
      </w:r>
      <w:r w:rsidRPr="00666EFC">
        <w:rPr>
          <w:rFonts w:ascii="Calibri" w:hAnsi="Calibri" w:cs="Calibri"/>
        </w:rPr>
        <w:t xml:space="preserve"> (resampling) </w:t>
      </w:r>
      <w:r w:rsidRPr="00666EFC">
        <w:rPr>
          <w:rFonts w:ascii="Calibri" w:hAnsi="Calibri" w:cs="Calibri"/>
          <w:rtl/>
        </w:rPr>
        <w:t>מקבוצות הערים עם מספר אוטובוסים חשמליים גבוה ונמוך</w:t>
      </w:r>
      <w:r w:rsidR="002B5839" w:rsidRPr="00666EFC">
        <w:rPr>
          <w:rFonts w:ascii="Calibri" w:hAnsi="Calibri" w:cs="Calibri" w:hint="cs"/>
          <w:rtl/>
        </w:rPr>
        <w:t xml:space="preserve"> ביחס לכמות </w:t>
      </w:r>
      <w:proofErr w:type="spellStart"/>
      <w:r w:rsidR="002B5839" w:rsidRPr="00666EFC">
        <w:rPr>
          <w:rFonts w:ascii="Calibri" w:hAnsi="Calibri" w:cs="Calibri" w:hint="cs"/>
          <w:rtl/>
        </w:rPr>
        <w:t>האוכלוסיה</w:t>
      </w:r>
      <w:proofErr w:type="spellEnd"/>
      <w:r w:rsidRPr="00666EFC">
        <w:rPr>
          <w:rFonts w:ascii="Calibri" w:hAnsi="Calibri" w:cs="Calibri"/>
          <w:rtl/>
        </w:rPr>
        <w:t>, וחישבנו את ההבדל הממוצע ברמת הזיהום בין הקבוצות בכל דגימ</w:t>
      </w:r>
      <w:r w:rsidR="00150658" w:rsidRPr="00666EFC">
        <w:rPr>
          <w:rFonts w:ascii="Calibri" w:hAnsi="Calibri" w:cs="Calibri" w:hint="cs"/>
          <w:rtl/>
        </w:rPr>
        <w:t>ה וביצענו מבחן השערות בין 2 הקבוצות כדי לראות האם קיים הבדל משמעותי</w:t>
      </w:r>
      <w:r w:rsidR="00150658">
        <w:rPr>
          <w:rFonts w:ascii="Calibri" w:hAnsi="Calibri" w:cs="Calibri" w:hint="cs"/>
          <w:sz w:val="24"/>
          <w:szCs w:val="24"/>
          <w:rtl/>
        </w:rPr>
        <w:t>:</w:t>
      </w:r>
      <w:r w:rsidRPr="005A4043">
        <w:rPr>
          <w:rFonts w:ascii="Calibri" w:hAnsi="Calibri" w:cs="Calibri"/>
          <w:sz w:val="24"/>
          <w:szCs w:val="24"/>
        </w:rPr>
        <w:br/>
      </w:r>
      <w:r w:rsidRPr="005A4043">
        <w:rPr>
          <w:rFonts w:ascii="Calibri" w:hAnsi="Calibri" w:cs="Calibri"/>
          <w:b/>
          <w:bCs/>
          <w:sz w:val="24"/>
          <w:szCs w:val="24"/>
          <w:rtl/>
        </w:rPr>
        <w:t>תוצאות</w:t>
      </w:r>
      <w:r w:rsidRPr="005A4043">
        <w:rPr>
          <w:rFonts w:ascii="Calibri" w:hAnsi="Calibri" w:cs="Calibri"/>
          <w:b/>
          <w:bCs/>
          <w:sz w:val="24"/>
          <w:szCs w:val="24"/>
        </w:rPr>
        <w:t>:</w:t>
      </w:r>
    </w:p>
    <w:p w14:paraId="04349955" w14:textId="0CC3280C" w:rsidR="005A4043" w:rsidRPr="00666EFC" w:rsidRDefault="005A4043" w:rsidP="005A4043">
      <w:pPr>
        <w:numPr>
          <w:ilvl w:val="0"/>
          <w:numId w:val="24"/>
        </w:numPr>
        <w:rPr>
          <w:rFonts w:ascii="Calibri" w:hAnsi="Calibri" w:cs="Calibri"/>
        </w:rPr>
      </w:pPr>
      <w:r w:rsidRPr="00666EFC">
        <w:rPr>
          <w:rFonts w:ascii="Calibri" w:hAnsi="Calibri" w:cs="Calibri"/>
          <w:rtl/>
        </w:rPr>
        <w:t>הבדל ממוצע ≈ −4.</w:t>
      </w:r>
      <w:r w:rsidR="008D5FE6" w:rsidRPr="00666EFC">
        <w:rPr>
          <w:rFonts w:ascii="Calibri" w:hAnsi="Calibri" w:cs="Calibri" w:hint="cs"/>
          <w:rtl/>
        </w:rPr>
        <w:t>63</w:t>
      </w:r>
      <w:r w:rsidRPr="00666EFC">
        <w:rPr>
          <w:rFonts w:ascii="Calibri" w:hAnsi="Calibri" w:cs="Calibri"/>
        </w:rPr>
        <w:t xml:space="preserve"> µg/m³ </w:t>
      </w:r>
      <w:r w:rsidRPr="00666EFC">
        <w:rPr>
          <w:rFonts w:ascii="Calibri" w:hAnsi="Calibri" w:cs="Calibri"/>
          <w:rtl/>
        </w:rPr>
        <w:t>לטובת ערים עם</w:t>
      </w:r>
      <w:r w:rsidRPr="00666EFC">
        <w:rPr>
          <w:rFonts w:ascii="Calibri" w:hAnsi="Calibri" w:cs="Calibri"/>
        </w:rPr>
        <w:t xml:space="preserve"> </w:t>
      </w:r>
      <w:proofErr w:type="spellStart"/>
      <w:r w:rsidRPr="00666EFC">
        <w:rPr>
          <w:rFonts w:ascii="Calibri" w:hAnsi="Calibri" w:cs="Calibri"/>
        </w:rPr>
        <w:t>Electric_Buses</w:t>
      </w:r>
      <w:proofErr w:type="spellEnd"/>
      <w:r w:rsidRPr="00666EFC">
        <w:rPr>
          <w:rFonts w:ascii="Calibri" w:hAnsi="Calibri" w:cs="Calibri"/>
        </w:rPr>
        <w:t xml:space="preserve"> </w:t>
      </w:r>
      <w:r w:rsidRPr="00666EFC">
        <w:rPr>
          <w:rFonts w:ascii="Calibri" w:hAnsi="Calibri" w:cs="Calibri"/>
          <w:rtl/>
        </w:rPr>
        <w:t>גבוה</w:t>
      </w:r>
    </w:p>
    <w:p w14:paraId="70EAF5B1" w14:textId="35CE9AE7" w:rsidR="005A4043" w:rsidRPr="00666EFC" w:rsidRDefault="00150658" w:rsidP="008D5FE6">
      <w:pPr>
        <w:numPr>
          <w:ilvl w:val="0"/>
          <w:numId w:val="24"/>
        </w:numPr>
        <w:rPr>
          <w:rFonts w:ascii="Calibri" w:hAnsi="Calibri" w:cs="Calibri"/>
        </w:rPr>
      </w:pPr>
      <w:r w:rsidRPr="00666EFC">
        <w:rPr>
          <w:rFonts w:ascii="Calibri" w:hAnsi="Calibri" w:cs="Calibri"/>
        </w:rPr>
        <w:t>P=</w:t>
      </w:r>
      <w:r w:rsidR="008D5FE6" w:rsidRPr="00666EFC">
        <w:rPr>
          <w:rFonts w:ascii="Consolas" w:hAnsi="Consolas"/>
          <w:color w:val="CCCCCC"/>
          <w:sz w:val="28"/>
          <w:szCs w:val="28"/>
        </w:rPr>
        <w:t xml:space="preserve"> </w:t>
      </w:r>
      <w:r w:rsidR="008D5FE6" w:rsidRPr="00666EFC">
        <w:rPr>
          <w:rFonts w:ascii="Calibri" w:hAnsi="Calibri" w:cs="Calibri"/>
        </w:rPr>
        <w:t>0.0207</w:t>
      </w:r>
    </w:p>
    <w:p w14:paraId="00E080C4" w14:textId="70ABC7A1" w:rsidR="005A4043" w:rsidRPr="00666EFC" w:rsidRDefault="005A4043" w:rsidP="005A4043">
      <w:pPr>
        <w:rPr>
          <w:rFonts w:ascii="Calibri" w:hAnsi="Calibri" w:cs="Calibri"/>
          <w:sz w:val="24"/>
          <w:szCs w:val="24"/>
        </w:rPr>
      </w:pPr>
      <w:r w:rsidRPr="00666EFC">
        <w:rPr>
          <w:rFonts w:ascii="Calibri" w:hAnsi="Calibri" w:cs="Calibri"/>
          <w:b/>
          <w:bCs/>
          <w:sz w:val="24"/>
          <w:szCs w:val="24"/>
          <w:rtl/>
        </w:rPr>
        <w:t>מסקנה</w:t>
      </w:r>
      <w:r w:rsidRPr="00666EFC">
        <w:rPr>
          <w:rFonts w:ascii="Calibri" w:hAnsi="Calibri" w:cs="Calibri"/>
          <w:b/>
          <w:bCs/>
          <w:sz w:val="24"/>
          <w:szCs w:val="24"/>
        </w:rPr>
        <w:t>:</w:t>
      </w:r>
      <w:r w:rsidRPr="00666EFC">
        <w:rPr>
          <w:rFonts w:ascii="Calibri" w:hAnsi="Calibri" w:cs="Calibri"/>
          <w:sz w:val="24"/>
          <w:szCs w:val="24"/>
        </w:rPr>
        <w:br/>
      </w:r>
      <w:r w:rsidR="00150658" w:rsidRPr="00666EFC">
        <w:rPr>
          <w:rFonts w:ascii="Calibri" w:hAnsi="Calibri" w:cs="Calibri" w:hint="cs"/>
          <w:rtl/>
        </w:rPr>
        <w:t>תוצאות</w:t>
      </w:r>
      <w:r w:rsidRPr="00666EFC">
        <w:rPr>
          <w:rFonts w:ascii="Calibri" w:hAnsi="Calibri" w:cs="Calibri"/>
          <w:rtl/>
        </w:rPr>
        <w:t xml:space="preserve"> </w:t>
      </w:r>
      <w:r w:rsidR="00150658" w:rsidRPr="00666EFC">
        <w:rPr>
          <w:rFonts w:ascii="Calibri" w:hAnsi="Calibri" w:cs="Calibri" w:hint="cs"/>
          <w:rtl/>
        </w:rPr>
        <w:t>המבחן</w:t>
      </w:r>
      <w:r w:rsidRPr="00666EFC">
        <w:rPr>
          <w:rFonts w:ascii="Calibri" w:hAnsi="Calibri" w:cs="Calibri"/>
          <w:rtl/>
        </w:rPr>
        <w:t xml:space="preserve"> </w:t>
      </w:r>
      <w:r w:rsidR="00150658" w:rsidRPr="00666EFC">
        <w:rPr>
          <w:rFonts w:ascii="Calibri" w:hAnsi="Calibri" w:cs="Calibri"/>
        </w:rPr>
        <w:t>p&lt;0.05</w:t>
      </w:r>
      <w:r w:rsidRPr="00666EFC">
        <w:rPr>
          <w:rFonts w:ascii="Calibri" w:hAnsi="Calibri" w:cs="Calibri"/>
          <w:rtl/>
        </w:rPr>
        <w:t xml:space="preserve"> מעיד</w:t>
      </w:r>
      <w:r w:rsidR="00150658" w:rsidRPr="00666EFC">
        <w:rPr>
          <w:rFonts w:ascii="Calibri" w:hAnsi="Calibri" w:cs="Calibri" w:hint="cs"/>
          <w:rtl/>
        </w:rPr>
        <w:t>ות</w:t>
      </w:r>
      <w:r w:rsidRPr="00666EFC">
        <w:rPr>
          <w:rFonts w:ascii="Calibri" w:hAnsi="Calibri" w:cs="Calibri"/>
          <w:rtl/>
        </w:rPr>
        <w:t xml:space="preserve"> על הפחתה מובהקת ברמת הזיהום בערים עם אוטובוסים חשמליים רבים יותר. תוצאה זו מחזקת את האמינות של המסקנה, גם כאשר המדגם קטן</w:t>
      </w:r>
      <w:r w:rsidRPr="00666EFC">
        <w:rPr>
          <w:rFonts w:ascii="Calibri" w:hAnsi="Calibri" w:cs="Calibri"/>
        </w:rPr>
        <w:t>.</w:t>
      </w:r>
    </w:p>
    <w:p w14:paraId="3C973EDA" w14:textId="77777777" w:rsidR="008F268F" w:rsidRPr="00113294" w:rsidRDefault="008F268F" w:rsidP="00113294">
      <w:pPr>
        <w:rPr>
          <w:rFonts w:ascii="Calibri" w:hAnsi="Calibri" w:cs="Calibri"/>
          <w:sz w:val="24"/>
          <w:szCs w:val="24"/>
        </w:rPr>
      </w:pPr>
    </w:p>
    <w:p w14:paraId="4A2BA6A8" w14:textId="11C58FDA" w:rsidR="00113294" w:rsidRPr="007D2E8D" w:rsidRDefault="007D2E8D" w:rsidP="00113294">
      <w:pPr>
        <w:rPr>
          <w:rFonts w:ascii="Calibri" w:hAnsi="Calibri" w:cs="Calibri"/>
          <w:b/>
          <w:bCs/>
          <w:sz w:val="28"/>
          <w:szCs w:val="28"/>
          <w:u w:val="single"/>
          <w:rtl/>
        </w:rPr>
      </w:pPr>
      <w:r w:rsidRPr="007D2E8D">
        <w:rPr>
          <w:rFonts w:ascii="Calibri" w:hAnsi="Calibri" w:cs="Calibri"/>
          <w:b/>
          <w:bCs/>
          <w:sz w:val="28"/>
          <w:szCs w:val="28"/>
          <w:u w:val="single"/>
        </w:rPr>
        <w:t xml:space="preserve">: </w:t>
      </w:r>
      <w:proofErr w:type="gramStart"/>
      <w:r w:rsidR="00113294" w:rsidRPr="007D2E8D">
        <w:rPr>
          <w:rFonts w:ascii="Calibri" w:hAnsi="Calibri" w:cs="Calibri"/>
          <w:b/>
          <w:bCs/>
          <w:sz w:val="28"/>
          <w:szCs w:val="28"/>
          <w:u w:val="single"/>
        </w:rPr>
        <w:t xml:space="preserve">4.5 </w:t>
      </w:r>
      <w:r w:rsidRPr="007D2E8D">
        <w:rPr>
          <w:rFonts w:ascii="Calibri" w:hAnsi="Calibri" w:cs="Calibri" w:hint="cs"/>
          <w:b/>
          <w:bCs/>
          <w:sz w:val="28"/>
          <w:szCs w:val="28"/>
          <w:u w:val="single"/>
          <w:rtl/>
        </w:rPr>
        <w:t xml:space="preserve"> </w:t>
      </w:r>
      <w:r w:rsidRPr="007D2E8D">
        <w:rPr>
          <w:rFonts w:ascii="Calibri" w:hAnsi="Calibri" w:cs="Calibri"/>
          <w:b/>
          <w:bCs/>
          <w:sz w:val="28"/>
          <w:szCs w:val="28"/>
          <w:u w:val="single"/>
        </w:rPr>
        <w:t>Gradient</w:t>
      </w:r>
      <w:proofErr w:type="gramEnd"/>
      <w:r w:rsidRPr="007D2E8D">
        <w:rPr>
          <w:rFonts w:ascii="Calibri" w:hAnsi="Calibri" w:cs="Calibri"/>
          <w:b/>
          <w:bCs/>
          <w:sz w:val="28"/>
          <w:szCs w:val="28"/>
          <w:u w:val="single"/>
        </w:rPr>
        <w:t xml:space="preserve"> Boosting</w:t>
      </w:r>
    </w:p>
    <w:p w14:paraId="4CC6F130" w14:textId="77777777" w:rsidR="00FB5049" w:rsidRPr="00666EFC" w:rsidRDefault="00113294" w:rsidP="00FB5049">
      <w:pPr>
        <w:rPr>
          <w:rFonts w:ascii="Calibri" w:hAnsi="Calibri" w:cs="Calibri"/>
        </w:rPr>
      </w:pPr>
      <w:r w:rsidRPr="00666EFC">
        <w:rPr>
          <w:rFonts w:ascii="Calibri" w:hAnsi="Calibri" w:cs="Calibri"/>
        </w:rPr>
        <w:br/>
      </w:r>
      <w:r w:rsidR="00FB5049" w:rsidRPr="00666EFC">
        <w:rPr>
          <w:rFonts w:ascii="Calibri" w:hAnsi="Calibri" w:cs="Calibri"/>
          <w:rtl/>
        </w:rPr>
        <w:t xml:space="preserve">בשלב זה </w:t>
      </w:r>
      <w:r w:rsidR="00FB5049" w:rsidRPr="00666EFC">
        <w:rPr>
          <w:rFonts w:ascii="Calibri" w:hAnsi="Calibri" w:cs="Calibri" w:hint="cs"/>
          <w:rtl/>
        </w:rPr>
        <w:t>בנינו</w:t>
      </w:r>
      <w:r w:rsidR="00FB5049" w:rsidRPr="00666EFC">
        <w:rPr>
          <w:rFonts w:ascii="Calibri" w:hAnsi="Calibri" w:cs="Calibri"/>
          <w:rtl/>
        </w:rPr>
        <w:t xml:space="preserve"> מודל</w:t>
      </w:r>
      <w:r w:rsidR="00FB5049" w:rsidRPr="00666EFC">
        <w:rPr>
          <w:rFonts w:ascii="Calibri" w:hAnsi="Calibri" w:cs="Calibri"/>
        </w:rPr>
        <w:t xml:space="preserve"> Gradient Boosting Regressor </w:t>
      </w:r>
      <w:r w:rsidR="00FB5049" w:rsidRPr="00666EFC">
        <w:rPr>
          <w:rFonts w:ascii="Calibri" w:hAnsi="Calibri" w:cs="Calibri"/>
          <w:rtl/>
        </w:rPr>
        <w:t>על כלל הנתונים הזמינים</w:t>
      </w:r>
      <w:r w:rsidR="00FB5049" w:rsidRPr="00666EFC">
        <w:rPr>
          <w:rFonts w:ascii="Calibri" w:hAnsi="Calibri" w:cs="Calibri"/>
        </w:rPr>
        <w:t xml:space="preserve"> </w:t>
      </w:r>
      <w:r w:rsidR="00FB5049" w:rsidRPr="00666EFC">
        <w:rPr>
          <w:rFonts w:ascii="Calibri" w:hAnsi="Calibri" w:cs="Calibri"/>
          <w:rtl/>
        </w:rPr>
        <w:t>ללא משתנה ה־</w:t>
      </w:r>
      <w:proofErr w:type="spellStart"/>
      <w:r w:rsidR="00FB5049" w:rsidRPr="00666EFC">
        <w:rPr>
          <w:rFonts w:ascii="Calibri" w:hAnsi="Calibri" w:cs="Calibri"/>
        </w:rPr>
        <w:t>Overall_Score</w:t>
      </w:r>
      <w:proofErr w:type="spellEnd"/>
      <w:r w:rsidR="00FB5049" w:rsidRPr="00666EFC">
        <w:rPr>
          <w:rFonts w:ascii="Calibri" w:hAnsi="Calibri" w:cs="Calibri"/>
        </w:rPr>
        <w:t xml:space="preserve"> </w:t>
      </w:r>
      <w:r w:rsidR="00FB5049" w:rsidRPr="00666EFC">
        <w:rPr>
          <w:rFonts w:ascii="Calibri" w:hAnsi="Calibri" w:cs="Calibri" w:hint="cs"/>
          <w:rtl/>
        </w:rPr>
        <w:t xml:space="preserve"> </w:t>
      </w:r>
      <w:r w:rsidR="00FB5049" w:rsidRPr="00666EFC">
        <w:rPr>
          <w:rFonts w:ascii="Calibri" w:hAnsi="Calibri" w:cs="Calibri"/>
          <w:rtl/>
        </w:rPr>
        <w:t>במטרה למצות את תרומת כל משתנה תשתיתי להסבר רמות הזיהום</w:t>
      </w:r>
      <w:r w:rsidR="00FB5049" w:rsidRPr="00666EFC">
        <w:rPr>
          <w:rFonts w:ascii="Calibri" w:hAnsi="Calibri" w:cs="Calibri"/>
        </w:rPr>
        <w:t>.</w:t>
      </w:r>
    </w:p>
    <w:p w14:paraId="26C33FAC" w14:textId="0CBDA2D3" w:rsidR="00FB5049" w:rsidRPr="00666EFC" w:rsidRDefault="00FB5049" w:rsidP="00FB5049">
      <w:pPr>
        <w:rPr>
          <w:rFonts w:ascii="Calibri" w:hAnsi="Calibri" w:cs="Calibri"/>
        </w:rPr>
      </w:pPr>
      <w:r w:rsidRPr="00666EFC">
        <w:rPr>
          <w:rFonts w:ascii="Calibri" w:hAnsi="Calibri" w:cs="Calibri" w:hint="cs"/>
          <w:b/>
          <w:bCs/>
          <w:rtl/>
        </w:rPr>
        <w:t>אימון</w:t>
      </w:r>
      <w:r w:rsidRPr="00666EFC">
        <w:rPr>
          <w:rFonts w:ascii="Calibri" w:hAnsi="Calibri" w:cs="Calibri"/>
          <w:b/>
          <w:bCs/>
          <w:rtl/>
        </w:rPr>
        <w:t xml:space="preserve"> המודל</w:t>
      </w:r>
      <w:r w:rsidRPr="00666EFC">
        <w:rPr>
          <w:rFonts w:ascii="Calibri" w:hAnsi="Calibri" w:cs="Calibri" w:hint="cs"/>
          <w:rtl/>
        </w:rPr>
        <w:t>:</w:t>
      </w:r>
      <w:r w:rsidRPr="00666EFC">
        <w:rPr>
          <w:rFonts w:ascii="Calibri" w:hAnsi="Calibri" w:cs="Calibri"/>
        </w:rPr>
        <w:br/>
      </w:r>
      <w:r w:rsidR="008F268F" w:rsidRPr="00666EFC">
        <w:rPr>
          <w:rFonts w:ascii="Calibri" w:hAnsi="Calibri" w:cs="Calibri" w:hint="cs"/>
          <w:rtl/>
        </w:rPr>
        <w:t>המודל</w:t>
      </w:r>
      <w:r w:rsidRPr="00666EFC">
        <w:rPr>
          <w:rFonts w:ascii="Calibri" w:hAnsi="Calibri" w:cs="Calibri"/>
          <w:rtl/>
        </w:rPr>
        <w:t xml:space="preserve"> קיבל כקלט את כל המדדים ההתחלתיים</w:t>
      </w:r>
      <w:r w:rsidRPr="00666EFC">
        <w:rPr>
          <w:rFonts w:ascii="Calibri" w:hAnsi="Calibri" w:cs="Calibri"/>
        </w:rPr>
        <w:t xml:space="preserve"> EV, </w:t>
      </w:r>
      <w:r w:rsidR="00FB1E87" w:rsidRPr="00666EFC">
        <w:rPr>
          <w:rFonts w:ascii="Calibri" w:hAnsi="Calibri" w:cs="Calibri" w:hint="cs"/>
          <w:rtl/>
        </w:rPr>
        <w:t>,</w:t>
      </w:r>
      <w:r w:rsidRPr="00666EFC">
        <w:rPr>
          <w:rFonts w:ascii="Calibri" w:hAnsi="Calibri" w:cs="Calibri"/>
          <w:rtl/>
        </w:rPr>
        <w:t>אורך שבילי אופניים, שירות שיתוף אופניים, תעריפי אוטובוס, מטעני</w:t>
      </w:r>
      <w:r w:rsidRPr="00666EFC">
        <w:rPr>
          <w:rFonts w:ascii="Calibri" w:hAnsi="Calibri" w:cs="Calibri"/>
        </w:rPr>
        <w:t xml:space="preserve"> EV, </w:t>
      </w:r>
      <w:r w:rsidRPr="00666EFC">
        <w:rPr>
          <w:rFonts w:ascii="Calibri" w:hAnsi="Calibri" w:cs="Calibri"/>
          <w:rtl/>
        </w:rPr>
        <w:t>אוטובוסים חשמליים ונמלי תעופה</w:t>
      </w:r>
      <w:r w:rsidR="00F90A01" w:rsidRPr="00666EFC">
        <w:rPr>
          <w:rFonts w:ascii="Calibri" w:hAnsi="Calibri" w:cs="Calibri" w:hint="cs"/>
          <w:rtl/>
        </w:rPr>
        <w:t xml:space="preserve"> המנורמלים</w:t>
      </w:r>
      <w:r w:rsidRPr="00666EFC">
        <w:rPr>
          <w:rFonts w:ascii="Calibri" w:hAnsi="Calibri" w:cs="Calibri"/>
        </w:rPr>
        <w:t xml:space="preserve">) </w:t>
      </w:r>
      <w:r w:rsidRPr="00666EFC">
        <w:rPr>
          <w:rFonts w:ascii="Calibri" w:hAnsi="Calibri" w:cs="Calibri"/>
          <w:rtl/>
        </w:rPr>
        <w:t>ואת התוצאה הרצויה</w:t>
      </w:r>
      <w:r w:rsidRPr="00666EFC">
        <w:rPr>
          <w:rFonts w:ascii="Calibri" w:hAnsi="Calibri" w:cs="Calibri"/>
        </w:rPr>
        <w:t xml:space="preserve"> (</w:t>
      </w:r>
      <w:proofErr w:type="spellStart"/>
      <w:r w:rsidRPr="00666EFC">
        <w:rPr>
          <w:rFonts w:ascii="Calibri" w:hAnsi="Calibri" w:cs="Calibri"/>
        </w:rPr>
        <w:t>Air_Pollution</w:t>
      </w:r>
      <w:proofErr w:type="spellEnd"/>
      <w:r w:rsidRPr="00666EFC">
        <w:rPr>
          <w:rFonts w:ascii="Calibri" w:hAnsi="Calibri" w:cs="Calibri"/>
        </w:rPr>
        <w:t>).</w:t>
      </w:r>
    </w:p>
    <w:p w14:paraId="38E8E541" w14:textId="38F9FA9A" w:rsidR="00FB1E87" w:rsidRPr="00666EFC" w:rsidRDefault="00FB5049" w:rsidP="00EC6E57">
      <w:pPr>
        <w:rPr>
          <w:rFonts w:ascii="Calibri" w:hAnsi="Calibri" w:cs="Calibri"/>
        </w:rPr>
      </w:pPr>
      <w:r w:rsidRPr="00666EFC">
        <w:rPr>
          <w:rFonts w:ascii="Calibri" w:hAnsi="Calibri" w:cs="Calibri"/>
          <w:b/>
          <w:bCs/>
          <w:rtl/>
        </w:rPr>
        <w:t>חשיבות משתנים</w:t>
      </w:r>
      <w:r w:rsidRPr="00666EFC">
        <w:rPr>
          <w:rFonts w:ascii="Calibri" w:hAnsi="Calibri" w:cs="Calibri" w:hint="cs"/>
          <w:rtl/>
        </w:rPr>
        <w:t>:</w:t>
      </w:r>
      <w:r w:rsidRPr="00666EFC">
        <w:rPr>
          <w:rFonts w:ascii="Calibri" w:hAnsi="Calibri" w:cs="Calibri"/>
        </w:rPr>
        <w:br/>
      </w:r>
      <w:r w:rsidRPr="00666EFC">
        <w:rPr>
          <w:rFonts w:ascii="Calibri" w:hAnsi="Calibri" w:cs="Calibri"/>
          <w:rtl/>
        </w:rPr>
        <w:t xml:space="preserve">לאחר </w:t>
      </w:r>
      <w:r w:rsidRPr="00666EFC">
        <w:rPr>
          <w:rFonts w:ascii="Calibri" w:hAnsi="Calibri" w:cs="Calibri" w:hint="cs"/>
          <w:rtl/>
        </w:rPr>
        <w:t>אימון</w:t>
      </w:r>
      <w:r w:rsidRPr="00666EFC">
        <w:rPr>
          <w:rFonts w:ascii="Calibri" w:hAnsi="Calibri" w:cs="Calibri"/>
          <w:rtl/>
        </w:rPr>
        <w:t xml:space="preserve"> על כלל המדגם, חישבנו את ה</w:t>
      </w:r>
      <w:r w:rsidRPr="00666EFC">
        <w:rPr>
          <w:rFonts w:ascii="Calibri" w:hAnsi="Calibri" w:cs="Calibri"/>
        </w:rPr>
        <w:t xml:space="preserve">–feature importances </w:t>
      </w:r>
      <w:r w:rsidRPr="00666EFC">
        <w:rPr>
          <w:rFonts w:ascii="Calibri" w:hAnsi="Calibri" w:cs="Calibri"/>
          <w:rtl/>
        </w:rPr>
        <w:t>המייצגות את אחוז התרומה של כל משתנה לניבוי רמת הזיהום</w:t>
      </w:r>
      <w:r w:rsidRPr="00666EFC">
        <w:rPr>
          <w:rFonts w:ascii="Calibri" w:hAnsi="Calibri" w:cs="Calibri"/>
        </w:rPr>
        <w:t>:</w:t>
      </w:r>
    </w:p>
    <w:p w14:paraId="457B8BB1" w14:textId="77777777" w:rsidR="00113294" w:rsidRPr="00113294" w:rsidRDefault="00113294" w:rsidP="00666EFC">
      <w:pPr>
        <w:ind w:left="720"/>
        <w:rPr>
          <w:rFonts w:ascii="Calibri" w:hAnsi="Calibri" w:cs="Calibri"/>
          <w:sz w:val="24"/>
          <w:szCs w:val="24"/>
        </w:rPr>
      </w:pPr>
      <w:r w:rsidRPr="00113294">
        <w:rPr>
          <w:rFonts w:ascii="Calibri" w:hAnsi="Calibri" w:cs="Calibri"/>
          <w:sz w:val="24"/>
          <w:szCs w:val="24"/>
          <w:rtl/>
        </w:rPr>
        <w:t>חשיבות משתנים</w:t>
      </w:r>
      <w:r w:rsidRPr="00113294">
        <w:rPr>
          <w:rFonts w:ascii="Calibri" w:hAnsi="Calibri" w:cs="Calibri"/>
          <w:sz w:val="24"/>
          <w:szCs w:val="24"/>
        </w:rPr>
        <w:t>:</w:t>
      </w:r>
    </w:p>
    <w:p w14:paraId="135552E1" w14:textId="77777777" w:rsidR="00221771" w:rsidRPr="00740F59" w:rsidRDefault="00221771" w:rsidP="00221771">
      <w:pPr>
        <w:pStyle w:val="a9"/>
        <w:numPr>
          <w:ilvl w:val="0"/>
          <w:numId w:val="23"/>
        </w:numPr>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Public_EV_Chargers_per_density</w:t>
      </w:r>
      <w:proofErr w:type="spellEnd"/>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0.403656</w:t>
      </w:r>
    </w:p>
    <w:p w14:paraId="4B594DA4" w14:textId="77777777" w:rsidR="00221771" w:rsidRPr="00740F59" w:rsidRDefault="00221771" w:rsidP="00221771">
      <w:pPr>
        <w:pStyle w:val="a9"/>
        <w:numPr>
          <w:ilvl w:val="0"/>
          <w:numId w:val="23"/>
        </w:numPr>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Cycling_Routes_km_per_area</w:t>
      </w:r>
      <w:proofErr w:type="spellEnd"/>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0.270862</w:t>
      </w:r>
    </w:p>
    <w:p w14:paraId="3C04667E" w14:textId="77777777" w:rsidR="00221771" w:rsidRPr="00740F59" w:rsidRDefault="00221771" w:rsidP="00221771">
      <w:pPr>
        <w:pStyle w:val="a9"/>
        <w:numPr>
          <w:ilvl w:val="0"/>
          <w:numId w:val="23"/>
        </w:numPr>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EV_per_density</w:t>
      </w:r>
      <w:proofErr w:type="spellEnd"/>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0.255605</w:t>
      </w:r>
    </w:p>
    <w:p w14:paraId="0FDCC86B" w14:textId="77777777" w:rsidR="00221771" w:rsidRPr="00740F59" w:rsidRDefault="00221771" w:rsidP="00221771">
      <w:pPr>
        <w:pStyle w:val="a9"/>
        <w:numPr>
          <w:ilvl w:val="0"/>
          <w:numId w:val="23"/>
        </w:numPr>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Electric_Buses_per_density</w:t>
      </w:r>
      <w:proofErr w:type="spellEnd"/>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0.035176</w:t>
      </w:r>
    </w:p>
    <w:p w14:paraId="24015FC7" w14:textId="77777777" w:rsidR="00221771" w:rsidRPr="00740F59" w:rsidRDefault="00221771" w:rsidP="00221771">
      <w:pPr>
        <w:pStyle w:val="a9"/>
        <w:numPr>
          <w:ilvl w:val="0"/>
          <w:numId w:val="23"/>
        </w:numPr>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Public_Bike_Companies_per_density</w:t>
      </w:r>
      <w:proofErr w:type="spellEnd"/>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0.024521</w:t>
      </w:r>
    </w:p>
    <w:p w14:paraId="63C423E4" w14:textId="77777777" w:rsidR="00221771" w:rsidRPr="00740F59" w:rsidRDefault="00221771" w:rsidP="00221771">
      <w:pPr>
        <w:pStyle w:val="a9"/>
        <w:numPr>
          <w:ilvl w:val="0"/>
          <w:numId w:val="23"/>
        </w:numPr>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Airports_per_density</w:t>
      </w:r>
      <w:proofErr w:type="spellEnd"/>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0.007524</w:t>
      </w:r>
    </w:p>
    <w:p w14:paraId="46303135" w14:textId="77777777" w:rsidR="00221771" w:rsidRPr="00740F59" w:rsidRDefault="00221771" w:rsidP="00221771">
      <w:pPr>
        <w:pStyle w:val="a9"/>
        <w:numPr>
          <w:ilvl w:val="0"/>
          <w:numId w:val="23"/>
        </w:numPr>
        <w:rPr>
          <w:rFonts w:ascii="Calibri" w:hAnsi="Calibri" w:cs="Calibri"/>
          <w:sz w:val="20"/>
          <w:szCs w:val="20"/>
        </w:rPr>
      </w:pPr>
      <w:proofErr w:type="spellStart"/>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Bus_Fare</w:t>
      </w:r>
      <w:proofErr w:type="spellEnd"/>
      <w:r w:rsidRPr="00740F59">
        <w:rPr>
          <w:rFonts w:ascii="Consolas" w:hAnsi="Consola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0.002656</w:t>
      </w:r>
      <w:r w:rsidRPr="00740F59">
        <w:rPr>
          <w:rFonts w:ascii="Calibri" w:hAnsi="Calibri" w:cs="Calibri"/>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0B20D9" w14:textId="77777777" w:rsidR="00DC0AF6" w:rsidRDefault="00DC0AF6" w:rsidP="00221771">
      <w:pPr>
        <w:pStyle w:val="a9"/>
        <w:rPr>
          <w:rFonts w:ascii="Calibri" w:hAnsi="Calibri" w:cs="Calibr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AF5E5" w14:textId="77777777" w:rsidR="00DC0AF6" w:rsidRDefault="00DC0AF6" w:rsidP="00221771">
      <w:pPr>
        <w:pStyle w:val="a9"/>
        <w:rPr>
          <w:rFonts w:ascii="Calibri" w:hAnsi="Calibri" w:cs="Calibr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06C47" w14:textId="15F7DE61" w:rsidR="00113294" w:rsidRPr="00221771" w:rsidRDefault="00113294" w:rsidP="00221771">
      <w:pPr>
        <w:pStyle w:val="a9"/>
        <w:rPr>
          <w:rFonts w:ascii="Calibri" w:hAnsi="Calibri" w:cs="Calibri"/>
          <w:sz w:val="24"/>
          <w:szCs w:val="24"/>
        </w:rPr>
      </w:pPr>
      <w:r w:rsidRPr="00221771">
        <w:rPr>
          <w:rFonts w:ascii="Calibri" w:hAnsi="Calibri" w:cs="Calibri"/>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מסקנה</w:t>
      </w:r>
      <w:r w:rsidRPr="00221771">
        <w:rPr>
          <w:rFonts w:ascii="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21771">
        <w:rPr>
          <w:rFonts w:ascii="Calibri" w:hAnsi="Calibri" w:cs="Calibri"/>
          <w:sz w:val="24"/>
          <w:szCs w:val="24"/>
        </w:rPr>
        <w:br/>
      </w:r>
      <w:r w:rsidRPr="00666EFC">
        <w:rPr>
          <w:rFonts w:ascii="Calibri" w:hAnsi="Calibri" w:cs="Calibri"/>
          <w:rtl/>
        </w:rPr>
        <w:t xml:space="preserve">המודל מאמת את תפקידן המרכזי של שבילי אופניים </w:t>
      </w:r>
      <w:r w:rsidR="00221771" w:rsidRPr="00666EFC">
        <w:rPr>
          <w:rFonts w:ascii="Calibri" w:hAnsi="Calibri" w:cs="Calibri" w:hint="cs"/>
          <w:rtl/>
        </w:rPr>
        <w:t xml:space="preserve">,עמדות טעינה ורכבים חשמליים </w:t>
      </w:r>
      <w:r w:rsidRPr="00666EFC">
        <w:rPr>
          <w:rFonts w:ascii="Calibri" w:hAnsi="Calibri" w:cs="Calibri"/>
          <w:rtl/>
        </w:rPr>
        <w:t>בחיזוי רמות הזיהום, כאשר יתר המשתנים תורמים פחות משמעותית. תומך בעמדת המחקר בדבר חשיבות תשתיות אופניים</w:t>
      </w:r>
      <w:r w:rsidR="00221771" w:rsidRPr="00666EFC">
        <w:rPr>
          <w:rFonts w:ascii="Calibri" w:hAnsi="Calibri" w:cs="Calibri" w:hint="cs"/>
          <w:rtl/>
        </w:rPr>
        <w:t xml:space="preserve"> ורכבים חשמלים</w:t>
      </w:r>
      <w:r w:rsidRPr="00666EFC">
        <w:rPr>
          <w:rFonts w:ascii="Calibri" w:hAnsi="Calibri" w:cs="Calibri"/>
          <w:rtl/>
        </w:rPr>
        <w:t xml:space="preserve"> כצעד ראשון ואפקטיבי להפחתת זיהום</w:t>
      </w:r>
      <w:r w:rsidRPr="00666EFC">
        <w:rPr>
          <w:rFonts w:ascii="Calibri" w:hAnsi="Calibri" w:cs="Calibri"/>
        </w:rPr>
        <w:t>.</w:t>
      </w:r>
    </w:p>
    <w:p w14:paraId="1B06A7CE" w14:textId="076D48E6" w:rsidR="00113294" w:rsidRPr="00113294" w:rsidRDefault="00113294" w:rsidP="00113294">
      <w:pPr>
        <w:rPr>
          <w:rFonts w:ascii="Calibri" w:hAnsi="Calibri" w:cs="Calibri"/>
          <w:sz w:val="24"/>
          <w:szCs w:val="24"/>
        </w:rPr>
      </w:pPr>
    </w:p>
    <w:p w14:paraId="696037CD" w14:textId="04DD9120" w:rsidR="00113294" w:rsidRDefault="00113294" w:rsidP="00113294">
      <w:pPr>
        <w:rPr>
          <w:rFonts w:ascii="Calibri" w:hAnsi="Calibri" w:cs="Calibri"/>
          <w:rtl/>
        </w:rPr>
      </w:pPr>
      <w:r w:rsidRPr="00666EFC">
        <w:rPr>
          <w:rFonts w:ascii="Calibri" w:hAnsi="Calibri" w:cs="Calibri"/>
          <w:rtl/>
        </w:rPr>
        <w:t>ביחד, כל שיטת ניתוח מאששת את הטענה המרכזית: תשתיות תחבורה ירוקה — ובעיקר אלה הקשורות לאופניים</w:t>
      </w:r>
      <w:r w:rsidR="002D3F76" w:rsidRPr="00666EFC">
        <w:rPr>
          <w:rFonts w:ascii="Calibri" w:hAnsi="Calibri" w:cs="Calibri" w:hint="cs"/>
          <w:rtl/>
        </w:rPr>
        <w:t xml:space="preserve"> ורכבים חשמליים</w:t>
      </w:r>
      <w:r w:rsidRPr="00666EFC">
        <w:rPr>
          <w:rFonts w:ascii="Calibri" w:hAnsi="Calibri" w:cs="Calibri"/>
          <w:rtl/>
        </w:rPr>
        <w:t xml:space="preserve"> — הן המפתח להפחתת זיהום אוויר עירוני</w:t>
      </w:r>
      <w:r w:rsidRPr="00666EFC">
        <w:rPr>
          <w:rFonts w:ascii="Calibri" w:hAnsi="Calibri" w:cs="Calibri"/>
        </w:rPr>
        <w:t>.</w:t>
      </w:r>
    </w:p>
    <w:p w14:paraId="3B2922B5" w14:textId="77777777" w:rsidR="00DC0AF6" w:rsidRDefault="00DC0AF6" w:rsidP="00113294">
      <w:pPr>
        <w:rPr>
          <w:rFonts w:ascii="Calibri" w:hAnsi="Calibri" w:cs="Calibri"/>
          <w:rtl/>
        </w:rPr>
      </w:pPr>
    </w:p>
    <w:p w14:paraId="14D9F8DA" w14:textId="77777777" w:rsidR="00DC0AF6" w:rsidRPr="00666EFC" w:rsidRDefault="00DC0AF6" w:rsidP="00113294">
      <w:pPr>
        <w:rPr>
          <w:rFonts w:ascii="Calibri" w:hAnsi="Calibri" w:cs="Calibri"/>
        </w:rPr>
      </w:pPr>
    </w:p>
    <w:p w14:paraId="24BBB829" w14:textId="57F2B536" w:rsidR="009B7870" w:rsidRPr="00666EFC" w:rsidRDefault="009B7870" w:rsidP="00113294">
      <w:pPr>
        <w:rPr>
          <w:rFonts w:ascii="Calibri" w:hAnsi="Calibri" w:cs="Calibri"/>
          <w:b/>
          <w:bCs/>
          <w:sz w:val="24"/>
          <w:szCs w:val="24"/>
        </w:rPr>
      </w:pPr>
      <w:r w:rsidRPr="00666EFC">
        <w:rPr>
          <w:rFonts w:ascii="Calibri" w:hAnsi="Calibri" w:cs="Calibri"/>
          <w:b/>
          <w:bCs/>
          <w:sz w:val="24"/>
          <w:szCs w:val="24"/>
          <w:rtl/>
        </w:rPr>
        <w:t>דיסקליימר</w:t>
      </w:r>
      <w:r w:rsidRPr="00666EFC">
        <w:rPr>
          <w:rFonts w:ascii="Calibri" w:hAnsi="Calibri" w:cs="Calibri"/>
          <w:b/>
          <w:bCs/>
          <w:sz w:val="24"/>
          <w:szCs w:val="24"/>
        </w:rPr>
        <w:t xml:space="preserve">: </w:t>
      </w:r>
      <w:r w:rsidRPr="00666EFC">
        <w:rPr>
          <w:rFonts w:ascii="Calibri" w:hAnsi="Calibri" w:cs="Calibri"/>
          <w:b/>
          <w:bCs/>
          <w:sz w:val="24"/>
          <w:szCs w:val="24"/>
          <w:rtl/>
        </w:rPr>
        <w:t xml:space="preserve">קיימים גורמים רבים המשפיעים על זיהום האוויר (תעשייה, מזג אוויר, שימוש בדלקים </w:t>
      </w:r>
      <w:proofErr w:type="spellStart"/>
      <w:r w:rsidRPr="00666EFC">
        <w:rPr>
          <w:rFonts w:ascii="Calibri" w:hAnsi="Calibri" w:cs="Calibri"/>
          <w:b/>
          <w:bCs/>
          <w:sz w:val="24"/>
          <w:szCs w:val="24"/>
          <w:rtl/>
        </w:rPr>
        <w:t>פוסיליים</w:t>
      </w:r>
      <w:proofErr w:type="spellEnd"/>
      <w:r w:rsidRPr="00666EFC">
        <w:rPr>
          <w:rFonts w:ascii="Calibri" w:hAnsi="Calibri" w:cs="Calibri"/>
          <w:b/>
          <w:bCs/>
          <w:sz w:val="24"/>
          <w:szCs w:val="24"/>
          <w:rtl/>
        </w:rPr>
        <w:t xml:space="preserve"> מחוץ לתחבורה ועוד). תחבורה היא רק אחד מהם, ולא בהכרח המשמעותית</w:t>
      </w:r>
      <w:r w:rsidR="00A343EB" w:rsidRPr="00666EFC">
        <w:rPr>
          <w:rFonts w:ascii="Calibri" w:hAnsi="Calibri" w:cs="Calibri" w:hint="cs"/>
          <w:b/>
          <w:bCs/>
          <w:sz w:val="24"/>
          <w:szCs w:val="24"/>
          <w:rtl/>
        </w:rPr>
        <w:t xml:space="preserve"> </w:t>
      </w:r>
      <w:r w:rsidR="00A343EB" w:rsidRPr="00666EFC">
        <w:rPr>
          <w:rFonts w:ascii="Calibri" w:hAnsi="Calibri" w:cs="Calibri"/>
          <w:b/>
          <w:bCs/>
          <w:sz w:val="24"/>
          <w:szCs w:val="24"/>
          <w:rtl/>
        </w:rPr>
        <w:t>ביותר</w:t>
      </w:r>
      <w:r w:rsidRPr="00666EFC">
        <w:rPr>
          <w:rFonts w:ascii="Calibri" w:hAnsi="Calibri" w:cs="Calibri"/>
          <w:b/>
          <w:bCs/>
          <w:sz w:val="24"/>
          <w:szCs w:val="24"/>
          <w:rtl/>
        </w:rPr>
        <w:t xml:space="preserve"> או הבלעדית; עם זאת, במחקר זה שנמצא קשר אמפירי בין מדדי תחבורה ירוקה לרמות זיהום, אין בכך כדי להוכיח סיבתיות ישירה</w:t>
      </w:r>
      <w:r w:rsidRPr="00666EFC">
        <w:rPr>
          <w:rFonts w:ascii="Calibri" w:hAnsi="Calibri" w:cs="Calibri"/>
          <w:b/>
          <w:bCs/>
          <w:sz w:val="24"/>
          <w:szCs w:val="24"/>
        </w:rPr>
        <w:t>.</w:t>
      </w:r>
    </w:p>
    <w:p w14:paraId="2300E58C" w14:textId="0692604C" w:rsidR="00DF004D" w:rsidRDefault="00DF004D" w:rsidP="009B7870">
      <w:pPr>
        <w:rPr>
          <w:rFonts w:ascii="Calibri" w:hAnsi="Calibri" w:cs="Calibri"/>
        </w:rPr>
      </w:pPr>
    </w:p>
    <w:p w14:paraId="59824ED0" w14:textId="77777777" w:rsidR="00DF004D" w:rsidRDefault="00DF004D" w:rsidP="009B7870">
      <w:pPr>
        <w:rPr>
          <w:rFonts w:ascii="Calibri" w:hAnsi="Calibri" w:cs="Calibri"/>
          <w:rtl/>
        </w:rPr>
      </w:pPr>
    </w:p>
    <w:p w14:paraId="3437956E" w14:textId="77777777" w:rsidR="00183110" w:rsidRDefault="00183110" w:rsidP="009B7870">
      <w:pPr>
        <w:rPr>
          <w:rFonts w:ascii="Calibri" w:hAnsi="Calibri" w:cs="Calibri"/>
          <w:rtl/>
        </w:rPr>
      </w:pPr>
    </w:p>
    <w:p w14:paraId="0DF62670" w14:textId="77777777" w:rsidR="00DC0AF6" w:rsidRDefault="00DC0AF6" w:rsidP="009B7870">
      <w:pPr>
        <w:rPr>
          <w:rFonts w:ascii="Calibri" w:hAnsi="Calibri" w:cs="Calibri"/>
          <w:rtl/>
        </w:rPr>
      </w:pPr>
    </w:p>
    <w:p w14:paraId="618587C7" w14:textId="77777777" w:rsidR="00DC0AF6" w:rsidRDefault="00DC0AF6" w:rsidP="009B7870">
      <w:pPr>
        <w:rPr>
          <w:rFonts w:ascii="Calibri" w:hAnsi="Calibri" w:cs="Calibri"/>
          <w:rtl/>
        </w:rPr>
      </w:pPr>
    </w:p>
    <w:p w14:paraId="32FA92B7" w14:textId="77777777" w:rsidR="00DC0AF6" w:rsidRDefault="00DC0AF6" w:rsidP="009B7870">
      <w:pPr>
        <w:rPr>
          <w:rFonts w:ascii="Calibri" w:hAnsi="Calibri" w:cs="Calibri"/>
          <w:rtl/>
        </w:rPr>
      </w:pPr>
    </w:p>
    <w:p w14:paraId="66CD3E23" w14:textId="77777777" w:rsidR="00DC0AF6" w:rsidRDefault="00DC0AF6" w:rsidP="009B7870">
      <w:pPr>
        <w:rPr>
          <w:rFonts w:ascii="Calibri" w:hAnsi="Calibri" w:cs="Calibri"/>
          <w:rtl/>
        </w:rPr>
      </w:pPr>
    </w:p>
    <w:p w14:paraId="25802217" w14:textId="77777777" w:rsidR="00DC0AF6" w:rsidRDefault="00DC0AF6" w:rsidP="009B7870">
      <w:pPr>
        <w:rPr>
          <w:rFonts w:ascii="Calibri" w:hAnsi="Calibri" w:cs="Calibri"/>
          <w:rtl/>
        </w:rPr>
      </w:pPr>
    </w:p>
    <w:p w14:paraId="3F455427" w14:textId="77777777" w:rsidR="00DC0AF6" w:rsidRDefault="00DC0AF6" w:rsidP="009B7870">
      <w:pPr>
        <w:rPr>
          <w:rFonts w:ascii="Calibri" w:hAnsi="Calibri" w:cs="Calibri"/>
          <w:rtl/>
        </w:rPr>
      </w:pPr>
    </w:p>
    <w:p w14:paraId="4051F56A" w14:textId="77777777" w:rsidR="00DC0AF6" w:rsidRDefault="00DC0AF6" w:rsidP="009B7870">
      <w:pPr>
        <w:rPr>
          <w:rFonts w:ascii="Calibri" w:hAnsi="Calibri" w:cs="Calibri"/>
          <w:rtl/>
        </w:rPr>
      </w:pPr>
    </w:p>
    <w:p w14:paraId="06C0C498" w14:textId="77777777" w:rsidR="00DC0AF6" w:rsidRDefault="00DC0AF6" w:rsidP="009B7870">
      <w:pPr>
        <w:rPr>
          <w:rFonts w:ascii="Calibri" w:hAnsi="Calibri" w:cs="Calibri"/>
          <w:rtl/>
        </w:rPr>
      </w:pPr>
    </w:p>
    <w:p w14:paraId="42C2F851" w14:textId="77777777" w:rsidR="00315554" w:rsidRDefault="00315554" w:rsidP="009B7870">
      <w:pPr>
        <w:rPr>
          <w:rFonts w:ascii="Calibri" w:hAnsi="Calibri" w:cs="Calibri"/>
          <w:rtl/>
        </w:rPr>
      </w:pPr>
    </w:p>
    <w:p w14:paraId="30DB83AC" w14:textId="77777777" w:rsidR="00DC0AF6" w:rsidRDefault="00DC0AF6" w:rsidP="009B7870">
      <w:pPr>
        <w:rPr>
          <w:rFonts w:ascii="Calibri" w:hAnsi="Calibri" w:cs="Calibri"/>
          <w:rtl/>
        </w:rPr>
      </w:pPr>
    </w:p>
    <w:p w14:paraId="5A3A9C1F" w14:textId="77777777" w:rsidR="00DC0AF6" w:rsidRDefault="00DC0AF6" w:rsidP="009B7870">
      <w:pPr>
        <w:rPr>
          <w:rFonts w:ascii="Calibri" w:hAnsi="Calibri" w:cs="Calibri"/>
          <w:rtl/>
        </w:rPr>
      </w:pPr>
    </w:p>
    <w:p w14:paraId="0A5F5728" w14:textId="77777777" w:rsidR="00DC0AF6" w:rsidRDefault="00DC0AF6" w:rsidP="009B7870">
      <w:pPr>
        <w:rPr>
          <w:rFonts w:ascii="Calibri" w:hAnsi="Calibri" w:cs="Calibri"/>
          <w:rtl/>
        </w:rPr>
      </w:pPr>
    </w:p>
    <w:p w14:paraId="2779E17D" w14:textId="77777777" w:rsidR="00DC0AF6" w:rsidRDefault="00DC0AF6" w:rsidP="009B7870">
      <w:pPr>
        <w:rPr>
          <w:rFonts w:ascii="Calibri" w:hAnsi="Calibri" w:cs="Calibri"/>
          <w:rtl/>
        </w:rPr>
      </w:pPr>
    </w:p>
    <w:p w14:paraId="7AD8DCD2" w14:textId="77777777" w:rsidR="00DC0AF6" w:rsidRDefault="00DC0AF6" w:rsidP="009B7870">
      <w:pPr>
        <w:rPr>
          <w:rFonts w:ascii="Calibri" w:hAnsi="Calibri" w:cs="Calibri"/>
          <w:rtl/>
        </w:rPr>
      </w:pPr>
    </w:p>
    <w:p w14:paraId="4597553B" w14:textId="77777777" w:rsidR="00DC0AF6" w:rsidRDefault="00DC0AF6" w:rsidP="009B7870">
      <w:pPr>
        <w:rPr>
          <w:rFonts w:ascii="Calibri" w:hAnsi="Calibri" w:cs="Calibri"/>
          <w:rtl/>
        </w:rPr>
      </w:pPr>
    </w:p>
    <w:p w14:paraId="7047B654" w14:textId="77777777" w:rsidR="00DC0AF6" w:rsidRDefault="00DC0AF6" w:rsidP="009B7870">
      <w:pPr>
        <w:rPr>
          <w:rFonts w:ascii="Calibri" w:hAnsi="Calibri" w:cs="Calibri"/>
          <w:rtl/>
        </w:rPr>
      </w:pPr>
    </w:p>
    <w:p w14:paraId="1F2AF938" w14:textId="77777777" w:rsidR="00DC0AF6" w:rsidRDefault="00DC0AF6" w:rsidP="009B7870">
      <w:pPr>
        <w:rPr>
          <w:rFonts w:ascii="Calibri" w:hAnsi="Calibri" w:cs="Calibri"/>
          <w:rtl/>
        </w:rPr>
      </w:pPr>
    </w:p>
    <w:p w14:paraId="0E21D527" w14:textId="77777777" w:rsidR="00315554" w:rsidRPr="00780AAE" w:rsidRDefault="00315554" w:rsidP="009B7870">
      <w:pPr>
        <w:rPr>
          <w:rFonts w:ascii="Calibri" w:hAnsi="Calibri" w:cs="Calibri"/>
        </w:rPr>
      </w:pPr>
    </w:p>
    <w:p w14:paraId="7C8CFB4F" w14:textId="29990617" w:rsidR="00FE226F" w:rsidRPr="00D06739" w:rsidRDefault="000B04DD" w:rsidP="00FE226F">
      <w:pPr>
        <w:rPr>
          <w:rFonts w:ascii="Calibri" w:hAnsi="Calibri" w:cs="Calibri"/>
          <w:b/>
          <w:bCs/>
          <w:sz w:val="36"/>
          <w:szCs w:val="36"/>
          <w:u w:val="single"/>
        </w:rPr>
      </w:pPr>
      <w:r w:rsidRPr="00D06739">
        <w:rPr>
          <w:rFonts w:ascii="Calibri" w:hAnsi="Calibri" w:cs="Calibri"/>
          <w:b/>
          <w:bCs/>
          <w:sz w:val="36"/>
          <w:szCs w:val="36"/>
          <w:u w:val="single"/>
          <w:rtl/>
        </w:rPr>
        <w:t>5.</w:t>
      </w:r>
      <w:r w:rsidR="00FE226F" w:rsidRPr="00D06739">
        <w:rPr>
          <w:rFonts w:ascii="Calibri" w:hAnsi="Calibri" w:cs="Calibri"/>
          <w:b/>
          <w:bCs/>
          <w:sz w:val="36"/>
          <w:szCs w:val="36"/>
          <w:u w:val="single"/>
          <w:rtl/>
        </w:rPr>
        <w:t>דיון ומסקנות</w:t>
      </w:r>
    </w:p>
    <w:p w14:paraId="08D27EFE" w14:textId="6C38D66F" w:rsidR="00056317" w:rsidRPr="00315554" w:rsidRDefault="00056317" w:rsidP="00056317">
      <w:pPr>
        <w:rPr>
          <w:rFonts w:ascii="Calibri" w:hAnsi="Calibri" w:cs="Calibri"/>
          <w:b/>
          <w:bCs/>
          <w:sz w:val="28"/>
          <w:szCs w:val="28"/>
          <w:u w:val="single"/>
          <w:rtl/>
        </w:rPr>
      </w:pPr>
      <w:r w:rsidRPr="00315554">
        <w:rPr>
          <w:rFonts w:ascii="Calibri" w:hAnsi="Calibri" w:cs="Calibri"/>
          <w:b/>
          <w:bCs/>
          <w:sz w:val="28"/>
          <w:szCs w:val="28"/>
          <w:u w:val="single"/>
          <w:rtl/>
        </w:rPr>
        <w:t>מסקנות עיקריות</w:t>
      </w:r>
      <w:r w:rsidR="00FD5AAE" w:rsidRPr="00315554">
        <w:rPr>
          <w:rFonts w:ascii="Calibri" w:hAnsi="Calibri" w:cs="Calibri" w:hint="cs"/>
          <w:b/>
          <w:bCs/>
          <w:sz w:val="28"/>
          <w:szCs w:val="28"/>
          <w:u w:val="single"/>
          <w:rtl/>
        </w:rPr>
        <w:t>:</w:t>
      </w:r>
    </w:p>
    <w:p w14:paraId="07C1E692" w14:textId="7D9241A6" w:rsidR="009F39DF" w:rsidRPr="00666EFC" w:rsidRDefault="009F39DF" w:rsidP="009F39DF">
      <w:pPr>
        <w:pStyle w:val="a9"/>
        <w:numPr>
          <w:ilvl w:val="0"/>
          <w:numId w:val="16"/>
        </w:numPr>
        <w:rPr>
          <w:rFonts w:ascii="Calibri" w:hAnsi="Calibri" w:cs="Calibri"/>
        </w:rPr>
      </w:pPr>
      <w:r w:rsidRPr="00666EFC">
        <w:rPr>
          <w:rFonts w:ascii="Calibri" w:hAnsi="Calibri" w:cs="Calibri"/>
          <w:b/>
          <w:bCs/>
          <w:rtl/>
        </w:rPr>
        <w:t>שבילי אופניים ושירותי שיתוף אופניים</w:t>
      </w:r>
      <w:r w:rsidRPr="00666EFC">
        <w:rPr>
          <w:rFonts w:ascii="Calibri" w:hAnsi="Calibri" w:cs="Calibri"/>
          <w:rtl/>
        </w:rPr>
        <w:t xml:space="preserve"> הם גורמים מרכזיים בהפחתת זיהום האוויר: הן בקורלציות</w:t>
      </w:r>
      <w:r w:rsidRPr="00666EFC">
        <w:rPr>
          <w:rFonts w:ascii="Calibri" w:hAnsi="Calibri" w:cs="Calibri"/>
        </w:rPr>
        <w:t xml:space="preserve"> (ρ≈−0.5</w:t>
      </w:r>
      <w:r w:rsidR="00275AC7" w:rsidRPr="00666EFC">
        <w:rPr>
          <w:rFonts w:ascii="Calibri" w:hAnsi="Calibri" w:cs="Calibri"/>
        </w:rPr>
        <w:t>1</w:t>
      </w:r>
      <w:r w:rsidRPr="00666EFC">
        <w:rPr>
          <w:rFonts w:ascii="Calibri" w:hAnsi="Calibri" w:cs="Calibri"/>
        </w:rPr>
        <w:t xml:space="preserve">) </w:t>
      </w:r>
      <w:r w:rsidRPr="00666EFC">
        <w:rPr>
          <w:rFonts w:ascii="Calibri" w:hAnsi="Calibri" w:cs="Calibri"/>
          <w:rtl/>
        </w:rPr>
        <w:t>והן ב־</w:t>
      </w:r>
      <w:r w:rsidRPr="00666EFC">
        <w:rPr>
          <w:rFonts w:ascii="Calibri" w:hAnsi="Calibri" w:cs="Calibri"/>
        </w:rPr>
        <w:t xml:space="preserve">feature importance </w:t>
      </w:r>
      <w:r w:rsidR="00C77116" w:rsidRPr="00666EFC">
        <w:rPr>
          <w:rFonts w:ascii="Calibri" w:hAnsi="Calibri" w:cs="Calibri" w:hint="cs"/>
          <w:rtl/>
        </w:rPr>
        <w:t xml:space="preserve"> </w:t>
      </w:r>
      <w:r w:rsidRPr="00666EFC">
        <w:rPr>
          <w:rFonts w:ascii="Calibri" w:hAnsi="Calibri" w:cs="Calibri"/>
          <w:rtl/>
        </w:rPr>
        <w:t>של מודל ה</w:t>
      </w:r>
      <w:r w:rsidRPr="00666EFC">
        <w:rPr>
          <w:rFonts w:ascii="Calibri" w:hAnsi="Calibri" w:cs="Calibri"/>
        </w:rPr>
        <w:t>-Gradient Boosting (≈</w:t>
      </w:r>
      <w:r w:rsidR="00C77116" w:rsidRPr="00666EFC">
        <w:rPr>
          <w:rFonts w:ascii="Calibri" w:hAnsi="Calibri" w:cs="Calibri"/>
        </w:rPr>
        <w:t>42</w:t>
      </w:r>
      <w:r w:rsidRPr="00666EFC">
        <w:rPr>
          <w:rFonts w:ascii="Calibri" w:hAnsi="Calibri" w:cs="Calibri"/>
        </w:rPr>
        <w:t>.8%).</w:t>
      </w:r>
    </w:p>
    <w:p w14:paraId="34B7224B" w14:textId="36BFC6CE" w:rsidR="009F39DF" w:rsidRPr="00666EFC" w:rsidRDefault="009F39DF" w:rsidP="009F39DF">
      <w:pPr>
        <w:pStyle w:val="a9"/>
        <w:numPr>
          <w:ilvl w:val="0"/>
          <w:numId w:val="16"/>
        </w:numPr>
        <w:rPr>
          <w:rFonts w:ascii="Calibri" w:hAnsi="Calibri" w:cs="Calibri"/>
        </w:rPr>
      </w:pPr>
      <w:r w:rsidRPr="00666EFC">
        <w:rPr>
          <w:rFonts w:ascii="Calibri" w:hAnsi="Calibri" w:cs="Calibri"/>
          <w:b/>
          <w:bCs/>
          <w:rtl/>
        </w:rPr>
        <w:t>אוטובוסים חשמליים</w:t>
      </w:r>
      <w:r w:rsidRPr="00666EFC">
        <w:rPr>
          <w:rFonts w:ascii="Calibri" w:hAnsi="Calibri" w:cs="Calibri"/>
          <w:rtl/>
        </w:rPr>
        <w:t xml:space="preserve"> תורמים גם הם להפחתת רמות הזיהום: הבדל ממוצע ≈−4.</w:t>
      </w:r>
      <w:r w:rsidR="00C77116" w:rsidRPr="00666EFC">
        <w:rPr>
          <w:rFonts w:ascii="Calibri" w:hAnsi="Calibri" w:cs="Calibri" w:hint="cs"/>
          <w:rtl/>
        </w:rPr>
        <w:t>63</w:t>
      </w:r>
      <w:r w:rsidRPr="00666EFC">
        <w:rPr>
          <w:rFonts w:ascii="Calibri" w:hAnsi="Calibri" w:cs="Calibri"/>
        </w:rPr>
        <w:t xml:space="preserve"> µg/m³</w:t>
      </w:r>
      <w:r w:rsidR="00536705" w:rsidRPr="00666EFC">
        <w:rPr>
          <w:rFonts w:ascii="Calibri" w:hAnsi="Calibri" w:cs="Calibri" w:hint="cs"/>
          <w:rtl/>
        </w:rPr>
        <w:t xml:space="preserve"> </w:t>
      </w:r>
      <w:r w:rsidRPr="00666EFC">
        <w:rPr>
          <w:rFonts w:ascii="Calibri" w:hAnsi="Calibri" w:cs="Calibri"/>
          <w:rtl/>
        </w:rPr>
        <w:t>מה שמעיד על אפקט מובהק</w:t>
      </w:r>
      <w:r w:rsidRPr="00666EFC">
        <w:rPr>
          <w:rFonts w:ascii="Calibri" w:hAnsi="Calibri" w:cs="Calibri"/>
        </w:rPr>
        <w:t>.</w:t>
      </w:r>
    </w:p>
    <w:p w14:paraId="70AB5403" w14:textId="48D4B312" w:rsidR="009F39DF" w:rsidRPr="00666EFC" w:rsidRDefault="009F39DF" w:rsidP="009F39DF">
      <w:pPr>
        <w:pStyle w:val="a9"/>
        <w:numPr>
          <w:ilvl w:val="0"/>
          <w:numId w:val="16"/>
        </w:numPr>
        <w:rPr>
          <w:rFonts w:ascii="Calibri" w:hAnsi="Calibri" w:cs="Calibri"/>
        </w:rPr>
      </w:pPr>
      <w:r w:rsidRPr="00666EFC">
        <w:rPr>
          <w:rFonts w:ascii="Calibri" w:hAnsi="Calibri" w:cs="Calibri"/>
          <w:b/>
          <w:bCs/>
          <w:rtl/>
        </w:rPr>
        <w:t>רכבים חשמליים</w:t>
      </w:r>
      <w:r w:rsidRPr="00666EFC">
        <w:rPr>
          <w:rFonts w:ascii="Calibri" w:hAnsi="Calibri" w:cs="Calibri"/>
          <w:b/>
          <w:bCs/>
        </w:rPr>
        <w:t xml:space="preserve"> (EV)</w:t>
      </w:r>
      <w:r w:rsidRPr="00666EFC">
        <w:rPr>
          <w:rFonts w:ascii="Calibri" w:hAnsi="Calibri" w:cs="Calibri"/>
        </w:rPr>
        <w:t xml:space="preserve"> </w:t>
      </w:r>
      <w:r w:rsidRPr="00666EFC">
        <w:rPr>
          <w:rFonts w:ascii="Calibri" w:hAnsi="Calibri" w:cs="Calibri"/>
          <w:rtl/>
        </w:rPr>
        <w:t>מציגים קשר שלילי משמעותי</w:t>
      </w:r>
      <w:r w:rsidR="00C77116" w:rsidRPr="00666EFC">
        <w:rPr>
          <w:rFonts w:ascii="Calibri" w:hAnsi="Calibri" w:cs="Calibri" w:hint="cs"/>
          <w:rtl/>
        </w:rPr>
        <w:t xml:space="preserve"> </w:t>
      </w:r>
      <w:r w:rsidRPr="00666EFC">
        <w:rPr>
          <w:rFonts w:ascii="Calibri" w:hAnsi="Calibri" w:cs="Calibri"/>
        </w:rPr>
        <w:t>ρ≈−0.5</w:t>
      </w:r>
      <w:r w:rsidR="00E84C0B">
        <w:rPr>
          <w:rFonts w:ascii="Calibri" w:hAnsi="Calibri" w:cs="Calibri"/>
        </w:rPr>
        <w:t>9</w:t>
      </w:r>
      <w:r w:rsidR="00C77116" w:rsidRPr="00666EFC">
        <w:rPr>
          <w:rFonts w:ascii="Calibri" w:hAnsi="Calibri" w:cs="Calibri" w:hint="cs"/>
          <w:rtl/>
        </w:rPr>
        <w:t xml:space="preserve"> וגם מהווים חלק גדול מהמשקל של חיזוי זיהום האויר, כמו  גם מעידים על קשר בין כמות הרכבים לבין הזיהום בסביבה העירונית.</w:t>
      </w:r>
    </w:p>
    <w:p w14:paraId="77C2DCD7" w14:textId="5B7BC5AD" w:rsidR="009F39DF" w:rsidRPr="00666EFC" w:rsidRDefault="009F39DF" w:rsidP="009F39DF">
      <w:pPr>
        <w:pStyle w:val="a9"/>
        <w:numPr>
          <w:ilvl w:val="0"/>
          <w:numId w:val="16"/>
        </w:numPr>
        <w:rPr>
          <w:rFonts w:ascii="Calibri" w:hAnsi="Calibri" w:cs="Calibri"/>
        </w:rPr>
      </w:pPr>
      <w:r w:rsidRPr="00666EFC">
        <w:rPr>
          <w:rFonts w:ascii="Calibri" w:hAnsi="Calibri" w:cs="Calibri"/>
          <w:b/>
          <w:bCs/>
          <w:rtl/>
        </w:rPr>
        <w:t>שיטות לא-פרמטריות</w:t>
      </w:r>
      <w:r w:rsidRPr="00666EFC">
        <w:rPr>
          <w:rFonts w:ascii="Calibri" w:hAnsi="Calibri" w:cs="Calibri"/>
        </w:rPr>
        <w:t xml:space="preserve"> (Spearman, Mann–Whitney U, Kruskal–Wallis) </w:t>
      </w:r>
      <w:r w:rsidRPr="00666EFC">
        <w:rPr>
          <w:rFonts w:ascii="Calibri" w:hAnsi="Calibri" w:cs="Calibri"/>
          <w:rtl/>
        </w:rPr>
        <w:t>וסימולציית</w:t>
      </w:r>
      <w:r w:rsidRPr="00666EFC">
        <w:rPr>
          <w:rFonts w:ascii="Calibri" w:hAnsi="Calibri" w:cs="Calibri"/>
        </w:rPr>
        <w:t xml:space="preserve"> Bootstrap </w:t>
      </w:r>
      <w:r w:rsidR="00A87F4F">
        <w:rPr>
          <w:rFonts w:ascii="Calibri" w:hAnsi="Calibri" w:cs="Calibri" w:hint="cs"/>
          <w:rtl/>
        </w:rPr>
        <w:t xml:space="preserve"> </w:t>
      </w:r>
      <w:r w:rsidRPr="00666EFC">
        <w:rPr>
          <w:rFonts w:ascii="Calibri" w:hAnsi="Calibri" w:cs="Calibri"/>
          <w:rtl/>
        </w:rPr>
        <w:t>העניקו תוקף לממצאים גם תחת חוסר נורמליות ומדגם קטן</w:t>
      </w:r>
      <w:r w:rsidRPr="00666EFC">
        <w:rPr>
          <w:rFonts w:ascii="Calibri" w:hAnsi="Calibri" w:cs="Calibri"/>
        </w:rPr>
        <w:t>.</w:t>
      </w:r>
    </w:p>
    <w:p w14:paraId="099F17B9" w14:textId="2C61FBFC" w:rsidR="009F39DF" w:rsidRPr="00666EFC" w:rsidRDefault="009F39DF" w:rsidP="009F39DF">
      <w:pPr>
        <w:pStyle w:val="a9"/>
        <w:numPr>
          <w:ilvl w:val="0"/>
          <w:numId w:val="16"/>
        </w:numPr>
        <w:rPr>
          <w:rFonts w:ascii="Calibri" w:hAnsi="Calibri" w:cs="Calibri"/>
        </w:rPr>
      </w:pPr>
      <w:r w:rsidRPr="00666EFC">
        <w:rPr>
          <w:rFonts w:ascii="Calibri" w:hAnsi="Calibri" w:cs="Calibri"/>
          <w:b/>
          <w:bCs/>
        </w:rPr>
        <w:t xml:space="preserve">Gradient </w:t>
      </w:r>
      <w:proofErr w:type="gramStart"/>
      <w:r w:rsidRPr="00666EFC">
        <w:rPr>
          <w:rFonts w:ascii="Calibri" w:hAnsi="Calibri" w:cs="Calibri"/>
          <w:b/>
          <w:bCs/>
        </w:rPr>
        <w:t xml:space="preserve">Boosting </w:t>
      </w:r>
      <w:r w:rsidR="00536705" w:rsidRPr="00666EFC">
        <w:rPr>
          <w:rFonts w:ascii="Calibri" w:hAnsi="Calibri" w:cs="Calibri" w:hint="cs"/>
          <w:rtl/>
        </w:rPr>
        <w:t xml:space="preserve"> </w:t>
      </w:r>
      <w:r w:rsidRPr="00666EFC">
        <w:rPr>
          <w:rFonts w:ascii="Calibri" w:hAnsi="Calibri" w:cs="Calibri"/>
          <w:rtl/>
        </w:rPr>
        <w:t>סיפק</w:t>
      </w:r>
      <w:proofErr w:type="gramEnd"/>
      <w:r w:rsidRPr="00666EFC">
        <w:rPr>
          <w:rFonts w:ascii="Calibri" w:hAnsi="Calibri" w:cs="Calibri"/>
          <w:rtl/>
        </w:rPr>
        <w:t xml:space="preserve"> הערכה כמותית של חשיבות כל משתנה וחשף קשרים לא-ליניאריים, מה שהעמיק את הבנתנו לגבי הדינמיקה בין תחבורה ירוקה לזיהום</w:t>
      </w:r>
      <w:r w:rsidRPr="00666EFC">
        <w:rPr>
          <w:rFonts w:ascii="Calibri" w:hAnsi="Calibri" w:cs="Calibri"/>
        </w:rPr>
        <w:t>.</w:t>
      </w:r>
    </w:p>
    <w:p w14:paraId="2DF45E22" w14:textId="77777777" w:rsidR="00A343EB" w:rsidRDefault="00A343EB" w:rsidP="00A343EB">
      <w:pPr>
        <w:rPr>
          <w:rFonts w:ascii="Calibri" w:hAnsi="Calibri" w:cs="Calibri"/>
          <w:sz w:val="24"/>
          <w:szCs w:val="24"/>
          <w:rtl/>
        </w:rPr>
      </w:pPr>
    </w:p>
    <w:p w14:paraId="24A986D1" w14:textId="43E0EA7C" w:rsidR="00A343EB" w:rsidRPr="00666EFC" w:rsidRDefault="00A343EB" w:rsidP="003C3A9F">
      <w:pPr>
        <w:rPr>
          <w:rFonts w:ascii="Calibri" w:hAnsi="Calibri" w:cs="Calibri"/>
        </w:rPr>
      </w:pPr>
      <w:r w:rsidRPr="00315554">
        <w:rPr>
          <w:rFonts w:ascii="Calibri" w:hAnsi="Calibri" w:cs="Calibri"/>
          <w:b/>
          <w:bCs/>
          <w:sz w:val="28"/>
          <w:szCs w:val="28"/>
          <w:u w:val="single"/>
          <w:rtl/>
        </w:rPr>
        <w:t>סיכום שאלת המחקר והממצאים</w:t>
      </w:r>
      <w:r w:rsidRPr="00315554">
        <w:rPr>
          <w:rFonts w:ascii="Calibri" w:hAnsi="Calibri" w:cs="Calibri" w:hint="cs"/>
          <w:b/>
          <w:bCs/>
          <w:sz w:val="28"/>
          <w:szCs w:val="28"/>
          <w:u w:val="single"/>
          <w:rtl/>
        </w:rPr>
        <w:t>:</w:t>
      </w:r>
      <w:r w:rsidRPr="00A343EB">
        <w:rPr>
          <w:rFonts w:ascii="Calibri" w:hAnsi="Calibri" w:cs="Calibri"/>
          <w:b/>
          <w:bCs/>
          <w:sz w:val="28"/>
          <w:szCs w:val="28"/>
        </w:rPr>
        <w:br/>
      </w:r>
      <w:r w:rsidR="003C3A9F" w:rsidRPr="00666EFC">
        <w:rPr>
          <w:rFonts w:ascii="Calibri" w:hAnsi="Calibri" w:cs="Calibri"/>
          <w:rtl/>
        </w:rPr>
        <w:t>כבר זמן רב שחוקרים ועיריות ברחבי העולם סבורים שקיים קשר הדוק בין תחבורה ופליטות מזהמים</w:t>
      </w:r>
      <w:r w:rsidR="003C3A9F" w:rsidRPr="00666EFC">
        <w:rPr>
          <w:rFonts w:ascii="Calibri" w:hAnsi="Calibri" w:cs="Calibri" w:hint="cs"/>
          <w:rtl/>
        </w:rPr>
        <w:t xml:space="preserve"> וניכר</w:t>
      </w:r>
      <w:r w:rsidR="003C3A9F" w:rsidRPr="00666EFC">
        <w:rPr>
          <w:rFonts w:ascii="Calibri" w:hAnsi="Calibri" w:cs="Calibri"/>
          <w:rtl/>
        </w:rPr>
        <w:t xml:space="preserve"> שהמעבר לתחבורה ירוקה עשוי להפחית באופן משמעותי את זיהום האוויר העירוני. במחקר זה הבחנו במגמת הפחתה מובהקת של רמות</w:t>
      </w:r>
      <w:r w:rsidR="003C3A9F" w:rsidRPr="00666EFC">
        <w:rPr>
          <w:rFonts w:ascii="Calibri" w:hAnsi="Calibri" w:cs="Calibri"/>
        </w:rPr>
        <w:t xml:space="preserve"> PM2.5 </w:t>
      </w:r>
      <w:r w:rsidR="003C3A9F" w:rsidRPr="00666EFC">
        <w:rPr>
          <w:rFonts w:ascii="Calibri" w:hAnsi="Calibri" w:cs="Calibri"/>
          <w:rtl/>
        </w:rPr>
        <w:t>ו</w:t>
      </w:r>
      <w:r w:rsidR="003C3A9F" w:rsidRPr="00666EFC">
        <w:rPr>
          <w:rFonts w:ascii="Calibri" w:hAnsi="Calibri" w:cs="Calibri"/>
        </w:rPr>
        <w:t xml:space="preserve">-NO₂ </w:t>
      </w:r>
      <w:r w:rsidR="003C3A9F" w:rsidRPr="00666EFC">
        <w:rPr>
          <w:rFonts w:ascii="Calibri" w:hAnsi="Calibri" w:cs="Calibri"/>
          <w:rtl/>
        </w:rPr>
        <w:t>בערים שבהן מושקעים משאבים בשבילי אופניים ושירותי שיתוף אופניים, לצד תרומה ניכרת של אוטובוסים חשמליים</w:t>
      </w:r>
      <w:r w:rsidR="003C3A9F" w:rsidRPr="00666EFC">
        <w:rPr>
          <w:rFonts w:ascii="Calibri" w:hAnsi="Calibri" w:cs="Calibri" w:hint="cs"/>
          <w:rtl/>
        </w:rPr>
        <w:t xml:space="preserve"> ורכבים חשמליים</w:t>
      </w:r>
      <w:r w:rsidR="003C3A9F" w:rsidRPr="00666EFC">
        <w:rPr>
          <w:rFonts w:ascii="Calibri" w:hAnsi="Calibri" w:cs="Calibri"/>
          <w:rtl/>
        </w:rPr>
        <w:t>. המתאמים השליליים</w:t>
      </w:r>
      <w:r w:rsidR="003C3A9F" w:rsidRPr="00666EFC">
        <w:rPr>
          <w:rFonts w:ascii="Calibri" w:hAnsi="Calibri" w:cs="Calibri"/>
        </w:rPr>
        <w:t xml:space="preserve"> </w:t>
      </w:r>
      <w:r w:rsidR="003C3A9F" w:rsidRPr="00666EFC">
        <w:rPr>
          <w:rFonts w:ascii="Calibri" w:hAnsi="Calibri" w:cs="Calibri"/>
          <w:rtl/>
        </w:rPr>
        <w:t>וניתוחי ה</w:t>
      </w:r>
      <w:r w:rsidR="003C3A9F" w:rsidRPr="00666EFC">
        <w:rPr>
          <w:rFonts w:ascii="Calibri" w:hAnsi="Calibri" w:cs="Calibri"/>
        </w:rPr>
        <w:t xml:space="preserve">-Gradient Boosting </w:t>
      </w:r>
      <w:r w:rsidR="003C3A9F" w:rsidRPr="00666EFC">
        <w:rPr>
          <w:rFonts w:ascii="Calibri" w:hAnsi="Calibri" w:cs="Calibri"/>
          <w:rtl/>
        </w:rPr>
        <w:t>הדגישו כי תשתיות אלו הן הכלים העיקריים שבהם ערים יכולות לסמוך כדי לשפר את איכות האוויר</w:t>
      </w:r>
      <w:r w:rsidR="003C3A9F" w:rsidRPr="00666EFC">
        <w:rPr>
          <w:rFonts w:ascii="Calibri" w:hAnsi="Calibri" w:cs="Calibri" w:hint="cs"/>
          <w:rtl/>
        </w:rPr>
        <w:t xml:space="preserve"> בהיבט התחבורה</w:t>
      </w:r>
      <w:r w:rsidR="003C3A9F" w:rsidRPr="00666EFC">
        <w:rPr>
          <w:rFonts w:ascii="Calibri" w:hAnsi="Calibri" w:cs="Calibri"/>
          <w:rtl/>
        </w:rPr>
        <w:t xml:space="preserve">, אף שהשפעתן מופיעה </w:t>
      </w:r>
      <w:r w:rsidR="003C3A9F" w:rsidRPr="00666EFC">
        <w:rPr>
          <w:rFonts w:ascii="Calibri" w:hAnsi="Calibri" w:cs="Calibri" w:hint="cs"/>
          <w:rtl/>
        </w:rPr>
        <w:t xml:space="preserve">רק </w:t>
      </w:r>
      <w:r w:rsidR="003C3A9F" w:rsidRPr="00666EFC">
        <w:rPr>
          <w:rFonts w:ascii="Calibri" w:hAnsi="Calibri" w:cs="Calibri"/>
          <w:rtl/>
        </w:rPr>
        <w:t>כחלק ממערכת רחבה יותר של גורמי זיהום</w:t>
      </w:r>
      <w:r w:rsidR="003C3A9F" w:rsidRPr="00666EFC">
        <w:rPr>
          <w:rFonts w:ascii="Calibri" w:hAnsi="Calibri" w:cs="Calibri"/>
        </w:rPr>
        <w:t>.</w:t>
      </w:r>
    </w:p>
    <w:p w14:paraId="16A5BDF8" w14:textId="425F38EB" w:rsidR="00A343EB" w:rsidRPr="00666EFC" w:rsidRDefault="00A343EB" w:rsidP="00A343EB">
      <w:pPr>
        <w:rPr>
          <w:rFonts w:ascii="Calibri" w:hAnsi="Calibri" w:cs="Calibri"/>
          <w:b/>
          <w:bCs/>
        </w:rPr>
      </w:pPr>
      <w:r w:rsidRPr="00666EFC">
        <w:rPr>
          <w:rFonts w:ascii="Calibri" w:hAnsi="Calibri" w:cs="Calibri"/>
        </w:rPr>
        <w:br/>
      </w:r>
      <w:r w:rsidRPr="00666EFC">
        <w:rPr>
          <w:rFonts w:ascii="Calibri" w:hAnsi="Calibri" w:cs="Calibri"/>
          <w:b/>
          <w:bCs/>
          <w:rtl/>
        </w:rPr>
        <w:t>למרות המסקנות הברורות</w:t>
      </w:r>
      <w:r w:rsidR="00453614" w:rsidRPr="00666EFC">
        <w:rPr>
          <w:rFonts w:ascii="Calibri" w:hAnsi="Calibri" w:cs="Calibri" w:hint="cs"/>
          <w:b/>
          <w:bCs/>
          <w:rtl/>
        </w:rPr>
        <w:t xml:space="preserve"> שעולות מן המחקר</w:t>
      </w:r>
      <w:r w:rsidRPr="00666EFC">
        <w:rPr>
          <w:rFonts w:ascii="Calibri" w:hAnsi="Calibri" w:cs="Calibri"/>
          <w:b/>
          <w:bCs/>
          <w:rtl/>
        </w:rPr>
        <w:t>, חשוב להדגיש כי זיהום האוויר מושפע ממגוון רחב של גורמים שלא נכללו בעבודה זו — כגון פעילות תעשייתית, תנאי מזג אוויר</w:t>
      </w:r>
      <w:r w:rsidR="0016168D" w:rsidRPr="00666EFC">
        <w:rPr>
          <w:rFonts w:ascii="Calibri" w:hAnsi="Calibri" w:cs="Calibri" w:hint="cs"/>
          <w:b/>
          <w:bCs/>
          <w:rtl/>
        </w:rPr>
        <w:t xml:space="preserve"> </w:t>
      </w:r>
      <w:r w:rsidRPr="00666EFC">
        <w:rPr>
          <w:rFonts w:ascii="Calibri" w:hAnsi="Calibri" w:cs="Calibri"/>
          <w:b/>
          <w:bCs/>
          <w:rtl/>
        </w:rPr>
        <w:t>ושימוש בדלקים במגזרים אחרים. הממצאים שלנו מדגישים את תרומת תחבורה ירוקה כחלק מהפתרון, אך אינם מהווים את הגורם הבלעדי או המשמעותי ביותר ביחס למכלול הגורמים המשפיעים על איכות האוויר בעיר. יש להתייחס אליהם במסגרת אסטרטגיה רחבה ונרחבת יותר להפחתת זיהום אוויר</w:t>
      </w:r>
      <w:r w:rsidRPr="00666EFC">
        <w:rPr>
          <w:rFonts w:ascii="Calibri" w:hAnsi="Calibri" w:cs="Calibri"/>
          <w:b/>
          <w:bCs/>
        </w:rPr>
        <w:t>.</w:t>
      </w:r>
    </w:p>
    <w:p w14:paraId="32D133AD" w14:textId="77777777" w:rsidR="00A343EB" w:rsidRPr="00A343EB" w:rsidRDefault="00A343EB" w:rsidP="00A343EB">
      <w:pPr>
        <w:rPr>
          <w:rFonts w:ascii="Calibri" w:hAnsi="Calibri" w:cs="Calibri"/>
          <w:sz w:val="24"/>
          <w:szCs w:val="24"/>
        </w:rPr>
      </w:pPr>
    </w:p>
    <w:p w14:paraId="7013F79C" w14:textId="77777777" w:rsidR="009F39DF" w:rsidRPr="00056317" w:rsidRDefault="009F39DF" w:rsidP="00056317">
      <w:pPr>
        <w:rPr>
          <w:rFonts w:ascii="Calibri" w:hAnsi="Calibri" w:cs="Calibri"/>
          <w:b/>
          <w:bCs/>
          <w:sz w:val="24"/>
          <w:szCs w:val="24"/>
        </w:rPr>
      </w:pPr>
    </w:p>
    <w:p w14:paraId="2CF88E6B" w14:textId="3928C5CB" w:rsidR="00056317" w:rsidRPr="00315554" w:rsidRDefault="00056317" w:rsidP="00056317">
      <w:pPr>
        <w:rPr>
          <w:rFonts w:ascii="Calibri" w:hAnsi="Calibri" w:cs="Calibri"/>
          <w:b/>
          <w:bCs/>
          <w:sz w:val="28"/>
          <w:szCs w:val="28"/>
          <w:u w:val="single"/>
        </w:rPr>
      </w:pPr>
      <w:r w:rsidRPr="00315554">
        <w:rPr>
          <w:rFonts w:ascii="Calibri" w:hAnsi="Calibri" w:cs="Calibri"/>
          <w:b/>
          <w:bCs/>
          <w:sz w:val="28"/>
          <w:szCs w:val="28"/>
          <w:u w:val="single"/>
          <w:rtl/>
        </w:rPr>
        <w:t>מגבלות המחקר</w:t>
      </w:r>
      <w:r w:rsidR="00FD5AAE" w:rsidRPr="00315554">
        <w:rPr>
          <w:rFonts w:ascii="Calibri" w:hAnsi="Calibri" w:cs="Calibri" w:hint="cs"/>
          <w:b/>
          <w:bCs/>
          <w:sz w:val="28"/>
          <w:szCs w:val="28"/>
          <w:u w:val="single"/>
          <w:rtl/>
        </w:rPr>
        <w:t>:</w:t>
      </w:r>
    </w:p>
    <w:p w14:paraId="308018E2" w14:textId="58FCA571" w:rsidR="00D65FDA" w:rsidRPr="00666EFC" w:rsidRDefault="00D65FDA" w:rsidP="00D65FDA">
      <w:pPr>
        <w:rPr>
          <w:rFonts w:ascii="Calibri" w:hAnsi="Calibri" w:cs="Calibri"/>
        </w:rPr>
      </w:pPr>
      <w:r w:rsidRPr="00666EFC">
        <w:rPr>
          <w:rFonts w:ascii="Calibri" w:hAnsi="Calibri" w:cs="Calibri"/>
          <w:b/>
          <w:bCs/>
          <w:rtl/>
        </w:rPr>
        <w:t>גודל מדגם מוגבל</w:t>
      </w:r>
      <w:r w:rsidRPr="00666EFC">
        <w:rPr>
          <w:rFonts w:ascii="Calibri" w:hAnsi="Calibri" w:cs="Calibri"/>
        </w:rPr>
        <w:t xml:space="preserve">: </w:t>
      </w:r>
      <w:r w:rsidRPr="00666EFC">
        <w:rPr>
          <w:rFonts w:ascii="Calibri" w:hAnsi="Calibri" w:cs="Calibri"/>
          <w:rtl/>
        </w:rPr>
        <w:t xml:space="preserve">רק 24 ערים, מה שמקטין את עוצמת ההסקה ומגביל הכללות לעוד </w:t>
      </w:r>
      <w:r w:rsidR="00B06763" w:rsidRPr="00666EFC">
        <w:rPr>
          <w:rFonts w:ascii="Calibri" w:hAnsi="Calibri" w:cs="Calibri" w:hint="cs"/>
          <w:rtl/>
        </w:rPr>
        <w:t>ערים</w:t>
      </w:r>
      <w:r w:rsidRPr="00666EFC">
        <w:rPr>
          <w:rFonts w:ascii="Calibri" w:hAnsi="Calibri" w:cs="Calibri"/>
        </w:rPr>
        <w:t>.</w:t>
      </w:r>
    </w:p>
    <w:p w14:paraId="3D476946" w14:textId="452FBCC3" w:rsidR="00D65FDA" w:rsidRPr="00666EFC" w:rsidRDefault="00D65FDA" w:rsidP="00D65FDA">
      <w:pPr>
        <w:rPr>
          <w:rFonts w:ascii="Calibri" w:hAnsi="Calibri" w:cs="Calibri"/>
        </w:rPr>
      </w:pPr>
      <w:r w:rsidRPr="00666EFC">
        <w:rPr>
          <w:rFonts w:ascii="Calibri" w:hAnsi="Calibri" w:cs="Calibri"/>
          <w:b/>
          <w:bCs/>
          <w:rtl/>
        </w:rPr>
        <w:t>מדד</w:t>
      </w:r>
      <w:r w:rsidRPr="00666EFC">
        <w:rPr>
          <w:rFonts w:ascii="Calibri" w:hAnsi="Calibri" w:cs="Calibri"/>
          <w:b/>
          <w:bCs/>
        </w:rPr>
        <w:t xml:space="preserve"> cross-sectional</w:t>
      </w:r>
      <w:r w:rsidRPr="00666EFC">
        <w:rPr>
          <w:rFonts w:ascii="Calibri" w:hAnsi="Calibri" w:cs="Calibri"/>
        </w:rPr>
        <w:t xml:space="preserve">: </w:t>
      </w:r>
      <w:r w:rsidRPr="00666EFC">
        <w:rPr>
          <w:rFonts w:ascii="Calibri" w:hAnsi="Calibri" w:cs="Calibri"/>
          <w:rtl/>
        </w:rPr>
        <w:t xml:space="preserve">נתוני </w:t>
      </w:r>
      <w:proofErr w:type="spellStart"/>
      <w:r w:rsidRPr="00666EFC">
        <w:rPr>
          <w:rFonts w:ascii="Calibri" w:hAnsi="Calibri" w:cs="Calibri"/>
          <w:rtl/>
        </w:rPr>
        <w:t>חתך־זמן</w:t>
      </w:r>
      <w:proofErr w:type="spellEnd"/>
      <w:r w:rsidRPr="00666EFC">
        <w:rPr>
          <w:rFonts w:ascii="Calibri" w:hAnsi="Calibri" w:cs="Calibri"/>
          <w:rtl/>
        </w:rPr>
        <w:t xml:space="preserve"> יחיד, ללא התייחסות לשינויים לאורך זמן</w:t>
      </w:r>
      <w:r w:rsidRPr="00666EFC">
        <w:rPr>
          <w:rFonts w:ascii="Calibri" w:hAnsi="Calibri" w:cs="Calibri"/>
        </w:rPr>
        <w:t>.</w:t>
      </w:r>
    </w:p>
    <w:p w14:paraId="2D02A40B" w14:textId="0BE99B76" w:rsidR="00E510DA" w:rsidRDefault="00D65FDA" w:rsidP="00666EFC">
      <w:pPr>
        <w:rPr>
          <w:rFonts w:ascii="Calibri" w:hAnsi="Calibri" w:cs="Calibri"/>
          <w:rtl/>
        </w:rPr>
      </w:pPr>
      <w:r w:rsidRPr="00666EFC">
        <w:rPr>
          <w:rFonts w:ascii="Calibri" w:hAnsi="Calibri" w:cs="Calibri"/>
          <w:b/>
          <w:bCs/>
          <w:rtl/>
        </w:rPr>
        <w:t>היעדר משתנים סביבתיים</w:t>
      </w:r>
      <w:r w:rsidRPr="00666EFC">
        <w:rPr>
          <w:rFonts w:ascii="Calibri" w:hAnsi="Calibri" w:cs="Calibri"/>
        </w:rPr>
        <w:t xml:space="preserve">: </w:t>
      </w:r>
      <w:r w:rsidRPr="00666EFC">
        <w:rPr>
          <w:rFonts w:ascii="Calibri" w:hAnsi="Calibri" w:cs="Calibri"/>
          <w:rtl/>
        </w:rPr>
        <w:t xml:space="preserve">לא נכללו </w:t>
      </w:r>
      <w:r w:rsidR="00715340" w:rsidRPr="00666EFC">
        <w:rPr>
          <w:rFonts w:ascii="Calibri" w:hAnsi="Calibri" w:cs="Calibri" w:hint="cs"/>
          <w:rtl/>
        </w:rPr>
        <w:t>היבטים</w:t>
      </w:r>
      <w:r w:rsidRPr="00666EFC">
        <w:rPr>
          <w:rFonts w:ascii="Calibri" w:hAnsi="Calibri" w:cs="Calibri"/>
          <w:rtl/>
        </w:rPr>
        <w:t xml:space="preserve"> של מזג אוויר, מקור תעשייתי</w:t>
      </w:r>
      <w:r w:rsidR="0072624B" w:rsidRPr="00666EFC">
        <w:rPr>
          <w:rFonts w:ascii="Calibri" w:hAnsi="Calibri" w:cs="Calibri" w:hint="cs"/>
          <w:rtl/>
        </w:rPr>
        <w:t xml:space="preserve"> </w:t>
      </w:r>
      <w:r w:rsidRPr="00666EFC">
        <w:rPr>
          <w:rFonts w:ascii="Calibri" w:hAnsi="Calibri" w:cs="Calibri"/>
          <w:rtl/>
        </w:rPr>
        <w:t>וכיו"ב</w:t>
      </w:r>
      <w:r w:rsidRPr="00666EFC">
        <w:rPr>
          <w:rFonts w:ascii="Calibri" w:hAnsi="Calibri" w:cs="Calibri"/>
        </w:rPr>
        <w:t>.</w:t>
      </w:r>
    </w:p>
    <w:p w14:paraId="34053A05" w14:textId="77777777" w:rsidR="00666EFC" w:rsidRDefault="00666EFC" w:rsidP="00666EFC">
      <w:pPr>
        <w:rPr>
          <w:rFonts w:ascii="Calibri" w:hAnsi="Calibri" w:cs="Calibri"/>
          <w:rtl/>
        </w:rPr>
      </w:pPr>
    </w:p>
    <w:p w14:paraId="6A35662E" w14:textId="77777777" w:rsidR="00666EFC" w:rsidRDefault="00666EFC" w:rsidP="00666EFC">
      <w:pPr>
        <w:rPr>
          <w:rFonts w:ascii="Calibri" w:hAnsi="Calibri" w:cs="Calibri"/>
          <w:rtl/>
        </w:rPr>
      </w:pPr>
    </w:p>
    <w:p w14:paraId="135789CF" w14:textId="77777777" w:rsidR="00DC0AF6" w:rsidRDefault="00DC0AF6" w:rsidP="00666EFC">
      <w:pPr>
        <w:rPr>
          <w:rFonts w:ascii="Calibri" w:hAnsi="Calibri" w:cs="Calibri"/>
          <w:rtl/>
        </w:rPr>
      </w:pPr>
    </w:p>
    <w:p w14:paraId="7D2FB36A" w14:textId="77777777" w:rsidR="00DC0AF6" w:rsidRPr="00666EFC" w:rsidRDefault="00DC0AF6" w:rsidP="00666EFC">
      <w:pPr>
        <w:rPr>
          <w:rFonts w:ascii="Calibri" w:hAnsi="Calibri" w:cs="Calibri"/>
          <w:rtl/>
        </w:rPr>
      </w:pPr>
    </w:p>
    <w:p w14:paraId="23A7FBDC" w14:textId="3A36B645" w:rsidR="00116A52" w:rsidRPr="00315554" w:rsidRDefault="00116A52" w:rsidP="00116A52">
      <w:pPr>
        <w:rPr>
          <w:rFonts w:ascii="Calibri" w:hAnsi="Calibri" w:cs="Calibri"/>
          <w:b/>
          <w:bCs/>
          <w:sz w:val="28"/>
          <w:szCs w:val="28"/>
          <w:u w:val="single"/>
          <w:rtl/>
        </w:rPr>
      </w:pPr>
      <w:r w:rsidRPr="00315554">
        <w:rPr>
          <w:rFonts w:ascii="Calibri" w:hAnsi="Calibri" w:cs="Calibri"/>
          <w:b/>
          <w:bCs/>
          <w:sz w:val="28"/>
          <w:szCs w:val="28"/>
          <w:u w:val="single"/>
          <w:rtl/>
        </w:rPr>
        <w:t>המלצות למדיניות</w:t>
      </w:r>
      <w:r w:rsidRPr="00315554">
        <w:rPr>
          <w:rFonts w:ascii="Calibri" w:hAnsi="Calibri" w:cs="Calibri" w:hint="cs"/>
          <w:b/>
          <w:bCs/>
          <w:sz w:val="28"/>
          <w:szCs w:val="28"/>
          <w:u w:val="single"/>
          <w:rtl/>
        </w:rPr>
        <w:t>:</w:t>
      </w:r>
    </w:p>
    <w:p w14:paraId="7E75F55E" w14:textId="596BC0E6" w:rsidR="00116A52" w:rsidRPr="00666EFC" w:rsidRDefault="00116A52" w:rsidP="00116A52">
      <w:pPr>
        <w:numPr>
          <w:ilvl w:val="0"/>
          <w:numId w:val="27"/>
        </w:numPr>
        <w:rPr>
          <w:rFonts w:ascii="Calibri" w:hAnsi="Calibri" w:cs="Calibri"/>
        </w:rPr>
      </w:pPr>
      <w:r w:rsidRPr="00DE7450">
        <w:rPr>
          <w:rFonts w:ascii="Calibri" w:hAnsi="Calibri" w:cs="Calibri"/>
          <w:b/>
          <w:bCs/>
          <w:rtl/>
        </w:rPr>
        <w:t>השקעה מיידית בתשתיות אופניים</w:t>
      </w:r>
      <w:r w:rsidRPr="00666EFC">
        <w:rPr>
          <w:rFonts w:ascii="Calibri" w:hAnsi="Calibri" w:cs="Calibri"/>
        </w:rPr>
        <w:t xml:space="preserve">: </w:t>
      </w:r>
      <w:r w:rsidRPr="00666EFC">
        <w:rPr>
          <w:rFonts w:ascii="Calibri" w:hAnsi="Calibri" w:cs="Calibri"/>
          <w:rtl/>
        </w:rPr>
        <w:t>הקמת שבילים ושיפור קישוריות לרשת השיתוף</w:t>
      </w:r>
      <w:r w:rsidRPr="00666EFC">
        <w:rPr>
          <w:rFonts w:ascii="Calibri" w:hAnsi="Calibri" w:cs="Calibri"/>
        </w:rPr>
        <w:t>.</w:t>
      </w:r>
    </w:p>
    <w:p w14:paraId="0E531E2C" w14:textId="4700F26C" w:rsidR="00116A52" w:rsidRPr="00666EFC" w:rsidRDefault="00116A52" w:rsidP="00116A52">
      <w:pPr>
        <w:numPr>
          <w:ilvl w:val="0"/>
          <w:numId w:val="27"/>
        </w:numPr>
        <w:rPr>
          <w:rFonts w:ascii="Calibri" w:hAnsi="Calibri" w:cs="Calibri"/>
        </w:rPr>
      </w:pPr>
      <w:proofErr w:type="spellStart"/>
      <w:r w:rsidRPr="00DE7450">
        <w:rPr>
          <w:rFonts w:ascii="Calibri" w:hAnsi="Calibri" w:cs="Calibri"/>
          <w:b/>
          <w:bCs/>
          <w:rtl/>
        </w:rPr>
        <w:t>תמרוץ</w:t>
      </w:r>
      <w:proofErr w:type="spellEnd"/>
      <w:r w:rsidRPr="00DE7450">
        <w:rPr>
          <w:rFonts w:ascii="Calibri" w:hAnsi="Calibri" w:cs="Calibri"/>
          <w:b/>
          <w:bCs/>
          <w:rtl/>
        </w:rPr>
        <w:t xml:space="preserve"> שירותי שיתוף אופניים</w:t>
      </w:r>
      <w:r w:rsidRPr="00666EFC">
        <w:rPr>
          <w:rFonts w:ascii="Calibri" w:hAnsi="Calibri" w:cs="Calibri"/>
        </w:rPr>
        <w:t xml:space="preserve">: </w:t>
      </w:r>
      <w:r w:rsidR="00F43769" w:rsidRPr="00666EFC">
        <w:rPr>
          <w:rFonts w:ascii="Calibri" w:hAnsi="Calibri" w:cs="Calibri"/>
          <w:rtl/>
        </w:rPr>
        <w:t>תמיכה כלכלית לספקים ופריסת תחנות במרכזי פעילות</w:t>
      </w:r>
      <w:r w:rsidRPr="00666EFC">
        <w:rPr>
          <w:rFonts w:ascii="Calibri" w:hAnsi="Calibri" w:cs="Calibri"/>
        </w:rPr>
        <w:t>.</w:t>
      </w:r>
    </w:p>
    <w:p w14:paraId="25B93DC0" w14:textId="77777777" w:rsidR="00116A52" w:rsidRPr="00666EFC" w:rsidRDefault="00116A52" w:rsidP="00116A52">
      <w:pPr>
        <w:numPr>
          <w:ilvl w:val="0"/>
          <w:numId w:val="27"/>
        </w:numPr>
        <w:rPr>
          <w:rFonts w:ascii="Calibri" w:hAnsi="Calibri" w:cs="Calibri"/>
        </w:rPr>
      </w:pPr>
      <w:r w:rsidRPr="00DE7450">
        <w:rPr>
          <w:rFonts w:ascii="Calibri" w:hAnsi="Calibri" w:cs="Calibri"/>
          <w:b/>
          <w:bCs/>
          <w:rtl/>
        </w:rPr>
        <w:t>הרחבת צי אוטובוסים חשמליים</w:t>
      </w:r>
      <w:r w:rsidRPr="00666EFC">
        <w:rPr>
          <w:rFonts w:ascii="Calibri" w:hAnsi="Calibri" w:cs="Calibri"/>
        </w:rPr>
        <w:t xml:space="preserve">: </w:t>
      </w:r>
      <w:r w:rsidRPr="00666EFC">
        <w:rPr>
          <w:rFonts w:ascii="Calibri" w:hAnsi="Calibri" w:cs="Calibri"/>
          <w:rtl/>
        </w:rPr>
        <w:t xml:space="preserve">הוספת קווי תחבורה ציבורית חשמליים באזורים צפופים </w:t>
      </w:r>
      <w:proofErr w:type="spellStart"/>
      <w:r w:rsidRPr="00666EFC">
        <w:rPr>
          <w:rFonts w:ascii="Calibri" w:hAnsi="Calibri" w:cs="Calibri"/>
          <w:rtl/>
        </w:rPr>
        <w:t>ותמרוץ</w:t>
      </w:r>
      <w:proofErr w:type="spellEnd"/>
      <w:r w:rsidRPr="00666EFC">
        <w:rPr>
          <w:rFonts w:ascii="Calibri" w:hAnsi="Calibri" w:cs="Calibri"/>
          <w:rtl/>
        </w:rPr>
        <w:t xml:space="preserve"> רכישתם</w:t>
      </w:r>
      <w:r w:rsidRPr="00666EFC">
        <w:rPr>
          <w:rFonts w:ascii="Calibri" w:hAnsi="Calibri" w:cs="Calibri"/>
        </w:rPr>
        <w:t>.</w:t>
      </w:r>
    </w:p>
    <w:p w14:paraId="4E82B854" w14:textId="77777777" w:rsidR="00116A52" w:rsidRPr="00666EFC" w:rsidRDefault="00116A52" w:rsidP="00116A52">
      <w:pPr>
        <w:numPr>
          <w:ilvl w:val="0"/>
          <w:numId w:val="27"/>
        </w:numPr>
        <w:rPr>
          <w:rFonts w:ascii="Calibri" w:hAnsi="Calibri" w:cs="Calibri"/>
        </w:rPr>
      </w:pPr>
      <w:r w:rsidRPr="00DE7450">
        <w:rPr>
          <w:rFonts w:ascii="Calibri" w:hAnsi="Calibri" w:cs="Calibri"/>
          <w:b/>
          <w:bCs/>
          <w:rtl/>
        </w:rPr>
        <w:t>מדיניות תעריפים דינאמית</w:t>
      </w:r>
      <w:r w:rsidRPr="00666EFC">
        <w:rPr>
          <w:rFonts w:ascii="Calibri" w:hAnsi="Calibri" w:cs="Calibri"/>
        </w:rPr>
        <w:t xml:space="preserve">: </w:t>
      </w:r>
      <w:r w:rsidRPr="00666EFC">
        <w:rPr>
          <w:rFonts w:ascii="Calibri" w:hAnsi="Calibri" w:cs="Calibri"/>
          <w:rtl/>
        </w:rPr>
        <w:t>התאמת תעריפי אוטובוס לפי זמנים ואזור</w:t>
      </w:r>
      <w:r w:rsidRPr="00666EFC">
        <w:rPr>
          <w:rFonts w:ascii="Calibri" w:hAnsi="Calibri" w:cs="Calibri"/>
        </w:rPr>
        <w:t xml:space="preserve"> (peak/off-peak) </w:t>
      </w:r>
      <w:r w:rsidRPr="00666EFC">
        <w:rPr>
          <w:rFonts w:ascii="Calibri" w:hAnsi="Calibri" w:cs="Calibri"/>
          <w:rtl/>
        </w:rPr>
        <w:t>לעידוד מעבר לתחבורה הציבורית</w:t>
      </w:r>
      <w:r w:rsidRPr="00666EFC">
        <w:rPr>
          <w:rFonts w:ascii="Calibri" w:hAnsi="Calibri" w:cs="Calibri"/>
        </w:rPr>
        <w:t>.</w:t>
      </w:r>
    </w:p>
    <w:p w14:paraId="07E65698" w14:textId="77777777" w:rsidR="00116A52" w:rsidRPr="00666EFC" w:rsidRDefault="00116A52" w:rsidP="00116A52">
      <w:pPr>
        <w:numPr>
          <w:ilvl w:val="0"/>
          <w:numId w:val="27"/>
        </w:numPr>
        <w:rPr>
          <w:rFonts w:ascii="Calibri" w:hAnsi="Calibri" w:cs="Calibri"/>
        </w:rPr>
      </w:pPr>
      <w:r w:rsidRPr="00DE7450">
        <w:rPr>
          <w:rFonts w:ascii="Calibri" w:hAnsi="Calibri" w:cs="Calibri"/>
          <w:b/>
          <w:bCs/>
          <w:rtl/>
        </w:rPr>
        <w:t xml:space="preserve">שילוב </w:t>
      </w:r>
      <w:proofErr w:type="spellStart"/>
      <w:r w:rsidRPr="00DE7450">
        <w:rPr>
          <w:rFonts w:ascii="Calibri" w:hAnsi="Calibri" w:cs="Calibri"/>
          <w:b/>
          <w:bCs/>
          <w:rtl/>
        </w:rPr>
        <w:t>בין־משרדי</w:t>
      </w:r>
      <w:proofErr w:type="spellEnd"/>
      <w:r w:rsidRPr="00666EFC">
        <w:rPr>
          <w:rFonts w:ascii="Calibri" w:hAnsi="Calibri" w:cs="Calibri"/>
        </w:rPr>
        <w:t xml:space="preserve">: </w:t>
      </w:r>
      <w:r w:rsidRPr="00666EFC">
        <w:rPr>
          <w:rFonts w:ascii="Calibri" w:hAnsi="Calibri" w:cs="Calibri"/>
          <w:rtl/>
        </w:rPr>
        <w:t>קידום שיתופי פעולה בין תכנון עירוני, בריאות ורווחה לסלילת תשתיות ירוקות</w:t>
      </w:r>
      <w:r w:rsidRPr="00666EFC">
        <w:rPr>
          <w:rFonts w:ascii="Calibri" w:hAnsi="Calibri" w:cs="Calibri"/>
        </w:rPr>
        <w:t>.</w:t>
      </w:r>
    </w:p>
    <w:p w14:paraId="6B735D73" w14:textId="6B3791F7" w:rsidR="0083250B" w:rsidRDefault="00193400" w:rsidP="0083250B">
      <w:pPr>
        <w:numPr>
          <w:ilvl w:val="0"/>
          <w:numId w:val="27"/>
        </w:numPr>
        <w:rPr>
          <w:rFonts w:ascii="Calibri" w:hAnsi="Calibri" w:cs="Calibri"/>
        </w:rPr>
      </w:pPr>
      <w:r w:rsidRPr="00DE7450">
        <w:rPr>
          <w:rFonts w:ascii="Calibri" w:hAnsi="Calibri" w:cs="Calibri" w:hint="cs"/>
          <w:b/>
          <w:bCs/>
          <w:rtl/>
        </w:rPr>
        <w:t>הגדלת תחנות טעינה חשמלית</w:t>
      </w:r>
      <w:r w:rsidR="00DE7450" w:rsidRPr="00DE7450">
        <w:rPr>
          <w:rFonts w:ascii="Calibri" w:hAnsi="Calibri" w:cs="Calibri" w:hint="cs"/>
          <w:b/>
          <w:bCs/>
          <w:rtl/>
        </w:rPr>
        <w:t>:</w:t>
      </w:r>
      <w:r w:rsidRPr="00666EFC">
        <w:rPr>
          <w:rFonts w:ascii="Calibri" w:hAnsi="Calibri" w:cs="Calibri" w:hint="cs"/>
          <w:rtl/>
        </w:rPr>
        <w:t xml:space="preserve"> </w:t>
      </w:r>
      <w:r w:rsidR="00DE7450">
        <w:rPr>
          <w:rFonts w:ascii="Calibri" w:hAnsi="Calibri" w:cs="Calibri" w:hint="cs"/>
          <w:rtl/>
        </w:rPr>
        <w:t>עידוד</w:t>
      </w:r>
      <w:r w:rsidRPr="00666EFC">
        <w:rPr>
          <w:rFonts w:ascii="Calibri" w:hAnsi="Calibri" w:cs="Calibri" w:hint="cs"/>
          <w:rtl/>
        </w:rPr>
        <w:t xml:space="preserve"> תושבים על ידי הטבות והנחות לעבור לרכבים חשמליים.</w:t>
      </w:r>
    </w:p>
    <w:p w14:paraId="4F92FF3C" w14:textId="77777777" w:rsidR="0083250B" w:rsidRDefault="0083250B" w:rsidP="0083250B">
      <w:pPr>
        <w:numPr>
          <w:ilvl w:val="0"/>
          <w:numId w:val="27"/>
        </w:numPr>
        <w:rPr>
          <w:rFonts w:ascii="Calibri" w:hAnsi="Calibri" w:cs="Calibri"/>
        </w:rPr>
      </w:pPr>
      <w:r w:rsidRPr="00DE7450">
        <w:rPr>
          <w:rFonts w:ascii="Calibri" w:hAnsi="Calibri" w:cs="Calibri"/>
          <w:b/>
          <w:bCs/>
          <w:rtl/>
        </w:rPr>
        <w:t>קמפיינים חינוכיים</w:t>
      </w:r>
      <w:r w:rsidRPr="00DE7450">
        <w:rPr>
          <w:rFonts w:ascii="Calibri" w:hAnsi="Calibri" w:cs="Calibri"/>
          <w:b/>
          <w:bCs/>
        </w:rPr>
        <w:t>:</w:t>
      </w:r>
      <w:r w:rsidRPr="00666EFC">
        <w:rPr>
          <w:rFonts w:ascii="Calibri" w:hAnsi="Calibri" w:cs="Calibri"/>
        </w:rPr>
        <w:t xml:space="preserve"> </w:t>
      </w:r>
      <w:r w:rsidRPr="00666EFC">
        <w:rPr>
          <w:rFonts w:ascii="Calibri" w:hAnsi="Calibri" w:cs="Calibri"/>
          <w:rtl/>
        </w:rPr>
        <w:t>עידוד האוכלוסייה למעבר לאופניים ותחבורה ציבורית</w:t>
      </w:r>
      <w:r w:rsidRPr="00666EFC">
        <w:rPr>
          <w:rFonts w:ascii="Calibri" w:hAnsi="Calibri" w:cs="Calibri"/>
        </w:rPr>
        <w:t>.</w:t>
      </w:r>
    </w:p>
    <w:p w14:paraId="6F578DE6" w14:textId="77777777" w:rsidR="008E252C" w:rsidRPr="00666EFC" w:rsidRDefault="008E252C" w:rsidP="008E252C">
      <w:pPr>
        <w:numPr>
          <w:ilvl w:val="0"/>
          <w:numId w:val="27"/>
        </w:numPr>
        <w:rPr>
          <w:rFonts w:ascii="Calibri" w:hAnsi="Calibri" w:cs="Calibri"/>
        </w:rPr>
      </w:pPr>
      <w:r w:rsidRPr="00DE7450">
        <w:rPr>
          <w:rFonts w:ascii="Calibri" w:hAnsi="Calibri" w:cs="Calibri"/>
          <w:b/>
          <w:bCs/>
          <w:rtl/>
        </w:rPr>
        <w:t>מיפוי מסלולים קריטיים</w:t>
      </w:r>
      <w:r w:rsidRPr="008E252C">
        <w:rPr>
          <w:rFonts w:ascii="Calibri" w:hAnsi="Calibri" w:cs="Calibri"/>
        </w:rPr>
        <w:t>:</w:t>
      </w:r>
      <w:r w:rsidRPr="00666EFC">
        <w:rPr>
          <w:rFonts w:ascii="Calibri" w:hAnsi="Calibri" w:cs="Calibri"/>
        </w:rPr>
        <w:t xml:space="preserve"> </w:t>
      </w:r>
      <w:r w:rsidRPr="00666EFC">
        <w:rPr>
          <w:rFonts w:ascii="Calibri" w:hAnsi="Calibri" w:cs="Calibri"/>
          <w:rtl/>
        </w:rPr>
        <w:t>איתור מקומות בהם שבילי אופניים חדישים יכולים להביא את התרומה הגדולה ביותר</w:t>
      </w:r>
      <w:r w:rsidRPr="00666EFC">
        <w:rPr>
          <w:rFonts w:ascii="Calibri" w:hAnsi="Calibri" w:cs="Calibri"/>
        </w:rPr>
        <w:t>.</w:t>
      </w:r>
    </w:p>
    <w:p w14:paraId="66D75EAA" w14:textId="7888AA93" w:rsidR="008E252C" w:rsidRPr="008E252C" w:rsidRDefault="008E252C" w:rsidP="008E252C">
      <w:pPr>
        <w:numPr>
          <w:ilvl w:val="0"/>
          <w:numId w:val="27"/>
        </w:numPr>
        <w:rPr>
          <w:rFonts w:ascii="Calibri" w:hAnsi="Calibri" w:cs="Calibri"/>
        </w:rPr>
      </w:pPr>
      <w:r w:rsidRPr="00DE7450">
        <w:rPr>
          <w:rFonts w:ascii="Calibri" w:hAnsi="Calibri" w:cs="Calibri"/>
          <w:b/>
          <w:bCs/>
          <w:rtl/>
        </w:rPr>
        <w:t>בקרת ביצועים</w:t>
      </w:r>
      <w:r w:rsidRPr="00DE7450">
        <w:rPr>
          <w:rFonts w:ascii="Calibri" w:hAnsi="Calibri" w:cs="Calibri"/>
          <w:b/>
          <w:bCs/>
        </w:rPr>
        <w:t xml:space="preserve">: </w:t>
      </w:r>
      <w:r w:rsidRPr="00666EFC">
        <w:rPr>
          <w:rFonts w:ascii="Calibri" w:hAnsi="Calibri" w:cs="Calibri"/>
          <w:rtl/>
        </w:rPr>
        <w:t>הקמת מערכי ניטור תנועה ואיכות אוויר בזמן אמת כדי לכוונן תעריפים ותשתיות</w:t>
      </w:r>
      <w:r w:rsidRPr="00666EFC">
        <w:rPr>
          <w:rFonts w:ascii="Calibri" w:hAnsi="Calibri" w:cs="Calibri"/>
        </w:rPr>
        <w:t>.</w:t>
      </w:r>
    </w:p>
    <w:p w14:paraId="7A029174" w14:textId="77777777" w:rsidR="0083250B" w:rsidRPr="0083250B" w:rsidRDefault="0083250B" w:rsidP="0083250B">
      <w:pPr>
        <w:ind w:left="720"/>
        <w:rPr>
          <w:rFonts w:ascii="Calibri" w:hAnsi="Calibri" w:cs="Calibri"/>
        </w:rPr>
      </w:pPr>
    </w:p>
    <w:p w14:paraId="6FBCE0CD" w14:textId="77777777" w:rsidR="00666EFC" w:rsidRDefault="00666EFC" w:rsidP="00666EFC">
      <w:pPr>
        <w:rPr>
          <w:rFonts w:ascii="Calibri" w:hAnsi="Calibri" w:cs="Calibri"/>
          <w:rtl/>
        </w:rPr>
      </w:pPr>
    </w:p>
    <w:p w14:paraId="2FF0A384" w14:textId="77777777" w:rsidR="00666EFC" w:rsidRPr="00666EFC" w:rsidRDefault="00666EFC" w:rsidP="00666EFC">
      <w:pPr>
        <w:rPr>
          <w:rFonts w:ascii="Calibri" w:hAnsi="Calibri" w:cs="Calibri"/>
          <w:rtl/>
        </w:rPr>
      </w:pPr>
    </w:p>
    <w:p w14:paraId="507D5FD9" w14:textId="32D45B07" w:rsidR="009347B5" w:rsidRPr="00315554" w:rsidRDefault="009347B5" w:rsidP="009347B5">
      <w:pPr>
        <w:rPr>
          <w:rFonts w:ascii="Calibri" w:hAnsi="Calibri" w:cs="Calibri"/>
          <w:b/>
          <w:bCs/>
          <w:sz w:val="28"/>
          <w:szCs w:val="28"/>
          <w:u w:val="single"/>
        </w:rPr>
      </w:pPr>
      <w:r w:rsidRPr="00315554">
        <w:rPr>
          <w:rFonts w:ascii="Calibri" w:hAnsi="Calibri" w:cs="Calibri"/>
          <w:b/>
          <w:bCs/>
          <w:sz w:val="28"/>
          <w:szCs w:val="28"/>
          <w:u w:val="single"/>
          <w:rtl/>
        </w:rPr>
        <w:t>כיווני מחקר עתידיים</w:t>
      </w:r>
      <w:r w:rsidRPr="00315554">
        <w:rPr>
          <w:rFonts w:ascii="Calibri" w:hAnsi="Calibri" w:cs="Calibri" w:hint="cs"/>
          <w:b/>
          <w:bCs/>
          <w:sz w:val="28"/>
          <w:szCs w:val="28"/>
          <w:u w:val="single"/>
          <w:rtl/>
        </w:rPr>
        <w:t>:</w:t>
      </w:r>
    </w:p>
    <w:p w14:paraId="74D2F8AC" w14:textId="77777777" w:rsidR="009347B5" w:rsidRPr="00666EFC" w:rsidRDefault="009347B5" w:rsidP="009347B5">
      <w:pPr>
        <w:numPr>
          <w:ilvl w:val="0"/>
          <w:numId w:val="28"/>
        </w:numPr>
        <w:rPr>
          <w:rFonts w:ascii="Calibri" w:hAnsi="Calibri" w:cs="Calibri"/>
        </w:rPr>
      </w:pPr>
      <w:r w:rsidRPr="00666EFC">
        <w:rPr>
          <w:rFonts w:ascii="Calibri" w:hAnsi="Calibri" w:cs="Calibri"/>
          <w:b/>
          <w:bCs/>
          <w:rtl/>
        </w:rPr>
        <w:t>ניתוח זמן-סדרה</w:t>
      </w:r>
      <w:r w:rsidRPr="00666EFC">
        <w:rPr>
          <w:rFonts w:ascii="Calibri" w:hAnsi="Calibri" w:cs="Calibri"/>
        </w:rPr>
        <w:t xml:space="preserve">: </w:t>
      </w:r>
      <w:r w:rsidRPr="00666EFC">
        <w:rPr>
          <w:rFonts w:ascii="Calibri" w:hAnsi="Calibri" w:cs="Calibri"/>
          <w:rtl/>
        </w:rPr>
        <w:t>בדיקת השפעות מדיניות ותשתית לאורך שנים</w:t>
      </w:r>
      <w:r w:rsidRPr="00666EFC">
        <w:rPr>
          <w:rFonts w:ascii="Calibri" w:hAnsi="Calibri" w:cs="Calibri"/>
        </w:rPr>
        <w:t>.</w:t>
      </w:r>
    </w:p>
    <w:p w14:paraId="5C9ACD74" w14:textId="77777777" w:rsidR="009347B5" w:rsidRPr="00666EFC" w:rsidRDefault="009347B5" w:rsidP="009347B5">
      <w:pPr>
        <w:numPr>
          <w:ilvl w:val="0"/>
          <w:numId w:val="28"/>
        </w:numPr>
        <w:rPr>
          <w:rFonts w:ascii="Calibri" w:hAnsi="Calibri" w:cs="Calibri"/>
        </w:rPr>
      </w:pPr>
      <w:r w:rsidRPr="00666EFC">
        <w:rPr>
          <w:rFonts w:ascii="Calibri" w:hAnsi="Calibri" w:cs="Calibri"/>
          <w:b/>
          <w:bCs/>
          <w:rtl/>
        </w:rPr>
        <w:t>הכללת משתני מזג אוויר ותעשייה</w:t>
      </w:r>
      <w:r w:rsidRPr="00666EFC">
        <w:rPr>
          <w:rFonts w:ascii="Calibri" w:hAnsi="Calibri" w:cs="Calibri"/>
        </w:rPr>
        <w:t xml:space="preserve">: </w:t>
      </w:r>
      <w:r w:rsidRPr="00666EFC">
        <w:rPr>
          <w:rFonts w:ascii="Calibri" w:hAnsi="Calibri" w:cs="Calibri"/>
          <w:rtl/>
        </w:rPr>
        <w:t>חיבור למחסנים של נתוני אקלים ופליטות תעשייתיות</w:t>
      </w:r>
      <w:r w:rsidRPr="00666EFC">
        <w:rPr>
          <w:rFonts w:ascii="Calibri" w:hAnsi="Calibri" w:cs="Calibri"/>
        </w:rPr>
        <w:t>.</w:t>
      </w:r>
    </w:p>
    <w:p w14:paraId="359217E6" w14:textId="02028ED7" w:rsidR="00E81F65" w:rsidRPr="00666EFC" w:rsidRDefault="009347B5" w:rsidP="00315554">
      <w:pPr>
        <w:numPr>
          <w:ilvl w:val="0"/>
          <w:numId w:val="28"/>
        </w:numPr>
        <w:rPr>
          <w:rFonts w:ascii="Calibri" w:hAnsi="Calibri" w:cs="Calibri"/>
        </w:rPr>
      </w:pPr>
      <w:r w:rsidRPr="00666EFC">
        <w:rPr>
          <w:rFonts w:ascii="Calibri" w:hAnsi="Calibri" w:cs="Calibri"/>
          <w:b/>
          <w:bCs/>
          <w:rtl/>
        </w:rPr>
        <w:t>מחקר בינלאומי</w:t>
      </w:r>
      <w:r w:rsidRPr="00666EFC">
        <w:rPr>
          <w:rFonts w:ascii="Calibri" w:hAnsi="Calibri" w:cs="Calibri"/>
        </w:rPr>
        <w:t xml:space="preserve">: </w:t>
      </w:r>
      <w:r w:rsidRPr="00666EFC">
        <w:rPr>
          <w:rFonts w:ascii="Calibri" w:hAnsi="Calibri" w:cs="Calibri"/>
          <w:rtl/>
        </w:rPr>
        <w:t>הרחבת המדגם לערים באמריקה, אסיה ואפריקה לשיפור הכלליות</w:t>
      </w:r>
      <w:r w:rsidRPr="00666EFC">
        <w:rPr>
          <w:rFonts w:ascii="Calibri" w:hAnsi="Calibri" w:cs="Calibri"/>
        </w:rPr>
        <w:t>.</w:t>
      </w:r>
    </w:p>
    <w:p w14:paraId="0D048031" w14:textId="77777777" w:rsidR="00315554" w:rsidRPr="00315554" w:rsidRDefault="00315554" w:rsidP="00315554">
      <w:pPr>
        <w:rPr>
          <w:rFonts w:ascii="Calibri" w:hAnsi="Calibri" w:cs="Calibri"/>
          <w:sz w:val="24"/>
          <w:szCs w:val="24"/>
          <w:rtl/>
        </w:rPr>
      </w:pPr>
    </w:p>
    <w:p w14:paraId="4188957B" w14:textId="1714C377" w:rsidR="00194E70" w:rsidRPr="00315554" w:rsidRDefault="00194E70" w:rsidP="00194E70">
      <w:pPr>
        <w:rPr>
          <w:rFonts w:ascii="Calibri" w:hAnsi="Calibri" w:cs="Calibri"/>
          <w:b/>
          <w:bCs/>
          <w:sz w:val="24"/>
          <w:szCs w:val="24"/>
          <w:u w:val="single"/>
          <w:rtl/>
        </w:rPr>
      </w:pPr>
      <w:r>
        <w:rPr>
          <w:rFonts w:ascii="Calibri" w:hAnsi="Calibri" w:cs="Calibri" w:hint="cs"/>
          <w:b/>
          <w:bCs/>
          <w:sz w:val="32"/>
          <w:szCs w:val="32"/>
          <w:u w:val="single"/>
          <w:rtl/>
        </w:rPr>
        <w:t>6</w:t>
      </w:r>
      <w:r w:rsidRPr="00315554">
        <w:rPr>
          <w:rFonts w:ascii="Calibri" w:hAnsi="Calibri" w:cs="Calibri"/>
          <w:b/>
          <w:bCs/>
          <w:sz w:val="24"/>
          <w:szCs w:val="24"/>
          <w:u w:val="single"/>
          <w:rtl/>
        </w:rPr>
        <w:t>.</w:t>
      </w:r>
      <w:r w:rsidRPr="00315554">
        <w:rPr>
          <w:rFonts w:ascii="Calibri" w:hAnsi="Calibri" w:cs="Calibri" w:hint="cs"/>
          <w:b/>
          <w:bCs/>
          <w:sz w:val="24"/>
          <w:szCs w:val="24"/>
          <w:u w:val="single"/>
          <w:rtl/>
        </w:rPr>
        <w:t>ביבליוגרפיה:</w:t>
      </w:r>
    </w:p>
    <w:p w14:paraId="61E08AF0" w14:textId="4D6F1624" w:rsidR="00194E70" w:rsidRPr="00315554" w:rsidRDefault="00194E70" w:rsidP="00194E70">
      <w:pPr>
        <w:pStyle w:val="a9"/>
        <w:numPr>
          <w:ilvl w:val="0"/>
          <w:numId w:val="30"/>
        </w:numPr>
        <w:rPr>
          <w:rFonts w:ascii="Calibri" w:hAnsi="Calibri" w:cs="Calibri"/>
          <w:sz w:val="18"/>
          <w:szCs w:val="18"/>
        </w:rPr>
      </w:pPr>
      <w:r w:rsidRPr="00315554">
        <w:rPr>
          <w:rFonts w:ascii="Calibri" w:hAnsi="Calibri" w:cs="Calibri"/>
          <w:sz w:val="18"/>
          <w:szCs w:val="18"/>
        </w:rPr>
        <w:t>https://arxiv.org/abs/2008.05883?utm_source=chatgpt.com</w:t>
      </w:r>
      <w:r w:rsidRPr="00315554">
        <w:rPr>
          <w:rFonts w:ascii="Calibri" w:hAnsi="Calibri" w:cs="Calibri"/>
          <w:sz w:val="18"/>
          <w:szCs w:val="18"/>
          <w:rtl/>
        </w:rPr>
        <w:br/>
      </w:r>
    </w:p>
    <w:p w14:paraId="341136A2" w14:textId="176DFBB5" w:rsidR="00194E70" w:rsidRPr="00315554" w:rsidRDefault="00194E70" w:rsidP="00194E70">
      <w:pPr>
        <w:pStyle w:val="a9"/>
        <w:numPr>
          <w:ilvl w:val="0"/>
          <w:numId w:val="30"/>
        </w:numPr>
        <w:rPr>
          <w:rFonts w:ascii="Calibri" w:hAnsi="Calibri" w:cs="Calibri"/>
          <w:sz w:val="18"/>
          <w:szCs w:val="18"/>
        </w:rPr>
      </w:pPr>
      <w:hyperlink r:id="rId8" w:history="1">
        <w:r w:rsidRPr="00315554">
          <w:rPr>
            <w:rStyle w:val="Hyperlink"/>
            <w:rFonts w:ascii="Calibri" w:hAnsi="Calibri" w:cs="Calibri"/>
            <w:sz w:val="18"/>
            <w:szCs w:val="18"/>
          </w:rPr>
          <w:t>https://www.researchgate.net/publication/343649118_Effect_of_pop-up_bike_lanes_on_cycling_in_European_cities</w:t>
        </w:r>
      </w:hyperlink>
    </w:p>
    <w:p w14:paraId="7E576B81" w14:textId="665BBA84" w:rsidR="00194E70" w:rsidRPr="00315554" w:rsidRDefault="00194E70" w:rsidP="00194E70">
      <w:pPr>
        <w:pStyle w:val="a9"/>
        <w:numPr>
          <w:ilvl w:val="0"/>
          <w:numId w:val="30"/>
        </w:numPr>
        <w:rPr>
          <w:rFonts w:ascii="Calibri" w:hAnsi="Calibri" w:cs="Calibri"/>
          <w:sz w:val="18"/>
          <w:szCs w:val="18"/>
        </w:rPr>
      </w:pPr>
      <w:hyperlink r:id="rId9" w:history="1">
        <w:r w:rsidRPr="00315554">
          <w:rPr>
            <w:rStyle w:val="Hyperlink"/>
            <w:rFonts w:ascii="Calibri" w:hAnsi="Calibri" w:cs="Calibri"/>
            <w:sz w:val="18"/>
            <w:szCs w:val="18"/>
          </w:rPr>
          <w:t>https://pmc.ncbi.nlm.nih.gov/articles/PMC2898854/?utm_source=chatgpt.com</w:t>
        </w:r>
      </w:hyperlink>
    </w:p>
    <w:p w14:paraId="2BA8858D" w14:textId="4D029C13" w:rsidR="008F0485" w:rsidRPr="00315554" w:rsidRDefault="003B6177" w:rsidP="00183110">
      <w:pPr>
        <w:pStyle w:val="a9"/>
        <w:numPr>
          <w:ilvl w:val="0"/>
          <w:numId w:val="30"/>
        </w:numPr>
        <w:rPr>
          <w:rFonts w:ascii="Calibri" w:hAnsi="Calibri" w:cs="Calibri"/>
          <w:sz w:val="18"/>
          <w:szCs w:val="18"/>
        </w:rPr>
      </w:pPr>
      <w:hyperlink r:id="rId10" w:history="1">
        <w:r w:rsidRPr="00315554">
          <w:rPr>
            <w:rStyle w:val="Hyperlink"/>
            <w:rFonts w:ascii="Calibri" w:hAnsi="Calibri" w:cs="Calibri"/>
            <w:sz w:val="18"/>
            <w:szCs w:val="18"/>
          </w:rPr>
          <w:t>https://www.smartcityexpo.com/the-top-european-cities-with-the-greenest-transportation</w:t>
        </w:r>
        <w:r w:rsidRPr="00315554">
          <w:rPr>
            <w:rStyle w:val="Hyperlink"/>
            <w:rFonts w:ascii="Calibri" w:hAnsi="Calibri" w:cs="Calibri"/>
            <w:sz w:val="18"/>
            <w:szCs w:val="18"/>
            <w:rtl/>
          </w:rPr>
          <w:t>/</w:t>
        </w:r>
      </w:hyperlink>
    </w:p>
    <w:p w14:paraId="541CFBA0" w14:textId="0BBD2385" w:rsidR="003B6177" w:rsidRPr="00315554" w:rsidRDefault="003B6177" w:rsidP="003B6177">
      <w:pPr>
        <w:pStyle w:val="a9"/>
        <w:numPr>
          <w:ilvl w:val="0"/>
          <w:numId w:val="30"/>
        </w:numPr>
        <w:rPr>
          <w:rFonts w:ascii="Calibri" w:hAnsi="Calibri" w:cs="Calibri"/>
          <w:sz w:val="18"/>
          <w:szCs w:val="18"/>
        </w:rPr>
      </w:pPr>
      <w:r w:rsidRPr="00315554">
        <w:rPr>
          <w:rFonts w:ascii="Calibri" w:hAnsi="Calibri" w:cs="Calibri"/>
          <w:sz w:val="18"/>
          <w:szCs w:val="18"/>
        </w:rPr>
        <w:t>Wikipedia</w:t>
      </w:r>
      <w:r w:rsidRPr="00315554">
        <w:rPr>
          <w:rFonts w:ascii="Calibri" w:hAnsi="Calibri" w:cs="Calibri" w:hint="cs"/>
          <w:sz w:val="18"/>
          <w:szCs w:val="18"/>
          <w:rtl/>
        </w:rPr>
        <w:t xml:space="preserve"> גודל שטח ערים</w:t>
      </w:r>
    </w:p>
    <w:p w14:paraId="4500BC69" w14:textId="303FD242" w:rsidR="003B6177" w:rsidRPr="00315554" w:rsidRDefault="003B6177" w:rsidP="003B6177">
      <w:pPr>
        <w:pStyle w:val="a9"/>
        <w:numPr>
          <w:ilvl w:val="0"/>
          <w:numId w:val="30"/>
        </w:numPr>
        <w:rPr>
          <w:rFonts w:ascii="Calibri" w:hAnsi="Calibri" w:cs="Calibri"/>
          <w:sz w:val="18"/>
          <w:szCs w:val="18"/>
        </w:rPr>
      </w:pPr>
      <w:r w:rsidRPr="00315554">
        <w:rPr>
          <w:rFonts w:ascii="Calibri" w:hAnsi="Calibri" w:cs="Calibri"/>
          <w:sz w:val="18"/>
          <w:szCs w:val="18"/>
        </w:rPr>
        <w:t>https://en.wikipedia.org/wiki/List_of_European_Union_cities_proper_by_population_density</w:t>
      </w:r>
    </w:p>
    <w:sectPr w:rsidR="003B6177" w:rsidRPr="00315554" w:rsidSect="00A9332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340"/>
    <w:multiLevelType w:val="multilevel"/>
    <w:tmpl w:val="9F44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6773A"/>
    <w:multiLevelType w:val="multilevel"/>
    <w:tmpl w:val="612A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F467B"/>
    <w:multiLevelType w:val="multilevel"/>
    <w:tmpl w:val="3D1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0CEC"/>
    <w:multiLevelType w:val="multilevel"/>
    <w:tmpl w:val="C444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92071"/>
    <w:multiLevelType w:val="multilevel"/>
    <w:tmpl w:val="B224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C422C"/>
    <w:multiLevelType w:val="multilevel"/>
    <w:tmpl w:val="AE8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34CA1"/>
    <w:multiLevelType w:val="hybridMultilevel"/>
    <w:tmpl w:val="1D54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D6C68"/>
    <w:multiLevelType w:val="multilevel"/>
    <w:tmpl w:val="3CF6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629DB"/>
    <w:multiLevelType w:val="multilevel"/>
    <w:tmpl w:val="D1CA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D25A0"/>
    <w:multiLevelType w:val="multilevel"/>
    <w:tmpl w:val="6F7EA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D69D3"/>
    <w:multiLevelType w:val="multilevel"/>
    <w:tmpl w:val="4978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6193A"/>
    <w:multiLevelType w:val="multilevel"/>
    <w:tmpl w:val="D57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D399E"/>
    <w:multiLevelType w:val="multilevel"/>
    <w:tmpl w:val="3D1E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6456C"/>
    <w:multiLevelType w:val="multilevel"/>
    <w:tmpl w:val="F7FE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F2ABF"/>
    <w:multiLevelType w:val="multilevel"/>
    <w:tmpl w:val="1D66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A4C54"/>
    <w:multiLevelType w:val="hybridMultilevel"/>
    <w:tmpl w:val="853C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65FDA"/>
    <w:multiLevelType w:val="multilevel"/>
    <w:tmpl w:val="DCBE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670556"/>
    <w:multiLevelType w:val="multilevel"/>
    <w:tmpl w:val="B85C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76953"/>
    <w:multiLevelType w:val="multilevel"/>
    <w:tmpl w:val="C85E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73806"/>
    <w:multiLevelType w:val="multilevel"/>
    <w:tmpl w:val="DB7A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1310F"/>
    <w:multiLevelType w:val="multilevel"/>
    <w:tmpl w:val="80EE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6663FD"/>
    <w:multiLevelType w:val="multilevel"/>
    <w:tmpl w:val="57C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C7BB9"/>
    <w:multiLevelType w:val="multilevel"/>
    <w:tmpl w:val="6732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A2BE9"/>
    <w:multiLevelType w:val="multilevel"/>
    <w:tmpl w:val="663A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46DFE"/>
    <w:multiLevelType w:val="multilevel"/>
    <w:tmpl w:val="F6B4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B70875"/>
    <w:multiLevelType w:val="multilevel"/>
    <w:tmpl w:val="5180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D502E"/>
    <w:multiLevelType w:val="hybridMultilevel"/>
    <w:tmpl w:val="8A54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4F154A"/>
    <w:multiLevelType w:val="multilevel"/>
    <w:tmpl w:val="BA329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C5D8E"/>
    <w:multiLevelType w:val="multilevel"/>
    <w:tmpl w:val="91840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2712B"/>
    <w:multiLevelType w:val="multilevel"/>
    <w:tmpl w:val="A09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22905"/>
    <w:multiLevelType w:val="multilevel"/>
    <w:tmpl w:val="BEA2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715267">
    <w:abstractNumId w:val="8"/>
  </w:num>
  <w:num w:numId="2" w16cid:durableId="1277324693">
    <w:abstractNumId w:val="30"/>
  </w:num>
  <w:num w:numId="3" w16cid:durableId="1909728032">
    <w:abstractNumId w:val="12"/>
  </w:num>
  <w:num w:numId="4" w16cid:durableId="1436435905">
    <w:abstractNumId w:val="11"/>
  </w:num>
  <w:num w:numId="5" w16cid:durableId="1199203286">
    <w:abstractNumId w:val="21"/>
  </w:num>
  <w:num w:numId="6" w16cid:durableId="1743336326">
    <w:abstractNumId w:val="20"/>
  </w:num>
  <w:num w:numId="7" w16cid:durableId="1077940536">
    <w:abstractNumId w:val="13"/>
  </w:num>
  <w:num w:numId="8" w16cid:durableId="1040281545">
    <w:abstractNumId w:val="18"/>
  </w:num>
  <w:num w:numId="9" w16cid:durableId="622544476">
    <w:abstractNumId w:val="14"/>
  </w:num>
  <w:num w:numId="10" w16cid:durableId="2053458">
    <w:abstractNumId w:val="29"/>
  </w:num>
  <w:num w:numId="11" w16cid:durableId="1191340453">
    <w:abstractNumId w:val="9"/>
  </w:num>
  <w:num w:numId="12" w16cid:durableId="741945820">
    <w:abstractNumId w:val="25"/>
  </w:num>
  <w:num w:numId="13" w16cid:durableId="1978606437">
    <w:abstractNumId w:val="0"/>
  </w:num>
  <w:num w:numId="14" w16cid:durableId="1106577049">
    <w:abstractNumId w:val="16"/>
  </w:num>
  <w:num w:numId="15" w16cid:durableId="717052321">
    <w:abstractNumId w:val="3"/>
  </w:num>
  <w:num w:numId="16" w16cid:durableId="1066804878">
    <w:abstractNumId w:val="15"/>
  </w:num>
  <w:num w:numId="17" w16cid:durableId="1633556153">
    <w:abstractNumId w:val="27"/>
  </w:num>
  <w:num w:numId="18" w16cid:durableId="838152320">
    <w:abstractNumId w:val="19"/>
  </w:num>
  <w:num w:numId="19" w16cid:durableId="2134134347">
    <w:abstractNumId w:val="22"/>
  </w:num>
  <w:num w:numId="20" w16cid:durableId="1271667607">
    <w:abstractNumId w:val="23"/>
  </w:num>
  <w:num w:numId="21" w16cid:durableId="1325546452">
    <w:abstractNumId w:val="7"/>
  </w:num>
  <w:num w:numId="22" w16cid:durableId="424618529">
    <w:abstractNumId w:val="24"/>
  </w:num>
  <w:num w:numId="23" w16cid:durableId="2085636989">
    <w:abstractNumId w:val="28"/>
  </w:num>
  <w:num w:numId="24" w16cid:durableId="1729065275">
    <w:abstractNumId w:val="17"/>
  </w:num>
  <w:num w:numId="25" w16cid:durableId="1339624304">
    <w:abstractNumId w:val="5"/>
  </w:num>
  <w:num w:numId="26" w16cid:durableId="919943903">
    <w:abstractNumId w:val="2"/>
  </w:num>
  <w:num w:numId="27" w16cid:durableId="1905018493">
    <w:abstractNumId w:val="10"/>
  </w:num>
  <w:num w:numId="28" w16cid:durableId="983894253">
    <w:abstractNumId w:val="1"/>
  </w:num>
  <w:num w:numId="29" w16cid:durableId="180172441">
    <w:abstractNumId w:val="4"/>
  </w:num>
  <w:num w:numId="30" w16cid:durableId="1991862943">
    <w:abstractNumId w:val="6"/>
  </w:num>
  <w:num w:numId="31" w16cid:durableId="157111140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44"/>
    <w:rsid w:val="0001291E"/>
    <w:rsid w:val="00045FC4"/>
    <w:rsid w:val="00056317"/>
    <w:rsid w:val="00085B6D"/>
    <w:rsid w:val="000968B7"/>
    <w:rsid w:val="000B04DD"/>
    <w:rsid w:val="000B4996"/>
    <w:rsid w:val="000D487B"/>
    <w:rsid w:val="00113294"/>
    <w:rsid w:val="00116A52"/>
    <w:rsid w:val="001209EF"/>
    <w:rsid w:val="001442D5"/>
    <w:rsid w:val="00150658"/>
    <w:rsid w:val="001516D5"/>
    <w:rsid w:val="0016168D"/>
    <w:rsid w:val="00173A17"/>
    <w:rsid w:val="00176D44"/>
    <w:rsid w:val="00182018"/>
    <w:rsid w:val="00183110"/>
    <w:rsid w:val="00186C04"/>
    <w:rsid w:val="00191B95"/>
    <w:rsid w:val="00193400"/>
    <w:rsid w:val="00194E70"/>
    <w:rsid w:val="001B0F84"/>
    <w:rsid w:val="001C5EDA"/>
    <w:rsid w:val="001F670D"/>
    <w:rsid w:val="00203466"/>
    <w:rsid w:val="00221771"/>
    <w:rsid w:val="00271702"/>
    <w:rsid w:val="00275AC7"/>
    <w:rsid w:val="00277A19"/>
    <w:rsid w:val="002B2C5F"/>
    <w:rsid w:val="002B3718"/>
    <w:rsid w:val="002B5173"/>
    <w:rsid w:val="002B5839"/>
    <w:rsid w:val="002D3F76"/>
    <w:rsid w:val="002F0FFF"/>
    <w:rsid w:val="00301059"/>
    <w:rsid w:val="003065DC"/>
    <w:rsid w:val="00315554"/>
    <w:rsid w:val="00317A7D"/>
    <w:rsid w:val="00347AE6"/>
    <w:rsid w:val="003608F9"/>
    <w:rsid w:val="00362C6B"/>
    <w:rsid w:val="003B6177"/>
    <w:rsid w:val="003C3A9F"/>
    <w:rsid w:val="003E5D93"/>
    <w:rsid w:val="00421822"/>
    <w:rsid w:val="0042599E"/>
    <w:rsid w:val="004328F6"/>
    <w:rsid w:val="00453614"/>
    <w:rsid w:val="00471CE0"/>
    <w:rsid w:val="00492683"/>
    <w:rsid w:val="00493ED4"/>
    <w:rsid w:val="004A4A68"/>
    <w:rsid w:val="004C03AF"/>
    <w:rsid w:val="004D7680"/>
    <w:rsid w:val="00536705"/>
    <w:rsid w:val="005436A4"/>
    <w:rsid w:val="00595771"/>
    <w:rsid w:val="005A4043"/>
    <w:rsid w:val="005C36BD"/>
    <w:rsid w:val="005F0CE4"/>
    <w:rsid w:val="005F7EDB"/>
    <w:rsid w:val="00625375"/>
    <w:rsid w:val="0064589A"/>
    <w:rsid w:val="00661AB0"/>
    <w:rsid w:val="00666EFC"/>
    <w:rsid w:val="00672FA2"/>
    <w:rsid w:val="006B703F"/>
    <w:rsid w:val="0070288B"/>
    <w:rsid w:val="00715340"/>
    <w:rsid w:val="0072624B"/>
    <w:rsid w:val="00740F59"/>
    <w:rsid w:val="00780AAE"/>
    <w:rsid w:val="007840E3"/>
    <w:rsid w:val="007A21C6"/>
    <w:rsid w:val="007D2E8D"/>
    <w:rsid w:val="007E70BF"/>
    <w:rsid w:val="0081241D"/>
    <w:rsid w:val="0083250B"/>
    <w:rsid w:val="008B678B"/>
    <w:rsid w:val="008C6DD2"/>
    <w:rsid w:val="008D5FE6"/>
    <w:rsid w:val="008E252C"/>
    <w:rsid w:val="008F0485"/>
    <w:rsid w:val="008F090B"/>
    <w:rsid w:val="008F214A"/>
    <w:rsid w:val="008F268F"/>
    <w:rsid w:val="009347B5"/>
    <w:rsid w:val="0094225C"/>
    <w:rsid w:val="009440A3"/>
    <w:rsid w:val="00950220"/>
    <w:rsid w:val="0097594C"/>
    <w:rsid w:val="009B7870"/>
    <w:rsid w:val="009D5618"/>
    <w:rsid w:val="009F39DF"/>
    <w:rsid w:val="009F5827"/>
    <w:rsid w:val="00A06F74"/>
    <w:rsid w:val="00A2051C"/>
    <w:rsid w:val="00A343EB"/>
    <w:rsid w:val="00A5110E"/>
    <w:rsid w:val="00A71048"/>
    <w:rsid w:val="00A87F4F"/>
    <w:rsid w:val="00A9332F"/>
    <w:rsid w:val="00AE10DE"/>
    <w:rsid w:val="00AE1FB9"/>
    <w:rsid w:val="00B06763"/>
    <w:rsid w:val="00B13DCB"/>
    <w:rsid w:val="00B30BC7"/>
    <w:rsid w:val="00B51E4A"/>
    <w:rsid w:val="00B65682"/>
    <w:rsid w:val="00B658F0"/>
    <w:rsid w:val="00B70CBA"/>
    <w:rsid w:val="00B73D37"/>
    <w:rsid w:val="00BE4C7E"/>
    <w:rsid w:val="00BE6BE5"/>
    <w:rsid w:val="00C77116"/>
    <w:rsid w:val="00CB102E"/>
    <w:rsid w:val="00CE25C0"/>
    <w:rsid w:val="00D06739"/>
    <w:rsid w:val="00D26789"/>
    <w:rsid w:val="00D2781C"/>
    <w:rsid w:val="00D5017A"/>
    <w:rsid w:val="00D527A0"/>
    <w:rsid w:val="00D65FDA"/>
    <w:rsid w:val="00D74FDA"/>
    <w:rsid w:val="00D86CE8"/>
    <w:rsid w:val="00DB3B58"/>
    <w:rsid w:val="00DC0AF6"/>
    <w:rsid w:val="00DE7450"/>
    <w:rsid w:val="00DF004D"/>
    <w:rsid w:val="00DF1AAD"/>
    <w:rsid w:val="00E25FAF"/>
    <w:rsid w:val="00E44FA8"/>
    <w:rsid w:val="00E510DA"/>
    <w:rsid w:val="00E52890"/>
    <w:rsid w:val="00E63355"/>
    <w:rsid w:val="00E81F65"/>
    <w:rsid w:val="00E84C0B"/>
    <w:rsid w:val="00E91346"/>
    <w:rsid w:val="00EC6E57"/>
    <w:rsid w:val="00F02A38"/>
    <w:rsid w:val="00F224EA"/>
    <w:rsid w:val="00F309D4"/>
    <w:rsid w:val="00F43769"/>
    <w:rsid w:val="00F7761E"/>
    <w:rsid w:val="00F90A01"/>
    <w:rsid w:val="00FA4CB1"/>
    <w:rsid w:val="00FB1E87"/>
    <w:rsid w:val="00FB5049"/>
    <w:rsid w:val="00FC0576"/>
    <w:rsid w:val="00FD5AAE"/>
    <w:rsid w:val="00FE226F"/>
    <w:rsid w:val="00FF74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3DE5"/>
  <w15:chartTrackingRefBased/>
  <w15:docId w15:val="{7BD1C45C-1BE7-4C57-9930-DF13A6EB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76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76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76D4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76D4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76D4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76D4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76D4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76D4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76D4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76D4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76D4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76D4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76D44"/>
    <w:rPr>
      <w:rFonts w:eastAsiaTheme="majorEastAsia" w:cstheme="majorBidi"/>
      <w:i/>
      <w:iCs/>
      <w:color w:val="0F4761" w:themeColor="accent1" w:themeShade="BF"/>
    </w:rPr>
  </w:style>
  <w:style w:type="character" w:customStyle="1" w:styleId="50">
    <w:name w:val="כותרת 5 תו"/>
    <w:basedOn w:val="a0"/>
    <w:link w:val="5"/>
    <w:uiPriority w:val="9"/>
    <w:semiHidden/>
    <w:rsid w:val="00176D44"/>
    <w:rPr>
      <w:rFonts w:eastAsiaTheme="majorEastAsia" w:cstheme="majorBidi"/>
      <w:color w:val="0F4761" w:themeColor="accent1" w:themeShade="BF"/>
    </w:rPr>
  </w:style>
  <w:style w:type="character" w:customStyle="1" w:styleId="60">
    <w:name w:val="כותרת 6 תו"/>
    <w:basedOn w:val="a0"/>
    <w:link w:val="6"/>
    <w:uiPriority w:val="9"/>
    <w:semiHidden/>
    <w:rsid w:val="00176D44"/>
    <w:rPr>
      <w:rFonts w:eastAsiaTheme="majorEastAsia" w:cstheme="majorBidi"/>
      <w:i/>
      <w:iCs/>
      <w:color w:val="595959" w:themeColor="text1" w:themeTint="A6"/>
    </w:rPr>
  </w:style>
  <w:style w:type="character" w:customStyle="1" w:styleId="70">
    <w:name w:val="כותרת 7 תו"/>
    <w:basedOn w:val="a0"/>
    <w:link w:val="7"/>
    <w:uiPriority w:val="9"/>
    <w:semiHidden/>
    <w:rsid w:val="00176D44"/>
    <w:rPr>
      <w:rFonts w:eastAsiaTheme="majorEastAsia" w:cstheme="majorBidi"/>
      <w:color w:val="595959" w:themeColor="text1" w:themeTint="A6"/>
    </w:rPr>
  </w:style>
  <w:style w:type="character" w:customStyle="1" w:styleId="80">
    <w:name w:val="כותרת 8 תו"/>
    <w:basedOn w:val="a0"/>
    <w:link w:val="8"/>
    <w:uiPriority w:val="9"/>
    <w:semiHidden/>
    <w:rsid w:val="00176D44"/>
    <w:rPr>
      <w:rFonts w:eastAsiaTheme="majorEastAsia" w:cstheme="majorBidi"/>
      <w:i/>
      <w:iCs/>
      <w:color w:val="272727" w:themeColor="text1" w:themeTint="D8"/>
    </w:rPr>
  </w:style>
  <w:style w:type="character" w:customStyle="1" w:styleId="90">
    <w:name w:val="כותרת 9 תו"/>
    <w:basedOn w:val="a0"/>
    <w:link w:val="9"/>
    <w:uiPriority w:val="9"/>
    <w:semiHidden/>
    <w:rsid w:val="00176D44"/>
    <w:rPr>
      <w:rFonts w:eastAsiaTheme="majorEastAsia" w:cstheme="majorBidi"/>
      <w:color w:val="272727" w:themeColor="text1" w:themeTint="D8"/>
    </w:rPr>
  </w:style>
  <w:style w:type="paragraph" w:styleId="a3">
    <w:name w:val="Title"/>
    <w:basedOn w:val="a"/>
    <w:next w:val="a"/>
    <w:link w:val="a4"/>
    <w:uiPriority w:val="10"/>
    <w:qFormat/>
    <w:rsid w:val="00176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76D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6D4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76D4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76D44"/>
    <w:pPr>
      <w:spacing w:before="160"/>
      <w:jc w:val="center"/>
    </w:pPr>
    <w:rPr>
      <w:i/>
      <w:iCs/>
      <w:color w:val="404040" w:themeColor="text1" w:themeTint="BF"/>
    </w:rPr>
  </w:style>
  <w:style w:type="character" w:customStyle="1" w:styleId="a8">
    <w:name w:val="ציטוט תו"/>
    <w:basedOn w:val="a0"/>
    <w:link w:val="a7"/>
    <w:uiPriority w:val="29"/>
    <w:rsid w:val="00176D44"/>
    <w:rPr>
      <w:i/>
      <w:iCs/>
      <w:color w:val="404040" w:themeColor="text1" w:themeTint="BF"/>
    </w:rPr>
  </w:style>
  <w:style w:type="paragraph" w:styleId="a9">
    <w:name w:val="List Paragraph"/>
    <w:basedOn w:val="a"/>
    <w:uiPriority w:val="34"/>
    <w:qFormat/>
    <w:rsid w:val="00176D44"/>
    <w:pPr>
      <w:ind w:left="720"/>
      <w:contextualSpacing/>
    </w:pPr>
  </w:style>
  <w:style w:type="character" w:styleId="aa">
    <w:name w:val="Intense Emphasis"/>
    <w:basedOn w:val="a0"/>
    <w:uiPriority w:val="21"/>
    <w:qFormat/>
    <w:rsid w:val="00176D44"/>
    <w:rPr>
      <w:i/>
      <w:iCs/>
      <w:color w:val="0F4761" w:themeColor="accent1" w:themeShade="BF"/>
    </w:rPr>
  </w:style>
  <w:style w:type="paragraph" w:styleId="ab">
    <w:name w:val="Intense Quote"/>
    <w:basedOn w:val="a"/>
    <w:next w:val="a"/>
    <w:link w:val="ac"/>
    <w:uiPriority w:val="30"/>
    <w:qFormat/>
    <w:rsid w:val="00176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76D44"/>
    <w:rPr>
      <w:i/>
      <w:iCs/>
      <w:color w:val="0F4761" w:themeColor="accent1" w:themeShade="BF"/>
    </w:rPr>
  </w:style>
  <w:style w:type="character" w:styleId="ad">
    <w:name w:val="Intense Reference"/>
    <w:basedOn w:val="a0"/>
    <w:uiPriority w:val="32"/>
    <w:qFormat/>
    <w:rsid w:val="00176D44"/>
    <w:rPr>
      <w:b/>
      <w:bCs/>
      <w:smallCaps/>
      <w:color w:val="0F4761" w:themeColor="accent1" w:themeShade="BF"/>
      <w:spacing w:val="5"/>
    </w:rPr>
  </w:style>
  <w:style w:type="table" w:styleId="ae">
    <w:name w:val="Table Grid"/>
    <w:basedOn w:val="a1"/>
    <w:uiPriority w:val="39"/>
    <w:rsid w:val="00FE2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65682"/>
    <w:rPr>
      <w:color w:val="467886" w:themeColor="hyperlink"/>
      <w:u w:val="single"/>
    </w:rPr>
  </w:style>
  <w:style w:type="character" w:styleId="af">
    <w:name w:val="Unresolved Mention"/>
    <w:basedOn w:val="a0"/>
    <w:uiPriority w:val="99"/>
    <w:semiHidden/>
    <w:unhideWhenUsed/>
    <w:rsid w:val="00B65682"/>
    <w:rPr>
      <w:color w:val="605E5C"/>
      <w:shd w:val="clear" w:color="auto" w:fill="E1DFDD"/>
    </w:rPr>
  </w:style>
  <w:style w:type="character" w:styleId="FollowedHyperlink">
    <w:name w:val="FollowedHyperlink"/>
    <w:basedOn w:val="a0"/>
    <w:uiPriority w:val="99"/>
    <w:semiHidden/>
    <w:unhideWhenUsed/>
    <w:rsid w:val="00B65682"/>
    <w:rPr>
      <w:color w:val="96607D" w:themeColor="followedHyperlink"/>
      <w:u w:val="single"/>
    </w:rPr>
  </w:style>
  <w:style w:type="paragraph" w:styleId="NormalWeb">
    <w:name w:val="Normal (Web)"/>
    <w:basedOn w:val="a"/>
    <w:uiPriority w:val="99"/>
    <w:semiHidden/>
    <w:unhideWhenUsed/>
    <w:rsid w:val="00FB50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8262">
      <w:bodyDiv w:val="1"/>
      <w:marLeft w:val="0"/>
      <w:marRight w:val="0"/>
      <w:marTop w:val="0"/>
      <w:marBottom w:val="0"/>
      <w:divBdr>
        <w:top w:val="none" w:sz="0" w:space="0" w:color="auto"/>
        <w:left w:val="none" w:sz="0" w:space="0" w:color="auto"/>
        <w:bottom w:val="none" w:sz="0" w:space="0" w:color="auto"/>
        <w:right w:val="none" w:sz="0" w:space="0" w:color="auto"/>
      </w:divBdr>
      <w:divsChild>
        <w:div w:id="993097429">
          <w:marLeft w:val="0"/>
          <w:marRight w:val="0"/>
          <w:marTop w:val="0"/>
          <w:marBottom w:val="0"/>
          <w:divBdr>
            <w:top w:val="none" w:sz="0" w:space="0" w:color="auto"/>
            <w:left w:val="none" w:sz="0" w:space="0" w:color="auto"/>
            <w:bottom w:val="none" w:sz="0" w:space="0" w:color="auto"/>
            <w:right w:val="none" w:sz="0" w:space="0" w:color="auto"/>
          </w:divBdr>
          <w:divsChild>
            <w:div w:id="6052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880">
      <w:bodyDiv w:val="1"/>
      <w:marLeft w:val="0"/>
      <w:marRight w:val="0"/>
      <w:marTop w:val="0"/>
      <w:marBottom w:val="0"/>
      <w:divBdr>
        <w:top w:val="none" w:sz="0" w:space="0" w:color="auto"/>
        <w:left w:val="none" w:sz="0" w:space="0" w:color="auto"/>
        <w:bottom w:val="none" w:sz="0" w:space="0" w:color="auto"/>
        <w:right w:val="none" w:sz="0" w:space="0" w:color="auto"/>
      </w:divBdr>
    </w:div>
    <w:div w:id="56513485">
      <w:bodyDiv w:val="1"/>
      <w:marLeft w:val="0"/>
      <w:marRight w:val="0"/>
      <w:marTop w:val="0"/>
      <w:marBottom w:val="0"/>
      <w:divBdr>
        <w:top w:val="none" w:sz="0" w:space="0" w:color="auto"/>
        <w:left w:val="none" w:sz="0" w:space="0" w:color="auto"/>
        <w:bottom w:val="none" w:sz="0" w:space="0" w:color="auto"/>
        <w:right w:val="none" w:sz="0" w:space="0" w:color="auto"/>
      </w:divBdr>
    </w:div>
    <w:div w:id="73358224">
      <w:bodyDiv w:val="1"/>
      <w:marLeft w:val="0"/>
      <w:marRight w:val="0"/>
      <w:marTop w:val="0"/>
      <w:marBottom w:val="0"/>
      <w:divBdr>
        <w:top w:val="none" w:sz="0" w:space="0" w:color="auto"/>
        <w:left w:val="none" w:sz="0" w:space="0" w:color="auto"/>
        <w:bottom w:val="none" w:sz="0" w:space="0" w:color="auto"/>
        <w:right w:val="none" w:sz="0" w:space="0" w:color="auto"/>
      </w:divBdr>
    </w:div>
    <w:div w:id="105275712">
      <w:bodyDiv w:val="1"/>
      <w:marLeft w:val="0"/>
      <w:marRight w:val="0"/>
      <w:marTop w:val="0"/>
      <w:marBottom w:val="0"/>
      <w:divBdr>
        <w:top w:val="none" w:sz="0" w:space="0" w:color="auto"/>
        <w:left w:val="none" w:sz="0" w:space="0" w:color="auto"/>
        <w:bottom w:val="none" w:sz="0" w:space="0" w:color="auto"/>
        <w:right w:val="none" w:sz="0" w:space="0" w:color="auto"/>
      </w:divBdr>
    </w:div>
    <w:div w:id="126439682">
      <w:bodyDiv w:val="1"/>
      <w:marLeft w:val="0"/>
      <w:marRight w:val="0"/>
      <w:marTop w:val="0"/>
      <w:marBottom w:val="0"/>
      <w:divBdr>
        <w:top w:val="none" w:sz="0" w:space="0" w:color="auto"/>
        <w:left w:val="none" w:sz="0" w:space="0" w:color="auto"/>
        <w:bottom w:val="none" w:sz="0" w:space="0" w:color="auto"/>
        <w:right w:val="none" w:sz="0" w:space="0" w:color="auto"/>
      </w:divBdr>
      <w:divsChild>
        <w:div w:id="1792556687">
          <w:marLeft w:val="0"/>
          <w:marRight w:val="0"/>
          <w:marTop w:val="0"/>
          <w:marBottom w:val="0"/>
          <w:divBdr>
            <w:top w:val="none" w:sz="0" w:space="0" w:color="auto"/>
            <w:left w:val="none" w:sz="0" w:space="0" w:color="auto"/>
            <w:bottom w:val="none" w:sz="0" w:space="0" w:color="auto"/>
            <w:right w:val="none" w:sz="0" w:space="0" w:color="auto"/>
          </w:divBdr>
          <w:divsChild>
            <w:div w:id="10734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050">
      <w:bodyDiv w:val="1"/>
      <w:marLeft w:val="0"/>
      <w:marRight w:val="0"/>
      <w:marTop w:val="0"/>
      <w:marBottom w:val="0"/>
      <w:divBdr>
        <w:top w:val="none" w:sz="0" w:space="0" w:color="auto"/>
        <w:left w:val="none" w:sz="0" w:space="0" w:color="auto"/>
        <w:bottom w:val="none" w:sz="0" w:space="0" w:color="auto"/>
        <w:right w:val="none" w:sz="0" w:space="0" w:color="auto"/>
      </w:divBdr>
      <w:divsChild>
        <w:div w:id="472141469">
          <w:marLeft w:val="0"/>
          <w:marRight w:val="0"/>
          <w:marTop w:val="0"/>
          <w:marBottom w:val="0"/>
          <w:divBdr>
            <w:top w:val="none" w:sz="0" w:space="0" w:color="auto"/>
            <w:left w:val="none" w:sz="0" w:space="0" w:color="auto"/>
            <w:bottom w:val="none" w:sz="0" w:space="0" w:color="auto"/>
            <w:right w:val="none" w:sz="0" w:space="0" w:color="auto"/>
          </w:divBdr>
          <w:divsChild>
            <w:div w:id="10702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2134">
      <w:bodyDiv w:val="1"/>
      <w:marLeft w:val="0"/>
      <w:marRight w:val="0"/>
      <w:marTop w:val="0"/>
      <w:marBottom w:val="0"/>
      <w:divBdr>
        <w:top w:val="none" w:sz="0" w:space="0" w:color="auto"/>
        <w:left w:val="none" w:sz="0" w:space="0" w:color="auto"/>
        <w:bottom w:val="none" w:sz="0" w:space="0" w:color="auto"/>
        <w:right w:val="none" w:sz="0" w:space="0" w:color="auto"/>
      </w:divBdr>
    </w:div>
    <w:div w:id="319307521">
      <w:bodyDiv w:val="1"/>
      <w:marLeft w:val="0"/>
      <w:marRight w:val="0"/>
      <w:marTop w:val="0"/>
      <w:marBottom w:val="0"/>
      <w:divBdr>
        <w:top w:val="none" w:sz="0" w:space="0" w:color="auto"/>
        <w:left w:val="none" w:sz="0" w:space="0" w:color="auto"/>
        <w:bottom w:val="none" w:sz="0" w:space="0" w:color="auto"/>
        <w:right w:val="none" w:sz="0" w:space="0" w:color="auto"/>
      </w:divBdr>
    </w:div>
    <w:div w:id="353502717">
      <w:bodyDiv w:val="1"/>
      <w:marLeft w:val="0"/>
      <w:marRight w:val="0"/>
      <w:marTop w:val="0"/>
      <w:marBottom w:val="0"/>
      <w:divBdr>
        <w:top w:val="none" w:sz="0" w:space="0" w:color="auto"/>
        <w:left w:val="none" w:sz="0" w:space="0" w:color="auto"/>
        <w:bottom w:val="none" w:sz="0" w:space="0" w:color="auto"/>
        <w:right w:val="none" w:sz="0" w:space="0" w:color="auto"/>
      </w:divBdr>
    </w:div>
    <w:div w:id="365299767">
      <w:bodyDiv w:val="1"/>
      <w:marLeft w:val="0"/>
      <w:marRight w:val="0"/>
      <w:marTop w:val="0"/>
      <w:marBottom w:val="0"/>
      <w:divBdr>
        <w:top w:val="none" w:sz="0" w:space="0" w:color="auto"/>
        <w:left w:val="none" w:sz="0" w:space="0" w:color="auto"/>
        <w:bottom w:val="none" w:sz="0" w:space="0" w:color="auto"/>
        <w:right w:val="none" w:sz="0" w:space="0" w:color="auto"/>
      </w:divBdr>
    </w:div>
    <w:div w:id="366217711">
      <w:bodyDiv w:val="1"/>
      <w:marLeft w:val="0"/>
      <w:marRight w:val="0"/>
      <w:marTop w:val="0"/>
      <w:marBottom w:val="0"/>
      <w:divBdr>
        <w:top w:val="none" w:sz="0" w:space="0" w:color="auto"/>
        <w:left w:val="none" w:sz="0" w:space="0" w:color="auto"/>
        <w:bottom w:val="none" w:sz="0" w:space="0" w:color="auto"/>
        <w:right w:val="none" w:sz="0" w:space="0" w:color="auto"/>
      </w:divBdr>
    </w:div>
    <w:div w:id="427777606">
      <w:bodyDiv w:val="1"/>
      <w:marLeft w:val="0"/>
      <w:marRight w:val="0"/>
      <w:marTop w:val="0"/>
      <w:marBottom w:val="0"/>
      <w:divBdr>
        <w:top w:val="none" w:sz="0" w:space="0" w:color="auto"/>
        <w:left w:val="none" w:sz="0" w:space="0" w:color="auto"/>
        <w:bottom w:val="none" w:sz="0" w:space="0" w:color="auto"/>
        <w:right w:val="none" w:sz="0" w:space="0" w:color="auto"/>
      </w:divBdr>
    </w:div>
    <w:div w:id="429350098">
      <w:bodyDiv w:val="1"/>
      <w:marLeft w:val="0"/>
      <w:marRight w:val="0"/>
      <w:marTop w:val="0"/>
      <w:marBottom w:val="0"/>
      <w:divBdr>
        <w:top w:val="none" w:sz="0" w:space="0" w:color="auto"/>
        <w:left w:val="none" w:sz="0" w:space="0" w:color="auto"/>
        <w:bottom w:val="none" w:sz="0" w:space="0" w:color="auto"/>
        <w:right w:val="none" w:sz="0" w:space="0" w:color="auto"/>
      </w:divBdr>
    </w:div>
    <w:div w:id="431978884">
      <w:bodyDiv w:val="1"/>
      <w:marLeft w:val="0"/>
      <w:marRight w:val="0"/>
      <w:marTop w:val="0"/>
      <w:marBottom w:val="0"/>
      <w:divBdr>
        <w:top w:val="none" w:sz="0" w:space="0" w:color="auto"/>
        <w:left w:val="none" w:sz="0" w:space="0" w:color="auto"/>
        <w:bottom w:val="none" w:sz="0" w:space="0" w:color="auto"/>
        <w:right w:val="none" w:sz="0" w:space="0" w:color="auto"/>
      </w:divBdr>
      <w:divsChild>
        <w:div w:id="52236927">
          <w:marLeft w:val="0"/>
          <w:marRight w:val="0"/>
          <w:marTop w:val="0"/>
          <w:marBottom w:val="0"/>
          <w:divBdr>
            <w:top w:val="none" w:sz="0" w:space="0" w:color="auto"/>
            <w:left w:val="none" w:sz="0" w:space="0" w:color="auto"/>
            <w:bottom w:val="none" w:sz="0" w:space="0" w:color="auto"/>
            <w:right w:val="none" w:sz="0" w:space="0" w:color="auto"/>
          </w:divBdr>
          <w:divsChild>
            <w:div w:id="4078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0778">
      <w:bodyDiv w:val="1"/>
      <w:marLeft w:val="0"/>
      <w:marRight w:val="0"/>
      <w:marTop w:val="0"/>
      <w:marBottom w:val="0"/>
      <w:divBdr>
        <w:top w:val="none" w:sz="0" w:space="0" w:color="auto"/>
        <w:left w:val="none" w:sz="0" w:space="0" w:color="auto"/>
        <w:bottom w:val="none" w:sz="0" w:space="0" w:color="auto"/>
        <w:right w:val="none" w:sz="0" w:space="0" w:color="auto"/>
      </w:divBdr>
    </w:div>
    <w:div w:id="461658154">
      <w:bodyDiv w:val="1"/>
      <w:marLeft w:val="0"/>
      <w:marRight w:val="0"/>
      <w:marTop w:val="0"/>
      <w:marBottom w:val="0"/>
      <w:divBdr>
        <w:top w:val="none" w:sz="0" w:space="0" w:color="auto"/>
        <w:left w:val="none" w:sz="0" w:space="0" w:color="auto"/>
        <w:bottom w:val="none" w:sz="0" w:space="0" w:color="auto"/>
        <w:right w:val="none" w:sz="0" w:space="0" w:color="auto"/>
      </w:divBdr>
    </w:div>
    <w:div w:id="515580889">
      <w:bodyDiv w:val="1"/>
      <w:marLeft w:val="0"/>
      <w:marRight w:val="0"/>
      <w:marTop w:val="0"/>
      <w:marBottom w:val="0"/>
      <w:divBdr>
        <w:top w:val="none" w:sz="0" w:space="0" w:color="auto"/>
        <w:left w:val="none" w:sz="0" w:space="0" w:color="auto"/>
        <w:bottom w:val="none" w:sz="0" w:space="0" w:color="auto"/>
        <w:right w:val="none" w:sz="0" w:space="0" w:color="auto"/>
      </w:divBdr>
    </w:div>
    <w:div w:id="520974573">
      <w:bodyDiv w:val="1"/>
      <w:marLeft w:val="0"/>
      <w:marRight w:val="0"/>
      <w:marTop w:val="0"/>
      <w:marBottom w:val="0"/>
      <w:divBdr>
        <w:top w:val="none" w:sz="0" w:space="0" w:color="auto"/>
        <w:left w:val="none" w:sz="0" w:space="0" w:color="auto"/>
        <w:bottom w:val="none" w:sz="0" w:space="0" w:color="auto"/>
        <w:right w:val="none" w:sz="0" w:space="0" w:color="auto"/>
      </w:divBdr>
    </w:div>
    <w:div w:id="551818370">
      <w:bodyDiv w:val="1"/>
      <w:marLeft w:val="0"/>
      <w:marRight w:val="0"/>
      <w:marTop w:val="0"/>
      <w:marBottom w:val="0"/>
      <w:divBdr>
        <w:top w:val="none" w:sz="0" w:space="0" w:color="auto"/>
        <w:left w:val="none" w:sz="0" w:space="0" w:color="auto"/>
        <w:bottom w:val="none" w:sz="0" w:space="0" w:color="auto"/>
        <w:right w:val="none" w:sz="0" w:space="0" w:color="auto"/>
      </w:divBdr>
    </w:div>
    <w:div w:id="557208394">
      <w:bodyDiv w:val="1"/>
      <w:marLeft w:val="0"/>
      <w:marRight w:val="0"/>
      <w:marTop w:val="0"/>
      <w:marBottom w:val="0"/>
      <w:divBdr>
        <w:top w:val="none" w:sz="0" w:space="0" w:color="auto"/>
        <w:left w:val="none" w:sz="0" w:space="0" w:color="auto"/>
        <w:bottom w:val="none" w:sz="0" w:space="0" w:color="auto"/>
        <w:right w:val="none" w:sz="0" w:space="0" w:color="auto"/>
      </w:divBdr>
    </w:div>
    <w:div w:id="574438590">
      <w:bodyDiv w:val="1"/>
      <w:marLeft w:val="0"/>
      <w:marRight w:val="0"/>
      <w:marTop w:val="0"/>
      <w:marBottom w:val="0"/>
      <w:divBdr>
        <w:top w:val="none" w:sz="0" w:space="0" w:color="auto"/>
        <w:left w:val="none" w:sz="0" w:space="0" w:color="auto"/>
        <w:bottom w:val="none" w:sz="0" w:space="0" w:color="auto"/>
        <w:right w:val="none" w:sz="0" w:space="0" w:color="auto"/>
      </w:divBdr>
    </w:div>
    <w:div w:id="593393013">
      <w:bodyDiv w:val="1"/>
      <w:marLeft w:val="0"/>
      <w:marRight w:val="0"/>
      <w:marTop w:val="0"/>
      <w:marBottom w:val="0"/>
      <w:divBdr>
        <w:top w:val="none" w:sz="0" w:space="0" w:color="auto"/>
        <w:left w:val="none" w:sz="0" w:space="0" w:color="auto"/>
        <w:bottom w:val="none" w:sz="0" w:space="0" w:color="auto"/>
        <w:right w:val="none" w:sz="0" w:space="0" w:color="auto"/>
      </w:divBdr>
    </w:div>
    <w:div w:id="605622325">
      <w:bodyDiv w:val="1"/>
      <w:marLeft w:val="0"/>
      <w:marRight w:val="0"/>
      <w:marTop w:val="0"/>
      <w:marBottom w:val="0"/>
      <w:divBdr>
        <w:top w:val="none" w:sz="0" w:space="0" w:color="auto"/>
        <w:left w:val="none" w:sz="0" w:space="0" w:color="auto"/>
        <w:bottom w:val="none" w:sz="0" w:space="0" w:color="auto"/>
        <w:right w:val="none" w:sz="0" w:space="0" w:color="auto"/>
      </w:divBdr>
    </w:div>
    <w:div w:id="627124841">
      <w:bodyDiv w:val="1"/>
      <w:marLeft w:val="0"/>
      <w:marRight w:val="0"/>
      <w:marTop w:val="0"/>
      <w:marBottom w:val="0"/>
      <w:divBdr>
        <w:top w:val="none" w:sz="0" w:space="0" w:color="auto"/>
        <w:left w:val="none" w:sz="0" w:space="0" w:color="auto"/>
        <w:bottom w:val="none" w:sz="0" w:space="0" w:color="auto"/>
        <w:right w:val="none" w:sz="0" w:space="0" w:color="auto"/>
      </w:divBdr>
    </w:div>
    <w:div w:id="668097721">
      <w:bodyDiv w:val="1"/>
      <w:marLeft w:val="0"/>
      <w:marRight w:val="0"/>
      <w:marTop w:val="0"/>
      <w:marBottom w:val="0"/>
      <w:divBdr>
        <w:top w:val="none" w:sz="0" w:space="0" w:color="auto"/>
        <w:left w:val="none" w:sz="0" w:space="0" w:color="auto"/>
        <w:bottom w:val="none" w:sz="0" w:space="0" w:color="auto"/>
        <w:right w:val="none" w:sz="0" w:space="0" w:color="auto"/>
      </w:divBdr>
    </w:div>
    <w:div w:id="681706661">
      <w:bodyDiv w:val="1"/>
      <w:marLeft w:val="0"/>
      <w:marRight w:val="0"/>
      <w:marTop w:val="0"/>
      <w:marBottom w:val="0"/>
      <w:divBdr>
        <w:top w:val="none" w:sz="0" w:space="0" w:color="auto"/>
        <w:left w:val="none" w:sz="0" w:space="0" w:color="auto"/>
        <w:bottom w:val="none" w:sz="0" w:space="0" w:color="auto"/>
        <w:right w:val="none" w:sz="0" w:space="0" w:color="auto"/>
      </w:divBdr>
    </w:div>
    <w:div w:id="708453150">
      <w:bodyDiv w:val="1"/>
      <w:marLeft w:val="0"/>
      <w:marRight w:val="0"/>
      <w:marTop w:val="0"/>
      <w:marBottom w:val="0"/>
      <w:divBdr>
        <w:top w:val="none" w:sz="0" w:space="0" w:color="auto"/>
        <w:left w:val="none" w:sz="0" w:space="0" w:color="auto"/>
        <w:bottom w:val="none" w:sz="0" w:space="0" w:color="auto"/>
        <w:right w:val="none" w:sz="0" w:space="0" w:color="auto"/>
      </w:divBdr>
    </w:div>
    <w:div w:id="712461644">
      <w:bodyDiv w:val="1"/>
      <w:marLeft w:val="0"/>
      <w:marRight w:val="0"/>
      <w:marTop w:val="0"/>
      <w:marBottom w:val="0"/>
      <w:divBdr>
        <w:top w:val="none" w:sz="0" w:space="0" w:color="auto"/>
        <w:left w:val="none" w:sz="0" w:space="0" w:color="auto"/>
        <w:bottom w:val="none" w:sz="0" w:space="0" w:color="auto"/>
        <w:right w:val="none" w:sz="0" w:space="0" w:color="auto"/>
      </w:divBdr>
    </w:div>
    <w:div w:id="728722175">
      <w:bodyDiv w:val="1"/>
      <w:marLeft w:val="0"/>
      <w:marRight w:val="0"/>
      <w:marTop w:val="0"/>
      <w:marBottom w:val="0"/>
      <w:divBdr>
        <w:top w:val="none" w:sz="0" w:space="0" w:color="auto"/>
        <w:left w:val="none" w:sz="0" w:space="0" w:color="auto"/>
        <w:bottom w:val="none" w:sz="0" w:space="0" w:color="auto"/>
        <w:right w:val="none" w:sz="0" w:space="0" w:color="auto"/>
      </w:divBdr>
    </w:div>
    <w:div w:id="764307200">
      <w:bodyDiv w:val="1"/>
      <w:marLeft w:val="0"/>
      <w:marRight w:val="0"/>
      <w:marTop w:val="0"/>
      <w:marBottom w:val="0"/>
      <w:divBdr>
        <w:top w:val="none" w:sz="0" w:space="0" w:color="auto"/>
        <w:left w:val="none" w:sz="0" w:space="0" w:color="auto"/>
        <w:bottom w:val="none" w:sz="0" w:space="0" w:color="auto"/>
        <w:right w:val="none" w:sz="0" w:space="0" w:color="auto"/>
      </w:divBdr>
      <w:divsChild>
        <w:div w:id="58867034">
          <w:marLeft w:val="0"/>
          <w:marRight w:val="0"/>
          <w:marTop w:val="0"/>
          <w:marBottom w:val="0"/>
          <w:divBdr>
            <w:top w:val="none" w:sz="0" w:space="0" w:color="auto"/>
            <w:left w:val="none" w:sz="0" w:space="0" w:color="auto"/>
            <w:bottom w:val="none" w:sz="0" w:space="0" w:color="auto"/>
            <w:right w:val="none" w:sz="0" w:space="0" w:color="auto"/>
          </w:divBdr>
          <w:divsChild>
            <w:div w:id="19523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85">
      <w:bodyDiv w:val="1"/>
      <w:marLeft w:val="0"/>
      <w:marRight w:val="0"/>
      <w:marTop w:val="0"/>
      <w:marBottom w:val="0"/>
      <w:divBdr>
        <w:top w:val="none" w:sz="0" w:space="0" w:color="auto"/>
        <w:left w:val="none" w:sz="0" w:space="0" w:color="auto"/>
        <w:bottom w:val="none" w:sz="0" w:space="0" w:color="auto"/>
        <w:right w:val="none" w:sz="0" w:space="0" w:color="auto"/>
      </w:divBdr>
    </w:div>
    <w:div w:id="777330222">
      <w:bodyDiv w:val="1"/>
      <w:marLeft w:val="0"/>
      <w:marRight w:val="0"/>
      <w:marTop w:val="0"/>
      <w:marBottom w:val="0"/>
      <w:divBdr>
        <w:top w:val="none" w:sz="0" w:space="0" w:color="auto"/>
        <w:left w:val="none" w:sz="0" w:space="0" w:color="auto"/>
        <w:bottom w:val="none" w:sz="0" w:space="0" w:color="auto"/>
        <w:right w:val="none" w:sz="0" w:space="0" w:color="auto"/>
      </w:divBdr>
    </w:div>
    <w:div w:id="795487147">
      <w:bodyDiv w:val="1"/>
      <w:marLeft w:val="0"/>
      <w:marRight w:val="0"/>
      <w:marTop w:val="0"/>
      <w:marBottom w:val="0"/>
      <w:divBdr>
        <w:top w:val="none" w:sz="0" w:space="0" w:color="auto"/>
        <w:left w:val="none" w:sz="0" w:space="0" w:color="auto"/>
        <w:bottom w:val="none" w:sz="0" w:space="0" w:color="auto"/>
        <w:right w:val="none" w:sz="0" w:space="0" w:color="auto"/>
      </w:divBdr>
    </w:div>
    <w:div w:id="800459122">
      <w:bodyDiv w:val="1"/>
      <w:marLeft w:val="0"/>
      <w:marRight w:val="0"/>
      <w:marTop w:val="0"/>
      <w:marBottom w:val="0"/>
      <w:divBdr>
        <w:top w:val="none" w:sz="0" w:space="0" w:color="auto"/>
        <w:left w:val="none" w:sz="0" w:space="0" w:color="auto"/>
        <w:bottom w:val="none" w:sz="0" w:space="0" w:color="auto"/>
        <w:right w:val="none" w:sz="0" w:space="0" w:color="auto"/>
      </w:divBdr>
    </w:div>
    <w:div w:id="800804518">
      <w:bodyDiv w:val="1"/>
      <w:marLeft w:val="0"/>
      <w:marRight w:val="0"/>
      <w:marTop w:val="0"/>
      <w:marBottom w:val="0"/>
      <w:divBdr>
        <w:top w:val="none" w:sz="0" w:space="0" w:color="auto"/>
        <w:left w:val="none" w:sz="0" w:space="0" w:color="auto"/>
        <w:bottom w:val="none" w:sz="0" w:space="0" w:color="auto"/>
        <w:right w:val="none" w:sz="0" w:space="0" w:color="auto"/>
      </w:divBdr>
    </w:div>
    <w:div w:id="880478947">
      <w:bodyDiv w:val="1"/>
      <w:marLeft w:val="0"/>
      <w:marRight w:val="0"/>
      <w:marTop w:val="0"/>
      <w:marBottom w:val="0"/>
      <w:divBdr>
        <w:top w:val="none" w:sz="0" w:space="0" w:color="auto"/>
        <w:left w:val="none" w:sz="0" w:space="0" w:color="auto"/>
        <w:bottom w:val="none" w:sz="0" w:space="0" w:color="auto"/>
        <w:right w:val="none" w:sz="0" w:space="0" w:color="auto"/>
      </w:divBdr>
    </w:div>
    <w:div w:id="997807328">
      <w:bodyDiv w:val="1"/>
      <w:marLeft w:val="0"/>
      <w:marRight w:val="0"/>
      <w:marTop w:val="0"/>
      <w:marBottom w:val="0"/>
      <w:divBdr>
        <w:top w:val="none" w:sz="0" w:space="0" w:color="auto"/>
        <w:left w:val="none" w:sz="0" w:space="0" w:color="auto"/>
        <w:bottom w:val="none" w:sz="0" w:space="0" w:color="auto"/>
        <w:right w:val="none" w:sz="0" w:space="0" w:color="auto"/>
      </w:divBdr>
    </w:div>
    <w:div w:id="1024939010">
      <w:bodyDiv w:val="1"/>
      <w:marLeft w:val="0"/>
      <w:marRight w:val="0"/>
      <w:marTop w:val="0"/>
      <w:marBottom w:val="0"/>
      <w:divBdr>
        <w:top w:val="none" w:sz="0" w:space="0" w:color="auto"/>
        <w:left w:val="none" w:sz="0" w:space="0" w:color="auto"/>
        <w:bottom w:val="none" w:sz="0" w:space="0" w:color="auto"/>
        <w:right w:val="none" w:sz="0" w:space="0" w:color="auto"/>
      </w:divBdr>
    </w:div>
    <w:div w:id="1107772266">
      <w:bodyDiv w:val="1"/>
      <w:marLeft w:val="0"/>
      <w:marRight w:val="0"/>
      <w:marTop w:val="0"/>
      <w:marBottom w:val="0"/>
      <w:divBdr>
        <w:top w:val="none" w:sz="0" w:space="0" w:color="auto"/>
        <w:left w:val="none" w:sz="0" w:space="0" w:color="auto"/>
        <w:bottom w:val="none" w:sz="0" w:space="0" w:color="auto"/>
        <w:right w:val="none" w:sz="0" w:space="0" w:color="auto"/>
      </w:divBdr>
    </w:div>
    <w:div w:id="1110707999">
      <w:bodyDiv w:val="1"/>
      <w:marLeft w:val="0"/>
      <w:marRight w:val="0"/>
      <w:marTop w:val="0"/>
      <w:marBottom w:val="0"/>
      <w:divBdr>
        <w:top w:val="none" w:sz="0" w:space="0" w:color="auto"/>
        <w:left w:val="none" w:sz="0" w:space="0" w:color="auto"/>
        <w:bottom w:val="none" w:sz="0" w:space="0" w:color="auto"/>
        <w:right w:val="none" w:sz="0" w:space="0" w:color="auto"/>
      </w:divBdr>
    </w:div>
    <w:div w:id="1172065718">
      <w:bodyDiv w:val="1"/>
      <w:marLeft w:val="0"/>
      <w:marRight w:val="0"/>
      <w:marTop w:val="0"/>
      <w:marBottom w:val="0"/>
      <w:divBdr>
        <w:top w:val="none" w:sz="0" w:space="0" w:color="auto"/>
        <w:left w:val="none" w:sz="0" w:space="0" w:color="auto"/>
        <w:bottom w:val="none" w:sz="0" w:space="0" w:color="auto"/>
        <w:right w:val="none" w:sz="0" w:space="0" w:color="auto"/>
      </w:divBdr>
    </w:div>
    <w:div w:id="1253510397">
      <w:bodyDiv w:val="1"/>
      <w:marLeft w:val="0"/>
      <w:marRight w:val="0"/>
      <w:marTop w:val="0"/>
      <w:marBottom w:val="0"/>
      <w:divBdr>
        <w:top w:val="none" w:sz="0" w:space="0" w:color="auto"/>
        <w:left w:val="none" w:sz="0" w:space="0" w:color="auto"/>
        <w:bottom w:val="none" w:sz="0" w:space="0" w:color="auto"/>
        <w:right w:val="none" w:sz="0" w:space="0" w:color="auto"/>
      </w:divBdr>
    </w:div>
    <w:div w:id="1253705570">
      <w:bodyDiv w:val="1"/>
      <w:marLeft w:val="0"/>
      <w:marRight w:val="0"/>
      <w:marTop w:val="0"/>
      <w:marBottom w:val="0"/>
      <w:divBdr>
        <w:top w:val="none" w:sz="0" w:space="0" w:color="auto"/>
        <w:left w:val="none" w:sz="0" w:space="0" w:color="auto"/>
        <w:bottom w:val="none" w:sz="0" w:space="0" w:color="auto"/>
        <w:right w:val="none" w:sz="0" w:space="0" w:color="auto"/>
      </w:divBdr>
    </w:div>
    <w:div w:id="1253734334">
      <w:bodyDiv w:val="1"/>
      <w:marLeft w:val="0"/>
      <w:marRight w:val="0"/>
      <w:marTop w:val="0"/>
      <w:marBottom w:val="0"/>
      <w:divBdr>
        <w:top w:val="none" w:sz="0" w:space="0" w:color="auto"/>
        <w:left w:val="none" w:sz="0" w:space="0" w:color="auto"/>
        <w:bottom w:val="none" w:sz="0" w:space="0" w:color="auto"/>
        <w:right w:val="none" w:sz="0" w:space="0" w:color="auto"/>
      </w:divBdr>
    </w:div>
    <w:div w:id="1271355100">
      <w:bodyDiv w:val="1"/>
      <w:marLeft w:val="0"/>
      <w:marRight w:val="0"/>
      <w:marTop w:val="0"/>
      <w:marBottom w:val="0"/>
      <w:divBdr>
        <w:top w:val="none" w:sz="0" w:space="0" w:color="auto"/>
        <w:left w:val="none" w:sz="0" w:space="0" w:color="auto"/>
        <w:bottom w:val="none" w:sz="0" w:space="0" w:color="auto"/>
        <w:right w:val="none" w:sz="0" w:space="0" w:color="auto"/>
      </w:divBdr>
    </w:div>
    <w:div w:id="1277759619">
      <w:bodyDiv w:val="1"/>
      <w:marLeft w:val="0"/>
      <w:marRight w:val="0"/>
      <w:marTop w:val="0"/>
      <w:marBottom w:val="0"/>
      <w:divBdr>
        <w:top w:val="none" w:sz="0" w:space="0" w:color="auto"/>
        <w:left w:val="none" w:sz="0" w:space="0" w:color="auto"/>
        <w:bottom w:val="none" w:sz="0" w:space="0" w:color="auto"/>
        <w:right w:val="none" w:sz="0" w:space="0" w:color="auto"/>
      </w:divBdr>
    </w:div>
    <w:div w:id="1281762881">
      <w:bodyDiv w:val="1"/>
      <w:marLeft w:val="0"/>
      <w:marRight w:val="0"/>
      <w:marTop w:val="0"/>
      <w:marBottom w:val="0"/>
      <w:divBdr>
        <w:top w:val="none" w:sz="0" w:space="0" w:color="auto"/>
        <w:left w:val="none" w:sz="0" w:space="0" w:color="auto"/>
        <w:bottom w:val="none" w:sz="0" w:space="0" w:color="auto"/>
        <w:right w:val="none" w:sz="0" w:space="0" w:color="auto"/>
      </w:divBdr>
    </w:div>
    <w:div w:id="1351763471">
      <w:bodyDiv w:val="1"/>
      <w:marLeft w:val="0"/>
      <w:marRight w:val="0"/>
      <w:marTop w:val="0"/>
      <w:marBottom w:val="0"/>
      <w:divBdr>
        <w:top w:val="none" w:sz="0" w:space="0" w:color="auto"/>
        <w:left w:val="none" w:sz="0" w:space="0" w:color="auto"/>
        <w:bottom w:val="none" w:sz="0" w:space="0" w:color="auto"/>
        <w:right w:val="none" w:sz="0" w:space="0" w:color="auto"/>
      </w:divBdr>
      <w:divsChild>
        <w:div w:id="287703402">
          <w:marLeft w:val="0"/>
          <w:marRight w:val="0"/>
          <w:marTop w:val="0"/>
          <w:marBottom w:val="0"/>
          <w:divBdr>
            <w:top w:val="none" w:sz="0" w:space="0" w:color="auto"/>
            <w:left w:val="none" w:sz="0" w:space="0" w:color="auto"/>
            <w:bottom w:val="none" w:sz="0" w:space="0" w:color="auto"/>
            <w:right w:val="none" w:sz="0" w:space="0" w:color="auto"/>
          </w:divBdr>
          <w:divsChild>
            <w:div w:id="3449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5336">
      <w:bodyDiv w:val="1"/>
      <w:marLeft w:val="0"/>
      <w:marRight w:val="0"/>
      <w:marTop w:val="0"/>
      <w:marBottom w:val="0"/>
      <w:divBdr>
        <w:top w:val="none" w:sz="0" w:space="0" w:color="auto"/>
        <w:left w:val="none" w:sz="0" w:space="0" w:color="auto"/>
        <w:bottom w:val="none" w:sz="0" w:space="0" w:color="auto"/>
        <w:right w:val="none" w:sz="0" w:space="0" w:color="auto"/>
      </w:divBdr>
    </w:div>
    <w:div w:id="1430661300">
      <w:bodyDiv w:val="1"/>
      <w:marLeft w:val="0"/>
      <w:marRight w:val="0"/>
      <w:marTop w:val="0"/>
      <w:marBottom w:val="0"/>
      <w:divBdr>
        <w:top w:val="none" w:sz="0" w:space="0" w:color="auto"/>
        <w:left w:val="none" w:sz="0" w:space="0" w:color="auto"/>
        <w:bottom w:val="none" w:sz="0" w:space="0" w:color="auto"/>
        <w:right w:val="none" w:sz="0" w:space="0" w:color="auto"/>
      </w:divBdr>
    </w:div>
    <w:div w:id="1483621245">
      <w:bodyDiv w:val="1"/>
      <w:marLeft w:val="0"/>
      <w:marRight w:val="0"/>
      <w:marTop w:val="0"/>
      <w:marBottom w:val="0"/>
      <w:divBdr>
        <w:top w:val="none" w:sz="0" w:space="0" w:color="auto"/>
        <w:left w:val="none" w:sz="0" w:space="0" w:color="auto"/>
        <w:bottom w:val="none" w:sz="0" w:space="0" w:color="auto"/>
        <w:right w:val="none" w:sz="0" w:space="0" w:color="auto"/>
      </w:divBdr>
    </w:div>
    <w:div w:id="1508255825">
      <w:bodyDiv w:val="1"/>
      <w:marLeft w:val="0"/>
      <w:marRight w:val="0"/>
      <w:marTop w:val="0"/>
      <w:marBottom w:val="0"/>
      <w:divBdr>
        <w:top w:val="none" w:sz="0" w:space="0" w:color="auto"/>
        <w:left w:val="none" w:sz="0" w:space="0" w:color="auto"/>
        <w:bottom w:val="none" w:sz="0" w:space="0" w:color="auto"/>
        <w:right w:val="none" w:sz="0" w:space="0" w:color="auto"/>
      </w:divBdr>
    </w:div>
    <w:div w:id="1516723612">
      <w:bodyDiv w:val="1"/>
      <w:marLeft w:val="0"/>
      <w:marRight w:val="0"/>
      <w:marTop w:val="0"/>
      <w:marBottom w:val="0"/>
      <w:divBdr>
        <w:top w:val="none" w:sz="0" w:space="0" w:color="auto"/>
        <w:left w:val="none" w:sz="0" w:space="0" w:color="auto"/>
        <w:bottom w:val="none" w:sz="0" w:space="0" w:color="auto"/>
        <w:right w:val="none" w:sz="0" w:space="0" w:color="auto"/>
      </w:divBdr>
    </w:div>
    <w:div w:id="1521889666">
      <w:bodyDiv w:val="1"/>
      <w:marLeft w:val="0"/>
      <w:marRight w:val="0"/>
      <w:marTop w:val="0"/>
      <w:marBottom w:val="0"/>
      <w:divBdr>
        <w:top w:val="none" w:sz="0" w:space="0" w:color="auto"/>
        <w:left w:val="none" w:sz="0" w:space="0" w:color="auto"/>
        <w:bottom w:val="none" w:sz="0" w:space="0" w:color="auto"/>
        <w:right w:val="none" w:sz="0" w:space="0" w:color="auto"/>
      </w:divBdr>
    </w:div>
    <w:div w:id="1534075215">
      <w:bodyDiv w:val="1"/>
      <w:marLeft w:val="0"/>
      <w:marRight w:val="0"/>
      <w:marTop w:val="0"/>
      <w:marBottom w:val="0"/>
      <w:divBdr>
        <w:top w:val="none" w:sz="0" w:space="0" w:color="auto"/>
        <w:left w:val="none" w:sz="0" w:space="0" w:color="auto"/>
        <w:bottom w:val="none" w:sz="0" w:space="0" w:color="auto"/>
        <w:right w:val="none" w:sz="0" w:space="0" w:color="auto"/>
      </w:divBdr>
    </w:div>
    <w:div w:id="1536428992">
      <w:bodyDiv w:val="1"/>
      <w:marLeft w:val="0"/>
      <w:marRight w:val="0"/>
      <w:marTop w:val="0"/>
      <w:marBottom w:val="0"/>
      <w:divBdr>
        <w:top w:val="none" w:sz="0" w:space="0" w:color="auto"/>
        <w:left w:val="none" w:sz="0" w:space="0" w:color="auto"/>
        <w:bottom w:val="none" w:sz="0" w:space="0" w:color="auto"/>
        <w:right w:val="none" w:sz="0" w:space="0" w:color="auto"/>
      </w:divBdr>
    </w:div>
    <w:div w:id="1574701966">
      <w:bodyDiv w:val="1"/>
      <w:marLeft w:val="0"/>
      <w:marRight w:val="0"/>
      <w:marTop w:val="0"/>
      <w:marBottom w:val="0"/>
      <w:divBdr>
        <w:top w:val="none" w:sz="0" w:space="0" w:color="auto"/>
        <w:left w:val="none" w:sz="0" w:space="0" w:color="auto"/>
        <w:bottom w:val="none" w:sz="0" w:space="0" w:color="auto"/>
        <w:right w:val="none" w:sz="0" w:space="0" w:color="auto"/>
      </w:divBdr>
    </w:div>
    <w:div w:id="1666126535">
      <w:bodyDiv w:val="1"/>
      <w:marLeft w:val="0"/>
      <w:marRight w:val="0"/>
      <w:marTop w:val="0"/>
      <w:marBottom w:val="0"/>
      <w:divBdr>
        <w:top w:val="none" w:sz="0" w:space="0" w:color="auto"/>
        <w:left w:val="none" w:sz="0" w:space="0" w:color="auto"/>
        <w:bottom w:val="none" w:sz="0" w:space="0" w:color="auto"/>
        <w:right w:val="none" w:sz="0" w:space="0" w:color="auto"/>
      </w:divBdr>
    </w:div>
    <w:div w:id="1688867661">
      <w:bodyDiv w:val="1"/>
      <w:marLeft w:val="0"/>
      <w:marRight w:val="0"/>
      <w:marTop w:val="0"/>
      <w:marBottom w:val="0"/>
      <w:divBdr>
        <w:top w:val="none" w:sz="0" w:space="0" w:color="auto"/>
        <w:left w:val="none" w:sz="0" w:space="0" w:color="auto"/>
        <w:bottom w:val="none" w:sz="0" w:space="0" w:color="auto"/>
        <w:right w:val="none" w:sz="0" w:space="0" w:color="auto"/>
      </w:divBdr>
    </w:div>
    <w:div w:id="1714769106">
      <w:bodyDiv w:val="1"/>
      <w:marLeft w:val="0"/>
      <w:marRight w:val="0"/>
      <w:marTop w:val="0"/>
      <w:marBottom w:val="0"/>
      <w:divBdr>
        <w:top w:val="none" w:sz="0" w:space="0" w:color="auto"/>
        <w:left w:val="none" w:sz="0" w:space="0" w:color="auto"/>
        <w:bottom w:val="none" w:sz="0" w:space="0" w:color="auto"/>
        <w:right w:val="none" w:sz="0" w:space="0" w:color="auto"/>
      </w:divBdr>
    </w:div>
    <w:div w:id="1724526922">
      <w:bodyDiv w:val="1"/>
      <w:marLeft w:val="0"/>
      <w:marRight w:val="0"/>
      <w:marTop w:val="0"/>
      <w:marBottom w:val="0"/>
      <w:divBdr>
        <w:top w:val="none" w:sz="0" w:space="0" w:color="auto"/>
        <w:left w:val="none" w:sz="0" w:space="0" w:color="auto"/>
        <w:bottom w:val="none" w:sz="0" w:space="0" w:color="auto"/>
        <w:right w:val="none" w:sz="0" w:space="0" w:color="auto"/>
      </w:divBdr>
    </w:div>
    <w:div w:id="1748965244">
      <w:bodyDiv w:val="1"/>
      <w:marLeft w:val="0"/>
      <w:marRight w:val="0"/>
      <w:marTop w:val="0"/>
      <w:marBottom w:val="0"/>
      <w:divBdr>
        <w:top w:val="none" w:sz="0" w:space="0" w:color="auto"/>
        <w:left w:val="none" w:sz="0" w:space="0" w:color="auto"/>
        <w:bottom w:val="none" w:sz="0" w:space="0" w:color="auto"/>
        <w:right w:val="none" w:sz="0" w:space="0" w:color="auto"/>
      </w:divBdr>
    </w:div>
    <w:div w:id="1776247625">
      <w:bodyDiv w:val="1"/>
      <w:marLeft w:val="0"/>
      <w:marRight w:val="0"/>
      <w:marTop w:val="0"/>
      <w:marBottom w:val="0"/>
      <w:divBdr>
        <w:top w:val="none" w:sz="0" w:space="0" w:color="auto"/>
        <w:left w:val="none" w:sz="0" w:space="0" w:color="auto"/>
        <w:bottom w:val="none" w:sz="0" w:space="0" w:color="auto"/>
        <w:right w:val="none" w:sz="0" w:space="0" w:color="auto"/>
      </w:divBdr>
    </w:div>
    <w:div w:id="1782409817">
      <w:bodyDiv w:val="1"/>
      <w:marLeft w:val="0"/>
      <w:marRight w:val="0"/>
      <w:marTop w:val="0"/>
      <w:marBottom w:val="0"/>
      <w:divBdr>
        <w:top w:val="none" w:sz="0" w:space="0" w:color="auto"/>
        <w:left w:val="none" w:sz="0" w:space="0" w:color="auto"/>
        <w:bottom w:val="none" w:sz="0" w:space="0" w:color="auto"/>
        <w:right w:val="none" w:sz="0" w:space="0" w:color="auto"/>
      </w:divBdr>
    </w:div>
    <w:div w:id="1862822028">
      <w:bodyDiv w:val="1"/>
      <w:marLeft w:val="0"/>
      <w:marRight w:val="0"/>
      <w:marTop w:val="0"/>
      <w:marBottom w:val="0"/>
      <w:divBdr>
        <w:top w:val="none" w:sz="0" w:space="0" w:color="auto"/>
        <w:left w:val="none" w:sz="0" w:space="0" w:color="auto"/>
        <w:bottom w:val="none" w:sz="0" w:space="0" w:color="auto"/>
        <w:right w:val="none" w:sz="0" w:space="0" w:color="auto"/>
      </w:divBdr>
    </w:div>
    <w:div w:id="1866943613">
      <w:bodyDiv w:val="1"/>
      <w:marLeft w:val="0"/>
      <w:marRight w:val="0"/>
      <w:marTop w:val="0"/>
      <w:marBottom w:val="0"/>
      <w:divBdr>
        <w:top w:val="none" w:sz="0" w:space="0" w:color="auto"/>
        <w:left w:val="none" w:sz="0" w:space="0" w:color="auto"/>
        <w:bottom w:val="none" w:sz="0" w:space="0" w:color="auto"/>
        <w:right w:val="none" w:sz="0" w:space="0" w:color="auto"/>
      </w:divBdr>
    </w:div>
    <w:div w:id="1902868152">
      <w:bodyDiv w:val="1"/>
      <w:marLeft w:val="0"/>
      <w:marRight w:val="0"/>
      <w:marTop w:val="0"/>
      <w:marBottom w:val="0"/>
      <w:divBdr>
        <w:top w:val="none" w:sz="0" w:space="0" w:color="auto"/>
        <w:left w:val="none" w:sz="0" w:space="0" w:color="auto"/>
        <w:bottom w:val="none" w:sz="0" w:space="0" w:color="auto"/>
        <w:right w:val="none" w:sz="0" w:space="0" w:color="auto"/>
      </w:divBdr>
    </w:div>
    <w:div w:id="1997028446">
      <w:bodyDiv w:val="1"/>
      <w:marLeft w:val="0"/>
      <w:marRight w:val="0"/>
      <w:marTop w:val="0"/>
      <w:marBottom w:val="0"/>
      <w:divBdr>
        <w:top w:val="none" w:sz="0" w:space="0" w:color="auto"/>
        <w:left w:val="none" w:sz="0" w:space="0" w:color="auto"/>
        <w:bottom w:val="none" w:sz="0" w:space="0" w:color="auto"/>
        <w:right w:val="none" w:sz="0" w:space="0" w:color="auto"/>
      </w:divBdr>
    </w:div>
    <w:div w:id="2011133827">
      <w:bodyDiv w:val="1"/>
      <w:marLeft w:val="0"/>
      <w:marRight w:val="0"/>
      <w:marTop w:val="0"/>
      <w:marBottom w:val="0"/>
      <w:divBdr>
        <w:top w:val="none" w:sz="0" w:space="0" w:color="auto"/>
        <w:left w:val="none" w:sz="0" w:space="0" w:color="auto"/>
        <w:bottom w:val="none" w:sz="0" w:space="0" w:color="auto"/>
        <w:right w:val="none" w:sz="0" w:space="0" w:color="auto"/>
      </w:divBdr>
    </w:div>
    <w:div w:id="2062823961">
      <w:bodyDiv w:val="1"/>
      <w:marLeft w:val="0"/>
      <w:marRight w:val="0"/>
      <w:marTop w:val="0"/>
      <w:marBottom w:val="0"/>
      <w:divBdr>
        <w:top w:val="none" w:sz="0" w:space="0" w:color="auto"/>
        <w:left w:val="none" w:sz="0" w:space="0" w:color="auto"/>
        <w:bottom w:val="none" w:sz="0" w:space="0" w:color="auto"/>
        <w:right w:val="none" w:sz="0" w:space="0" w:color="auto"/>
      </w:divBdr>
    </w:div>
    <w:div w:id="2074885653">
      <w:bodyDiv w:val="1"/>
      <w:marLeft w:val="0"/>
      <w:marRight w:val="0"/>
      <w:marTop w:val="0"/>
      <w:marBottom w:val="0"/>
      <w:divBdr>
        <w:top w:val="none" w:sz="0" w:space="0" w:color="auto"/>
        <w:left w:val="none" w:sz="0" w:space="0" w:color="auto"/>
        <w:bottom w:val="none" w:sz="0" w:space="0" w:color="auto"/>
        <w:right w:val="none" w:sz="0" w:space="0" w:color="auto"/>
      </w:divBdr>
    </w:div>
    <w:div w:id="214453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3649118_Effect_of_pop-up_bike_lanes_on_cycling_in_European_cities" TargetMode="External"/><Relationship Id="rId3" Type="http://schemas.openxmlformats.org/officeDocument/2006/relationships/settings" Target="settings.xml"/><Relationship Id="rId7" Type="http://schemas.openxmlformats.org/officeDocument/2006/relationships/hyperlink" Target="https://pmc.ncbi.nlm.nih.gov/articles/PMC2898854/?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3649118_Effect_of_pop-up_bike_lanes_on_cycling_in_European_cities?utm_source=chatgpt.com" TargetMode="External"/><Relationship Id="rId11" Type="http://schemas.openxmlformats.org/officeDocument/2006/relationships/fontTable" Target="fontTable.xml"/><Relationship Id="rId5" Type="http://schemas.openxmlformats.org/officeDocument/2006/relationships/hyperlink" Target="https://arxiv.org/abs/2008.05883?utm_source=chatgpt.com" TargetMode="External"/><Relationship Id="rId10" Type="http://schemas.openxmlformats.org/officeDocument/2006/relationships/hyperlink" Target="https://www.smartcityexpo.com/the-top-european-cities-with-the-greenest-transportation/" TargetMode="External"/><Relationship Id="rId4" Type="http://schemas.openxmlformats.org/officeDocument/2006/relationships/webSettings" Target="webSettings.xml"/><Relationship Id="rId9" Type="http://schemas.openxmlformats.org/officeDocument/2006/relationships/hyperlink" Target="https://pmc.ncbi.nlm.nih.gov/articles/PMC2898854/?utm_source=chatgpt.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2194</Words>
  <Characters>10972</Characters>
  <Application>Microsoft Office Word</Application>
  <DocSecurity>0</DocSecurity>
  <Lines>91</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Eliyahu</dc:creator>
  <cp:keywords/>
  <dc:description/>
  <cp:lastModifiedBy>Eden Eliyahu</cp:lastModifiedBy>
  <cp:revision>22</cp:revision>
  <dcterms:created xsi:type="dcterms:W3CDTF">2025-06-08T20:41:00Z</dcterms:created>
  <dcterms:modified xsi:type="dcterms:W3CDTF">2025-06-11T08:30:00Z</dcterms:modified>
</cp:coreProperties>
</file>