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84.png" ContentType="image/png"/>
  <Override PartName="/word/media/rId86.png" ContentType="image/png"/>
  <Override PartName="/word/media/rId88.png" ContentType="image/png"/>
  <Override PartName="/word/media/rId90.png" ContentType="image/png"/>
  <Override PartName="/word/media/rId92.png" ContentType="image/png"/>
  <Override PartName="/word/media/rId94.png" ContentType="image/png"/>
  <Override PartName="/word/media/rId96.png" ContentType="image/png"/>
  <Override PartName="/word/media/rId98.png" ContentType="image/png"/>
  <Override PartName="/word/media/rId100.png" ContentType="image/png"/>
  <Override PartName="/word/media/rId102.png" ContentType="image/png"/>
  <Override PartName="/word/media/rId104.png" ContentType="image/png"/>
  <Override PartName="/word/media/rId106.png" ContentType="image/png"/>
  <Override PartName="/word/media/rId108.png" ContentType="image/png"/>
  <Override PartName="/word/media/rId110.png" ContentType="image/png"/>
  <Override PartName="/word/media/rId112.png" ContentType="image/png"/>
  <Override PartName="/word/media/rId114.png" ContentType="image/png"/>
  <Override PartName="/word/media/rId116.png" ContentType="image/png"/>
  <Override PartName="/word/media/rId118.png" ContentType="image/png"/>
  <Override PartName="/word/media/rId120.png" ContentType="image/png"/>
  <Override PartName="/word/media/rId122.png" ContentType="image/png"/>
  <Override PartName="/word/media/rId124.png" ContentType="image/png"/>
  <Override PartName="/word/media/rId126.png" ContentType="image/png"/>
  <Override PartName="/word/media/rId130.png" ContentType="image/png"/>
  <Override PartName="/word/media/rId132.png" ContentType="image/png"/>
  <Override PartName="/word/media/rId128.png" ContentType="image/png"/>
  <Override PartName="/word/media/rId134.png" ContentType="image/png"/>
  <Override PartName="/word/media/rId138.png" ContentType="image/png"/>
  <Override PartName="/word/media/rId13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140.png" ContentType="image/png"/>
  <Override PartName="/word/media/rId142.png" ContentType="image/png"/>
  <Override PartName="/word/media/rId144.png" ContentType="image/png"/>
  <Override PartName="/word/media/rId146.png" ContentType="image/png"/>
  <Override PartName="/word/media/rId148.png" ContentType="image/png"/>
  <Override PartName="/word/media/rId150.png" ContentType="image/png"/>
  <Override PartName="/word/media/rId152.png" ContentType="image/png"/>
  <Override PartName="/word/media/rId154.png" ContentType="image/png"/>
  <Override PartName="/word/media/rId156.png" ContentType="image/png"/>
  <Override PartName="/word/media/rId158.png" ContentType="image/png"/>
  <Override PartName="/word/media/rId160.png" ContentType="image/png"/>
  <Override PartName="/word/media/rId162.png" ContentType="image/png"/>
  <Override PartName="/word/media/rId164.png" ContentType="image/png"/>
  <Override PartName="/word/media/rId166.png" ContentType="image/png"/>
  <Override PartName="/word/media/rId168.png" ContentType="image/png"/>
  <Override PartName="/word/media/rId170.png" ContentType="image/png"/>
  <Override PartName="/word/media/rId172.png" ContentType="image/png"/>
  <Override PartName="/word/media/rId36.png" ContentType="image/png"/>
  <Override PartName="/word/media/rId176.png" ContentType="image/png"/>
  <Override PartName="/word/media/rId174.png" ContentType="image/png"/>
  <Override PartName="/word/media/rId178.png" ContentType="image/png"/>
  <Override PartName="/word/media/rId180.png" ContentType="image/png"/>
  <Override PartName="/word/media/rId182.png" ContentType="image/png"/>
  <Override PartName="/word/media/rId184.png" ContentType="image/png"/>
  <Override PartName="/word/media/rId186.png" ContentType="image/png"/>
  <Override PartName="/word/media/rId188.png" ContentType="image/png"/>
  <Override PartName="/word/media/rId190.png" ContentType="image/png"/>
  <Override PartName="/word/media/rId192.png" ContentType="image/png"/>
  <Override PartName="/word/media/rId194.png" ContentType="image/png"/>
  <Override PartName="/word/media/rId196.png" ContentType="image/png"/>
  <Override PartName="/word/media/rId40.png" ContentType="image/png"/>
  <Override PartName="/word/media/rId43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38.png" ContentType="image/png"/>
  <Override PartName="/word/media/rId54.png" ContentType="image/png"/>
  <Override PartName="/word/media/rId56.png" ContentType="image/png"/>
  <Override PartName="/word/media/rId58.png" ContentType="image/png"/>
  <Override PartName="/word/media/rId60.png" ContentType="image/png"/>
  <Override PartName="/word/media/rId62.png" ContentType="image/png"/>
  <Override PartName="/word/media/rId64.png" ContentType="image/png"/>
  <Override PartName="/word/media/rId66.png" ContentType="image/png"/>
  <Override PartName="/word/media/rId68.png" ContentType="image/png"/>
  <Override PartName="/word/media/rId70.png" ContentType="image/png"/>
  <Override PartName="/word/media/rId72.png" ContentType="image/png"/>
  <Override PartName="/word/media/rId74.png" ContentType="image/png"/>
  <Override PartName="/word/media/rId76.png" ContentType="image/png"/>
  <Override PartName="/word/media/rId78.png" ContentType="image/png"/>
  <Override PartName="/word/media/rId80.png" ContentType="image/png"/>
  <Override PartName="/word/media/rId8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1</w:t>
      </w:r>
    </w:p>
    <w:p>
      <w:pPr>
        <w:pStyle w:val="Author"/>
      </w:pPr>
      <w:r>
        <w:t xml:space="preserve">Елизавета</w:t>
      </w:r>
      <w:r>
        <w:t xml:space="preserve"> </w:t>
      </w:r>
      <w:r>
        <w:t xml:space="preserve">Валерьевна</w:t>
      </w:r>
      <w:r>
        <w:t xml:space="preserve"> </w:t>
      </w:r>
      <w:r>
        <w:t xml:space="preserve">Асеинова,</w:t>
      </w:r>
      <w:r>
        <w:t xml:space="preserve"> </w:t>
      </w:r>
      <w:r>
        <w:t xml:space="preserve">НФИбд-01-19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bCs/>
          <w:b/>
        </w:rPr>
        <w:t xml:space="preserve">Цель работы</w:t>
      </w:r>
    </w:p>
    <w:p>
      <w:pPr>
        <w:pStyle w:val="FirstParagraph"/>
      </w:pPr>
      <w:r>
        <w:t xml:space="preserve">Цель данной работы - научиться работать с системой управления версиями Git, познакомиться с его возможностями и закрепить полученные знания на практике.</w:t>
      </w:r>
    </w:p>
    <w:bookmarkEnd w:id="20"/>
    <w:bookmarkStart w:id="21" w:name="теоретическое-введение"/>
    <w:p>
      <w:pPr>
        <w:pStyle w:val="Heading1"/>
      </w:pPr>
      <w:r>
        <w:rPr>
          <w:bCs/>
          <w:b/>
        </w:rPr>
        <w:t xml:space="preserve">Теоретическое введение</w:t>
      </w:r>
    </w:p>
    <w:p>
      <w:pPr>
        <w:pStyle w:val="FirstParagraph"/>
      </w:pPr>
      <w:r>
        <w:t xml:space="preserve">Git - это бесплатная распределенная система контроля версий с открытым исходным кодом, предназначенная для быстрой и эффективной работы с любыми проектами - от небольших до очень крупных.</w:t>
      </w:r>
    </w:p>
    <w:p>
      <w:pPr>
        <w:pStyle w:val="BodyText"/>
      </w:pPr>
      <w:r>
        <w:t xml:space="preserve">Git прост в освоении и обладает молниеносной производительностью. Его ключевые возможности - дешевое локальное ветвление, удобные области хранения и множество рабочих процессов.</w:t>
      </w:r>
    </w:p>
    <w:p>
      <w:pPr>
        <w:pStyle w:val="BodyText"/>
      </w:pPr>
      <w:r>
        <w:t xml:space="preserve">Проект был создан Линусом Торвальдсом для управления разработкой ядра Linux, первая версия выпущена 7 апреля 2005 года.</w:t>
      </w:r>
    </w:p>
    <w:bookmarkEnd w:id="21"/>
    <w:bookmarkStart w:id="198" w:name="выполнение-лабораторной-работы"/>
    <w:p>
      <w:pPr>
        <w:pStyle w:val="Heading1"/>
      </w:pPr>
      <w:r>
        <w:rPr>
          <w:bCs/>
          <w:b/>
        </w:rPr>
        <w:t xml:space="preserve">Выполнение лабораторной работы</w:t>
      </w:r>
    </w:p>
    <w:p>
      <w:pPr>
        <w:pStyle w:val="FirstParagraph"/>
      </w:pPr>
      <w:r>
        <w:rPr>
          <w:iCs/>
          <w:i/>
          <w:bCs/>
          <w:b/>
        </w:rPr>
        <w:t xml:space="preserve">1.1 Подготовка</w:t>
      </w:r>
    </w:p>
    <w:p>
      <w:pPr>
        <w:pStyle w:val="BodyText"/>
      </w:pPr>
      <w:r>
        <w:t xml:space="preserve">1.1.1 Установка имени и электронной почты (риc.1)</w:t>
      </w:r>
    </w:p>
    <w:p>
      <w:pPr>
        <w:pStyle w:val="SourceCode"/>
      </w:pPr>
      <w:r>
        <w:rPr>
          <w:rStyle w:val="VerbatimChar"/>
        </w:rPr>
        <w:t xml:space="preserve">Выполняем: </w:t>
      </w:r>
      <w:r>
        <w:br/>
      </w:r>
      <w:r>
        <w:rPr>
          <w:rStyle w:val="VerbatimChar"/>
        </w:rPr>
        <w:t xml:space="preserve">git config --global user.name "Your Name"</w:t>
      </w:r>
      <w:r>
        <w:br/>
      </w:r>
      <w:r>
        <w:rPr>
          <w:rStyle w:val="VerbatimChar"/>
        </w:rPr>
        <w:t xml:space="preserve">git config --global user.email "your_email@whatever.com"</w:t>
      </w:r>
    </w:p>
    <w:p>
      <w:pPr>
        <w:pStyle w:val="CaptionedFigure"/>
      </w:pPr>
      <w:bookmarkStart w:id="23" w:name="fig:001"/>
      <w:r>
        <w:drawing>
          <wp:inline>
            <wp:extent cx="4514450" cy="767328"/>
            <wp:effectExtent b="0" l="0" r="0" t="0"/>
            <wp:docPr descr="Figure 1: Установка имени и электронной почты" title="" id="1" name="Picture"/>
            <a:graphic>
              <a:graphicData uri="http://schemas.openxmlformats.org/drawingml/2006/picture">
                <pic:pic>
                  <pic:nvPicPr>
                    <pic:cNvPr descr="lab1/1.1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450" cy="767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Установка имени и электронной почты</w:t>
      </w:r>
    </w:p>
    <w:p>
      <w:pPr>
        <w:pStyle w:val="BodyText"/>
      </w:pPr>
      <w:r>
        <w:t xml:space="preserve">1.1.2 Параметры установки окончаний строк (риc.2)</w:t>
      </w:r>
    </w:p>
    <w:p>
      <w:pPr>
        <w:pStyle w:val="SourceCode"/>
      </w:pPr>
      <w:r>
        <w:rPr>
          <w:rStyle w:val="VerbatimChar"/>
        </w:rPr>
        <w:t xml:space="preserve">Выполняем:</w:t>
      </w:r>
      <w:r>
        <w:br/>
      </w:r>
      <w:r>
        <w:rPr>
          <w:rStyle w:val="VerbatimChar"/>
        </w:rPr>
        <w:t xml:space="preserve">git config --global core.autocrlf true</w:t>
      </w:r>
      <w:r>
        <w:br/>
      </w:r>
      <w:r>
        <w:rPr>
          <w:rStyle w:val="VerbatimChar"/>
        </w:rPr>
        <w:t xml:space="preserve">git config --global core.safecrlf true</w:t>
      </w:r>
    </w:p>
    <w:p>
      <w:pPr>
        <w:pStyle w:val="CaptionedFigure"/>
      </w:pPr>
      <w:bookmarkStart w:id="25" w:name="fig:002"/>
      <w:r>
        <w:drawing>
          <wp:inline>
            <wp:extent cx="2941426" cy="735356"/>
            <wp:effectExtent b="0" l="0" r="0" t="0"/>
            <wp:docPr descr="Figure 2: Параметры установки окончаний строк" title="" id="1" name="Picture"/>
            <a:graphic>
              <a:graphicData uri="http://schemas.openxmlformats.org/drawingml/2006/picture">
                <pic:pic>
                  <pic:nvPicPr>
                    <pic:cNvPr descr="lab1/1.1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426" cy="7353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Параметры установки окончаний строк</w:t>
      </w:r>
    </w:p>
    <w:p>
      <w:pPr>
        <w:pStyle w:val="BodyText"/>
      </w:pPr>
      <w:r>
        <w:t xml:space="preserve">1.1.3 Установка отображения unicode (риc.3)</w:t>
      </w:r>
    </w:p>
    <w:p>
      <w:pPr>
        <w:pStyle w:val="SourceCode"/>
      </w:pPr>
      <w:r>
        <w:rPr>
          <w:rStyle w:val="VerbatimChar"/>
        </w:rPr>
        <w:t xml:space="preserve">Выполняем:</w:t>
      </w:r>
      <w:r>
        <w:br/>
      </w:r>
      <w:r>
        <w:rPr>
          <w:rStyle w:val="VerbatimChar"/>
        </w:rPr>
        <w:t xml:space="preserve">git config --global core.quotepath off</w:t>
      </w:r>
    </w:p>
    <w:p>
      <w:pPr>
        <w:pStyle w:val="CaptionedFigure"/>
      </w:pPr>
      <w:bookmarkStart w:id="27" w:name="fig:003"/>
      <w:r>
        <w:drawing>
          <wp:inline>
            <wp:extent cx="3011765" cy="428425"/>
            <wp:effectExtent b="0" l="0" r="0" t="0"/>
            <wp:docPr descr="Figure 3: Установка отображения unicode" title="" id="1" name="Picture"/>
            <a:graphic>
              <a:graphicData uri="http://schemas.openxmlformats.org/drawingml/2006/picture">
                <pic:pic>
                  <pic:nvPicPr>
                    <pic:cNvPr descr="lab1/1.1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765" cy="428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Установка отображения unicode</w:t>
      </w:r>
    </w:p>
    <w:p>
      <w:pPr>
        <w:pStyle w:val="BodyText"/>
      </w:pPr>
      <w:r>
        <w:rPr>
          <w:iCs/>
          <w:i/>
          <w:bCs/>
          <w:b/>
        </w:rPr>
        <w:t xml:space="preserve">1.2 Создание проекта</w:t>
      </w:r>
    </w:p>
    <w:p>
      <w:pPr>
        <w:pStyle w:val="BodyText"/>
      </w:pPr>
      <w:r>
        <w:t xml:space="preserve">1.2.1 Создайте страницу «Hello, World» (риc.4)</w:t>
      </w:r>
    </w:p>
    <w:p>
      <w:pPr>
        <w:pStyle w:val="SourceCode"/>
      </w:pPr>
      <w:r>
        <w:rPr>
          <w:rStyle w:val="VerbatimChar"/>
        </w:rPr>
        <w:t xml:space="preserve">Начинаем работу в пустом рабочем каталоге с создания пустого каталога с именем</w:t>
      </w:r>
      <w:r>
        <w:br/>
      </w:r>
      <w:r>
        <w:rPr>
          <w:rStyle w:val="VerbatimChar"/>
        </w:rPr>
        <w:t xml:space="preserve">hello, затем входим в него и создаем там файл с именем hello.html.</w:t>
      </w:r>
    </w:p>
    <w:p>
      <w:pPr>
        <w:pStyle w:val="CaptionedFigure"/>
      </w:pPr>
      <w:bookmarkStart w:id="29" w:name="fig:004"/>
      <w:r>
        <w:drawing>
          <wp:inline>
            <wp:extent cx="4776620" cy="1502685"/>
            <wp:effectExtent b="0" l="0" r="0" t="0"/>
            <wp:docPr descr="Figure 4: Создание страницы «Hello, World»" title="" id="1" name="Picture"/>
            <a:graphic>
              <a:graphicData uri="http://schemas.openxmlformats.org/drawingml/2006/picture">
                <pic:pic>
                  <pic:nvPicPr>
                    <pic:cNvPr descr="lab1/1.2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620" cy="15026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Создание страницы «Hello, World»</w:t>
      </w:r>
    </w:p>
    <w:p>
      <w:pPr>
        <w:pStyle w:val="BodyText"/>
      </w:pPr>
      <w:r>
        <w:t xml:space="preserve">1.2.2 Создание репозитория (риc.5)</w:t>
      </w:r>
    </w:p>
    <w:p>
      <w:pPr>
        <w:pStyle w:val="SourceCode"/>
      </w:pPr>
      <w:r>
        <w:rPr>
          <w:rStyle w:val="VerbatimChar"/>
        </w:rPr>
        <w:t xml:space="preserve">Чтобы создать git репозиторий из этого каталога, выполняем команду git init</w:t>
      </w:r>
    </w:p>
    <w:p>
      <w:pPr>
        <w:pStyle w:val="CaptionedFigure"/>
      </w:pPr>
      <w:bookmarkStart w:id="31" w:name="fig:005"/>
      <w:r>
        <w:drawing>
          <wp:inline>
            <wp:extent cx="5334000" cy="541130"/>
            <wp:effectExtent b="0" l="0" r="0" t="0"/>
            <wp:docPr descr="Figure 5: Создание репозитория" title="" id="1" name="Picture"/>
            <a:graphic>
              <a:graphicData uri="http://schemas.openxmlformats.org/drawingml/2006/picture">
                <pic:pic>
                  <pic:nvPicPr>
                    <pic:cNvPr descr="lab1/1.2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1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Создание репозитория</w:t>
      </w:r>
    </w:p>
    <w:p>
      <w:pPr>
        <w:pStyle w:val="BodyText"/>
      </w:pPr>
      <w:r>
        <w:t xml:space="preserve">1.2.3 Добавление файла в репозиторий (риc.6)</w:t>
      </w:r>
    </w:p>
    <w:p>
      <w:pPr>
        <w:pStyle w:val="SourceCode"/>
      </w:pPr>
      <w:r>
        <w:rPr>
          <w:rStyle w:val="VerbatimChar"/>
        </w:rPr>
        <w:t xml:space="preserve">Добавляем файл в репозиторий </w:t>
      </w:r>
    </w:p>
    <w:p>
      <w:pPr>
        <w:pStyle w:val="CaptionedFigure"/>
      </w:pPr>
      <w:bookmarkStart w:id="33" w:name="fig:006"/>
      <w:r>
        <w:drawing>
          <wp:inline>
            <wp:extent cx="4495267" cy="1138204"/>
            <wp:effectExtent b="0" l="0" r="0" t="0"/>
            <wp:docPr descr="Figure 6: Добавление файла в репозиторий" title="" id="1" name="Picture"/>
            <a:graphic>
              <a:graphicData uri="http://schemas.openxmlformats.org/drawingml/2006/picture">
                <pic:pic>
                  <pic:nvPicPr>
                    <pic:cNvPr descr="lab1/1.2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267" cy="1138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Добавление файла в репозиторий</w:t>
      </w:r>
    </w:p>
    <w:p>
      <w:pPr>
        <w:pStyle w:val="BodyText"/>
      </w:pPr>
      <w:r>
        <w:t xml:space="preserve">1.2.4 Проверка состояния репозитория (риc.7)</w:t>
      </w:r>
    </w:p>
    <w:p>
      <w:pPr>
        <w:pStyle w:val="SourceCode"/>
      </w:pPr>
      <w:r>
        <w:rPr>
          <w:rStyle w:val="VerbatimChar"/>
        </w:rPr>
        <w:t xml:space="preserve">Используем команду git status, чтобы проверить текущее состояние репозитория.</w:t>
      </w:r>
    </w:p>
    <w:p>
      <w:pPr>
        <w:pStyle w:val="CaptionedFigure"/>
      </w:pPr>
      <w:bookmarkStart w:id="35" w:name="fig:007"/>
      <w:r>
        <w:drawing>
          <wp:inline>
            <wp:extent cx="4629549" cy="594679"/>
            <wp:effectExtent b="0" l="0" r="0" t="0"/>
            <wp:docPr descr="Figure 7: Проверка состояния репозитория" title="" id="1" name="Picture"/>
            <a:graphic>
              <a:graphicData uri="http://schemas.openxmlformats.org/drawingml/2006/picture">
                <pic:pic>
                  <pic:nvPicPr>
                    <pic:cNvPr descr="lab1/1.2.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549" cy="59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Проверка состояния репозитория</w:t>
      </w:r>
    </w:p>
    <w:p>
      <w:pPr>
        <w:pStyle w:val="BodyText"/>
      </w:pPr>
      <w:r>
        <w:rPr>
          <w:iCs/>
          <w:i/>
          <w:bCs/>
          <w:b/>
        </w:rPr>
        <w:t xml:space="preserve">1.3 Внесение изменений</w:t>
      </w:r>
    </w:p>
    <w:p>
      <w:pPr>
        <w:pStyle w:val="BodyText"/>
      </w:pPr>
      <w:r>
        <w:t xml:space="preserve">1.3.1 Измените страницу «Hello, World» (риc.8)</w:t>
      </w:r>
    </w:p>
    <w:p>
      <w:pPr>
        <w:pStyle w:val="SourceCode"/>
      </w:pPr>
      <w:r>
        <w:rPr>
          <w:rStyle w:val="VerbatimChar"/>
        </w:rPr>
        <w:t xml:space="preserve">Добавим HTML-теги к нашему приветствию и проверяем состояние рабочего каталога. </w:t>
      </w:r>
    </w:p>
    <w:p>
      <w:pPr>
        <w:pStyle w:val="CaptionedFigure"/>
      </w:pPr>
      <w:bookmarkStart w:id="37" w:name="fig:008"/>
      <w:r>
        <w:drawing>
          <wp:inline>
            <wp:extent cx="5064369" cy="1688123"/>
            <wp:effectExtent b="0" l="0" r="0" t="0"/>
            <wp:docPr descr="Figure 8: Изменение страницы «Hello, World»" title="" id="1" name="Picture"/>
            <a:graphic>
              <a:graphicData uri="http://schemas.openxmlformats.org/drawingml/2006/picture">
                <pic:pic>
                  <pic:nvPicPr>
                    <pic:cNvPr descr="lab1/1.3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369" cy="1688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Изменение страницы «Hello, World»</w:t>
      </w:r>
    </w:p>
    <w:p>
      <w:pPr>
        <w:pStyle w:val="BodyText"/>
      </w:pPr>
      <w:r>
        <w:rPr>
          <w:iCs/>
          <w:i/>
          <w:bCs/>
          <w:b/>
        </w:rPr>
        <w:t xml:space="preserve">1.4 Индексация изменений</w:t>
      </w:r>
      <w:r>
        <w:t xml:space="preserve"> </w:t>
      </w:r>
      <w:r>
        <w:t xml:space="preserve">(риc.9)</w:t>
      </w:r>
    </w:p>
    <w:p>
      <w:pPr>
        <w:pStyle w:val="BodyText"/>
      </w:pPr>
      <w:r>
        <w:t xml:space="preserve">Теперь выполняем команду git, чтобы проиндексировать изменения. Проверяем состояние.</w:t>
      </w:r>
    </w:p>
    <w:p>
      <w:pPr>
        <w:pStyle w:val="CaptionedFigure"/>
      </w:pPr>
      <w:bookmarkStart w:id="39" w:name="fig:009"/>
      <w:r>
        <w:drawing>
          <wp:inline>
            <wp:extent cx="4667916" cy="1291669"/>
            <wp:effectExtent b="0" l="0" r="0" t="0"/>
            <wp:docPr descr="Figure 9: Индексация изменений" title="" id="1" name="Picture"/>
            <a:graphic>
              <a:graphicData uri="http://schemas.openxmlformats.org/drawingml/2006/picture">
                <pic:pic>
                  <pic:nvPicPr>
                    <pic:cNvPr descr="lab1/1.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916" cy="1291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 9: Индексация изменений</w:t>
      </w:r>
    </w:p>
    <w:p>
      <w:pPr>
        <w:pStyle w:val="BodyText"/>
      </w:pPr>
      <w:r>
        <w:t xml:space="preserve">1.4.1 Коммит изменений (риc.10)</w:t>
      </w:r>
    </w:p>
    <w:p>
      <w:pPr>
        <w:pStyle w:val="SourceCode"/>
      </w:pPr>
      <w:r>
        <w:rPr>
          <w:rStyle w:val="VerbatimChar"/>
        </w:rPr>
        <w:t xml:space="preserve">Делаем коммит и проверяем состояние. Открывается редактор. В первой строке вводим комментарий: «Added h1 tag». Сохраняем файл и выходим из редактора.</w:t>
      </w:r>
      <w:r>
        <w:br/>
      </w:r>
      <w:r>
        <w:rPr>
          <w:rStyle w:val="VerbatimChar"/>
        </w:rPr>
        <w:t xml:space="preserve">Теперь еще раз проверим состояние</w:t>
      </w:r>
    </w:p>
    <w:p>
      <w:pPr>
        <w:pStyle w:val="CaptionedFigure"/>
      </w:pPr>
      <w:bookmarkStart w:id="41" w:name="fig:010"/>
      <w:r>
        <w:drawing>
          <wp:inline>
            <wp:extent cx="4661521" cy="1342825"/>
            <wp:effectExtent b="0" l="0" r="0" t="0"/>
            <wp:docPr descr="Figure 10: Коммит изменений" title="" id="1" name="Picture"/>
            <a:graphic>
              <a:graphicData uri="http://schemas.openxmlformats.org/drawingml/2006/picture">
                <pic:pic>
                  <pic:nvPicPr>
                    <pic:cNvPr descr="lab1/1.4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521" cy="1342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10: Коммит изменений</w:t>
      </w:r>
    </w:p>
    <w:p>
      <w:pPr>
        <w:pStyle w:val="BodyText"/>
      </w:pPr>
      <w:r>
        <w:t xml:space="preserve">1.4.2 Добавьте стандартные теги страницы (риc.</w:t>
      </w:r>
      <w:r>
        <w:rPr>
          <w:bCs/>
          <w:b/>
        </w:rPr>
        <w:t xml:space="preserve">¿fig:011?</w:t>
      </w:r>
      <w:r>
        <w:t xml:space="preserve">)</w:t>
      </w:r>
    </w:p>
    <w:p>
      <w:pPr>
        <w:pStyle w:val="SourceCode"/>
      </w:pPr>
      <w:r>
        <w:rPr>
          <w:rStyle w:val="VerbatimChar"/>
        </w:rPr>
        <w:t xml:space="preserve">Изменим страницу «Hello, World», чтобы она содержала стандартные теги &lt;html&gt; и &lt;body&gt;. Затем добавим это изменение в индекс git. Теперь добавим заголовки HTML (секцию &lt;head&gt;) к странице «Hello, World» и проверим текущий статус. Произведем коммит, а затем ещё раз проверим статус. Затем добавим второе изменение в индекс и снова проверим статус. В конце сделаем коммит второго изменения.</w:t>
      </w:r>
    </w:p>
    <w:p>
      <w:pPr>
        <w:pStyle w:val="FirstParagraph"/>
      </w:pPr>
      <w:r>
        <w:drawing>
          <wp:inline>
            <wp:extent cx="5262595" cy="5550344"/>
            <wp:effectExtent b="0" l="0" r="0" t="0"/>
            <wp:docPr descr="Добавление стандартных тегов" title="" id="1" name="Picture"/>
            <a:graphic>
              <a:graphicData uri="http://schemas.openxmlformats.org/drawingml/2006/picture">
                <pic:pic>
                  <pic:nvPicPr>
                    <pic:cNvPr descr="lab1/1.4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595" cy="5550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{ #fig:011 width=70% }</w:t>
      </w:r>
    </w:p>
    <w:p>
      <w:pPr>
        <w:pStyle w:val="CaptionedFigure"/>
      </w:pPr>
      <w:r>
        <w:drawing>
          <wp:inline>
            <wp:extent cx="5070763" cy="3267541"/>
            <wp:effectExtent b="0" l="0" r="0" t="0"/>
            <wp:docPr descr="Добавление стандартных тегов 2" title="" id="1" name="Picture"/>
            <a:graphic>
              <a:graphicData uri="http://schemas.openxmlformats.org/drawingml/2006/picture">
                <pic:pic>
                  <pic:nvPicPr>
                    <pic:cNvPr descr="lab1/1.4.2.(2)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763" cy="3267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стандартных тегов 2</w:t>
      </w:r>
    </w:p>
    <w:p>
      <w:pPr>
        <w:pStyle w:val="SourceCode"/>
      </w:pPr>
      <w:r>
        <w:rPr>
          <w:rStyle w:val="VerbatimChar"/>
        </w:rPr>
        <w:t xml:space="preserve">1.4.3 История (риc.[-@fig:012])</w:t>
      </w:r>
      <w:r>
        <w:br/>
      </w:r>
      <w:r>
        <w:rPr>
          <w:rStyle w:val="VerbatimChar"/>
        </w:rPr>
        <w:t xml:space="preserve">Получим список произведенных изменений.</w:t>
      </w:r>
    </w:p>
    <w:p>
      <w:pPr>
        <w:pStyle w:val="CaptionedFigure"/>
      </w:pPr>
      <w:bookmarkStart w:id="45" w:name="fig:012"/>
      <w:r>
        <w:drawing>
          <wp:inline>
            <wp:extent cx="4955664" cy="3318696"/>
            <wp:effectExtent b="0" l="0" r="0" t="0"/>
            <wp:docPr descr="Figure 11: История" title="" id="1" name="Picture"/>
            <a:graphic>
              <a:graphicData uri="http://schemas.openxmlformats.org/drawingml/2006/picture">
                <pic:pic>
                  <pic:nvPicPr>
                    <pic:cNvPr descr="lab1/1.4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664" cy="331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11: История</w:t>
      </w:r>
    </w:p>
    <w:p>
      <w:pPr>
        <w:pStyle w:val="BodyText"/>
      </w:pPr>
      <w:r>
        <w:t xml:space="preserve">1.4.4 Получение старых версий (риc.12)</w:t>
      </w:r>
    </w:p>
    <w:p>
      <w:pPr>
        <w:pStyle w:val="SourceCode"/>
      </w:pPr>
      <w:r>
        <w:rPr>
          <w:rStyle w:val="VerbatimChar"/>
        </w:rPr>
        <w:t xml:space="preserve">Изучим данные лога и найдем хэш для первого коммита.Затем проверим содержимое файла hello.html. Вернемся к последней версии в ветке master.</w:t>
      </w:r>
    </w:p>
    <w:p>
      <w:pPr>
        <w:pStyle w:val="CaptionedFigure"/>
      </w:pPr>
      <w:bookmarkStart w:id="47" w:name="fig:013"/>
      <w:r>
        <w:drawing>
          <wp:inline>
            <wp:extent cx="5334000" cy="3417732"/>
            <wp:effectExtent b="0" l="0" r="0" t="0"/>
            <wp:docPr descr="Figure 12: Получение старых версий" title="" id="1" name="Picture"/>
            <a:graphic>
              <a:graphicData uri="http://schemas.openxmlformats.org/drawingml/2006/picture">
                <pic:pic>
                  <pic:nvPicPr>
                    <pic:cNvPr descr="lab1/1.4.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7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 12: Получение старых версий</w:t>
      </w:r>
    </w:p>
    <w:p>
      <w:pPr>
        <w:pStyle w:val="BodyText"/>
      </w:pPr>
      <w:r>
        <w:t xml:space="preserve">1.4.5 Создание тегов версий (риc.13)</w:t>
      </w:r>
    </w:p>
    <w:p>
      <w:pPr>
        <w:pStyle w:val="SourceCode"/>
      </w:pPr>
      <w:r>
        <w:rPr>
          <w:rStyle w:val="VerbatimChar"/>
        </w:rPr>
        <w:t xml:space="preserve">Назовем текущую версию страницы hello первой (v1).</w:t>
      </w:r>
      <w:r>
        <w:br/>
      </w:r>
      <w:r>
        <w:rPr>
          <w:rStyle w:val="VerbatimChar"/>
        </w:rPr>
        <w:t xml:space="preserve">Создадим тег первой версии.Создадим тег для версии, которая идет перед текущей версией и назовем его v1-beta. </w:t>
      </w:r>
    </w:p>
    <w:p>
      <w:pPr>
        <w:pStyle w:val="CaptionedFigure"/>
      </w:pPr>
      <w:bookmarkStart w:id="49" w:name="fig:014"/>
      <w:r>
        <w:drawing>
          <wp:inline>
            <wp:extent cx="5334000" cy="4294831"/>
            <wp:effectExtent b="0" l="0" r="0" t="0"/>
            <wp:docPr descr="Figure 13: Создание тегов версий" title="" id="1" name="Picture"/>
            <a:graphic>
              <a:graphicData uri="http://schemas.openxmlformats.org/drawingml/2006/picture">
                <pic:pic>
                  <pic:nvPicPr>
                    <pic:cNvPr descr="lab1/1.4.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4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13: Создание тегов версий</w:t>
      </w:r>
    </w:p>
    <w:p>
      <w:pPr>
        <w:pStyle w:val="BodyText"/>
      </w:pPr>
      <w:r>
        <w:t xml:space="preserve">1.4.6 Переключение по имени тега (риc.14)</w:t>
      </w:r>
    </w:p>
    <w:p>
      <w:pPr>
        <w:pStyle w:val="SourceCode"/>
      </w:pPr>
      <w:r>
        <w:rPr>
          <w:rStyle w:val="VerbatimChar"/>
        </w:rPr>
        <w:t xml:space="preserve">Теперь пробуем попереключаться между двумя отмеченными версиями.</w:t>
      </w:r>
    </w:p>
    <w:p>
      <w:pPr>
        <w:pStyle w:val="CaptionedFigure"/>
      </w:pPr>
      <w:bookmarkStart w:id="51" w:name="fig:015"/>
      <w:r>
        <w:drawing>
          <wp:inline>
            <wp:extent cx="4872537" cy="1266092"/>
            <wp:effectExtent b="0" l="0" r="0" t="0"/>
            <wp:docPr descr="Figure 14: Переключение по имени тега" title="" id="1" name="Picture"/>
            <a:graphic>
              <a:graphicData uri="http://schemas.openxmlformats.org/drawingml/2006/picture">
                <pic:pic>
                  <pic:nvPicPr>
                    <pic:cNvPr descr="lab1/1.4.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2537" cy="12660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 14: Переключение по имени тега</w:t>
      </w:r>
    </w:p>
    <w:p>
      <w:pPr>
        <w:pStyle w:val="BodyText"/>
      </w:pPr>
      <w:r>
        <w:t xml:space="preserve">1.4.7 Просмотр тегов с помощью команды tag (риc.15)</w:t>
      </w:r>
    </w:p>
    <w:p>
      <w:pPr>
        <w:pStyle w:val="CaptionedFigure"/>
      </w:pPr>
      <w:bookmarkStart w:id="53" w:name="fig:016"/>
      <w:r>
        <w:drawing>
          <wp:inline>
            <wp:extent cx="5185862" cy="3919770"/>
            <wp:effectExtent b="0" l="0" r="0" t="0"/>
            <wp:docPr descr="Figure 15: Просмотр тегов с помощью команды tag" title="" id="1" name="Picture"/>
            <a:graphic>
              <a:graphicData uri="http://schemas.openxmlformats.org/drawingml/2006/picture">
                <pic:pic>
                  <pic:nvPicPr>
                    <pic:cNvPr descr="lab1/1.4.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862" cy="3919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15: Просмотр тегов с помощью команды tag</w:t>
      </w:r>
    </w:p>
    <w:p>
      <w:pPr>
        <w:pStyle w:val="BodyText"/>
      </w:pPr>
      <w:r>
        <w:rPr>
          <w:iCs/>
          <w:i/>
          <w:bCs/>
          <w:b/>
        </w:rPr>
        <w:t xml:space="preserve">1.5 Отмена локальных изменений (до индексации)</w:t>
      </w:r>
    </w:p>
    <w:p>
      <w:pPr>
        <w:pStyle w:val="BodyText"/>
      </w:pPr>
      <w:r>
        <w:t xml:space="preserve">1.5.1 Переключитесь на ветку master (риc.16)</w:t>
      </w:r>
    </w:p>
    <w:p>
      <w:pPr>
        <w:pStyle w:val="SourceCode"/>
      </w:pPr>
      <w:r>
        <w:rPr>
          <w:rStyle w:val="VerbatimChar"/>
        </w:rPr>
        <w:t xml:space="preserve">Убедимся, что находимся на последнем коммите ветки master, прежде чем продолжить работу.</w:t>
      </w:r>
    </w:p>
    <w:p>
      <w:pPr>
        <w:pStyle w:val="CaptionedFigure"/>
      </w:pPr>
      <w:bookmarkStart w:id="55" w:name="fig:017"/>
      <w:r>
        <w:drawing>
          <wp:inline>
            <wp:extent cx="4719071" cy="601074"/>
            <wp:effectExtent b="0" l="0" r="0" t="0"/>
            <wp:docPr descr="Figure 16: Переключение на ветку master" title="" id="1" name="Picture"/>
            <a:graphic>
              <a:graphicData uri="http://schemas.openxmlformats.org/drawingml/2006/picture">
                <pic:pic>
                  <pic:nvPicPr>
                    <pic:cNvPr descr="lab1/1.5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071" cy="601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 16: Переключение на ветку master</w:t>
      </w:r>
    </w:p>
    <w:p>
      <w:pPr>
        <w:pStyle w:val="BodyText"/>
      </w:pPr>
      <w:r>
        <w:t xml:space="preserve">1.5.2 Измените hello.html (риc.17)</w:t>
      </w:r>
    </w:p>
    <w:p>
      <w:pPr>
        <w:pStyle w:val="SourceCode"/>
      </w:pPr>
      <w:r>
        <w:rPr>
          <w:rStyle w:val="VerbatimChar"/>
        </w:rPr>
        <w:t xml:space="preserve">Вносим изменение в файл hello.html в виде нежелательного комментария. </w:t>
      </w:r>
    </w:p>
    <w:p>
      <w:pPr>
        <w:pStyle w:val="CaptionedFigure"/>
      </w:pPr>
      <w:bookmarkStart w:id="57" w:name="fig:018"/>
      <w:r>
        <w:drawing>
          <wp:inline>
            <wp:extent cx="4572000" cy="1483502"/>
            <wp:effectExtent b="0" l="0" r="0" t="0"/>
            <wp:docPr descr="Figure 17: Изменение hello.html" title="" id="1" name="Picture"/>
            <a:graphic>
              <a:graphicData uri="http://schemas.openxmlformats.org/drawingml/2006/picture">
                <pic:pic>
                  <pic:nvPicPr>
                    <pic:cNvPr descr="lab1/1.5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4835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 17: Изменение hello.html</w:t>
      </w:r>
    </w:p>
    <w:p>
      <w:pPr>
        <w:pStyle w:val="BodyText"/>
      </w:pPr>
      <w:r>
        <w:t xml:space="preserve">1.5.3 Проверьте состояние (риc.18)</w:t>
      </w:r>
    </w:p>
    <w:p>
      <w:pPr>
        <w:pStyle w:val="SourceCode"/>
      </w:pPr>
      <w:r>
        <w:rPr>
          <w:rStyle w:val="VerbatimChar"/>
        </w:rPr>
        <w:t xml:space="preserve">Проверим состояние рабочего каталога.</w:t>
      </w:r>
    </w:p>
    <w:p>
      <w:pPr>
        <w:pStyle w:val="CaptionedFigure"/>
      </w:pPr>
      <w:bookmarkStart w:id="59" w:name="fig:019"/>
      <w:r>
        <w:drawing>
          <wp:inline>
            <wp:extent cx="5089946" cy="1234120"/>
            <wp:effectExtent b="0" l="0" r="0" t="0"/>
            <wp:docPr descr="Figure 18: Проверка состояния" title="" id="1" name="Picture"/>
            <a:graphic>
              <a:graphicData uri="http://schemas.openxmlformats.org/drawingml/2006/picture">
                <pic:pic>
                  <pic:nvPicPr>
                    <pic:cNvPr descr="lab1/1.5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946" cy="1234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Figure 18: Проверка состояния</w:t>
      </w:r>
    </w:p>
    <w:p>
      <w:pPr>
        <w:pStyle w:val="BodyText"/>
      </w:pPr>
      <w:r>
        <w:t xml:space="preserve">1.5.4 Отмена изменений в рабочем каталоге (риc.19)</w:t>
      </w:r>
    </w:p>
    <w:p>
      <w:pPr>
        <w:pStyle w:val="CaptionedFigure"/>
      </w:pPr>
      <w:bookmarkStart w:id="61" w:name="fig:020"/>
      <w:r>
        <w:drawing>
          <wp:inline>
            <wp:extent cx="4603972" cy="2346746"/>
            <wp:effectExtent b="0" l="0" r="0" t="0"/>
            <wp:docPr descr="Figure 19: Отмена изменений в рабочем каталоге" title="" id="1" name="Picture"/>
            <a:graphic>
              <a:graphicData uri="http://schemas.openxmlformats.org/drawingml/2006/picture">
                <pic:pic>
                  <pic:nvPicPr>
                    <pic:cNvPr descr="lab1/1.5.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972" cy="2346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 19: Отмена изменений в рабочем каталоге</w:t>
      </w:r>
    </w:p>
    <w:p>
      <w:pPr>
        <w:pStyle w:val="BodyText"/>
      </w:pPr>
      <w:r>
        <w:rPr>
          <w:iCs/>
          <w:i/>
          <w:bCs/>
          <w:b/>
        </w:rPr>
        <w:t xml:space="preserve">1.6 Отмена проиндексированных изменений (перед коммитом)</w:t>
      </w:r>
    </w:p>
    <w:p>
      <w:pPr>
        <w:pStyle w:val="BodyText"/>
      </w:pPr>
      <w:r>
        <w:t xml:space="preserve">1.6.1 Измените файл и проиндексируйте изменения(риc.20)</w:t>
      </w:r>
    </w:p>
    <w:p>
      <w:pPr>
        <w:pStyle w:val="SourceCode"/>
      </w:pPr>
      <w:r>
        <w:rPr>
          <w:rStyle w:val="VerbatimChar"/>
        </w:rPr>
        <w:t xml:space="preserve">Внесем изменение в файл hello.html в виде нежелательного комментария</w:t>
      </w:r>
    </w:p>
    <w:p>
      <w:pPr>
        <w:pStyle w:val="CaptionedFigure"/>
      </w:pPr>
      <w:bookmarkStart w:id="63" w:name="fig:021"/>
      <w:r>
        <w:drawing>
          <wp:inline>
            <wp:extent cx="4687099" cy="1272486"/>
            <wp:effectExtent b="0" l="0" r="0" t="0"/>
            <wp:docPr descr="Figure 20: Изменение файла и индексация изменения" title="" id="1" name="Picture"/>
            <a:graphic>
              <a:graphicData uri="http://schemas.openxmlformats.org/drawingml/2006/picture">
                <pic:pic>
                  <pic:nvPicPr>
                    <pic:cNvPr descr="lab1/1.6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099" cy="1272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Figure 20: Изменение файла и индексация изменения</w:t>
      </w:r>
    </w:p>
    <w:p>
      <w:pPr>
        <w:pStyle w:val="BodyText"/>
      </w:pPr>
      <w:r>
        <w:t xml:space="preserve">1.6.2 Проверьте состояние (риc.21)</w:t>
      </w:r>
    </w:p>
    <w:p>
      <w:pPr>
        <w:pStyle w:val="SourceCode"/>
      </w:pPr>
      <w:r>
        <w:rPr>
          <w:rStyle w:val="VerbatimChar"/>
        </w:rPr>
        <w:t xml:space="preserve">Проверим состояние нежелательного изменения.</w:t>
      </w:r>
    </w:p>
    <w:p>
      <w:pPr>
        <w:pStyle w:val="CaptionedFigure"/>
      </w:pPr>
      <w:bookmarkStart w:id="65" w:name="fig:022"/>
      <w:r>
        <w:drawing>
          <wp:inline>
            <wp:extent cx="4584788" cy="927188"/>
            <wp:effectExtent b="0" l="0" r="0" t="0"/>
            <wp:docPr descr="Figure 21: Проверка состояния" title="" id="1" name="Picture"/>
            <a:graphic>
              <a:graphicData uri="http://schemas.openxmlformats.org/drawingml/2006/picture">
                <pic:pic>
                  <pic:nvPicPr>
                    <pic:cNvPr descr="lab1/1.6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88" cy="9271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Figure 21: Проверка состояния</w:t>
      </w:r>
    </w:p>
    <w:p>
      <w:pPr>
        <w:pStyle w:val="BodyText"/>
      </w:pPr>
      <w:r>
        <w:t xml:space="preserve">1.6.3 Выполните сброс буферной зоны (риc.22)</w:t>
      </w:r>
    </w:p>
    <w:p>
      <w:pPr>
        <w:pStyle w:val="CaptionedFigure"/>
      </w:pPr>
      <w:bookmarkStart w:id="67" w:name="fig:023"/>
      <w:r>
        <w:drawing>
          <wp:inline>
            <wp:extent cx="4610366" cy="658623"/>
            <wp:effectExtent b="0" l="0" r="0" t="0"/>
            <wp:docPr descr="Figure 22: Сброс буферной зоны" title="" id="1" name="Picture"/>
            <a:graphic>
              <a:graphicData uri="http://schemas.openxmlformats.org/drawingml/2006/picture">
                <pic:pic>
                  <pic:nvPicPr>
                    <pic:cNvPr descr="lab1/1.6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366" cy="658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Figure 22: Сброс буферной зоны</w:t>
      </w:r>
    </w:p>
    <w:p>
      <w:pPr>
        <w:pStyle w:val="BodyText"/>
      </w:pPr>
      <w:r>
        <w:t xml:space="preserve">1.6.4 Переключитесь на версию коммита (риc.23)</w:t>
      </w:r>
    </w:p>
    <w:p>
      <w:pPr>
        <w:pStyle w:val="CaptionedFigure"/>
      </w:pPr>
      <w:bookmarkStart w:id="69" w:name="fig:024"/>
      <w:r>
        <w:drawing>
          <wp:inline>
            <wp:extent cx="4667916" cy="1131809"/>
            <wp:effectExtent b="0" l="0" r="0" t="0"/>
            <wp:docPr descr="Figure 23: Переключение на версию коммита" title="" id="1" name="Picture"/>
            <a:graphic>
              <a:graphicData uri="http://schemas.openxmlformats.org/drawingml/2006/picture">
                <pic:pic>
                  <pic:nvPicPr>
                    <pic:cNvPr descr="lab1/1.6.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916" cy="1131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Figure 23: Переключение на версию коммита</w:t>
      </w:r>
    </w:p>
    <w:p>
      <w:pPr>
        <w:pStyle w:val="BodyText"/>
      </w:pPr>
      <w:r>
        <w:rPr>
          <w:iCs/>
          <w:i/>
          <w:bCs/>
          <w:b/>
        </w:rPr>
        <w:t xml:space="preserve">1.7 Отмена коммитов</w:t>
      </w:r>
    </w:p>
    <w:p>
      <w:pPr>
        <w:pStyle w:val="BodyText"/>
      </w:pPr>
      <w:r>
        <w:t xml:space="preserve">1.7.2 Измените файл и сделайте коммит (риc.24)</w:t>
      </w:r>
    </w:p>
    <w:p>
      <w:pPr>
        <w:pStyle w:val="SourceCode"/>
      </w:pPr>
      <w:r>
        <w:rPr>
          <w:rStyle w:val="VerbatimChar"/>
        </w:rPr>
        <w:t xml:space="preserve">Меняем файл hello.html</w:t>
      </w:r>
    </w:p>
    <w:p>
      <w:pPr>
        <w:pStyle w:val="CaptionedFigure"/>
      </w:pPr>
      <w:bookmarkStart w:id="71" w:name="fig:025"/>
      <w:r>
        <w:drawing>
          <wp:inline>
            <wp:extent cx="4955664" cy="2941426"/>
            <wp:effectExtent b="0" l="0" r="0" t="0"/>
            <wp:docPr descr="Figure 24: Смена файла и коммит" title="" id="1" name="Picture"/>
            <a:graphic>
              <a:graphicData uri="http://schemas.openxmlformats.org/drawingml/2006/picture">
                <pic:pic>
                  <pic:nvPicPr>
                    <pic:cNvPr descr="lab1/1.7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664" cy="29414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Figure 24: Смена файла и коммит</w:t>
      </w:r>
    </w:p>
    <w:p>
      <w:pPr>
        <w:pStyle w:val="BodyText"/>
      </w:pPr>
      <w:r>
        <w:t xml:space="preserve">1.7.3 Сделайте коммит с новыми изменениями, отменяющими предыдущие (риc.25)</w:t>
      </w:r>
    </w:p>
    <w:p>
      <w:pPr>
        <w:pStyle w:val="SourceCode"/>
      </w:pPr>
      <w:r>
        <w:rPr>
          <w:rStyle w:val="VerbatimChar"/>
        </w:rPr>
        <w:t xml:space="preserve">Чтобы отменить коммит, нам необходимо сделать коммит, который удаляет изменения, сохраненные нежелательным коммитом.</w:t>
      </w:r>
    </w:p>
    <w:p>
      <w:pPr>
        <w:pStyle w:val="CaptionedFigure"/>
      </w:pPr>
      <w:bookmarkStart w:id="73" w:name="fig:026"/>
      <w:r>
        <w:drawing>
          <wp:inline>
            <wp:extent cx="4802198" cy="633046"/>
            <wp:effectExtent b="0" l="0" r="0" t="0"/>
            <wp:docPr descr="Figure 25: Коммит с новыми изменениями" title="" id="1" name="Picture"/>
            <a:graphic>
              <a:graphicData uri="http://schemas.openxmlformats.org/drawingml/2006/picture">
                <pic:pic>
                  <pic:nvPicPr>
                    <pic:cNvPr descr="lab1/1.7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198" cy="633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Figure 25: Коммит с новыми изменениями</w:t>
      </w:r>
    </w:p>
    <w:p>
      <w:pPr>
        <w:pStyle w:val="BodyText"/>
      </w:pPr>
      <w:r>
        <w:t xml:space="preserve">1.7.4 Проверьте лог (риc.26)</w:t>
      </w:r>
    </w:p>
    <w:p>
      <w:pPr>
        <w:pStyle w:val="CaptionedFigure"/>
      </w:pPr>
      <w:bookmarkStart w:id="75" w:name="fig:027"/>
      <w:r>
        <w:drawing>
          <wp:inline>
            <wp:extent cx="5026002" cy="5141102"/>
            <wp:effectExtent b="0" l="0" r="0" t="0"/>
            <wp:docPr descr="Figure 26: Проверка лога" title="" id="1" name="Picture"/>
            <a:graphic>
              <a:graphicData uri="http://schemas.openxmlformats.org/drawingml/2006/picture">
                <pic:pic>
                  <pic:nvPicPr>
                    <pic:cNvPr descr="lab1/1.7.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002" cy="5141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t xml:space="preserve">Figure 26: Проверка лога</w:t>
      </w:r>
    </w:p>
    <w:p>
      <w:pPr>
        <w:pStyle w:val="BodyText"/>
      </w:pPr>
      <w:r>
        <w:rPr>
          <w:iCs/>
          <w:i/>
          <w:bCs/>
          <w:b/>
        </w:rPr>
        <w:t xml:space="preserve">1.8 Удаление коммиттов из ветки</w:t>
      </w:r>
    </w:p>
    <w:p>
      <w:pPr>
        <w:pStyle w:val="BodyText"/>
      </w:pPr>
      <w:r>
        <w:t xml:space="preserve">1.8.1 Команда git reset</w:t>
      </w:r>
    </w:p>
    <w:p>
      <w:pPr>
        <w:pStyle w:val="BodyText"/>
      </w:pPr>
      <w:r>
        <w:t xml:space="preserve">1.8.2 Проверьте нашу историю</w:t>
      </w:r>
    </w:p>
    <w:p>
      <w:pPr>
        <w:pStyle w:val="SourceCode"/>
      </w:pPr>
      <w:r>
        <w:rPr>
          <w:rStyle w:val="VerbatimChar"/>
        </w:rPr>
        <w:t xml:space="preserve">Сделаем быструю проверку нашей истории коммитов. </w:t>
      </w:r>
    </w:p>
    <w:p>
      <w:pPr>
        <w:pStyle w:val="FirstParagraph"/>
      </w:pPr>
      <w:r>
        <w:t xml:space="preserve">1.8.3 Для начала отметьте эту ветку (риc.27)</w:t>
      </w:r>
    </w:p>
    <w:p>
      <w:pPr>
        <w:pStyle w:val="SourceCode"/>
      </w:pPr>
      <w:r>
        <w:rPr>
          <w:rStyle w:val="VerbatimChar"/>
        </w:rPr>
        <w:t xml:space="preserve">Прежде чем удалить коммиты,  отметим последний коммит тегом, чтобы</w:t>
      </w:r>
      <w:r>
        <w:br/>
      </w:r>
      <w:r>
        <w:rPr>
          <w:rStyle w:val="VerbatimChar"/>
        </w:rPr>
        <w:t xml:space="preserve">потом можно было его найти.</w:t>
      </w:r>
    </w:p>
    <w:p>
      <w:pPr>
        <w:pStyle w:val="CaptionedFigure"/>
      </w:pPr>
      <w:bookmarkStart w:id="77" w:name="fig:030"/>
      <w:r>
        <w:drawing>
          <wp:inline>
            <wp:extent cx="4680704" cy="390058"/>
            <wp:effectExtent b="0" l="0" r="0" t="0"/>
            <wp:docPr descr="Figure 27: Отмечаем ветку" title="" id="1" name="Picture"/>
            <a:graphic>
              <a:graphicData uri="http://schemas.openxmlformats.org/drawingml/2006/picture">
                <pic:pic>
                  <pic:nvPicPr>
                    <pic:cNvPr descr="lab1/1.8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704" cy="390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Figure 27: Отмечаем ветку</w:t>
      </w:r>
    </w:p>
    <w:p>
      <w:pPr>
        <w:pStyle w:val="BodyText"/>
      </w:pPr>
      <w:r>
        <w:t xml:space="preserve">1.8.4 Сброс коммитов к предшествующим коммиту Oops (риc.28)</w:t>
      </w:r>
    </w:p>
    <w:p>
      <w:pPr>
        <w:pStyle w:val="CaptionedFigure"/>
      </w:pPr>
      <w:bookmarkStart w:id="79" w:name="fig:031"/>
      <w:r>
        <w:drawing>
          <wp:inline>
            <wp:extent cx="5334000" cy="5714568"/>
            <wp:effectExtent b="0" l="0" r="0" t="0"/>
            <wp:docPr descr="Figure 28: Сброс коммитов" title="" id="1" name="Picture"/>
            <a:graphic>
              <a:graphicData uri="http://schemas.openxmlformats.org/drawingml/2006/picture">
                <pic:pic>
                  <pic:nvPicPr>
                    <pic:cNvPr descr="lab1/1.8.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14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Figure 28: Сброс коммитов</w:t>
      </w:r>
    </w:p>
    <w:p>
      <w:pPr>
        <w:pStyle w:val="BodyText"/>
      </w:pPr>
      <w:r>
        <w:t xml:space="preserve">1.8.5 Ничего никогда не теряется (риc.29)</w:t>
      </w:r>
    </w:p>
    <w:p>
      <w:pPr>
        <w:pStyle w:val="SourceCode"/>
      </w:pPr>
      <w:r>
        <w:rPr>
          <w:rStyle w:val="VerbatimChar"/>
        </w:rPr>
        <w:t xml:space="preserve">Посмотрим на все коммиты.</w:t>
      </w:r>
      <w:r>
        <w:br/>
      </w:r>
      <w:r>
        <w:rPr>
          <w:rStyle w:val="VerbatimChar"/>
        </w:rPr>
        <w:t xml:space="preserve">Мы видим, что ошибочные коммиты не исчезли. Они все еще находятся в репозитории. Просто они отсутствуют в ветке master</w:t>
      </w:r>
    </w:p>
    <w:p>
      <w:pPr>
        <w:pStyle w:val="CaptionedFigure"/>
      </w:pPr>
      <w:bookmarkStart w:id="81" w:name="fig:032"/>
      <w:r>
        <w:drawing>
          <wp:inline>
            <wp:extent cx="5334000" cy="5652000"/>
            <wp:effectExtent b="0" l="0" r="0" t="0"/>
            <wp:docPr descr="Figure 29: Просмотр коммитов" title="" id="1" name="Picture"/>
            <a:graphic>
              <a:graphicData uri="http://schemas.openxmlformats.org/drawingml/2006/picture">
                <pic:pic>
                  <pic:nvPicPr>
                    <pic:cNvPr descr="lab1/1.8.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5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Figure 29: Просмотр коммитов</w:t>
      </w:r>
    </w:p>
    <w:p>
      <w:pPr>
        <w:pStyle w:val="BodyText"/>
      </w:pPr>
      <w:r>
        <w:rPr>
          <w:iCs/>
          <w:i/>
          <w:bCs/>
          <w:b/>
        </w:rPr>
        <w:t xml:space="preserve">1.9 Удаление тега oops</w:t>
      </w:r>
    </w:p>
    <w:p>
      <w:pPr>
        <w:pStyle w:val="BodyText"/>
      </w:pPr>
      <w:r>
        <w:t xml:space="preserve">1.9.1 Удаление тега oops (риc.30)</w:t>
      </w:r>
    </w:p>
    <w:p>
      <w:pPr>
        <w:pStyle w:val="CaptionedFigure"/>
      </w:pPr>
      <w:bookmarkStart w:id="83" w:name="fig:033"/>
      <w:r>
        <w:drawing>
          <wp:inline>
            <wp:extent cx="5128313" cy="6196179"/>
            <wp:effectExtent b="0" l="0" r="0" t="0"/>
            <wp:docPr descr="Figure 30: Удаление тега oops" title="" id="1" name="Picture"/>
            <a:graphic>
              <a:graphicData uri="http://schemas.openxmlformats.org/drawingml/2006/picture">
                <pic:pic>
                  <pic:nvPicPr>
                    <pic:cNvPr descr="lab1/1.9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313" cy="6196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ImageCaption"/>
      </w:pPr>
      <w:r>
        <w:t xml:space="preserve">Figure 30: Удаление тега oops</w:t>
      </w:r>
    </w:p>
    <w:p>
      <w:pPr>
        <w:pStyle w:val="BodyText"/>
      </w:pPr>
      <w:r>
        <w:rPr>
          <w:iCs/>
          <w:i/>
          <w:bCs/>
          <w:b/>
        </w:rPr>
        <w:t xml:space="preserve">1.10 Внесение изменений в коммиты</w:t>
      </w:r>
    </w:p>
    <w:p>
      <w:pPr>
        <w:pStyle w:val="BodyText"/>
      </w:pPr>
      <w:r>
        <w:t xml:space="preserve">1.10.1 Измените страницу, а затем сделайте коммит (риc.31)</w:t>
      </w:r>
    </w:p>
    <w:p>
      <w:pPr>
        <w:pStyle w:val="SourceCode"/>
      </w:pPr>
      <w:r>
        <w:rPr>
          <w:rStyle w:val="VerbatimChar"/>
        </w:rPr>
        <w:t xml:space="preserve">Добавим в страницу комментарий автора </w:t>
      </w:r>
    </w:p>
    <w:p>
      <w:pPr>
        <w:pStyle w:val="CaptionedFigure"/>
      </w:pPr>
      <w:bookmarkStart w:id="85" w:name="fig:034"/>
      <w:r>
        <w:drawing>
          <wp:inline>
            <wp:extent cx="4776620" cy="2397902"/>
            <wp:effectExtent b="0" l="0" r="0" t="0"/>
            <wp:docPr descr="Figure 31: Изменение и коммит" title="" id="1" name="Picture"/>
            <a:graphic>
              <a:graphicData uri="http://schemas.openxmlformats.org/drawingml/2006/picture">
                <pic:pic>
                  <pic:nvPicPr>
                    <pic:cNvPr descr="lab1/1.10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620" cy="2397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Figure 31: Изменение и коммит</w:t>
      </w:r>
    </w:p>
    <w:p>
      <w:pPr>
        <w:pStyle w:val="BodyText"/>
      </w:pPr>
      <w:r>
        <w:t xml:space="preserve">1.10.2 Необходим email (риc.32)</w:t>
      </w:r>
    </w:p>
    <w:p>
      <w:pPr>
        <w:pStyle w:val="SourceCode"/>
      </w:pPr>
      <w:r>
        <w:rPr>
          <w:rStyle w:val="VerbatimChar"/>
        </w:rPr>
        <w:t xml:space="preserve">Обновим страницу hello, включив в</w:t>
      </w:r>
      <w:r>
        <w:br/>
      </w:r>
      <w:r>
        <w:rPr>
          <w:rStyle w:val="VerbatimChar"/>
        </w:rPr>
        <w:t xml:space="preserve">нее email.</w:t>
      </w:r>
    </w:p>
    <w:p>
      <w:pPr>
        <w:pStyle w:val="CaptionedFigure"/>
      </w:pPr>
      <w:bookmarkStart w:id="87" w:name="fig:035"/>
      <w:r>
        <w:drawing>
          <wp:inline>
            <wp:extent cx="4930086" cy="1368402"/>
            <wp:effectExtent b="0" l="0" r="0" t="0"/>
            <wp:docPr descr="Figure 32: Добавление почты" title="" id="1" name="Picture"/>
            <a:graphic>
              <a:graphicData uri="http://schemas.openxmlformats.org/drawingml/2006/picture">
                <pic:pic>
                  <pic:nvPicPr>
                    <pic:cNvPr descr="lab1/1.10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086" cy="1368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p>
      <w:pPr>
        <w:pStyle w:val="ImageCaption"/>
      </w:pPr>
      <w:r>
        <w:t xml:space="preserve">Figure 32: Добавление почты</w:t>
      </w:r>
    </w:p>
    <w:p>
      <w:pPr>
        <w:pStyle w:val="BodyText"/>
      </w:pPr>
      <w:r>
        <w:t xml:space="preserve">1.10.3 Измените предыдущий коммит (риc.33)</w:t>
      </w:r>
    </w:p>
    <w:p>
      <w:pPr>
        <w:pStyle w:val="CaptionedFigure"/>
      </w:pPr>
      <w:bookmarkStart w:id="89" w:name="fig:036"/>
      <w:r>
        <w:drawing>
          <wp:inline>
            <wp:extent cx="4591183" cy="1138204"/>
            <wp:effectExtent b="0" l="0" r="0" t="0"/>
            <wp:docPr descr="Figure 33: Изменение предыдущего коммита" title="" id="1" name="Picture"/>
            <a:graphic>
              <a:graphicData uri="http://schemas.openxmlformats.org/drawingml/2006/picture">
                <pic:pic>
                  <pic:nvPicPr>
                    <pic:cNvPr descr="lab1/1.10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183" cy="1138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Figure 33: Изменение предыдущего коммита</w:t>
      </w:r>
    </w:p>
    <w:p>
      <w:pPr>
        <w:pStyle w:val="BodyText"/>
      </w:pPr>
      <w:r>
        <w:t xml:space="preserve">1.10.4 Просмотр истории (риc.34)</w:t>
      </w:r>
    </w:p>
    <w:p>
      <w:pPr>
        <w:pStyle w:val="CaptionedFigure"/>
      </w:pPr>
      <w:bookmarkStart w:id="91" w:name="fig:037"/>
      <w:r>
        <w:drawing>
          <wp:inline>
            <wp:extent cx="5334000" cy="5947103"/>
            <wp:effectExtent b="0" l="0" r="0" t="0"/>
            <wp:docPr descr="Figure 34: Просмотр истории" title="" id="1" name="Picture"/>
            <a:graphic>
              <a:graphicData uri="http://schemas.openxmlformats.org/drawingml/2006/picture">
                <pic:pic>
                  <pic:nvPicPr>
                    <pic:cNvPr descr="lab1/1.10.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47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pStyle w:val="ImageCaption"/>
      </w:pPr>
      <w:r>
        <w:t xml:space="preserve">Figure 34: Просмотр истории</w:t>
      </w:r>
    </w:p>
    <w:p>
      <w:pPr>
        <w:pStyle w:val="BodyText"/>
      </w:pPr>
      <w:r>
        <w:rPr>
          <w:iCs/>
          <w:i/>
          <w:bCs/>
          <w:b/>
        </w:rPr>
        <w:t xml:space="preserve">1.11 Перемещение файлов</w:t>
      </w:r>
    </w:p>
    <w:p>
      <w:pPr>
        <w:pStyle w:val="BodyText"/>
      </w:pPr>
      <w:r>
        <w:t xml:space="preserve">1.11.1 Переместите файл hello.html в каталог lib (риc.35)</w:t>
      </w:r>
    </w:p>
    <w:p>
      <w:pPr>
        <w:pStyle w:val="SourceCode"/>
      </w:pPr>
      <w:r>
        <w:rPr>
          <w:rStyle w:val="VerbatimChar"/>
        </w:rPr>
        <w:t xml:space="preserve"> Перенесем страницу в каталог lib.</w:t>
      </w:r>
    </w:p>
    <w:p>
      <w:pPr>
        <w:pStyle w:val="CaptionedFigure"/>
      </w:pPr>
      <w:bookmarkStart w:id="93" w:name="fig:038"/>
      <w:r>
        <w:drawing>
          <wp:inline>
            <wp:extent cx="4533633" cy="1803222"/>
            <wp:effectExtent b="0" l="0" r="0" t="0"/>
            <wp:docPr descr="Figure 35: Просмотр истории" title="" id="1" name="Picture"/>
            <a:graphic>
              <a:graphicData uri="http://schemas.openxmlformats.org/drawingml/2006/picture">
                <pic:pic>
                  <pic:nvPicPr>
                    <pic:cNvPr descr="lab1/1.11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633" cy="18032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Figure 35: Просмотр истории</w:t>
      </w:r>
    </w:p>
    <w:p>
      <w:pPr>
        <w:pStyle w:val="BodyText"/>
      </w:pPr>
      <w:r>
        <w:rPr>
          <w:iCs/>
          <w:i/>
          <w:bCs/>
          <w:b/>
        </w:rPr>
        <w:t xml:space="preserve">1.12 Второй способ перемещения файлов</w:t>
      </w:r>
    </w:p>
    <w:p>
      <w:pPr>
        <w:pStyle w:val="BodyText"/>
      </w:pPr>
      <w:r>
        <w:t xml:space="preserve">1.12.1 Коммит в новый каталог (риc.36)</w:t>
      </w:r>
    </w:p>
    <w:p>
      <w:pPr>
        <w:pStyle w:val="SourceCode"/>
      </w:pPr>
      <w:r>
        <w:rPr>
          <w:rStyle w:val="VerbatimChar"/>
        </w:rPr>
        <w:t xml:space="preserve">Сделаем коммит перемещения</w:t>
      </w:r>
    </w:p>
    <w:p>
      <w:pPr>
        <w:pStyle w:val="CaptionedFigure"/>
      </w:pPr>
      <w:bookmarkStart w:id="95" w:name="fig:039"/>
      <w:r>
        <w:drawing>
          <wp:inline>
            <wp:extent cx="4514450" cy="696990"/>
            <wp:effectExtent b="0" l="0" r="0" t="0"/>
            <wp:docPr descr="Figure 36: Коммит в новый каталог" title="" id="1" name="Picture"/>
            <a:graphic>
              <a:graphicData uri="http://schemas.openxmlformats.org/drawingml/2006/picture">
                <pic:pic>
                  <pic:nvPicPr>
                    <pic:cNvPr descr="lab1/1.12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450" cy="696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5"/>
    </w:p>
    <w:p>
      <w:pPr>
        <w:pStyle w:val="ImageCaption"/>
      </w:pPr>
      <w:r>
        <w:t xml:space="preserve">Figure 36: Коммит в новый каталог</w:t>
      </w:r>
    </w:p>
    <w:p>
      <w:pPr>
        <w:pStyle w:val="BodyText"/>
      </w:pPr>
      <w:r>
        <w:rPr>
          <w:iCs/>
          <w:i/>
          <w:bCs/>
          <w:b/>
        </w:rPr>
        <w:t xml:space="preserve">1.13 Подробнее о структуре</w:t>
      </w:r>
    </w:p>
    <w:p>
      <w:pPr>
        <w:pStyle w:val="BodyText"/>
      </w:pPr>
      <w:r>
        <w:t xml:space="preserve">1.13.1 Добавление index.html (риc.37)</w:t>
      </w:r>
    </w:p>
    <w:p>
      <w:pPr>
        <w:pStyle w:val="SourceCode"/>
      </w:pPr>
      <w:r>
        <w:rPr>
          <w:rStyle w:val="VerbatimChar"/>
        </w:rPr>
        <w:t xml:space="preserve">Добавим файл index.html в наш репозиторий</w:t>
      </w:r>
    </w:p>
    <w:p>
      <w:pPr>
        <w:pStyle w:val="CaptionedFigure"/>
      </w:pPr>
      <w:bookmarkStart w:id="97" w:name="fig:040"/>
      <w:r>
        <w:drawing>
          <wp:inline>
            <wp:extent cx="4898114" cy="2436268"/>
            <wp:effectExtent b="0" l="0" r="0" t="0"/>
            <wp:docPr descr="Figure 37: Добавление index.html" title="" id="1" name="Picture"/>
            <a:graphic>
              <a:graphicData uri="http://schemas.openxmlformats.org/drawingml/2006/picture">
                <pic:pic>
                  <pic:nvPicPr>
                    <pic:cNvPr descr="lab1/1.13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114" cy="2436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Figure 37: Добавление index.html</w:t>
      </w:r>
    </w:p>
    <w:p>
      <w:pPr>
        <w:pStyle w:val="BodyText"/>
      </w:pPr>
      <w:r>
        <w:rPr>
          <w:iCs/>
          <w:i/>
          <w:bCs/>
          <w:b/>
        </w:rPr>
        <w:t xml:space="preserve">1.14 Git внутри: Каталог .git</w:t>
      </w:r>
    </w:p>
    <w:p>
      <w:pPr>
        <w:pStyle w:val="BodyText"/>
      </w:pPr>
      <w:r>
        <w:t xml:space="preserve">1.14.1 Каталог .git (риc.38)</w:t>
      </w:r>
    </w:p>
    <w:p>
      <w:pPr>
        <w:pStyle w:val="CaptionedFigure"/>
      </w:pPr>
      <w:bookmarkStart w:id="99" w:name="fig:041"/>
      <w:r>
        <w:drawing>
          <wp:inline>
            <wp:extent cx="5334000" cy="376681"/>
            <wp:effectExtent b="0" l="0" r="0" t="0"/>
            <wp:docPr descr="Figure 38: Каталог .git" title="" id="1" name="Picture"/>
            <a:graphic>
              <a:graphicData uri="http://schemas.openxmlformats.org/drawingml/2006/picture">
                <pic:pic>
                  <pic:nvPicPr>
                    <pic:cNvPr descr="lab1/1.14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</w:p>
    <w:p>
      <w:pPr>
        <w:pStyle w:val="ImageCaption"/>
      </w:pPr>
      <w:r>
        <w:t xml:space="preserve">Figure 38: Каталог .git</w:t>
      </w:r>
    </w:p>
    <w:p>
      <w:pPr>
        <w:pStyle w:val="BodyText"/>
      </w:pPr>
      <w:r>
        <w:t xml:space="preserve">1.14.2 База данных объектов (риc.39)</w:t>
      </w:r>
    </w:p>
    <w:p>
      <w:pPr>
        <w:pStyle w:val="CaptionedFigure"/>
      </w:pPr>
      <w:bookmarkStart w:id="101" w:name="fig:042"/>
      <w:r>
        <w:drawing>
          <wp:inline>
            <wp:extent cx="5334000" cy="682549"/>
            <wp:effectExtent b="0" l="0" r="0" t="0"/>
            <wp:docPr descr="Figure 39: База данных объектов" title="" id="1" name="Picture"/>
            <a:graphic>
              <a:graphicData uri="http://schemas.openxmlformats.org/drawingml/2006/picture">
                <pic:pic>
                  <pic:nvPicPr>
                    <pic:cNvPr descr="lab1/1.14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2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Figure 39: База данных объектов</w:t>
      </w:r>
    </w:p>
    <w:p>
      <w:pPr>
        <w:pStyle w:val="BodyText"/>
      </w:pPr>
      <w:r>
        <w:t xml:space="preserve">1.14.3 Углубляемся в базу данных объектов (риc.40)</w:t>
      </w:r>
    </w:p>
    <w:p>
      <w:pPr>
        <w:pStyle w:val="CaptionedFigure"/>
      </w:pPr>
      <w:bookmarkStart w:id="103" w:name="fig:043"/>
      <w:r>
        <w:drawing>
          <wp:inline>
            <wp:extent cx="4802198" cy="524341"/>
            <wp:effectExtent b="0" l="0" r="0" t="0"/>
            <wp:docPr descr="Figure 40: Подробнее о базе данных" title="" id="1" name="Picture"/>
            <a:graphic>
              <a:graphicData uri="http://schemas.openxmlformats.org/drawingml/2006/picture">
                <pic:pic>
                  <pic:nvPicPr>
                    <pic:cNvPr descr="lab1/1.14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198" cy="5243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3"/>
    </w:p>
    <w:p>
      <w:pPr>
        <w:pStyle w:val="ImageCaption"/>
      </w:pPr>
      <w:r>
        <w:t xml:space="preserve">Figure 40: Подробнее о базе данных</w:t>
      </w:r>
    </w:p>
    <w:p>
      <w:pPr>
        <w:pStyle w:val="BodyText"/>
      </w:pPr>
      <w:r>
        <w:t xml:space="preserve">1.14.4 Config File (риc.41)</w:t>
      </w:r>
    </w:p>
    <w:p>
      <w:pPr>
        <w:pStyle w:val="CaptionedFigure"/>
      </w:pPr>
      <w:bookmarkStart w:id="105" w:name="fig:044"/>
      <w:r>
        <w:drawing>
          <wp:inline>
            <wp:extent cx="4533633" cy="1195753"/>
            <wp:effectExtent b="0" l="0" r="0" t="0"/>
            <wp:docPr descr="Figure 41: Config File" title="" id="1" name="Picture"/>
            <a:graphic>
              <a:graphicData uri="http://schemas.openxmlformats.org/drawingml/2006/picture">
                <pic:pic>
                  <pic:nvPicPr>
                    <pic:cNvPr descr="lab1/1.14.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633" cy="1195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t xml:space="preserve">Figure 41: Config File</w:t>
      </w:r>
    </w:p>
    <w:p>
      <w:pPr>
        <w:pStyle w:val="BodyText"/>
      </w:pPr>
      <w:r>
        <w:t xml:space="preserve">1.14.5 Ветки и теги (риc.42)</w:t>
      </w:r>
    </w:p>
    <w:p>
      <w:pPr>
        <w:pStyle w:val="CaptionedFigure"/>
      </w:pPr>
      <w:bookmarkStart w:id="107" w:name="fig:045"/>
      <w:r>
        <w:drawing>
          <wp:inline>
            <wp:extent cx="4840565" cy="1982265"/>
            <wp:effectExtent b="0" l="0" r="0" t="0"/>
            <wp:docPr descr="Figure 42: Ветки и теги" title="" id="1" name="Picture"/>
            <a:graphic>
              <a:graphicData uri="http://schemas.openxmlformats.org/drawingml/2006/picture">
                <pic:pic>
                  <pic:nvPicPr>
                    <pic:cNvPr descr="lab1/1.14.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565" cy="1982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7"/>
    </w:p>
    <w:p>
      <w:pPr>
        <w:pStyle w:val="ImageCaption"/>
      </w:pPr>
      <w:r>
        <w:t xml:space="preserve">Figure 42: Ветки и теги</w:t>
      </w:r>
    </w:p>
    <w:p>
      <w:pPr>
        <w:pStyle w:val="BodyText"/>
      </w:pPr>
      <w:r>
        <w:t xml:space="preserve">1.14.6 Файл HEAD (риc.43)</w:t>
      </w:r>
    </w:p>
    <w:p>
      <w:pPr>
        <w:pStyle w:val="CaptionedFigure"/>
      </w:pPr>
      <w:bookmarkStart w:id="109" w:name="fig:046"/>
      <w:r>
        <w:drawing>
          <wp:inline>
            <wp:extent cx="4508055" cy="505158"/>
            <wp:effectExtent b="0" l="0" r="0" t="0"/>
            <wp:docPr descr="Figure 43: Файл HEAD" title="" id="1" name="Picture"/>
            <a:graphic>
              <a:graphicData uri="http://schemas.openxmlformats.org/drawingml/2006/picture">
                <pic:pic>
                  <pic:nvPicPr>
                    <pic:cNvPr descr="lab1/1.14.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055" cy="505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t xml:space="preserve">Figure 43: Файл HEAD</w:t>
      </w:r>
    </w:p>
    <w:p>
      <w:pPr>
        <w:pStyle w:val="BodyText"/>
      </w:pPr>
      <w:r>
        <w:rPr>
          <w:iCs/>
          <w:i/>
          <w:bCs/>
          <w:b/>
        </w:rPr>
        <w:t xml:space="preserve">1.15 Работа непосредственно с объектами git</w:t>
      </w:r>
    </w:p>
    <w:p>
      <w:pPr>
        <w:pStyle w:val="BodyText"/>
      </w:pPr>
      <w:r>
        <w:t xml:space="preserve">1.15.1 Поиск последнего коммита (риc.44)</w:t>
      </w:r>
    </w:p>
    <w:p>
      <w:pPr>
        <w:pStyle w:val="CaptionedFigure"/>
      </w:pPr>
      <w:bookmarkStart w:id="111" w:name="fig:047"/>
      <w:r>
        <w:drawing>
          <wp:inline>
            <wp:extent cx="4572000" cy="1003921"/>
            <wp:effectExtent b="0" l="0" r="0" t="0"/>
            <wp:docPr descr="Figure 44: Поиск последнего коммита" title="" id="1" name="Picture"/>
            <a:graphic>
              <a:graphicData uri="http://schemas.openxmlformats.org/drawingml/2006/picture">
                <pic:pic>
                  <pic:nvPicPr>
                    <pic:cNvPr descr="lab1/1.15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003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1"/>
    </w:p>
    <w:p>
      <w:pPr>
        <w:pStyle w:val="ImageCaption"/>
      </w:pPr>
      <w:r>
        <w:t xml:space="preserve">Figure 44: Поиск последнего коммита</w:t>
      </w:r>
    </w:p>
    <w:p>
      <w:pPr>
        <w:pStyle w:val="BodyText"/>
      </w:pPr>
      <w:r>
        <w:t xml:space="preserve">1.15.2 Вывод последнего коммита с помощью SHA1 хэша (риc.45)</w:t>
      </w:r>
    </w:p>
    <w:p>
      <w:pPr>
        <w:pStyle w:val="CaptionedFigure"/>
      </w:pPr>
      <w:bookmarkStart w:id="113" w:name="fig:048"/>
      <w:r>
        <w:drawing>
          <wp:inline>
            <wp:extent cx="4763832" cy="1617784"/>
            <wp:effectExtent b="0" l="0" r="0" t="0"/>
            <wp:docPr descr="Figure 45: Вывод последнего коммита" title="" id="1" name="Picture"/>
            <a:graphic>
              <a:graphicData uri="http://schemas.openxmlformats.org/drawingml/2006/picture">
                <pic:pic>
                  <pic:nvPicPr>
                    <pic:cNvPr descr="lab1/1.15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832" cy="1617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p>
      <w:pPr>
        <w:pStyle w:val="ImageCaption"/>
      </w:pPr>
      <w:r>
        <w:t xml:space="preserve">Figure 45: Вывод последнего коммита</w:t>
      </w:r>
    </w:p>
    <w:p>
      <w:pPr>
        <w:pStyle w:val="BodyText"/>
      </w:pPr>
      <w:r>
        <w:t xml:space="preserve">1.15.3 Поиск дерева (риc.46)</w:t>
      </w:r>
      <w:r>
        <w:t xml:space="preserve"> </w:t>
      </w:r>
      <w:r>
        <w:t xml:space="preserve">Мы выведем дерево каталогов, ссылка на который идет в коммите.</w:t>
      </w:r>
    </w:p>
    <w:p>
      <w:pPr>
        <w:pStyle w:val="CaptionedFigure"/>
      </w:pPr>
      <w:bookmarkStart w:id="115" w:name="fig:049"/>
      <w:r>
        <w:drawing>
          <wp:inline>
            <wp:extent cx="4763832" cy="620257"/>
            <wp:effectExtent b="0" l="0" r="0" t="0"/>
            <wp:docPr descr="Figure 46: Поиск дерева" title="" id="1" name="Picture"/>
            <a:graphic>
              <a:graphicData uri="http://schemas.openxmlformats.org/drawingml/2006/picture">
                <pic:pic>
                  <pic:nvPicPr>
                    <pic:cNvPr descr="lab1/1.15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832" cy="6202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5"/>
    </w:p>
    <w:p>
      <w:pPr>
        <w:pStyle w:val="ImageCaption"/>
      </w:pPr>
      <w:r>
        <w:t xml:space="preserve">Figure 46: Поиск дерева</w:t>
      </w:r>
    </w:p>
    <w:p>
      <w:pPr>
        <w:pStyle w:val="BodyText"/>
      </w:pPr>
      <w:r>
        <w:t xml:space="preserve">1.15.4 Вывод каталога lib (риc.47)</w:t>
      </w:r>
    </w:p>
    <w:p>
      <w:pPr>
        <w:pStyle w:val="CaptionedFigure"/>
      </w:pPr>
      <w:bookmarkStart w:id="117" w:name="fig:050"/>
      <w:r>
        <w:drawing>
          <wp:inline>
            <wp:extent cx="4744648" cy="543524"/>
            <wp:effectExtent b="0" l="0" r="0" t="0"/>
            <wp:docPr descr="Figure 47: Вывод каталога lib" title="" id="1" name="Picture"/>
            <a:graphic>
              <a:graphicData uri="http://schemas.openxmlformats.org/drawingml/2006/picture">
                <pic:pic>
                  <pic:nvPicPr>
                    <pic:cNvPr descr="lab1/1.15.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648" cy="543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</w:p>
    <w:p>
      <w:pPr>
        <w:pStyle w:val="ImageCaption"/>
      </w:pPr>
      <w:r>
        <w:t xml:space="preserve">Figure 47: Вывод каталога lib</w:t>
      </w:r>
    </w:p>
    <w:p>
      <w:pPr>
        <w:pStyle w:val="BodyText"/>
      </w:pPr>
      <w:r>
        <w:t xml:space="preserve">1.15.5 Вывод файла hello.html (риc.48)</w:t>
      </w:r>
    </w:p>
    <w:p>
      <w:pPr>
        <w:pStyle w:val="CaptionedFigure"/>
      </w:pPr>
      <w:bookmarkStart w:id="119" w:name="fig:051"/>
      <w:r>
        <w:drawing>
          <wp:inline>
            <wp:extent cx="4572000" cy="1445135"/>
            <wp:effectExtent b="0" l="0" r="0" t="0"/>
            <wp:docPr descr="Figure 48: Вывод файла hello.html" title="" id="1" name="Picture"/>
            <a:graphic>
              <a:graphicData uri="http://schemas.openxmlformats.org/drawingml/2006/picture">
                <pic:pic>
                  <pic:nvPicPr>
                    <pic:cNvPr descr="lab1/1.15.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445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9"/>
    </w:p>
    <w:p>
      <w:pPr>
        <w:pStyle w:val="ImageCaption"/>
      </w:pPr>
      <w:r>
        <w:t xml:space="preserve">Figure 48: Вывод файла hello.html</w:t>
      </w:r>
    </w:p>
    <w:p>
      <w:pPr>
        <w:pStyle w:val="BodyText"/>
      </w:pPr>
      <w:r>
        <w:rPr>
          <w:iCs/>
          <w:i/>
          <w:bCs/>
          <w:b/>
        </w:rPr>
        <w:t xml:space="preserve">1.16 Создание ветки</w:t>
      </w:r>
    </w:p>
    <w:p>
      <w:pPr>
        <w:pStyle w:val="BodyText"/>
      </w:pPr>
      <w:r>
        <w:t xml:space="preserve">1.16.1 Создайте ветку (риc.49)</w:t>
      </w:r>
    </w:p>
    <w:p>
      <w:pPr>
        <w:pStyle w:val="SourceCode"/>
      </w:pPr>
      <w:r>
        <w:rPr>
          <w:rStyle w:val="VerbatimChar"/>
        </w:rPr>
        <w:t xml:space="preserve">Назовем нашу новую ветку «style».</w:t>
      </w:r>
    </w:p>
    <w:p>
      <w:pPr>
        <w:pStyle w:val="CaptionedFigure"/>
      </w:pPr>
      <w:bookmarkStart w:id="121" w:name="fig:052"/>
      <w:r>
        <w:drawing>
          <wp:inline>
            <wp:extent cx="4859748" cy="1195753"/>
            <wp:effectExtent b="0" l="0" r="0" t="0"/>
            <wp:docPr descr="Figure 49: Вывод файла hello.html" title="" id="1" name="Picture"/>
            <a:graphic>
              <a:graphicData uri="http://schemas.openxmlformats.org/drawingml/2006/picture">
                <pic:pic>
                  <pic:nvPicPr>
                    <pic:cNvPr descr="lab1/1.16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748" cy="1195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1"/>
    </w:p>
    <w:p>
      <w:pPr>
        <w:pStyle w:val="ImageCaption"/>
      </w:pPr>
      <w:r>
        <w:t xml:space="preserve">Figure 49: Вывод файла hello.html</w:t>
      </w:r>
    </w:p>
    <w:p>
      <w:pPr>
        <w:pStyle w:val="BodyText"/>
      </w:pPr>
      <w:r>
        <w:t xml:space="preserve">1.16.2 Добавьте файл стилей style.css (риc.50)</w:t>
      </w:r>
    </w:p>
    <w:p>
      <w:pPr>
        <w:pStyle w:val="CaptionedFigure"/>
      </w:pPr>
      <w:bookmarkStart w:id="123" w:name="fig:053"/>
      <w:r>
        <w:drawing>
          <wp:inline>
            <wp:extent cx="4840565" cy="2327563"/>
            <wp:effectExtent b="0" l="0" r="0" t="0"/>
            <wp:docPr descr="Figure 50: Добавление файла стилей style.css" title="" id="1" name="Picture"/>
            <a:graphic>
              <a:graphicData uri="http://schemas.openxmlformats.org/drawingml/2006/picture">
                <pic:pic>
                  <pic:nvPicPr>
                    <pic:cNvPr descr="lab1/1.16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565" cy="2327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3"/>
    </w:p>
    <w:p>
      <w:pPr>
        <w:pStyle w:val="ImageCaption"/>
      </w:pPr>
      <w:r>
        <w:t xml:space="preserve">Figure 50: Добавление файла стилей style.css</w:t>
      </w:r>
    </w:p>
    <w:p>
      <w:pPr>
        <w:pStyle w:val="BodyText"/>
      </w:pPr>
      <w:r>
        <w:t xml:space="preserve">1.16.3 Измените основную страницу (риc.51)</w:t>
      </w:r>
    </w:p>
    <w:p>
      <w:pPr>
        <w:pStyle w:val="SourceCode"/>
      </w:pPr>
      <w:r>
        <w:rPr>
          <w:rStyle w:val="VerbatimChar"/>
        </w:rPr>
        <w:t xml:space="preserve">Обновим файл hello.html, чтобы использовать стили style.css.</w:t>
      </w:r>
    </w:p>
    <w:p>
      <w:pPr>
        <w:pStyle w:val="CaptionedFigure"/>
      </w:pPr>
      <w:bookmarkStart w:id="125" w:name="fig:054"/>
      <w:r>
        <w:drawing>
          <wp:inline>
            <wp:extent cx="5334000" cy="2439629"/>
            <wp:effectExtent b="0" l="0" r="0" t="0"/>
            <wp:docPr descr="Figure 51: Изменение основной страницы" title="" id="1" name="Picture"/>
            <a:graphic>
              <a:graphicData uri="http://schemas.openxmlformats.org/drawingml/2006/picture">
                <pic:pic>
                  <pic:nvPicPr>
                    <pic:cNvPr descr="lab1/1.16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9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5"/>
    </w:p>
    <w:p>
      <w:pPr>
        <w:pStyle w:val="ImageCaption"/>
      </w:pPr>
      <w:r>
        <w:t xml:space="preserve">Figure 51: Изменение основной страницы</w:t>
      </w:r>
    </w:p>
    <w:p>
      <w:pPr>
        <w:pStyle w:val="BodyText"/>
      </w:pPr>
      <w:r>
        <w:t xml:space="preserve">1.16.4 Измените index.html (риc.52)</w:t>
      </w:r>
    </w:p>
    <w:p>
      <w:pPr>
        <w:pStyle w:val="SourceCode"/>
      </w:pPr>
      <w:r>
        <w:rPr>
          <w:rStyle w:val="VerbatimChar"/>
        </w:rPr>
        <w:t xml:space="preserve">Обновим файл index.html, чтобы он тоже использовал style.css</w:t>
      </w:r>
    </w:p>
    <w:p>
      <w:pPr>
        <w:pStyle w:val="CaptionedFigure"/>
      </w:pPr>
      <w:bookmarkStart w:id="127" w:name="fig:055"/>
      <w:r>
        <w:drawing>
          <wp:inline>
            <wp:extent cx="4783015" cy="2538579"/>
            <wp:effectExtent b="0" l="0" r="0" t="0"/>
            <wp:docPr descr="Figure 52: Изменение основной страницы" title="" id="1" name="Picture"/>
            <a:graphic>
              <a:graphicData uri="http://schemas.openxmlformats.org/drawingml/2006/picture">
                <pic:pic>
                  <pic:nvPicPr>
                    <pic:cNvPr descr="lab1/1.16.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015" cy="2538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7"/>
    </w:p>
    <w:p>
      <w:pPr>
        <w:pStyle w:val="ImageCaption"/>
      </w:pPr>
      <w:r>
        <w:t xml:space="preserve">Figure 52: Изменение основной страницы</w:t>
      </w:r>
    </w:p>
    <w:p>
      <w:pPr>
        <w:pStyle w:val="BodyText"/>
      </w:pPr>
      <w:r>
        <w:rPr>
          <w:iCs/>
          <w:i/>
          <w:bCs/>
          <w:b/>
        </w:rPr>
        <w:t xml:space="preserve">1.17 Навигация по веткам</w:t>
      </w:r>
      <w:r>
        <w:t xml:space="preserve"> </w:t>
      </w:r>
      <w:r>
        <w:t xml:space="preserve">(риc.53)</w:t>
      </w:r>
    </w:p>
    <w:p>
      <w:pPr>
        <w:pStyle w:val="CaptionedFigure"/>
      </w:pPr>
      <w:bookmarkStart w:id="129" w:name="fig:056"/>
      <w:r>
        <w:drawing>
          <wp:inline>
            <wp:extent cx="4725465" cy="4277857"/>
            <wp:effectExtent b="0" l="0" r="0" t="0"/>
            <wp:docPr descr="Figure 53: Ветки" title="" id="1" name="Picture"/>
            <a:graphic>
              <a:graphicData uri="http://schemas.openxmlformats.org/drawingml/2006/picture">
                <pic:pic>
                  <pic:nvPicPr>
                    <pic:cNvPr descr="lab1/1.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465" cy="4277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9"/>
    </w:p>
    <w:p>
      <w:pPr>
        <w:pStyle w:val="ImageCaption"/>
      </w:pPr>
      <w:r>
        <w:t xml:space="preserve">Figure 53: Ветки</w:t>
      </w:r>
    </w:p>
    <w:p>
      <w:pPr>
        <w:pStyle w:val="BodyText"/>
      </w:pPr>
      <w:r>
        <w:t xml:space="preserve">1.17.1 Переключение на ветку master (риc.54)</w:t>
      </w:r>
    </w:p>
    <w:p>
      <w:pPr>
        <w:pStyle w:val="SourceCode"/>
      </w:pPr>
      <w:r>
        <w:rPr>
          <w:rStyle w:val="VerbatimChar"/>
        </w:rPr>
        <w:t xml:space="preserve">Используем команду git checkout для переключения между ветками</w:t>
      </w:r>
    </w:p>
    <w:p>
      <w:pPr>
        <w:pStyle w:val="CaptionedFigure"/>
      </w:pPr>
      <w:bookmarkStart w:id="131" w:name="fig:057"/>
      <w:r>
        <w:drawing>
          <wp:inline>
            <wp:extent cx="5013213" cy="2033420"/>
            <wp:effectExtent b="0" l="0" r="0" t="0"/>
            <wp:docPr descr="Figure 54: Переключение на ветку master" title="" id="1" name="Picture"/>
            <a:graphic>
              <a:graphicData uri="http://schemas.openxmlformats.org/drawingml/2006/picture">
                <pic:pic>
                  <pic:nvPicPr>
                    <pic:cNvPr descr="lab1/1.17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213" cy="2033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1"/>
    </w:p>
    <w:p>
      <w:pPr>
        <w:pStyle w:val="ImageCaption"/>
      </w:pPr>
      <w:r>
        <w:t xml:space="preserve">Figure 54: Переключение на ветку master</w:t>
      </w:r>
    </w:p>
    <w:p>
      <w:pPr>
        <w:pStyle w:val="BodyText"/>
      </w:pPr>
      <w:r>
        <w:t xml:space="preserve">1.17.2 Вернемся к ветке style (риc.55)</w:t>
      </w:r>
    </w:p>
    <w:p>
      <w:pPr>
        <w:pStyle w:val="CaptionedFigure"/>
      </w:pPr>
      <w:bookmarkStart w:id="133" w:name="fig:058"/>
      <w:r>
        <w:drawing>
          <wp:inline>
            <wp:extent cx="4859748" cy="2225253"/>
            <wp:effectExtent b="0" l="0" r="0" t="0"/>
            <wp:docPr descr="Figure 55: Ветка style" title="" id="1" name="Picture"/>
            <a:graphic>
              <a:graphicData uri="http://schemas.openxmlformats.org/drawingml/2006/picture">
                <pic:pic>
                  <pic:nvPicPr>
                    <pic:cNvPr descr="lab1/1.17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748" cy="2225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3"/>
    </w:p>
    <w:p>
      <w:pPr>
        <w:pStyle w:val="ImageCaption"/>
      </w:pPr>
      <w:r>
        <w:t xml:space="preserve">Figure 55: Ветка style</w:t>
      </w:r>
    </w:p>
    <w:p>
      <w:pPr>
        <w:pStyle w:val="BodyText"/>
      </w:pPr>
      <w:r>
        <w:rPr>
          <w:iCs/>
          <w:i/>
          <w:bCs/>
          <w:b/>
        </w:rPr>
        <w:t xml:space="preserve">1.18 Изменения в ветке master</w:t>
      </w:r>
    </w:p>
    <w:p>
      <w:pPr>
        <w:pStyle w:val="BodyText"/>
      </w:pPr>
      <w:r>
        <w:t xml:space="preserve">1.18.1 Создайте файл README в ветке master (риc.56)</w:t>
      </w:r>
    </w:p>
    <w:p>
      <w:pPr>
        <w:pStyle w:val="CaptionedFigure"/>
      </w:pPr>
      <w:bookmarkStart w:id="135" w:name="fig:059"/>
      <w:r>
        <w:drawing>
          <wp:inline>
            <wp:extent cx="5334000" cy="887993"/>
            <wp:effectExtent b="0" l="0" r="0" t="0"/>
            <wp:docPr descr="Figure 56: Файл README" title="" id="1" name="Picture"/>
            <a:graphic>
              <a:graphicData uri="http://schemas.openxmlformats.org/drawingml/2006/picture">
                <pic:pic>
                  <pic:nvPicPr>
                    <pic:cNvPr descr="lab1/1.18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7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5"/>
    </w:p>
    <w:p>
      <w:pPr>
        <w:pStyle w:val="ImageCaption"/>
      </w:pPr>
      <w:r>
        <w:t xml:space="preserve">Figure 56: Файл README</w:t>
      </w:r>
    </w:p>
    <w:p>
      <w:pPr>
        <w:pStyle w:val="BodyText"/>
      </w:pPr>
      <w:r>
        <w:rPr>
          <w:iCs/>
          <w:i/>
          <w:bCs/>
          <w:b/>
        </w:rPr>
        <w:t xml:space="preserve">1.19 Сделайте коммит изменений README.md в ветку master</w:t>
      </w:r>
      <w:r>
        <w:t xml:space="preserve"> </w:t>
      </w:r>
      <w:r>
        <w:t xml:space="preserve">(риc.57)</w:t>
      </w:r>
    </w:p>
    <w:p>
      <w:pPr>
        <w:pStyle w:val="CaptionedFigure"/>
      </w:pPr>
      <w:bookmarkStart w:id="137" w:name="fig:060"/>
      <w:r>
        <w:drawing>
          <wp:inline>
            <wp:extent cx="4584788" cy="1099837"/>
            <wp:effectExtent b="0" l="0" r="0" t="0"/>
            <wp:docPr descr="Figure 57: Коммит изменений README.md" title="" id="1" name="Picture"/>
            <a:graphic>
              <a:graphicData uri="http://schemas.openxmlformats.org/drawingml/2006/picture">
                <pic:pic>
                  <pic:nvPicPr>
                    <pic:cNvPr descr="lab1/1.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88" cy="1099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7"/>
    </w:p>
    <w:p>
      <w:pPr>
        <w:pStyle w:val="ImageCaption"/>
      </w:pPr>
      <w:r>
        <w:t xml:space="preserve">Figure 57: Коммит изменений README.md</w:t>
      </w:r>
    </w:p>
    <w:p>
      <w:pPr>
        <w:pStyle w:val="BodyText"/>
      </w:pPr>
      <w:r>
        <w:t xml:space="preserve">1.19.2 Просмотрите текущие ветки (риc.58)</w:t>
      </w:r>
    </w:p>
    <w:p>
      <w:pPr>
        <w:pStyle w:val="CaptionedFigure"/>
      </w:pPr>
      <w:bookmarkStart w:id="139" w:name="fig:061"/>
      <w:r>
        <w:drawing>
          <wp:inline>
            <wp:extent cx="5013213" cy="4277857"/>
            <wp:effectExtent b="0" l="0" r="0" t="0"/>
            <wp:docPr descr="Figure 58: Коммит изменений README.md" title="" id="1" name="Picture"/>
            <a:graphic>
              <a:graphicData uri="http://schemas.openxmlformats.org/drawingml/2006/picture">
                <pic:pic>
                  <pic:nvPicPr>
                    <pic:cNvPr descr="lab1/1.19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213" cy="4277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9"/>
    </w:p>
    <w:p>
      <w:pPr>
        <w:pStyle w:val="ImageCaption"/>
      </w:pPr>
      <w:r>
        <w:t xml:space="preserve">Figure 58: Коммит изменений README.md</w:t>
      </w:r>
    </w:p>
    <w:p>
      <w:pPr>
        <w:pStyle w:val="BodyText"/>
      </w:pPr>
      <w:r>
        <w:rPr>
          <w:iCs/>
          <w:i/>
          <w:bCs/>
          <w:b/>
        </w:rPr>
        <w:t xml:space="preserve">1.20 Слияние</w:t>
      </w:r>
    </w:p>
    <w:p>
      <w:pPr>
        <w:pStyle w:val="BodyText"/>
      </w:pPr>
      <w:r>
        <w:t xml:space="preserve">1.20.1 Слияние веток (риc.59)</w:t>
      </w:r>
    </w:p>
    <w:p>
      <w:pPr>
        <w:pStyle w:val="SourceCode"/>
      </w:pPr>
      <w:r>
        <w:rPr>
          <w:rStyle w:val="VerbatimChar"/>
        </w:rPr>
        <w:t xml:space="preserve">Слияние переносит изменения из двух веток в одну. Вернемся к ветке style и сольем master с style.</w:t>
      </w:r>
    </w:p>
    <w:p>
      <w:pPr>
        <w:pStyle w:val="CaptionedFigure"/>
      </w:pPr>
      <w:bookmarkStart w:id="141" w:name="fig:062"/>
      <w:r>
        <w:drawing>
          <wp:inline>
            <wp:extent cx="4930086" cy="4265068"/>
            <wp:effectExtent b="0" l="0" r="0" t="0"/>
            <wp:docPr descr="Figure 59: Слияние веток" title="" id="1" name="Picture"/>
            <a:graphic>
              <a:graphicData uri="http://schemas.openxmlformats.org/drawingml/2006/picture">
                <pic:pic>
                  <pic:nvPicPr>
                    <pic:cNvPr descr="lab1/1.20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086" cy="4265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1"/>
    </w:p>
    <w:p>
      <w:pPr>
        <w:pStyle w:val="ImageCaption"/>
      </w:pPr>
      <w:r>
        <w:t xml:space="preserve">Figure 59: Слияние веток</w:t>
      </w:r>
    </w:p>
    <w:p>
      <w:pPr>
        <w:pStyle w:val="BodyText"/>
      </w:pPr>
      <w:r>
        <w:rPr>
          <w:iCs/>
          <w:i/>
          <w:bCs/>
          <w:b/>
        </w:rPr>
        <w:t xml:space="preserve">1.21 Создание конфликта</w:t>
      </w:r>
    </w:p>
    <w:p>
      <w:pPr>
        <w:pStyle w:val="BodyText"/>
      </w:pPr>
      <w:r>
        <w:t xml:space="preserve">1.21.1 Вернитесь в master и создайте конфликт (риc.60)</w:t>
      </w:r>
    </w:p>
    <w:p>
      <w:pPr>
        <w:pStyle w:val="CaptionedFigure"/>
      </w:pPr>
      <w:bookmarkStart w:id="143" w:name="fig:063"/>
      <w:r>
        <w:drawing>
          <wp:inline>
            <wp:extent cx="5334000" cy="2974258"/>
            <wp:effectExtent b="0" l="0" r="0" t="0"/>
            <wp:docPr descr="Figure 60: Конфликт" title="" id="1" name="Picture"/>
            <a:graphic>
              <a:graphicData uri="http://schemas.openxmlformats.org/drawingml/2006/picture">
                <pic:pic>
                  <pic:nvPicPr>
                    <pic:cNvPr descr="lab1/1.21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4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3"/>
    </w:p>
    <w:p>
      <w:pPr>
        <w:pStyle w:val="ImageCaption"/>
      </w:pPr>
      <w:r>
        <w:t xml:space="preserve">Figure 60: Конфликт</w:t>
      </w:r>
    </w:p>
    <w:p>
      <w:pPr>
        <w:pStyle w:val="BodyText"/>
      </w:pPr>
      <w:r>
        <w:t xml:space="preserve">1.21.2 Просмотр веток (риc.61)</w:t>
      </w:r>
    </w:p>
    <w:p>
      <w:pPr>
        <w:pStyle w:val="CaptionedFigure"/>
      </w:pPr>
      <w:bookmarkStart w:id="145" w:name="fig:064"/>
      <w:r>
        <w:drawing>
          <wp:inline>
            <wp:extent cx="5032397" cy="4239490"/>
            <wp:effectExtent b="0" l="0" r="0" t="0"/>
            <wp:docPr descr="Figure 61: Просмотр веток" title="" id="1" name="Picture"/>
            <a:graphic>
              <a:graphicData uri="http://schemas.openxmlformats.org/drawingml/2006/picture">
                <pic:pic>
                  <pic:nvPicPr>
                    <pic:cNvPr descr="lab1/1.21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397" cy="4239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5"/>
    </w:p>
    <w:p>
      <w:pPr>
        <w:pStyle w:val="ImageCaption"/>
      </w:pPr>
      <w:r>
        <w:t xml:space="preserve">Figure 61: Просмотр веток</w:t>
      </w:r>
    </w:p>
    <w:p>
      <w:pPr>
        <w:pStyle w:val="BodyText"/>
      </w:pPr>
      <w:r>
        <w:rPr>
          <w:iCs/>
          <w:i/>
          <w:bCs/>
          <w:b/>
        </w:rPr>
        <w:t xml:space="preserve">1.22 Разрешение конфликтов</w:t>
      </w:r>
    </w:p>
    <w:p>
      <w:pPr>
        <w:pStyle w:val="BodyText"/>
      </w:pPr>
      <w:r>
        <w:t xml:space="preserve">1.22.1 Слияние master с веткой style (риc.62)</w:t>
      </w:r>
    </w:p>
    <w:p>
      <w:pPr>
        <w:pStyle w:val="SourceCode"/>
      </w:pPr>
      <w:r>
        <w:rPr>
          <w:rStyle w:val="VerbatimChar"/>
        </w:rPr>
        <w:t xml:space="preserve">Теперь вернемся к ветке style и попытаемся объединить ее с новой веткой master.</w:t>
      </w:r>
    </w:p>
    <w:p>
      <w:pPr>
        <w:pStyle w:val="CaptionedFigure"/>
      </w:pPr>
      <w:bookmarkStart w:id="147" w:name="fig:065"/>
      <w:r>
        <w:drawing>
          <wp:inline>
            <wp:extent cx="5300962" cy="3491345"/>
            <wp:effectExtent b="0" l="0" r="0" t="0"/>
            <wp:docPr descr="Figure 62: Слияние" title="" id="1" name="Picture"/>
            <a:graphic>
              <a:graphicData uri="http://schemas.openxmlformats.org/drawingml/2006/picture">
                <pic:pic>
                  <pic:nvPicPr>
                    <pic:cNvPr descr="lab1/1.22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962" cy="34913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7"/>
    </w:p>
    <w:p>
      <w:pPr>
        <w:pStyle w:val="ImageCaption"/>
      </w:pPr>
      <w:r>
        <w:t xml:space="preserve">Figure 62: Слияние</w:t>
      </w:r>
    </w:p>
    <w:p>
      <w:pPr>
        <w:pStyle w:val="BodyText"/>
      </w:pPr>
      <w:r>
        <w:t xml:space="preserve">1.22.2 Решение конфликта (риc.63)</w:t>
      </w:r>
    </w:p>
    <w:p>
      <w:pPr>
        <w:pStyle w:val="CaptionedFigure"/>
      </w:pPr>
      <w:bookmarkStart w:id="149" w:name="fig:066"/>
      <w:r>
        <w:drawing>
          <wp:inline>
            <wp:extent cx="5334000" cy="1603887"/>
            <wp:effectExtent b="0" l="0" r="0" t="0"/>
            <wp:docPr descr="Figure 63: Решение конфликта" title="" id="1" name="Picture"/>
            <a:graphic>
              <a:graphicData uri="http://schemas.openxmlformats.org/drawingml/2006/picture">
                <pic:pic>
                  <pic:nvPicPr>
                    <pic:cNvPr descr="lab1/1.22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3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9"/>
    </w:p>
    <w:p>
      <w:pPr>
        <w:pStyle w:val="ImageCaption"/>
      </w:pPr>
      <w:r>
        <w:t xml:space="preserve">Figure 63: Решение конфликта</w:t>
      </w:r>
    </w:p>
    <w:p>
      <w:pPr>
        <w:pStyle w:val="BodyText"/>
      </w:pPr>
      <w:r>
        <w:t xml:space="preserve">1.22.3 Сделайте коммит решения конфликта (риc.64)</w:t>
      </w:r>
    </w:p>
    <w:p>
      <w:pPr>
        <w:pStyle w:val="CaptionedFigure"/>
      </w:pPr>
      <w:bookmarkStart w:id="151" w:name="fig:067"/>
      <w:r>
        <w:drawing>
          <wp:inline>
            <wp:extent cx="5032397" cy="901611"/>
            <wp:effectExtent b="0" l="0" r="0" t="0"/>
            <wp:docPr descr="Figure 64: Коммит решения конфликта" title="" id="1" name="Picture"/>
            <a:graphic>
              <a:graphicData uri="http://schemas.openxmlformats.org/drawingml/2006/picture">
                <pic:pic>
                  <pic:nvPicPr>
                    <pic:cNvPr descr="lab1/1.22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397" cy="901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1"/>
    </w:p>
    <w:p>
      <w:pPr>
        <w:pStyle w:val="ImageCaption"/>
      </w:pPr>
      <w:r>
        <w:t xml:space="preserve">Figure 64: Коммит решения конфликта</w:t>
      </w:r>
    </w:p>
    <w:p>
      <w:pPr>
        <w:pStyle w:val="BodyText"/>
      </w:pPr>
      <w:r>
        <w:rPr>
          <w:iCs/>
          <w:i/>
          <w:bCs/>
          <w:b/>
        </w:rPr>
        <w:t xml:space="preserve">1.23 Сброс ветки style</w:t>
      </w:r>
    </w:p>
    <w:p>
      <w:pPr>
        <w:pStyle w:val="BodyText"/>
      </w:pPr>
      <w:r>
        <w:t xml:space="preserve">1.23.1 Сброс ветки style (риc.65)</w:t>
      </w:r>
    </w:p>
    <w:p>
      <w:pPr>
        <w:pStyle w:val="CaptionedFigure"/>
      </w:pPr>
      <w:bookmarkStart w:id="153" w:name="fig:068"/>
      <w:r>
        <w:drawing>
          <wp:inline>
            <wp:extent cx="4527239" cy="562707"/>
            <wp:effectExtent b="0" l="0" r="0" t="0"/>
            <wp:docPr descr="Figure 65: Сброс ветки" title="" id="1" name="Picture"/>
            <a:graphic>
              <a:graphicData uri="http://schemas.openxmlformats.org/drawingml/2006/picture">
                <pic:pic>
                  <pic:nvPicPr>
                    <pic:cNvPr descr="lab1/1.23.1(2)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239" cy="562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3"/>
    </w:p>
    <w:p>
      <w:pPr>
        <w:pStyle w:val="ImageCaption"/>
      </w:pPr>
      <w:r>
        <w:t xml:space="preserve">Figure 65: Сброс ветки</w:t>
      </w:r>
    </w:p>
    <w:p>
      <w:pPr>
        <w:pStyle w:val="BodyText"/>
      </w:pPr>
      <w:r>
        <w:t xml:space="preserve">1.23.2 Проверьте ветку. (риc.66)</w:t>
      </w:r>
    </w:p>
    <w:p>
      <w:pPr>
        <w:pStyle w:val="CaptionedFigure"/>
      </w:pPr>
      <w:bookmarkStart w:id="155" w:name="fig:069"/>
      <w:r>
        <w:drawing>
          <wp:inline>
            <wp:extent cx="5334000" cy="4320977"/>
            <wp:effectExtent b="0" l="0" r="0" t="0"/>
            <wp:docPr descr="Figure 66: Проверка ветки" title="" id="1" name="Picture"/>
            <a:graphic>
              <a:graphicData uri="http://schemas.openxmlformats.org/drawingml/2006/picture">
                <pic:pic>
                  <pic:nvPicPr>
                    <pic:cNvPr descr="lab1/1.23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09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5"/>
    </w:p>
    <w:p>
      <w:pPr>
        <w:pStyle w:val="ImageCaption"/>
      </w:pPr>
      <w:r>
        <w:t xml:space="preserve">Figure 66: Проверка ветки</w:t>
      </w:r>
    </w:p>
    <w:p>
      <w:pPr>
        <w:pStyle w:val="BodyText"/>
      </w:pPr>
      <w:r>
        <w:rPr>
          <w:iCs/>
          <w:i/>
          <w:bCs/>
          <w:b/>
        </w:rPr>
        <w:t xml:space="preserve">1.24 Сброс ветки master</w:t>
      </w:r>
    </w:p>
    <w:p>
      <w:pPr>
        <w:pStyle w:val="BodyText"/>
      </w:pPr>
      <w:r>
        <w:t xml:space="preserve">1.24.1 Сброс ветки master (риc.67)</w:t>
      </w:r>
    </w:p>
    <w:p>
      <w:pPr>
        <w:pStyle w:val="CaptionedFigure"/>
      </w:pPr>
      <w:bookmarkStart w:id="157" w:name="fig:070"/>
      <w:r>
        <w:drawing>
          <wp:inline>
            <wp:extent cx="5198651" cy="4380167"/>
            <wp:effectExtent b="0" l="0" r="0" t="0"/>
            <wp:docPr descr="Figure 67: Сброс ветки master" title="" id="1" name="Picture"/>
            <a:graphic>
              <a:graphicData uri="http://schemas.openxmlformats.org/drawingml/2006/picture">
                <pic:pic>
                  <pic:nvPicPr>
                    <pic:cNvPr descr="lab1/1.24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651" cy="4380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7"/>
    </w:p>
    <w:p>
      <w:pPr>
        <w:pStyle w:val="ImageCaption"/>
      </w:pPr>
      <w:r>
        <w:t xml:space="preserve">Figure 67: Сброс ветки master</w:t>
      </w:r>
    </w:p>
    <w:p>
      <w:pPr>
        <w:pStyle w:val="BodyText"/>
      </w:pPr>
      <w:r>
        <w:rPr>
          <w:iCs/>
          <w:i/>
          <w:bCs/>
          <w:b/>
        </w:rPr>
        <w:t xml:space="preserve">1.25 Перебазирование</w:t>
      </w:r>
      <w:r>
        <w:t xml:space="preserve"> </w:t>
      </w:r>
      <w:r>
        <w:t xml:space="preserve">(риc.68)</w:t>
      </w:r>
    </w:p>
    <w:p>
      <w:pPr>
        <w:pStyle w:val="CaptionedFigure"/>
      </w:pPr>
      <w:bookmarkStart w:id="159" w:name="fig:071"/>
      <w:r>
        <w:drawing>
          <wp:inline>
            <wp:extent cx="5185862" cy="4341801"/>
            <wp:effectExtent b="0" l="0" r="0" t="0"/>
            <wp:docPr descr="Figure 68: Перебазирование" title="" id="1" name="Picture"/>
            <a:graphic>
              <a:graphicData uri="http://schemas.openxmlformats.org/drawingml/2006/picture">
                <pic:pic>
                  <pic:nvPicPr>
                    <pic:cNvPr descr="lab1/1.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862" cy="43418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9"/>
    </w:p>
    <w:p>
      <w:pPr>
        <w:pStyle w:val="ImageCaption"/>
      </w:pPr>
      <w:r>
        <w:t xml:space="preserve">Figure 68: Перебазирование</w:t>
      </w:r>
    </w:p>
    <w:p>
      <w:pPr>
        <w:pStyle w:val="BodyText"/>
      </w:pPr>
      <w:r>
        <w:rPr>
          <w:iCs/>
          <w:i/>
          <w:bCs/>
          <w:b/>
        </w:rPr>
        <w:t xml:space="preserve">1.26 Слияние в ветку master</w:t>
      </w:r>
    </w:p>
    <w:p>
      <w:pPr>
        <w:pStyle w:val="BodyText"/>
      </w:pPr>
      <w:r>
        <w:t xml:space="preserve">1.26.1 Слияние style в master (риc.69)</w:t>
      </w:r>
    </w:p>
    <w:p>
      <w:pPr>
        <w:pStyle w:val="CaptionedFigure"/>
      </w:pPr>
      <w:bookmarkStart w:id="161" w:name="fig:072"/>
      <w:r>
        <w:drawing>
          <wp:inline>
            <wp:extent cx="4648732" cy="1809616"/>
            <wp:effectExtent b="0" l="0" r="0" t="0"/>
            <wp:docPr descr="Figure 69: Слияние style в master" title="" id="1" name="Picture"/>
            <a:graphic>
              <a:graphicData uri="http://schemas.openxmlformats.org/drawingml/2006/picture">
                <pic:pic>
                  <pic:nvPicPr>
                    <pic:cNvPr descr="lab1/1.26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732" cy="1809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1"/>
    </w:p>
    <w:p>
      <w:pPr>
        <w:pStyle w:val="ImageCaption"/>
      </w:pPr>
      <w:r>
        <w:t xml:space="preserve">Figure 69: Слияние style в master</w:t>
      </w:r>
    </w:p>
    <w:p>
      <w:pPr>
        <w:pStyle w:val="BodyText"/>
      </w:pPr>
      <w:r>
        <w:t xml:space="preserve">1.26.2 Просмотрите логи (риc.70)</w:t>
      </w:r>
    </w:p>
    <w:p>
      <w:pPr>
        <w:pStyle w:val="CaptionedFigure"/>
      </w:pPr>
      <w:bookmarkStart w:id="163" w:name="fig:073"/>
      <w:r>
        <w:drawing>
          <wp:inline>
            <wp:extent cx="5334000" cy="4086429"/>
            <wp:effectExtent b="0" l="0" r="0" t="0"/>
            <wp:docPr descr="Figure 70: Просмотр логов" title="" id="1" name="Picture"/>
            <a:graphic>
              <a:graphicData uri="http://schemas.openxmlformats.org/drawingml/2006/picture">
                <pic:pic>
                  <pic:nvPicPr>
                    <pic:cNvPr descr="lab1/1.26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6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3"/>
    </w:p>
    <w:p>
      <w:pPr>
        <w:pStyle w:val="ImageCaption"/>
      </w:pPr>
      <w:r>
        <w:t xml:space="preserve">Figure 70: Просмотр логов</w:t>
      </w:r>
    </w:p>
    <w:p>
      <w:pPr>
        <w:pStyle w:val="BodyText"/>
      </w:pPr>
      <w:r>
        <w:rPr>
          <w:iCs/>
          <w:i/>
          <w:bCs/>
          <w:b/>
        </w:rPr>
        <w:t xml:space="preserve">1.27 Клонирование репозиториев</w:t>
      </w:r>
    </w:p>
    <w:p>
      <w:pPr>
        <w:pStyle w:val="BodyText"/>
      </w:pPr>
      <w:r>
        <w:t xml:space="preserve">1.27.1 Перейдите в рабочий каталог (риc.71)</w:t>
      </w:r>
    </w:p>
    <w:p>
      <w:pPr>
        <w:pStyle w:val="SourceCode"/>
      </w:pPr>
      <w:r>
        <w:rPr>
          <w:rStyle w:val="VerbatimChar"/>
        </w:rPr>
        <w:t xml:space="preserve">Перейдем в рабочий каталог и сделаем клон  репозитория hello.</w:t>
      </w:r>
    </w:p>
    <w:p>
      <w:pPr>
        <w:pStyle w:val="CaptionedFigure"/>
      </w:pPr>
      <w:bookmarkStart w:id="165" w:name="fig:074"/>
      <w:r>
        <w:drawing>
          <wp:inline>
            <wp:extent cx="4603972" cy="1406769"/>
            <wp:effectExtent b="0" l="0" r="0" t="0"/>
            <wp:docPr descr="Figure 71: Переход в рабочий каталог" title="" id="1" name="Picture"/>
            <a:graphic>
              <a:graphicData uri="http://schemas.openxmlformats.org/drawingml/2006/picture">
                <pic:pic>
                  <pic:nvPicPr>
                    <pic:cNvPr descr="lab1/1.27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972" cy="1406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5"/>
    </w:p>
    <w:p>
      <w:pPr>
        <w:pStyle w:val="ImageCaption"/>
      </w:pPr>
      <w:r>
        <w:t xml:space="preserve">Figure 71: Переход в рабочий каталог</w:t>
      </w:r>
    </w:p>
    <w:p>
      <w:pPr>
        <w:pStyle w:val="BodyText"/>
      </w:pPr>
      <w:r>
        <w:t xml:space="preserve">1.27.2 Создайте клон репозитория hello (риc.72)</w:t>
      </w:r>
    </w:p>
    <w:p>
      <w:pPr>
        <w:pStyle w:val="SourceCode"/>
      </w:pPr>
      <w:r>
        <w:rPr>
          <w:rStyle w:val="VerbatimChar"/>
        </w:rPr>
        <w:t xml:space="preserve">Создадим клон репозитория.</w:t>
      </w:r>
    </w:p>
    <w:p>
      <w:pPr>
        <w:pStyle w:val="CaptionedFigure"/>
      </w:pPr>
      <w:bookmarkStart w:id="167" w:name="fig:075"/>
      <w:r>
        <w:drawing>
          <wp:inline>
            <wp:extent cx="3612839" cy="1176570"/>
            <wp:effectExtent b="0" l="0" r="0" t="0"/>
            <wp:docPr descr="Figure 72: Клон репозитория" title="" id="1" name="Picture"/>
            <a:graphic>
              <a:graphicData uri="http://schemas.openxmlformats.org/drawingml/2006/picture">
                <pic:pic>
                  <pic:nvPicPr>
                    <pic:cNvPr descr="lab1/1.27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839" cy="1176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7"/>
    </w:p>
    <w:p>
      <w:pPr>
        <w:pStyle w:val="ImageCaption"/>
      </w:pPr>
      <w:r>
        <w:t xml:space="preserve">Figure 72: Клон репозитория</w:t>
      </w:r>
    </w:p>
    <w:p>
      <w:pPr>
        <w:pStyle w:val="BodyText"/>
      </w:pPr>
      <w:r>
        <w:rPr>
          <w:iCs/>
          <w:i/>
          <w:bCs/>
          <w:b/>
        </w:rPr>
        <w:t xml:space="preserve">1.28 Просмотр клонированного репозитория</w:t>
      </w:r>
    </w:p>
    <w:p>
      <w:pPr>
        <w:pStyle w:val="BodyText"/>
      </w:pPr>
      <w:r>
        <w:t xml:space="preserve">1.28.1 Давайте взглянем на клонированный репозиторий. (риc.73)</w:t>
      </w:r>
    </w:p>
    <w:p>
      <w:pPr>
        <w:pStyle w:val="CaptionedFigure"/>
      </w:pPr>
      <w:bookmarkStart w:id="169" w:name="fig:076"/>
      <w:r>
        <w:drawing>
          <wp:inline>
            <wp:extent cx="5147496" cy="939977"/>
            <wp:effectExtent b="0" l="0" r="0" t="0"/>
            <wp:docPr descr="Figure 73: Клонированный репозиторий" title="" id="1" name="Picture"/>
            <a:graphic>
              <a:graphicData uri="http://schemas.openxmlformats.org/drawingml/2006/picture">
                <pic:pic>
                  <pic:nvPicPr>
                    <pic:cNvPr descr="lab1/1.28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496" cy="9399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9"/>
    </w:p>
    <w:p>
      <w:pPr>
        <w:pStyle w:val="ImageCaption"/>
      </w:pPr>
      <w:r>
        <w:t xml:space="preserve">Figure 73: Клонированный репозиторий</w:t>
      </w:r>
    </w:p>
    <w:p>
      <w:pPr>
        <w:pStyle w:val="BodyText"/>
      </w:pPr>
      <w:r>
        <w:t xml:space="preserve">1.28.2 Просмотрите историю репозитория (риc.74)</w:t>
      </w:r>
    </w:p>
    <w:p>
      <w:pPr>
        <w:pStyle w:val="CaptionedFigure"/>
      </w:pPr>
      <w:bookmarkStart w:id="171" w:name="fig:077"/>
      <w:r>
        <w:drawing>
          <wp:inline>
            <wp:extent cx="5334000" cy="2836191"/>
            <wp:effectExtent b="0" l="0" r="0" t="0"/>
            <wp:docPr descr="Figure 74: История репозитория" title="" id="1" name="Picture"/>
            <a:graphic>
              <a:graphicData uri="http://schemas.openxmlformats.org/drawingml/2006/picture">
                <pic:pic>
                  <pic:nvPicPr>
                    <pic:cNvPr descr="lab1/1.28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6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1"/>
    </w:p>
    <w:p>
      <w:pPr>
        <w:pStyle w:val="ImageCaption"/>
      </w:pPr>
      <w:r>
        <w:t xml:space="preserve">Figure 74: История репозитория</w:t>
      </w:r>
    </w:p>
    <w:p>
      <w:pPr>
        <w:pStyle w:val="BodyText"/>
      </w:pPr>
      <w:r>
        <w:rPr>
          <w:iCs/>
          <w:i/>
          <w:bCs/>
          <w:b/>
        </w:rPr>
        <w:t xml:space="preserve">1.29 Что такое origin?</w:t>
      </w:r>
      <w:r>
        <w:t xml:space="preserve"> </w:t>
      </w:r>
      <w:r>
        <w:t xml:space="preserve">(риc.75)</w:t>
      </w:r>
    </w:p>
    <w:p>
      <w:pPr>
        <w:pStyle w:val="CaptionedFigure"/>
      </w:pPr>
      <w:bookmarkStart w:id="173" w:name="fig:078"/>
      <w:r>
        <w:drawing>
          <wp:inline>
            <wp:extent cx="5205046" cy="2308380"/>
            <wp:effectExtent b="0" l="0" r="0" t="0"/>
            <wp:docPr descr="Figure 75: Origin" title="" id="1" name="Picture"/>
            <a:graphic>
              <a:graphicData uri="http://schemas.openxmlformats.org/drawingml/2006/picture">
                <pic:pic>
                  <pic:nvPicPr>
                    <pic:cNvPr descr="lab1/1.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046" cy="2308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3"/>
    </w:p>
    <w:p>
      <w:pPr>
        <w:pStyle w:val="ImageCaption"/>
      </w:pPr>
      <w:r>
        <w:t xml:space="preserve">Figure 75: Origin</w:t>
      </w:r>
    </w:p>
    <w:p>
      <w:pPr>
        <w:pStyle w:val="BodyText"/>
      </w:pPr>
      <w:r>
        <w:rPr>
          <w:iCs/>
          <w:i/>
          <w:bCs/>
          <w:b/>
        </w:rPr>
        <w:t xml:space="preserve">1.30 Удаленные ветки</w:t>
      </w:r>
      <w:r>
        <w:t xml:space="preserve"> </w:t>
      </w:r>
      <w:r>
        <w:t xml:space="preserve">(риc.76)</w:t>
      </w:r>
    </w:p>
    <w:p>
      <w:pPr>
        <w:pStyle w:val="CaptionedFigure"/>
      </w:pPr>
      <w:bookmarkStart w:id="175" w:name="fig:079"/>
      <w:r>
        <w:drawing>
          <wp:inline>
            <wp:extent cx="4974847" cy="537130"/>
            <wp:effectExtent b="0" l="0" r="0" t="0"/>
            <wp:docPr descr="Figure 76: Удаленные ветки" title="" id="1" name="Picture"/>
            <a:graphic>
              <a:graphicData uri="http://schemas.openxmlformats.org/drawingml/2006/picture">
                <pic:pic>
                  <pic:nvPicPr>
                    <pic:cNvPr descr="lab1/1.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847" cy="537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5"/>
    </w:p>
    <w:p>
      <w:pPr>
        <w:pStyle w:val="ImageCaption"/>
      </w:pPr>
      <w:r>
        <w:t xml:space="preserve">Figure 76: Удаленные ветки</w:t>
      </w:r>
    </w:p>
    <w:p>
      <w:pPr>
        <w:pStyle w:val="BodyText"/>
      </w:pPr>
      <w:r>
        <w:t xml:space="preserve">1.30.1 Список удаленных веток (риc.77)</w:t>
      </w:r>
    </w:p>
    <w:p>
      <w:pPr>
        <w:pStyle w:val="CaptionedFigure"/>
      </w:pPr>
      <w:bookmarkStart w:id="177" w:name="fig:080"/>
      <w:r>
        <w:drawing>
          <wp:inline>
            <wp:extent cx="5128313" cy="908005"/>
            <wp:effectExtent b="0" l="0" r="0" t="0"/>
            <wp:docPr descr="Figure 77: Список удаленных веток" title="" id="1" name="Picture"/>
            <a:graphic>
              <a:graphicData uri="http://schemas.openxmlformats.org/drawingml/2006/picture">
                <pic:pic>
                  <pic:nvPicPr>
                    <pic:cNvPr descr="lab1/1.30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313" cy="908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7"/>
    </w:p>
    <w:p>
      <w:pPr>
        <w:pStyle w:val="ImageCaption"/>
      </w:pPr>
      <w:r>
        <w:t xml:space="preserve">Figure 77: Список удаленных веток</w:t>
      </w:r>
    </w:p>
    <w:p>
      <w:pPr>
        <w:pStyle w:val="BodyText"/>
      </w:pPr>
      <w:r>
        <w:rPr>
          <w:iCs/>
          <w:i/>
          <w:bCs/>
          <w:b/>
        </w:rPr>
        <w:t xml:space="preserve">1.31 Изменение оригинального репозитория</w:t>
      </w:r>
    </w:p>
    <w:p>
      <w:pPr>
        <w:pStyle w:val="BodyText"/>
      </w:pPr>
      <w:r>
        <w:t xml:space="preserve">1.31.1 Внесите изменения в оригинальный репозиторий hello (риc.78)</w:t>
      </w:r>
    </w:p>
    <w:p>
      <w:pPr>
        <w:pStyle w:val="CaptionedFigure"/>
      </w:pPr>
      <w:bookmarkStart w:id="179" w:name="fig:081"/>
      <w:r>
        <w:drawing>
          <wp:inline>
            <wp:extent cx="5334000" cy="1744997"/>
            <wp:effectExtent b="0" l="0" r="0" t="0"/>
            <wp:docPr descr="Figure 78: Изменения" title="" id="1" name="Picture"/>
            <a:graphic>
              <a:graphicData uri="http://schemas.openxmlformats.org/drawingml/2006/picture">
                <pic:pic>
                  <pic:nvPicPr>
                    <pic:cNvPr descr="lab1/1.31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4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9"/>
    </w:p>
    <w:p>
      <w:pPr>
        <w:pStyle w:val="ImageCaption"/>
      </w:pPr>
      <w:r>
        <w:t xml:space="preserve">Figure 78: Изменения</w:t>
      </w:r>
    </w:p>
    <w:p>
      <w:pPr>
        <w:pStyle w:val="BodyText"/>
      </w:pPr>
      <w:r>
        <w:t xml:space="preserve">1.31.2 Извлечение изменений (риc.79)</w:t>
      </w:r>
    </w:p>
    <w:p>
      <w:pPr>
        <w:pStyle w:val="CaptionedFigure"/>
      </w:pPr>
      <w:bookmarkStart w:id="181" w:name="fig:082"/>
      <w:r>
        <w:drawing>
          <wp:inline>
            <wp:extent cx="5334000" cy="3426258"/>
            <wp:effectExtent b="0" l="0" r="0" t="0"/>
            <wp:docPr descr="Figure 79: Извлечение изменений" title="" id="1" name="Picture"/>
            <a:graphic>
              <a:graphicData uri="http://schemas.openxmlformats.org/drawingml/2006/picture">
                <pic:pic>
                  <pic:nvPicPr>
                    <pic:cNvPr descr="lab1/1.31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6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1"/>
    </w:p>
    <w:p>
      <w:pPr>
        <w:pStyle w:val="ImageCaption"/>
      </w:pPr>
      <w:r>
        <w:t xml:space="preserve">Figure 79: Извлечение изменений</w:t>
      </w:r>
    </w:p>
    <w:p>
      <w:pPr>
        <w:pStyle w:val="BodyText"/>
      </w:pPr>
      <w:r>
        <w:t xml:space="preserve">1.31.3 Проверьте README.md (риc.80)</w:t>
      </w:r>
    </w:p>
    <w:p>
      <w:pPr>
        <w:pStyle w:val="SourceCode"/>
      </w:pPr>
      <w:r>
        <w:rPr>
          <w:rStyle w:val="VerbatimChar"/>
        </w:rPr>
        <w:t xml:space="preserve">Мы можем продемонстрировать, что клонированный файл README.md не изменился.</w:t>
      </w:r>
    </w:p>
    <w:p>
      <w:pPr>
        <w:pStyle w:val="CaptionedFigure"/>
      </w:pPr>
      <w:bookmarkStart w:id="183" w:name="fig:083"/>
      <w:r>
        <w:drawing>
          <wp:inline>
            <wp:extent cx="5141102" cy="581890"/>
            <wp:effectExtent b="0" l="0" r="0" t="0"/>
            <wp:docPr descr="Figure 80: Проверка README" title="" id="1" name="Picture"/>
            <a:graphic>
              <a:graphicData uri="http://schemas.openxmlformats.org/drawingml/2006/picture">
                <pic:pic>
                  <pic:nvPicPr>
                    <pic:cNvPr descr="lab1/1.31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102" cy="581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3"/>
    </w:p>
    <w:p>
      <w:pPr>
        <w:pStyle w:val="ImageCaption"/>
      </w:pPr>
      <w:r>
        <w:t xml:space="preserve">Figure 80: Проверка README</w:t>
      </w:r>
    </w:p>
    <w:p>
      <w:pPr>
        <w:pStyle w:val="BodyText"/>
      </w:pPr>
      <w:r>
        <w:rPr>
          <w:iCs/>
          <w:i/>
          <w:bCs/>
          <w:b/>
        </w:rPr>
        <w:t xml:space="preserve">1.32 Слияние извлеченных изменений</w:t>
      </w:r>
    </w:p>
    <w:p>
      <w:pPr>
        <w:pStyle w:val="BodyText"/>
      </w:pPr>
      <w:r>
        <w:t xml:space="preserve">1.32.1 Слейте извлеченные изменения в локальную ветку master (риc.81)</w:t>
      </w:r>
    </w:p>
    <w:p>
      <w:pPr>
        <w:pStyle w:val="CaptionedFigure"/>
      </w:pPr>
      <w:bookmarkStart w:id="185" w:name="fig:084"/>
      <w:r>
        <w:drawing>
          <wp:inline>
            <wp:extent cx="5089946" cy="466791"/>
            <wp:effectExtent b="0" l="0" r="0" t="0"/>
            <wp:docPr descr="Figure 81: Извлеченные изменения в master" title="" id="1" name="Picture"/>
            <a:graphic>
              <a:graphicData uri="http://schemas.openxmlformats.org/drawingml/2006/picture">
                <pic:pic>
                  <pic:nvPicPr>
                    <pic:cNvPr descr="lab1/1.32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946" cy="466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5"/>
    </w:p>
    <w:p>
      <w:pPr>
        <w:pStyle w:val="ImageCaption"/>
      </w:pPr>
      <w:r>
        <w:t xml:space="preserve">Figure 81: Извлеченные изменения в master</w:t>
      </w:r>
    </w:p>
    <w:p>
      <w:pPr>
        <w:pStyle w:val="BodyText"/>
      </w:pPr>
      <w:r>
        <w:t xml:space="preserve">1.32.2 Еще раз проверьте файл README.md (риc.82)</w:t>
      </w:r>
    </w:p>
    <w:p>
      <w:pPr>
        <w:pStyle w:val="CaptionedFigure"/>
      </w:pPr>
      <w:bookmarkStart w:id="187" w:name="fig:085"/>
      <w:r>
        <w:drawing>
          <wp:inline>
            <wp:extent cx="5070763" cy="1035893"/>
            <wp:effectExtent b="0" l="0" r="0" t="0"/>
            <wp:docPr descr="Figure 82: Проверка README 2" title="" id="1" name="Picture"/>
            <a:graphic>
              <a:graphicData uri="http://schemas.openxmlformats.org/drawingml/2006/picture">
                <pic:pic>
                  <pic:nvPicPr>
                    <pic:cNvPr descr="lab1/1.32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763" cy="1035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7"/>
    </w:p>
    <w:p>
      <w:pPr>
        <w:pStyle w:val="ImageCaption"/>
      </w:pPr>
      <w:r>
        <w:t xml:space="preserve">Figure 82: Проверка README 2</w:t>
      </w:r>
    </w:p>
    <w:p>
      <w:pPr>
        <w:pStyle w:val="BodyText"/>
      </w:pPr>
      <w:r>
        <w:rPr>
          <w:iCs/>
          <w:i/>
          <w:bCs/>
          <w:b/>
        </w:rPr>
        <w:t xml:space="preserve">1.33 Добавление ветки наблюдения</w:t>
      </w:r>
    </w:p>
    <w:p>
      <w:pPr>
        <w:pStyle w:val="BodyText"/>
      </w:pPr>
      <w:r>
        <w:t xml:space="preserve">1.33.1 Добавьте локальную ветку, которая отслеживает удаленную ветку (риc.83)</w:t>
      </w:r>
    </w:p>
    <w:p>
      <w:pPr>
        <w:pStyle w:val="CaptionedFigure"/>
      </w:pPr>
      <w:bookmarkStart w:id="189" w:name="fig:086"/>
      <w:r>
        <w:drawing>
          <wp:inline>
            <wp:extent cx="5334000" cy="3105212"/>
            <wp:effectExtent b="0" l="0" r="0" t="0"/>
            <wp:docPr descr="Figure 83: Добавление локальной ветки" title="" id="1" name="Picture"/>
            <a:graphic>
              <a:graphicData uri="http://schemas.openxmlformats.org/drawingml/2006/picture">
                <pic:pic>
                  <pic:nvPicPr>
                    <pic:cNvPr descr="lab1/1.33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9"/>
    </w:p>
    <w:p>
      <w:pPr>
        <w:pStyle w:val="ImageCaption"/>
      </w:pPr>
      <w:r>
        <w:t xml:space="preserve">Figure 83: Добавление локальной ветки</w:t>
      </w:r>
    </w:p>
    <w:p>
      <w:pPr>
        <w:pStyle w:val="BodyText"/>
      </w:pPr>
      <w:r>
        <w:rPr>
          <w:iCs/>
          <w:i/>
          <w:bCs/>
          <w:b/>
        </w:rPr>
        <w:t xml:space="preserve">1.35 Создайте чистый репозиторий</w:t>
      </w:r>
      <w:r>
        <w:t xml:space="preserve"> </w:t>
      </w:r>
      <w:r>
        <w:t xml:space="preserve">(риc.84)</w:t>
      </w:r>
    </w:p>
    <w:p>
      <w:pPr>
        <w:pStyle w:val="CaptionedFigure"/>
      </w:pPr>
      <w:bookmarkStart w:id="191" w:name="fig:087"/>
      <w:r>
        <w:drawing>
          <wp:inline>
            <wp:extent cx="5166679" cy="1560234"/>
            <wp:effectExtent b="0" l="0" r="0" t="0"/>
            <wp:docPr descr="Figure 84: Чистый репозиторий" title="" id="1" name="Picture"/>
            <a:graphic>
              <a:graphicData uri="http://schemas.openxmlformats.org/drawingml/2006/picture">
                <pic:pic>
                  <pic:nvPicPr>
                    <pic:cNvPr descr="lab1/1.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679" cy="1560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1"/>
    </w:p>
    <w:p>
      <w:pPr>
        <w:pStyle w:val="ImageCaption"/>
      </w:pPr>
      <w:r>
        <w:t xml:space="preserve">Figure 84: Чистый репозиторий</w:t>
      </w:r>
    </w:p>
    <w:p>
      <w:pPr>
        <w:pStyle w:val="BodyText"/>
      </w:pPr>
      <w:r>
        <w:rPr>
          <w:iCs/>
          <w:i/>
          <w:bCs/>
          <w:b/>
        </w:rPr>
        <w:t xml:space="preserve">1.36 Добавление удаленного репозитория</w:t>
      </w:r>
      <w:r>
        <w:t xml:space="preserve"> </w:t>
      </w:r>
      <w:r>
        <w:t xml:space="preserve">(риc.85)</w:t>
      </w:r>
    </w:p>
    <w:p>
      <w:pPr>
        <w:pStyle w:val="CaptionedFigure"/>
      </w:pPr>
      <w:bookmarkStart w:id="193" w:name="fig:088"/>
      <w:r>
        <w:drawing>
          <wp:inline>
            <wp:extent cx="4642338" cy="869639"/>
            <wp:effectExtent b="0" l="0" r="0" t="0"/>
            <wp:docPr descr="Figure 85: Чистый репозиторий" title="" id="1" name="Picture"/>
            <a:graphic>
              <a:graphicData uri="http://schemas.openxmlformats.org/drawingml/2006/picture">
                <pic:pic>
                  <pic:nvPicPr>
                    <pic:cNvPr descr="lab1/1.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338" cy="869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3"/>
    </w:p>
    <w:p>
      <w:pPr>
        <w:pStyle w:val="ImageCaption"/>
      </w:pPr>
      <w:r>
        <w:t xml:space="preserve">Figure 85: Чистый репозиторий</w:t>
      </w:r>
    </w:p>
    <w:p>
      <w:pPr>
        <w:pStyle w:val="BodyText"/>
      </w:pPr>
      <w:r>
        <w:rPr>
          <w:iCs/>
          <w:i/>
          <w:bCs/>
          <w:b/>
        </w:rPr>
        <w:t xml:space="preserve">1.37 Отправка изменений</w:t>
      </w:r>
      <w:r>
        <w:t xml:space="preserve"> </w:t>
      </w:r>
      <w:r>
        <w:t xml:space="preserve">(риc.86)</w:t>
      </w:r>
    </w:p>
    <w:p>
      <w:pPr>
        <w:pStyle w:val="CaptionedFigure"/>
      </w:pPr>
      <w:bookmarkStart w:id="195" w:name="fig:089"/>
      <w:r>
        <w:drawing>
          <wp:inline>
            <wp:extent cx="5070763" cy="4092419"/>
            <wp:effectExtent b="0" l="0" r="0" t="0"/>
            <wp:docPr descr="Figure 86: Отправка изменений" title="" id="1" name="Picture"/>
            <a:graphic>
              <a:graphicData uri="http://schemas.openxmlformats.org/drawingml/2006/picture">
                <pic:pic>
                  <pic:nvPicPr>
                    <pic:cNvPr descr="lab1/1.3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763" cy="40924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5"/>
    </w:p>
    <w:p>
      <w:pPr>
        <w:pStyle w:val="ImageCaption"/>
      </w:pPr>
      <w:r>
        <w:t xml:space="preserve">Figure 86: Отправка изменений</w:t>
      </w:r>
    </w:p>
    <w:p>
      <w:pPr>
        <w:pStyle w:val="BodyText"/>
      </w:pPr>
      <w:r>
        <w:rPr>
          <w:iCs/>
          <w:i/>
          <w:bCs/>
          <w:b/>
        </w:rPr>
        <w:t xml:space="preserve">1.38 Извлечение общих изменений</w:t>
      </w:r>
      <w:r>
        <w:t xml:space="preserve"> </w:t>
      </w:r>
      <w:r>
        <w:t xml:space="preserve">(риc.87)</w:t>
      </w:r>
    </w:p>
    <w:p>
      <w:pPr>
        <w:pStyle w:val="CaptionedFigure"/>
      </w:pPr>
      <w:bookmarkStart w:id="197" w:name="fig:090"/>
      <w:r>
        <w:drawing>
          <wp:inline>
            <wp:extent cx="5334000" cy="3808198"/>
            <wp:effectExtent b="0" l="0" r="0" t="0"/>
            <wp:docPr descr="Figure 87: Извлечение общих изменений" title="" id="1" name="Picture"/>
            <a:graphic>
              <a:graphicData uri="http://schemas.openxmlformats.org/drawingml/2006/picture">
                <pic:pic>
                  <pic:nvPicPr>
                    <pic:cNvPr descr="lab1/1.3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8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7"/>
    </w:p>
    <w:p>
      <w:pPr>
        <w:pStyle w:val="ImageCaption"/>
      </w:pPr>
      <w:r>
        <w:t xml:space="preserve">Figure 87: Извлечение общих изменений</w:t>
      </w:r>
    </w:p>
    <w:bookmarkEnd w:id="198"/>
    <w:bookmarkStart w:id="199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Благодаря данной лабораторной работе я подробнее познакомилась c системой управления версиями Git и обрела базовые навыки для дальнейшего использования, а также закрепила их на практике.</w:t>
      </w:r>
    </w:p>
    <w:bookmarkEnd w:id="199"/>
    <w:bookmarkStart w:id="200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1"/>
        </w:numPr>
        <w:pStyle w:val="Compact"/>
      </w:pPr>
      <w:r>
        <w:t xml:space="preserve">Кулябов, Д.С. Работа с Git [Текст] / Д.С.Кулябов. - Москва: - 31 с.</w:t>
      </w:r>
    </w:p>
    <w:p>
      <w:pPr>
        <w:numPr>
          <w:ilvl w:val="0"/>
          <w:numId w:val="1001"/>
        </w:numPr>
        <w:pStyle w:val="Compact"/>
      </w:pPr>
      <w:r>
        <w:t xml:space="preserve">Rick Umali. Learn Git in a Month of Lunches [Текст] / Rick Umali. - Boston: 2015. -376 c.</w:t>
      </w:r>
    </w:p>
    <w:bookmarkEnd w:id="20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84" Target="media/rId84.png" /><Relationship Type="http://schemas.openxmlformats.org/officeDocument/2006/relationships/image" Id="rId86" Target="media/rId86.png" /><Relationship Type="http://schemas.openxmlformats.org/officeDocument/2006/relationships/image" Id="rId88" Target="media/rId88.png" /><Relationship Type="http://schemas.openxmlformats.org/officeDocument/2006/relationships/image" Id="rId90" Target="media/rId90.png" /><Relationship Type="http://schemas.openxmlformats.org/officeDocument/2006/relationships/image" Id="rId92" Target="media/rId92.png" /><Relationship Type="http://schemas.openxmlformats.org/officeDocument/2006/relationships/image" Id="rId94" Target="media/rId94.png" /><Relationship Type="http://schemas.openxmlformats.org/officeDocument/2006/relationships/image" Id="rId96" Target="media/rId96.png" /><Relationship Type="http://schemas.openxmlformats.org/officeDocument/2006/relationships/image" Id="rId98" Target="media/rId98.png" /><Relationship Type="http://schemas.openxmlformats.org/officeDocument/2006/relationships/image" Id="rId100" Target="media/rId100.png" /><Relationship Type="http://schemas.openxmlformats.org/officeDocument/2006/relationships/image" Id="rId102" Target="media/rId102.png" /><Relationship Type="http://schemas.openxmlformats.org/officeDocument/2006/relationships/image" Id="rId104" Target="media/rId104.png" /><Relationship Type="http://schemas.openxmlformats.org/officeDocument/2006/relationships/image" Id="rId106" Target="media/rId106.png" /><Relationship Type="http://schemas.openxmlformats.org/officeDocument/2006/relationships/image" Id="rId108" Target="media/rId108.png" /><Relationship Type="http://schemas.openxmlformats.org/officeDocument/2006/relationships/image" Id="rId110" Target="media/rId110.png" /><Relationship Type="http://schemas.openxmlformats.org/officeDocument/2006/relationships/image" Id="rId112" Target="media/rId112.png" /><Relationship Type="http://schemas.openxmlformats.org/officeDocument/2006/relationships/image" Id="rId114" Target="media/rId114.png" /><Relationship Type="http://schemas.openxmlformats.org/officeDocument/2006/relationships/image" Id="rId116" Target="media/rId116.png" /><Relationship Type="http://schemas.openxmlformats.org/officeDocument/2006/relationships/image" Id="rId118" Target="media/rId118.png" /><Relationship Type="http://schemas.openxmlformats.org/officeDocument/2006/relationships/image" Id="rId120" Target="media/rId120.png" /><Relationship Type="http://schemas.openxmlformats.org/officeDocument/2006/relationships/image" Id="rId122" Target="media/rId122.png" /><Relationship Type="http://schemas.openxmlformats.org/officeDocument/2006/relationships/image" Id="rId124" Target="media/rId124.png" /><Relationship Type="http://schemas.openxmlformats.org/officeDocument/2006/relationships/image" Id="rId126" Target="media/rId126.png" /><Relationship Type="http://schemas.openxmlformats.org/officeDocument/2006/relationships/image" Id="rId130" Target="media/rId130.png" /><Relationship Type="http://schemas.openxmlformats.org/officeDocument/2006/relationships/image" Id="rId132" Target="media/rId132.png" /><Relationship Type="http://schemas.openxmlformats.org/officeDocument/2006/relationships/image" Id="rId128" Target="media/rId128.png" /><Relationship Type="http://schemas.openxmlformats.org/officeDocument/2006/relationships/image" Id="rId134" Target="media/rId134.png" /><Relationship Type="http://schemas.openxmlformats.org/officeDocument/2006/relationships/image" Id="rId138" Target="media/rId138.png" /><Relationship Type="http://schemas.openxmlformats.org/officeDocument/2006/relationships/image" Id="rId136" Target="media/rId13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140" Target="media/rId140.png" /><Relationship Type="http://schemas.openxmlformats.org/officeDocument/2006/relationships/image" Id="rId142" Target="media/rId142.png" /><Relationship Type="http://schemas.openxmlformats.org/officeDocument/2006/relationships/image" Id="rId144" Target="media/rId144.png" /><Relationship Type="http://schemas.openxmlformats.org/officeDocument/2006/relationships/image" Id="rId146" Target="media/rId146.png" /><Relationship Type="http://schemas.openxmlformats.org/officeDocument/2006/relationships/image" Id="rId148" Target="media/rId148.png" /><Relationship Type="http://schemas.openxmlformats.org/officeDocument/2006/relationships/image" Id="rId150" Target="media/rId150.png" /><Relationship Type="http://schemas.openxmlformats.org/officeDocument/2006/relationships/image" Id="rId152" Target="media/rId152.png" /><Relationship Type="http://schemas.openxmlformats.org/officeDocument/2006/relationships/image" Id="rId154" Target="media/rId154.png" /><Relationship Type="http://schemas.openxmlformats.org/officeDocument/2006/relationships/image" Id="rId156" Target="media/rId156.png" /><Relationship Type="http://schemas.openxmlformats.org/officeDocument/2006/relationships/image" Id="rId158" Target="media/rId158.png" /><Relationship Type="http://schemas.openxmlformats.org/officeDocument/2006/relationships/image" Id="rId160" Target="media/rId160.png" /><Relationship Type="http://schemas.openxmlformats.org/officeDocument/2006/relationships/image" Id="rId162" Target="media/rId162.png" /><Relationship Type="http://schemas.openxmlformats.org/officeDocument/2006/relationships/image" Id="rId164" Target="media/rId164.png" /><Relationship Type="http://schemas.openxmlformats.org/officeDocument/2006/relationships/image" Id="rId166" Target="media/rId166.png" /><Relationship Type="http://schemas.openxmlformats.org/officeDocument/2006/relationships/image" Id="rId168" Target="media/rId168.png" /><Relationship Type="http://schemas.openxmlformats.org/officeDocument/2006/relationships/image" Id="rId170" Target="media/rId170.png" /><Relationship Type="http://schemas.openxmlformats.org/officeDocument/2006/relationships/image" Id="rId172" Target="media/rId172.png" /><Relationship Type="http://schemas.openxmlformats.org/officeDocument/2006/relationships/image" Id="rId36" Target="media/rId36.png" /><Relationship Type="http://schemas.openxmlformats.org/officeDocument/2006/relationships/image" Id="rId176" Target="media/rId176.png" /><Relationship Type="http://schemas.openxmlformats.org/officeDocument/2006/relationships/image" Id="rId174" Target="media/rId174.png" /><Relationship Type="http://schemas.openxmlformats.org/officeDocument/2006/relationships/image" Id="rId178" Target="media/rId178.png" /><Relationship Type="http://schemas.openxmlformats.org/officeDocument/2006/relationships/image" Id="rId180" Target="media/rId180.png" /><Relationship Type="http://schemas.openxmlformats.org/officeDocument/2006/relationships/image" Id="rId182" Target="media/rId182.png" /><Relationship Type="http://schemas.openxmlformats.org/officeDocument/2006/relationships/image" Id="rId184" Target="media/rId184.png" /><Relationship Type="http://schemas.openxmlformats.org/officeDocument/2006/relationships/image" Id="rId186" Target="media/rId186.png" /><Relationship Type="http://schemas.openxmlformats.org/officeDocument/2006/relationships/image" Id="rId188" Target="media/rId188.png" /><Relationship Type="http://schemas.openxmlformats.org/officeDocument/2006/relationships/image" Id="rId190" Target="media/rId190.png" /><Relationship Type="http://schemas.openxmlformats.org/officeDocument/2006/relationships/image" Id="rId192" Target="media/rId192.png" /><Relationship Type="http://schemas.openxmlformats.org/officeDocument/2006/relationships/image" Id="rId194" Target="media/rId194.png" /><Relationship Type="http://schemas.openxmlformats.org/officeDocument/2006/relationships/image" Id="rId196" Target="media/rId196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38" Target="media/rId38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64" Target="media/rId64.png" /><Relationship Type="http://schemas.openxmlformats.org/officeDocument/2006/relationships/image" Id="rId66" Target="media/rId66.png" /><Relationship Type="http://schemas.openxmlformats.org/officeDocument/2006/relationships/image" Id="rId68" Target="media/rId68.png" /><Relationship Type="http://schemas.openxmlformats.org/officeDocument/2006/relationships/image" Id="rId70" Target="media/rId70.png" /><Relationship Type="http://schemas.openxmlformats.org/officeDocument/2006/relationships/image" Id="rId72" Target="media/rId72.png" /><Relationship Type="http://schemas.openxmlformats.org/officeDocument/2006/relationships/image" Id="rId74" Target="media/rId74.png" /><Relationship Type="http://schemas.openxmlformats.org/officeDocument/2006/relationships/image" Id="rId76" Target="media/rId76.png" /><Relationship Type="http://schemas.openxmlformats.org/officeDocument/2006/relationships/image" Id="rId78" Target="media/rId78.png" /><Relationship Type="http://schemas.openxmlformats.org/officeDocument/2006/relationships/image" Id="rId80" Target="media/rId80.png" /><Relationship Type="http://schemas.openxmlformats.org/officeDocument/2006/relationships/image" Id="rId82" Target="media/rId8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1</dc:title>
  <dc:creator>Елизавета Валерьевна Асеинова, НФИбд-01-19</dc:creator>
  <dc:language>ru-RU</dc:language>
  <cp:keywords/>
  <dcterms:created xsi:type="dcterms:W3CDTF">2022-02-12T12:52:12Z</dcterms:created>
  <dcterms:modified xsi:type="dcterms:W3CDTF">2022-02-12T12:52:12Z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">
    <vt:lpwstr>True</vt:lpwstr>
  </property>
  <property fmtid="{D5CDD505-2E9C-101B-9397-08002B2CF9AE}" pid="40" name="lotTitle">
    <vt:lpwstr>List of Tables</vt:lpwstr>
  </property>
  <property fmtid="{D5CDD505-2E9C-101B-9397-08002B2CF9AE}" pid="41" name="lstLabels">
    <vt:lpwstr>arabic</vt:lpwstr>
  </property>
  <property fmtid="{D5CDD505-2E9C-101B-9397-08002B2CF9AE}" pid="42" name="lstPrefix">
    <vt:lpwstr/>
  </property>
  <property fmtid="{D5CDD505-2E9C-101B-9397-08002B2CF9AE}" pid="43" name="lstPrefixTemplate">
    <vt:lpwstr>p i</vt:lpwstr>
  </property>
  <property fmtid="{D5CDD505-2E9C-101B-9397-08002B2CF9AE}" pid="44" name="mainfont">
    <vt:lpwstr>PT Serif</vt:lpwstr>
  </property>
  <property fmtid="{D5CDD505-2E9C-101B-9397-08002B2CF9AE}" pid="45" name="mainfontoptions">
    <vt:lpwstr>Ligatures=TeX</vt:lpwstr>
  </property>
  <property fmtid="{D5CDD505-2E9C-101B-9397-08002B2CF9AE}" pid="46" name="monofont">
    <vt:lpwstr>PT Mono</vt:lpwstr>
  </property>
  <property fmtid="{D5CDD505-2E9C-101B-9397-08002B2CF9AE}" pid="47" name="monofontoptions">
    <vt:lpwstr>Scale=MatchLowercase,Scale=0.9</vt:lpwstr>
  </property>
  <property fmtid="{D5CDD505-2E9C-101B-9397-08002B2CF9AE}" pid="48" name="nameInLink">
    <vt:lpwstr>False</vt:lpwstr>
  </property>
  <property fmtid="{D5CDD505-2E9C-101B-9397-08002B2CF9AE}" pid="49" name="numberSections">
    <vt:lpwstr>False</vt:lpwstr>
  </property>
  <property fmtid="{D5CDD505-2E9C-101B-9397-08002B2CF9AE}" pid="50" name="pairDelim">
    <vt:lpwstr>, </vt:lpwstr>
  </property>
  <property fmtid="{D5CDD505-2E9C-101B-9397-08002B2CF9AE}" pid="51" name="papersize">
    <vt:lpwstr>a4</vt:lpwstr>
  </property>
  <property fmtid="{D5CDD505-2E9C-101B-9397-08002B2CF9AE}" pid="52" name="polyglossia-lang">
    <vt:lpwstr/>
  </property>
  <property fmtid="{D5CDD505-2E9C-101B-9397-08002B2CF9AE}" pid="53" name="polyglossia-otherlangs">
    <vt:lpwstr/>
  </property>
  <property fmtid="{D5CDD505-2E9C-101B-9397-08002B2CF9AE}" pid="54" name="rangeDelim">
    <vt:lpwstr>-</vt:lpwstr>
  </property>
  <property fmtid="{D5CDD505-2E9C-101B-9397-08002B2CF9AE}" pid="55" name="refDelim">
    <vt:lpwstr>, </vt:lpwstr>
  </property>
  <property fmtid="{D5CDD505-2E9C-101B-9397-08002B2CF9AE}" pid="56" name="refIndexTemplate">
    <vt:lpwstr>isuf</vt:lpwstr>
  </property>
  <property fmtid="{D5CDD505-2E9C-101B-9397-08002B2CF9AE}" pid="57" name="romanfont">
    <vt:lpwstr>PT Serif</vt:lpwstr>
  </property>
  <property fmtid="{D5CDD505-2E9C-101B-9397-08002B2CF9AE}" pid="58" name="romanfontoptions">
    <vt:lpwstr>Ligatures=TeX</vt:lpwstr>
  </property>
  <property fmtid="{D5CDD505-2E9C-101B-9397-08002B2CF9AE}" pid="59" name="sansfont">
    <vt:lpwstr>PT Sans</vt:lpwstr>
  </property>
  <property fmtid="{D5CDD505-2E9C-101B-9397-08002B2CF9AE}" pid="60" name="sansfontoptions">
    <vt:lpwstr>Ligatures=TeX,Scale=MatchLowercase</vt:lpwstr>
  </property>
  <property fmtid="{D5CDD505-2E9C-101B-9397-08002B2CF9AE}" pid="61" name="secHeaderDelim">
    <vt:lpwstr> </vt:lpwstr>
  </property>
  <property fmtid="{D5CDD505-2E9C-101B-9397-08002B2CF9AE}" pid="62" name="secHeaderTemplate">
    <vt:lpwstr>isecHeaderDelim[n]t</vt:lpwstr>
  </property>
  <property fmtid="{D5CDD505-2E9C-101B-9397-08002B2CF9AE}" pid="63" name="secLabels">
    <vt:lpwstr>arabic</vt:lpwstr>
  </property>
  <property fmtid="{D5CDD505-2E9C-101B-9397-08002B2CF9AE}" pid="64" name="secPrefix">
    <vt:lpwstr/>
  </property>
  <property fmtid="{D5CDD505-2E9C-101B-9397-08002B2CF9AE}" pid="65" name="secPrefixTemplate">
    <vt:lpwstr>p i</vt:lpwstr>
  </property>
  <property fmtid="{D5CDD505-2E9C-101B-9397-08002B2CF9AE}" pid="66" name="sectionsDepth">
    <vt:lpwstr>0</vt:lpwstr>
  </property>
  <property fmtid="{D5CDD505-2E9C-101B-9397-08002B2CF9AE}" pid="67" name="subfigGrid">
    <vt:lpwstr>False</vt:lpwstr>
  </property>
  <property fmtid="{D5CDD505-2E9C-101B-9397-08002B2CF9AE}" pid="68" name="subfigLabels">
    <vt:lpwstr>alpha a</vt:lpwstr>
  </property>
  <property fmtid="{D5CDD505-2E9C-101B-9397-08002B2CF9AE}" pid="69" name="subfigureChildTemplate">
    <vt:lpwstr>i</vt:lpwstr>
  </property>
  <property fmtid="{D5CDD505-2E9C-101B-9397-08002B2CF9AE}" pid="70" name="subfigureRefIndexTemplate">
    <vt:lpwstr>isuf (s)</vt:lpwstr>
  </property>
  <property fmtid="{D5CDD505-2E9C-101B-9397-08002B2CF9AE}" pid="71" name="subfigureTemplate">
    <vt:lpwstr>figureTitle ititleDelim t. ccs</vt:lpwstr>
  </property>
  <property fmtid="{D5CDD505-2E9C-101B-9397-08002B2CF9AE}" pid="72" name="tableEqns">
    <vt:lpwstr>False</vt:lpwstr>
  </property>
  <property fmtid="{D5CDD505-2E9C-101B-9397-08002B2CF9AE}" pid="73" name="tableTemplate">
    <vt:lpwstr>tableTitle ititleDelim t</vt:lpwstr>
  </property>
  <property fmtid="{D5CDD505-2E9C-101B-9397-08002B2CF9AE}" pid="74" name="tableTitle">
    <vt:lpwstr>Table</vt:lpwstr>
  </property>
  <property fmtid="{D5CDD505-2E9C-101B-9397-08002B2CF9AE}" pid="75" name="tblLabels">
    <vt:lpwstr>arabic</vt:lpwstr>
  </property>
  <property fmtid="{D5CDD505-2E9C-101B-9397-08002B2CF9AE}" pid="76" name="tblPrefix">
    <vt:lpwstr/>
  </property>
  <property fmtid="{D5CDD505-2E9C-101B-9397-08002B2CF9AE}" pid="77" name="tblPrefixTemplate">
    <vt:lpwstr>p i</vt:lpwstr>
  </property>
  <property fmtid="{D5CDD505-2E9C-101B-9397-08002B2CF9AE}" pid="78" name="titleDelim">
    <vt:lpwstr>:</vt:lpwstr>
  </property>
  <property fmtid="{D5CDD505-2E9C-101B-9397-08002B2CF9AE}" pid="79" name="toc">
    <vt:lpwstr>True</vt:lpwstr>
  </property>
  <property fmtid="{D5CDD505-2E9C-101B-9397-08002B2CF9AE}" pid="80" name="toc-title">
    <vt:lpwstr>Содержание</vt:lpwstr>
  </property>
  <property fmtid="{D5CDD505-2E9C-101B-9397-08002B2CF9AE}" pid="81" name="toc_depth">
    <vt:lpwstr>2</vt:lpwstr>
  </property>
</Properties>
</file>