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C0951" w:rsidRPr="001F4AC5" w:rsidRDefault="002C0951" w:rsidP="002C0951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2C0951" w:rsidRPr="00BF67EA" w:rsidRDefault="002C0951" w:rsidP="002C095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Шимчёнок Елизаветы Константиновны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482915" w:rsidRPr="00482915" w:rsidRDefault="002C0951" w:rsidP="004829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5AA" w:rsidRPr="00D105AA">
        <w:rPr>
          <w:rFonts w:ascii="Times New Roman" w:hAnsi="Times New Roman" w:cs="Times New Roman"/>
          <w:sz w:val="28"/>
          <w:szCs w:val="28"/>
          <w:lang w:val="ru-RU"/>
        </w:rPr>
        <w:t>изучить модель криптографии .</w:t>
      </w:r>
      <w:r w:rsidR="00D105AA" w:rsidRPr="00D743D2">
        <w:rPr>
          <w:rFonts w:ascii="Times New Roman" w:hAnsi="Times New Roman" w:cs="Times New Roman"/>
          <w:sz w:val="28"/>
          <w:szCs w:val="28"/>
        </w:rPr>
        <w:t>NET</w:t>
      </w:r>
      <w:r w:rsidR="00D105AA" w:rsidRPr="00D105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5AA" w:rsidRPr="00D743D2">
        <w:rPr>
          <w:rFonts w:ascii="Times New Roman" w:hAnsi="Times New Roman" w:cs="Times New Roman"/>
          <w:sz w:val="28"/>
          <w:szCs w:val="28"/>
        </w:rPr>
        <w:t>Framework</w:t>
      </w:r>
      <w:r w:rsidR="00D105AA" w:rsidRPr="00D105AA">
        <w:rPr>
          <w:rFonts w:ascii="Times New Roman" w:hAnsi="Times New Roman" w:cs="Times New Roman"/>
          <w:sz w:val="28"/>
          <w:szCs w:val="28"/>
          <w:lang w:val="ru-RU"/>
        </w:rPr>
        <w:t>, основные классы и структуры данных</w:t>
      </w:r>
      <w:r w:rsidR="00D105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0951" w:rsidRPr="00482915" w:rsidRDefault="002C0951" w:rsidP="00482915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:rsidR="00A41A52" w:rsidRPr="00D743D2" w:rsidRDefault="00A41A52" w:rsidP="00A41A52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3D2">
        <w:rPr>
          <w:rFonts w:ascii="Times New Roman" w:hAnsi="Times New Roman" w:cs="Times New Roman"/>
          <w:sz w:val="28"/>
          <w:szCs w:val="28"/>
        </w:rPr>
        <w:t>Какие симметричные алгоритмы шифрования Вы знаете?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B35EFE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3D2">
        <w:rPr>
          <w:rFonts w:ascii="Times New Roman" w:hAnsi="Times New Roman" w:cs="Times New Roman"/>
          <w:sz w:val="28"/>
          <w:szCs w:val="28"/>
        </w:rPr>
        <w:t xml:space="preserve"> В симметричном шифровании один и тот же ключ используется как для шифрования, так и для дешифрования. В этом методе исходное сообщение преобразуется в нераспознаваемое сообщение, которое невозможно идентифицировать. Это преобразованное сообщение называется зашифрованным текстом. Это делается с помощью ключа и алгоритма шифрования. На принимающей стороне зашифрованный текст преобразуется обратно в исходное сообщение с использованием того же ключа и алгоритма дешифрования.</w:t>
      </w:r>
      <w:r w:rsidR="00B35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A41A52" w:rsidRPr="006F79C5" w:rsidRDefault="00A41A52" w:rsidP="00A41A52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C5">
        <w:rPr>
          <w:rFonts w:ascii="Times New Roman" w:hAnsi="Times New Roman" w:cs="Times New Roman"/>
          <w:sz w:val="28"/>
          <w:szCs w:val="28"/>
        </w:rPr>
        <w:t>Поскольку обе стороны используют один и тот же ключ, симметричное шифрование намного быстрее. С другой стороны, ключ должен быть доступен для расшифровки сообщения. Поэтому для передачи ключа требуется защищенный канал. В целом, симметричное шифрование является простым методом и не требует много времени для завершения. RC4, AES, DES, 3DES - это некоторые распространенные алгоритмы симметричного шифрования.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D743D2" w:rsidRDefault="00A41A52" w:rsidP="00A41A52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3D2">
        <w:rPr>
          <w:rFonts w:ascii="Times New Roman" w:hAnsi="Times New Roman" w:cs="Times New Roman"/>
          <w:sz w:val="28"/>
          <w:szCs w:val="28"/>
        </w:rPr>
        <w:t xml:space="preserve">Какие ассиметричные алгоритмы шифрования Вы знаете? 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BC0BE6" w:rsidRDefault="00A41A52" w:rsidP="00A41A52">
      <w:pPr>
        <w:spacing w:after="3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0BE6">
        <w:rPr>
          <w:rFonts w:ascii="Times New Roman" w:eastAsia="Times New Roman" w:hAnsi="Times New Roman" w:cs="Times New Roman"/>
          <w:sz w:val="28"/>
          <w:szCs w:val="28"/>
          <w:lang w:val="ru-RU"/>
        </w:rPr>
        <w:t>Асимметричное шифрование использует два ключа для шифрования и дешифрования. Эти два ключа называются закрытым ключом и открытым ключом. Он использует открытый ключ для шифрования и закрытый ключ для расшифровки. Открытый ключ доступен для стороны, которая хочет отправить сообщение. Закрытый ключ принадлежит владельцу сообщения. Сообщение, которое зашифровано открытым ключом и алгоритмом шифрования, может быть дешифровано с использованием алгоритма дешифрования и соответствующего закрытого ключа соответствующего открытого ключа.</w:t>
      </w:r>
    </w:p>
    <w:p w:rsidR="00A41A52" w:rsidRPr="00A41A52" w:rsidRDefault="00A41A52" w:rsidP="00A41A52">
      <w:pPr>
        <w:spacing w:after="3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1A52">
        <w:rPr>
          <w:rFonts w:ascii="Times New Roman" w:hAnsi="Times New Roman" w:cs="Times New Roman"/>
          <w:sz w:val="28"/>
          <w:szCs w:val="28"/>
          <w:lang w:val="ru-RU"/>
        </w:rPr>
        <w:t xml:space="preserve">В целом, асимметричное шифрование обеспечивает большую безопасность данных. С другой стороны, использование двух ключей делает асимметричное шифрование трудоемким и более сложным. Алгоритм Диффи-Хеллмана и </w:t>
      </w:r>
      <w:r w:rsidRPr="00D743D2">
        <w:rPr>
          <w:rFonts w:ascii="Times New Roman" w:hAnsi="Times New Roman" w:cs="Times New Roman"/>
          <w:sz w:val="28"/>
          <w:szCs w:val="28"/>
        </w:rPr>
        <w:t>RSA</w:t>
      </w:r>
      <w:r w:rsidRPr="00A41A52">
        <w:rPr>
          <w:rFonts w:ascii="Times New Roman" w:hAnsi="Times New Roman" w:cs="Times New Roman"/>
          <w:sz w:val="28"/>
          <w:szCs w:val="28"/>
          <w:lang w:val="ru-RU"/>
        </w:rPr>
        <w:t xml:space="preserve"> - это некоторые распространенные алгоритмы асимметричного шифрования.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D743D2" w:rsidRDefault="00A41A52" w:rsidP="00A41A52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3D2">
        <w:rPr>
          <w:rFonts w:ascii="Times New Roman" w:hAnsi="Times New Roman" w:cs="Times New Roman"/>
          <w:sz w:val="28"/>
          <w:szCs w:val="28"/>
        </w:rPr>
        <w:t xml:space="preserve">Основное назначение библиотеки System.Security.Cryptography? 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43D2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криптографические службы, включая безопасное кодирование и декодирование данных, а также множество других операций, </w:t>
      </w:r>
      <w:r w:rsidRPr="00D743D2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таких как хэширование, генерация случайных чисел и проверка подлинности сообщений.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D743D2" w:rsidRDefault="00A41A52" w:rsidP="00A41A52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3D2">
        <w:rPr>
          <w:rFonts w:ascii="Times New Roman" w:hAnsi="Times New Roman" w:cs="Times New Roman"/>
          <w:sz w:val="28"/>
          <w:szCs w:val="28"/>
        </w:rPr>
        <w:t>Влияет ли размер ключа на криптос</w:t>
      </w:r>
      <w:r w:rsidRPr="00D743D2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D743D2">
        <w:rPr>
          <w:rFonts w:ascii="Times New Roman" w:hAnsi="Times New Roman" w:cs="Times New Roman"/>
          <w:sz w:val="28"/>
          <w:szCs w:val="28"/>
        </w:rPr>
        <w:t xml:space="preserve">йкость алгоритма? 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BC0BE6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43D2">
        <w:rPr>
          <w:rFonts w:ascii="Times New Roman" w:hAnsi="Times New Roman" w:cs="Times New Roman"/>
          <w:sz w:val="28"/>
          <w:szCs w:val="28"/>
        </w:rPr>
        <w:t>Размер ключа измеряется в битах (двоичных разрядах). Чем он больше, тем, соответственно, больше времени необходимо на перебор возможных значений, но и тем про</w:t>
      </w:r>
      <w:r w:rsidR="00BC0BE6">
        <w:rPr>
          <w:rFonts w:ascii="Times New Roman" w:hAnsi="Times New Roman" w:cs="Times New Roman"/>
          <w:sz w:val="28"/>
          <w:szCs w:val="28"/>
        </w:rPr>
        <w:t>должительнее работает алгоритм.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D743D2" w:rsidRDefault="00A41A52" w:rsidP="00A41A52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3D2">
        <w:rPr>
          <w:rFonts w:ascii="Times New Roman" w:hAnsi="Times New Roman" w:cs="Times New Roman"/>
          <w:sz w:val="28"/>
          <w:szCs w:val="28"/>
        </w:rPr>
        <w:t>Назовите основные классы библиотеки System.Security.Cryptography?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1A52" w:rsidRPr="00A41A52" w:rsidRDefault="00A41A52" w:rsidP="00A41A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A52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743D2">
        <w:rPr>
          <w:rFonts w:ascii="Times New Roman" w:hAnsi="Times New Roman" w:cs="Times New Roman"/>
          <w:sz w:val="28"/>
          <w:szCs w:val="28"/>
        </w:rPr>
        <w:t>CSPParameters</w:t>
      </w:r>
      <w:r w:rsidRPr="00A41A52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параметры, передаваемые поставщику служб шифрования (</w:t>
      </w:r>
      <w:r w:rsidRPr="00D743D2">
        <w:rPr>
          <w:rFonts w:ascii="Times New Roman" w:hAnsi="Times New Roman" w:cs="Times New Roman"/>
          <w:sz w:val="28"/>
          <w:szCs w:val="28"/>
        </w:rPr>
        <w:t>CSP</w:t>
      </w:r>
      <w:r w:rsidRPr="00A41A52">
        <w:rPr>
          <w:rFonts w:ascii="Times New Roman" w:hAnsi="Times New Roman" w:cs="Times New Roman"/>
          <w:sz w:val="28"/>
          <w:szCs w:val="28"/>
          <w:lang w:val="ru-RU"/>
        </w:rPr>
        <w:t xml:space="preserve">), который выполняет криптографические вычисления. </w:t>
      </w:r>
    </w:p>
    <w:p w:rsidR="00A41A52" w:rsidRPr="00D743D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3D2">
        <w:rPr>
          <w:rFonts w:ascii="Times New Roman" w:hAnsi="Times New Roman" w:cs="Times New Roman"/>
          <w:sz w:val="28"/>
          <w:szCs w:val="28"/>
        </w:rPr>
        <w:t>Класс CspParameters представляет параметры, которые можно передавать управляемым криптографическим классам, использующим службы шифрования (CSP), с помощью интерфейса Microsoft Cryptography API (CAPI).</w:t>
      </w:r>
    </w:p>
    <w:p w:rsidR="00A41A52" w:rsidRPr="00D743D2" w:rsidRDefault="00A41A52" w:rsidP="00BC209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3D2">
        <w:rPr>
          <w:rFonts w:ascii="Times New Roman" w:hAnsi="Times New Roman" w:cs="Times New Roman"/>
          <w:sz w:val="28"/>
          <w:szCs w:val="28"/>
        </w:rPr>
        <w:t>Класс RSACryptoServiceProvder - выполняет шифрование и дешифрование данных с помощью реализации асимметричного алгоритма RSA, предоставляемого поставщиком служб шифрования (CSP).</w:t>
      </w:r>
    </w:p>
    <w:p w:rsidR="00A41A52" w:rsidRDefault="00A41A52" w:rsidP="00A41A5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3D2">
        <w:rPr>
          <w:rFonts w:ascii="Times New Roman" w:hAnsi="Times New Roman" w:cs="Times New Roman"/>
          <w:sz w:val="28"/>
          <w:szCs w:val="28"/>
        </w:rPr>
        <w:t>Класс RijndaelManaged – реализует симметричный алгоритм шифрования Rijndael. Поддерживаются ключи длиной 128, 192 и 256 бит.</w:t>
      </w:r>
    </w:p>
    <w:p w:rsidR="005E5C9C" w:rsidRPr="0010179F" w:rsidRDefault="005E5C9C" w:rsidP="00732A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C0951" w:rsidRPr="00905DF5" w:rsidRDefault="002C0951" w:rsidP="002C09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905DF5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DF5">
        <w:rPr>
          <w:rFonts w:ascii="Times New Roman" w:hAnsi="Times New Roman" w:cs="Times New Roman"/>
          <w:sz w:val="28"/>
          <w:szCs w:val="28"/>
          <w:lang w:val="ru-RU"/>
        </w:rPr>
        <w:t>изучены</w:t>
      </w:r>
      <w:r w:rsidR="00905DF5" w:rsidRPr="00905DF5">
        <w:rPr>
          <w:rFonts w:ascii="Times New Roman" w:hAnsi="Times New Roman" w:cs="Times New Roman"/>
          <w:sz w:val="28"/>
          <w:szCs w:val="28"/>
          <w:lang w:val="ru-RU"/>
        </w:rPr>
        <w:t xml:space="preserve"> модель криптографии .</w:t>
      </w:r>
      <w:r w:rsidR="00905DF5" w:rsidRPr="00D743D2">
        <w:rPr>
          <w:rFonts w:ascii="Times New Roman" w:hAnsi="Times New Roman" w:cs="Times New Roman"/>
          <w:sz w:val="28"/>
          <w:szCs w:val="28"/>
        </w:rPr>
        <w:t>NET</w:t>
      </w:r>
      <w:r w:rsidR="00905DF5" w:rsidRPr="00905D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5DF5" w:rsidRPr="00D743D2">
        <w:rPr>
          <w:rFonts w:ascii="Times New Roman" w:hAnsi="Times New Roman" w:cs="Times New Roman"/>
          <w:sz w:val="28"/>
          <w:szCs w:val="28"/>
        </w:rPr>
        <w:t>Framework</w:t>
      </w:r>
      <w:r w:rsidR="00905DF5" w:rsidRPr="00905DF5">
        <w:rPr>
          <w:rFonts w:ascii="Times New Roman" w:hAnsi="Times New Roman" w:cs="Times New Roman"/>
          <w:sz w:val="28"/>
          <w:szCs w:val="28"/>
          <w:lang w:val="ru-RU"/>
        </w:rPr>
        <w:t>, основные классы и структуры данных</w:t>
      </w:r>
      <w:r w:rsidR="00905D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7E3A" w:rsidRPr="002C0951" w:rsidRDefault="00637E3A">
      <w:pPr>
        <w:rPr>
          <w:lang w:val="ru-RU"/>
        </w:rPr>
      </w:pPr>
    </w:p>
    <w:sectPr w:rsidR="00637E3A" w:rsidRPr="002C0951" w:rsidSect="002C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E79D6"/>
    <w:multiLevelType w:val="hybridMultilevel"/>
    <w:tmpl w:val="6C3A80FE"/>
    <w:lvl w:ilvl="0" w:tplc="E8440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 w15:restartNumberingAfterBreak="0">
    <w:nsid w:val="61320837"/>
    <w:multiLevelType w:val="hybridMultilevel"/>
    <w:tmpl w:val="0BEA7302"/>
    <w:lvl w:ilvl="0" w:tplc="0B46F54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8E06F0"/>
    <w:multiLevelType w:val="hybridMultilevel"/>
    <w:tmpl w:val="8EF85BFC"/>
    <w:lvl w:ilvl="0" w:tplc="DCC88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6">
    <w:abstractNumId w:val="6"/>
    <w:lvlOverride w:ilvl="0">
      <w:startOverride w:val="1"/>
    </w:lvlOverride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2"/>
    <w:rsid w:val="00054D90"/>
    <w:rsid w:val="002C0951"/>
    <w:rsid w:val="00482915"/>
    <w:rsid w:val="00565FC8"/>
    <w:rsid w:val="005D3CA8"/>
    <w:rsid w:val="005E5C9C"/>
    <w:rsid w:val="00637E3A"/>
    <w:rsid w:val="00732A3A"/>
    <w:rsid w:val="00905DF5"/>
    <w:rsid w:val="00A41A52"/>
    <w:rsid w:val="00B35EFE"/>
    <w:rsid w:val="00B85562"/>
    <w:rsid w:val="00BC0BE6"/>
    <w:rsid w:val="00BC209C"/>
    <w:rsid w:val="00C75122"/>
    <w:rsid w:val="00D105AA"/>
    <w:rsid w:val="00D77647"/>
    <w:rsid w:val="00F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5151"/>
  <w15:chartTrackingRefBased/>
  <w15:docId w15:val="{90B7043F-F65A-49BD-B023-659144F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9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2C0951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2C0951"/>
    <w:pPr>
      <w:spacing w:line="254" w:lineRule="auto"/>
      <w:ind w:left="720"/>
      <w:contextualSpacing/>
    </w:pPr>
    <w:rPr>
      <w:lang w:val="be-BY"/>
    </w:rPr>
  </w:style>
  <w:style w:type="character" w:customStyle="1" w:styleId="FontStyle11">
    <w:name w:val="Font Style11"/>
    <w:basedOn w:val="a0"/>
    <w:uiPriority w:val="99"/>
    <w:rsid w:val="002C0951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2C0951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2C0951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2C0951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2C0951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D77647"/>
    <w:rPr>
      <w:rFonts w:ascii="Times New Roman" w:hAnsi="Times New Roman" w:cs="Times New Roman" w:hint="default"/>
      <w:sz w:val="22"/>
      <w:szCs w:val="22"/>
    </w:rPr>
  </w:style>
  <w:style w:type="paragraph" w:customStyle="1" w:styleId="Style12">
    <w:name w:val="Style12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83">
    <w:name w:val="Style83"/>
    <w:basedOn w:val="a"/>
    <w:uiPriority w:val="99"/>
    <w:rsid w:val="00D77647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ru-RU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2022-05-10T21:39:00Z</dcterms:created>
  <dcterms:modified xsi:type="dcterms:W3CDTF">2022-05-19T16:17:00Z</dcterms:modified>
</cp:coreProperties>
</file>