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68B" w:rsidRPr="001F4AC5" w:rsidRDefault="00E8368B" w:rsidP="00E836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E8368B" w:rsidRPr="001F4AC5" w:rsidRDefault="00E8368B" w:rsidP="00E8368B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4AC5">
        <w:rPr>
          <w:rFonts w:ascii="Times New Roman" w:eastAsia="Calibri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E8368B" w:rsidRPr="001F4AC5" w:rsidRDefault="00E8368B" w:rsidP="00E836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368B" w:rsidRPr="001F4AC5" w:rsidRDefault="00E8368B" w:rsidP="00E836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165CE" w:rsidRDefault="003165CE" w:rsidP="003165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165CE" w:rsidRDefault="003165CE" w:rsidP="003165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165CE" w:rsidRDefault="003165CE" w:rsidP="003165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368B" w:rsidRPr="001F4AC5" w:rsidRDefault="00E8368B" w:rsidP="00E836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368B" w:rsidRPr="001F4AC5" w:rsidRDefault="00E8368B" w:rsidP="00E836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368B" w:rsidRPr="001F4AC5" w:rsidRDefault="00E8368B" w:rsidP="00E836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368B" w:rsidRPr="001F4AC5" w:rsidRDefault="00E8368B" w:rsidP="00E836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368B" w:rsidRPr="001F4AC5" w:rsidRDefault="00E8368B" w:rsidP="00E8368B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F4AC5">
        <w:rPr>
          <w:rFonts w:ascii="Times New Roman" w:hAnsi="Times New Roman" w:cs="Times New Roman"/>
          <w:b/>
          <w:sz w:val="32"/>
          <w:szCs w:val="32"/>
          <w:lang w:val="ru-RU"/>
        </w:rPr>
        <w:t>Отчеты по практическим работам</w:t>
      </w:r>
    </w:p>
    <w:p w:rsidR="00E8368B" w:rsidRPr="001F4AC5" w:rsidRDefault="00E8368B" w:rsidP="00E836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sz w:val="36"/>
          <w:szCs w:val="36"/>
          <w:lang w:val="ru-RU"/>
        </w:rPr>
        <w:t>По дисциплине: «Основы защиты информации»</w:t>
      </w:r>
    </w:p>
    <w:p w:rsidR="00E8368B" w:rsidRPr="001F4AC5" w:rsidRDefault="00E8368B" w:rsidP="00E836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368B" w:rsidRPr="001F4AC5" w:rsidRDefault="00E8368B" w:rsidP="00E836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540B" w:rsidRDefault="0030540B" w:rsidP="00E836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540B" w:rsidRDefault="0030540B" w:rsidP="00E836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540B" w:rsidRPr="001F4AC5" w:rsidRDefault="0030540B" w:rsidP="00E836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368B" w:rsidRPr="001F4AC5" w:rsidRDefault="00E8368B" w:rsidP="00E836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368B" w:rsidRPr="001F4AC5" w:rsidRDefault="00E8368B" w:rsidP="00E836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368B" w:rsidRPr="001F4AC5" w:rsidRDefault="00E8368B" w:rsidP="00E8368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Студентки</w:t>
      </w:r>
      <w:r w:rsidRPr="001F4AC5">
        <w:rPr>
          <w:rFonts w:ascii="Times New Roman" w:hAnsi="Times New Roman" w:cs="Times New Roman"/>
          <w:sz w:val="28"/>
          <w:szCs w:val="28"/>
          <w:lang w:val="ru-RU"/>
        </w:rPr>
        <w:t xml:space="preserve"> 2 курса 1 группы ФИТ</w:t>
      </w:r>
    </w:p>
    <w:p w:rsidR="00E8368B" w:rsidRPr="00BF67EA" w:rsidRDefault="00E8368B" w:rsidP="00E8368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Шимчёнок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Елизаветы Константиновны</w:t>
      </w:r>
    </w:p>
    <w:p w:rsidR="00E8368B" w:rsidRPr="001F4AC5" w:rsidRDefault="00E8368B" w:rsidP="00E836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368B" w:rsidRDefault="00E8368B" w:rsidP="00E836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368B" w:rsidRDefault="00E8368B" w:rsidP="00E836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368B" w:rsidRPr="001F4AC5" w:rsidRDefault="00E8368B" w:rsidP="00E836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368B" w:rsidRPr="001F4AC5" w:rsidRDefault="00E8368B" w:rsidP="00E836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368B" w:rsidRDefault="00E8368B" w:rsidP="00E836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b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F4A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г.</w:t>
      </w:r>
    </w:p>
    <w:p w:rsidR="00E8368B" w:rsidRPr="009133E0" w:rsidRDefault="00E8368B" w:rsidP="00E836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33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Практическая работа №2</w:t>
      </w:r>
    </w:p>
    <w:p w:rsidR="00E8368B" w:rsidRPr="009133E0" w:rsidRDefault="00E8368B" w:rsidP="00E8368B">
      <w:pPr>
        <w:shd w:val="clear" w:color="auto" w:fill="FFFFFF"/>
        <w:spacing w:after="0" w:line="240" w:lineRule="auto"/>
        <w:ind w:firstLine="450"/>
        <w:jc w:val="center"/>
        <w:rPr>
          <w:rFonts w:ascii="Times New Roman" w:hAnsi="Times New Roman"/>
          <w:b/>
          <w:bCs/>
          <w:snapToGrid w:val="0"/>
          <w:color w:val="000000" w:themeColor="text1"/>
          <w:sz w:val="28"/>
          <w:szCs w:val="28"/>
          <w:lang w:val="ru-RU" w:eastAsia="be-BY"/>
        </w:rPr>
      </w:pPr>
      <w:r w:rsidRPr="009133E0">
        <w:rPr>
          <w:rFonts w:ascii="Times New Roman" w:hAnsi="Times New Roman"/>
          <w:b/>
          <w:bCs/>
          <w:snapToGrid w:val="0"/>
          <w:color w:val="000000" w:themeColor="text1"/>
          <w:sz w:val="28"/>
          <w:szCs w:val="28"/>
          <w:lang w:val="ru-RU" w:eastAsia="be-BY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</w:p>
    <w:p w:rsidR="00E8368B" w:rsidRPr="009133E0" w:rsidRDefault="00E8368B" w:rsidP="00E8368B">
      <w:pPr>
        <w:shd w:val="clear" w:color="auto" w:fill="FFFFFF"/>
        <w:spacing w:after="0" w:line="240" w:lineRule="auto"/>
        <w:ind w:firstLine="450"/>
        <w:jc w:val="center"/>
        <w:rPr>
          <w:rFonts w:ascii="Times New Roman" w:hAnsi="Times New Roman"/>
          <w:b/>
          <w:bCs/>
          <w:snapToGrid w:val="0"/>
          <w:color w:val="000000" w:themeColor="text1"/>
          <w:sz w:val="28"/>
          <w:szCs w:val="28"/>
          <w:lang w:val="ru-RU" w:eastAsia="be-BY"/>
        </w:rPr>
      </w:pPr>
    </w:p>
    <w:p w:rsidR="00E8368B" w:rsidRPr="009133E0" w:rsidRDefault="00E8368B" w:rsidP="00010BF3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hAnsi="Times New Roman"/>
          <w:sz w:val="28"/>
          <w:szCs w:val="28"/>
          <w:lang w:val="ru-RU"/>
        </w:rPr>
      </w:pPr>
      <w:r w:rsidRPr="009133E0">
        <w:rPr>
          <w:rFonts w:ascii="Times New Roman" w:hAnsi="Times New Roman"/>
          <w:sz w:val="28"/>
          <w:szCs w:val="28"/>
          <w:lang w:val="ru-RU"/>
        </w:rPr>
        <w:t>Цель: научиться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96"/>
        <w:gridCol w:w="1276"/>
        <w:gridCol w:w="1559"/>
        <w:gridCol w:w="851"/>
        <w:gridCol w:w="2126"/>
      </w:tblGrid>
      <w:tr w:rsidR="00E8368B" w:rsidTr="00A2035D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8B" w:rsidRDefault="00E8368B" w:rsidP="00A2035D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варианта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8B" w:rsidRDefault="00E8368B" w:rsidP="00A2035D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E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8B" w:rsidRDefault="00E8368B" w:rsidP="00A2035D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8B" w:rsidRDefault="00E8368B" w:rsidP="00A2035D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8B" w:rsidRDefault="00E8368B" w:rsidP="00A2035D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C</w:t>
            </w:r>
          </w:p>
        </w:tc>
      </w:tr>
      <w:tr w:rsidR="00E8368B" w:rsidTr="00A2035D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8B" w:rsidRDefault="00E8368B" w:rsidP="00E8368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8B" w:rsidRDefault="00E8368B" w:rsidP="00E8368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8B" w:rsidRPr="00E8368B" w:rsidRDefault="00E8368B" w:rsidP="00E8368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8B" w:rsidRDefault="00E8368B" w:rsidP="00E8368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8B" w:rsidRDefault="00E8368B" w:rsidP="00E8368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</w:tbl>
    <w:p w:rsidR="00010BF3" w:rsidRDefault="00010BF3" w:rsidP="00010BF3">
      <w:pPr>
        <w:shd w:val="clear" w:color="auto" w:fill="FFFFFF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Решение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010BF3" w:rsidRPr="009133E0" w:rsidRDefault="00010BF3" w:rsidP="00010BF3">
      <w:pPr>
        <w:shd w:val="clear" w:color="auto" w:fill="FFFFFF"/>
        <w:ind w:firstLine="709"/>
        <w:jc w:val="both"/>
        <w:outlineLvl w:val="1"/>
        <w:rPr>
          <w:rFonts w:ascii="Times New Roman" w:hAnsi="Times New Roman"/>
          <w:sz w:val="28"/>
          <w:szCs w:val="28"/>
          <w:lang w:val="ru-RU"/>
        </w:rPr>
      </w:pPr>
      <w:r w:rsidRPr="009133E0">
        <w:rPr>
          <w:rFonts w:ascii="Times New Roman" w:hAnsi="Times New Roman"/>
          <w:sz w:val="28"/>
          <w:szCs w:val="28"/>
          <w:lang w:val="ru-RU"/>
        </w:rPr>
        <w:t>Найдем, на какую величину уменьшается полезный эффект функционирования объекта:</w:t>
      </w:r>
    </w:p>
    <w:p w:rsidR="00010BF3" w:rsidRPr="00AA38C8" w:rsidRDefault="00010BF3" w:rsidP="00010BF3">
      <w:pPr>
        <w:shd w:val="clear" w:color="auto" w:fill="FFFFFF"/>
        <w:ind w:firstLine="709"/>
        <w:jc w:val="both"/>
        <w:outlineLvl w:val="1"/>
        <w:rPr>
          <w:rFonts w:ascii="Times New Roman" w:eastAsiaTheme="minorEastAsia" w:hAnsi="Times New Roman"/>
          <w:snapToGrid w:val="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Arial" w:cs="Times New Roman"/>
              <w:snapToGrid w:val="0"/>
              <w:sz w:val="28"/>
              <w:szCs w:val="28"/>
              <w:lang w:eastAsia="ru-RU"/>
            </w:rPr>
            <m:t xml:space="preserve">ΔE= </m:t>
          </m:r>
          <m:sSub>
            <m:sSubPr>
              <m:ctrlPr>
                <w:rPr>
                  <w:rFonts w:ascii="Cambria Math" w:eastAsia="Times New Roman" w:hAnsi="Arial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Arial" w:cs="Times New Roman"/>
                  <w:snapToGrid w:val="0"/>
                  <w:sz w:val="28"/>
                  <w:szCs w:val="28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Arial" w:cs="Times New Roman"/>
                  <w:snapToGrid w:val="0"/>
                  <w:sz w:val="28"/>
                  <w:szCs w:val="28"/>
                  <w:lang w:eastAsia="ru-RU"/>
                </w:rPr>
                <m:t xml:space="preserve">0 </m:t>
              </m:r>
            </m:sub>
          </m:sSub>
          <m:r>
            <w:rPr>
              <w:rFonts w:ascii="Cambria Math" w:eastAsia="Times New Roman" w:hAnsi="Arial" w:cs="Times New Roman"/>
              <w:snapToGrid w:val="0"/>
              <w:sz w:val="28"/>
              <w:szCs w:val="28"/>
              <w:lang w:eastAsia="ru-RU"/>
            </w:rPr>
            <m:t>-</m:t>
          </m:r>
          <m:r>
            <w:rPr>
              <w:rFonts w:ascii="Cambria Math" w:eastAsia="Times New Roman" w:hAnsi="Arial" w:cs="Times New Roman"/>
              <w:snapToGrid w:val="0"/>
              <w:sz w:val="28"/>
              <w:szCs w:val="28"/>
              <w:lang w:eastAsia="ru-RU"/>
            </w:rPr>
            <m:t xml:space="preserve"> E=22000</m:t>
          </m:r>
          <m:r>
            <w:rPr>
              <w:rFonts w:ascii="Cambria Math" w:eastAsia="Times New Roman" w:hAnsi="Arial" w:cs="Times New Roman"/>
              <w:snapToGrid w:val="0"/>
              <w:sz w:val="28"/>
              <w:szCs w:val="28"/>
              <w:lang w:eastAsia="ru-RU"/>
            </w:rPr>
            <m:t>-</m:t>
          </m:r>
          <m:r>
            <w:rPr>
              <w:rFonts w:ascii="Cambria Math" w:eastAsia="Times New Roman" w:hAnsi="Arial" w:cs="Times New Roman"/>
              <w:snapToGrid w:val="0"/>
              <w:sz w:val="28"/>
              <w:szCs w:val="28"/>
              <w:lang w:eastAsia="ru-RU"/>
            </w:rPr>
            <m:t>20000=2000</m:t>
          </m:r>
        </m:oMath>
      </m:oMathPara>
    </w:p>
    <w:p w:rsidR="00010BF3" w:rsidRDefault="00010BF3" w:rsidP="00010BF3">
      <w:pPr>
        <w:shd w:val="clear" w:color="auto" w:fill="FFFFFF"/>
        <w:ind w:firstLine="709"/>
        <w:jc w:val="both"/>
        <w:outlineLvl w:val="1"/>
        <w:rPr>
          <w:rFonts w:ascii="Times New Roman" w:eastAsiaTheme="minorEastAsia" w:hAnsi="Times New Roman"/>
          <w:snapToGrid w:val="0"/>
          <w:sz w:val="28"/>
          <w:szCs w:val="28"/>
          <w:lang w:eastAsia="ru-RU"/>
        </w:rPr>
      </w:pPr>
      <w:proofErr w:type="spellStart"/>
      <w:r>
        <w:rPr>
          <w:rFonts w:ascii="Times New Roman" w:eastAsiaTheme="minorEastAsia" w:hAnsi="Times New Roman"/>
          <w:snapToGrid w:val="0"/>
          <w:sz w:val="28"/>
          <w:szCs w:val="28"/>
          <w:lang w:eastAsia="ru-RU"/>
        </w:rPr>
        <w:t>Рассчитаем</w:t>
      </w:r>
      <w:proofErr w:type="spellEnd"/>
      <w:r>
        <w:rPr>
          <w:rFonts w:ascii="Times New Roman" w:eastAsiaTheme="minorEastAsia" w:hAnsi="Times New Roman"/>
          <w:snapToGrid w:val="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/>
          <w:snapToGrid w:val="0"/>
          <w:sz w:val="28"/>
          <w:szCs w:val="28"/>
          <w:lang w:eastAsia="ru-RU"/>
        </w:rPr>
        <w:t>относительную</w:t>
      </w:r>
      <w:proofErr w:type="spellEnd"/>
      <w:r>
        <w:rPr>
          <w:rFonts w:ascii="Times New Roman" w:eastAsiaTheme="minorEastAsia" w:hAnsi="Times New Roman"/>
          <w:snapToGrid w:val="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/>
          <w:snapToGrid w:val="0"/>
          <w:sz w:val="28"/>
          <w:szCs w:val="28"/>
          <w:lang w:eastAsia="ru-RU"/>
        </w:rPr>
        <w:t>эффективность</w:t>
      </w:r>
      <w:proofErr w:type="spellEnd"/>
      <w:r>
        <w:rPr>
          <w:rFonts w:ascii="Times New Roman" w:eastAsiaTheme="minorEastAsia" w:hAnsi="Times New Roman"/>
          <w:snapToGrid w:val="0"/>
          <w:sz w:val="28"/>
          <w:szCs w:val="28"/>
          <w:lang w:eastAsia="ru-RU"/>
        </w:rPr>
        <w:t>:</w:t>
      </w:r>
    </w:p>
    <w:p w:rsidR="00010BF3" w:rsidRPr="009F1F6F" w:rsidRDefault="00010BF3" w:rsidP="00010BF3">
      <w:pPr>
        <w:shd w:val="clear" w:color="auto" w:fill="FFFFFF"/>
        <w:ind w:firstLine="709"/>
        <w:jc w:val="both"/>
        <w:outlineLvl w:val="1"/>
        <w:rPr>
          <w:rFonts w:ascii="Times New Roman" w:eastAsiaTheme="minorEastAsia" w:hAnsi="Times New Roman"/>
          <w:snapToGrid w:val="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Arial" w:cs="Times New Roman"/>
              <w:snapToGrid w:val="0"/>
              <w:sz w:val="28"/>
              <w:szCs w:val="28"/>
              <w:lang w:eastAsia="ru-RU"/>
            </w:rPr>
            <m:t>δ=</m:t>
          </m:r>
          <m:f>
            <m:fPr>
              <m:ctrlPr>
                <w:rPr>
                  <w:rFonts w:ascii="Cambria Math" w:eastAsia="Times New Roman" w:hAnsi="Arial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Arial" w:cs="Times New Roman"/>
                  <w:snapToGrid w:val="0"/>
                  <w:sz w:val="28"/>
                  <w:szCs w:val="28"/>
                  <w:lang w:eastAsia="ru-RU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="Times New Roman" w:hAnsi="Arial" w:cs="Times New Roman"/>
                      <w:i/>
                      <w:snapToGrid w:val="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Arial" w:cs="Times New Roman"/>
                      <w:snapToGrid w:val="0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Arial" w:cs="Times New Roman"/>
                      <w:snapToGrid w:val="0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den>
          </m:f>
          <m:r>
            <w:rPr>
              <w:rFonts w:ascii="Cambria Math" w:eastAsia="Times New Roman" w:hAnsi="Arial" w:cs="Times New Roman"/>
              <w:snapToGrid w:val="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Arial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Arial" w:cs="Times New Roman"/>
                      <w:i/>
                      <w:snapToGrid w:val="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Arial" w:cs="Times New Roman"/>
                      <w:snapToGrid w:val="0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Arial" w:cs="Times New Roman"/>
                      <w:snapToGrid w:val="0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Arial" w:cs="Times New Roman"/>
                  <w:snapToGrid w:val="0"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eastAsia="Times New Roman" w:hAnsi="Arial" w:cs="Times New Roman"/>
                  <w:snapToGrid w:val="0"/>
                  <w:sz w:val="28"/>
                  <w:szCs w:val="28"/>
                  <w:lang w:eastAsia="ru-RU"/>
                </w:rPr>
                <m:t>ΔE</m:t>
              </m:r>
            </m:num>
            <m:den>
              <m:sSub>
                <m:sSubPr>
                  <m:ctrlPr>
                    <w:rPr>
                      <w:rFonts w:ascii="Cambria Math" w:eastAsia="Times New Roman" w:hAnsi="Arial" w:cs="Times New Roman"/>
                      <w:i/>
                      <w:snapToGrid w:val="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Arial" w:cs="Times New Roman"/>
                      <w:snapToGrid w:val="0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Arial" w:cs="Times New Roman"/>
                      <w:snapToGrid w:val="0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den>
          </m:f>
          <m:r>
            <w:rPr>
              <w:rFonts w:ascii="Cambria Math" w:eastAsia="Times New Roman" w:hAnsi="Arial" w:cs="Times New Roman"/>
              <w:snapToGrid w:val="0"/>
              <w:sz w:val="28"/>
              <w:szCs w:val="28"/>
              <w:lang w:eastAsia="ru-RU"/>
            </w:rPr>
            <m:t>=1</m:t>
          </m:r>
          <m:r>
            <w:rPr>
              <w:rFonts w:ascii="Cambria Math" w:eastAsia="Times New Roman" w:hAnsi="Arial" w:cs="Times New Roman"/>
              <w:snapToGrid w:val="0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Arial" w:cs="Times New Roman"/>
                  <w:snapToGrid w:val="0"/>
                  <w:sz w:val="28"/>
                  <w:szCs w:val="28"/>
                  <w:lang w:eastAsia="ru-RU"/>
                </w:rPr>
                <m:t>ΔE</m:t>
              </m:r>
              <m:ctrlPr>
                <w:rPr>
                  <w:rFonts w:ascii="Cambria Math" w:eastAsia="Times New Roman" w:hAnsi="Arial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Arial" w:cs="Times New Roman"/>
                      <w:i/>
                      <w:snapToGrid w:val="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Arial" w:cs="Times New Roman"/>
                      <w:snapToGrid w:val="0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Arial" w:cs="Times New Roman"/>
                      <w:snapToGrid w:val="0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napToGrid w:val="0"/>
              <w:sz w:val="28"/>
              <w:szCs w:val="28"/>
              <w:lang w:eastAsia="ru-RU"/>
            </w:rPr>
            <m:t xml:space="preserve">=1-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napToGrid w:val="0"/>
                  <w:sz w:val="28"/>
                  <w:szCs w:val="28"/>
                  <w:lang w:eastAsia="ru-RU"/>
                </w:rPr>
                <m:t>2000</m:t>
              </m:r>
            </m:num>
            <m:den>
              <m:r>
                <w:rPr>
                  <w:rFonts w:ascii="Cambria Math" w:eastAsia="Times New Roman" w:hAnsi="Cambria Math" w:cs="Times New Roman"/>
                  <w:snapToGrid w:val="0"/>
                  <w:sz w:val="28"/>
                  <w:szCs w:val="28"/>
                  <w:lang w:eastAsia="ru-RU"/>
                </w:rPr>
                <m:t>22000</m:t>
              </m:r>
            </m:den>
          </m:f>
          <m:r>
            <w:rPr>
              <w:rFonts w:ascii="Cambria Math" w:eastAsia="Times New Roman" w:hAnsi="Cambria Math" w:cs="Times New Roman"/>
              <w:snapToGrid w:val="0"/>
              <w:sz w:val="28"/>
              <w:szCs w:val="28"/>
              <w:lang w:eastAsia="ru-RU"/>
            </w:rPr>
            <m:t>=0.9</m:t>
          </m:r>
        </m:oMath>
      </m:oMathPara>
    </w:p>
    <w:p w:rsidR="00010BF3" w:rsidRPr="009133E0" w:rsidRDefault="00010BF3" w:rsidP="00010BF3">
      <w:pPr>
        <w:shd w:val="clear" w:color="auto" w:fill="FFFFFF"/>
        <w:ind w:firstLine="709"/>
        <w:jc w:val="both"/>
        <w:outlineLvl w:val="1"/>
        <w:rPr>
          <w:rFonts w:ascii="Times New Roman" w:eastAsiaTheme="minorEastAsia" w:hAnsi="Times New Roman"/>
          <w:snapToGrid w:val="0"/>
          <w:sz w:val="28"/>
          <w:szCs w:val="28"/>
          <w:lang w:val="ru-RU" w:eastAsia="ru-RU"/>
        </w:rPr>
      </w:pPr>
      <w:r w:rsidRPr="009133E0">
        <w:rPr>
          <w:rFonts w:ascii="Times New Roman" w:eastAsiaTheme="minorEastAsia" w:hAnsi="Times New Roman"/>
          <w:snapToGrid w:val="0"/>
          <w:sz w:val="28"/>
          <w:szCs w:val="28"/>
          <w:lang w:val="ru-RU" w:eastAsia="ru-RU"/>
        </w:rPr>
        <w:t>Найдем снижение эффективности функционирования объекта:</w:t>
      </w:r>
    </w:p>
    <w:p w:rsidR="00010BF3" w:rsidRPr="009F1F6F" w:rsidRDefault="00010BF3" w:rsidP="00010BF3">
      <w:pPr>
        <w:shd w:val="clear" w:color="auto" w:fill="FFFFFF"/>
        <w:ind w:firstLine="709"/>
        <w:jc w:val="both"/>
        <w:outlineLvl w:val="1"/>
        <w:rPr>
          <w:rFonts w:ascii="Times New Roman" w:eastAsiaTheme="minorEastAsia" w:hAnsi="Times New Roman"/>
          <w:snapToGrid w:val="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Arial" w:cs="Times New Roman"/>
              <w:snapToGrid w:val="0"/>
              <w:sz w:val="28"/>
              <w:szCs w:val="28"/>
              <w:lang w:eastAsia="ru-RU"/>
            </w:rPr>
            <m:t>Δ</m:t>
          </m:r>
          <m:sSub>
            <m:sSubPr>
              <m:ctrlPr>
                <w:rPr>
                  <w:rFonts w:ascii="Cambria Math" w:eastAsia="Times New Roman" w:hAnsi="Arial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Arial" w:cs="Times New Roman"/>
                  <w:snapToGrid w:val="0"/>
                  <w:sz w:val="28"/>
                  <w:szCs w:val="28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Arial" w:cs="Times New Roman"/>
                  <w:snapToGrid w:val="0"/>
                  <w:sz w:val="28"/>
                  <w:szCs w:val="28"/>
                  <w:lang w:eastAsia="ru-RU"/>
                </w:rPr>
                <m:t>З</m:t>
              </m:r>
              <m:ctrlPr>
                <w:rPr>
                  <w:rFonts w:ascii="Cambria Math" w:eastAsia="Times New Roman" w:hAnsi="Cambria Math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ub>
          </m:sSub>
          <m:r>
            <w:rPr>
              <w:rFonts w:ascii="Cambria Math" w:eastAsia="Times New Roman" w:hAnsi="Arial" w:cs="Times New Roman"/>
              <w:snapToGrid w:val="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Arial" w:cs="Times New Roman"/>
                  <w:snapToGrid w:val="0"/>
                  <w:sz w:val="28"/>
                  <w:szCs w:val="28"/>
                  <w:lang w:eastAsia="ru-RU"/>
                </w:rPr>
                <m:t>ΔE</m:t>
              </m:r>
              <m:ctrlPr>
                <w:rPr>
                  <w:rFonts w:ascii="Cambria Math" w:eastAsia="Times New Roman" w:hAnsi="Arial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num>
            <m:den>
              <m:r>
                <w:rPr>
                  <w:rFonts w:ascii="Cambria Math" w:eastAsia="Times New Roman" w:hAnsi="Arial" w:cs="Times New Roman"/>
                  <w:snapToGrid w:val="0"/>
                  <w:sz w:val="28"/>
                  <w:szCs w:val="28"/>
                  <w:lang w:eastAsia="ru-RU"/>
                </w:rPr>
                <m:t>K</m:t>
              </m:r>
              <m:ctrlPr>
                <w:rPr>
                  <w:rFonts w:ascii="Cambria Math" w:eastAsia="Times New Roman" w:hAnsi="Arial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den>
          </m:f>
          <m:r>
            <w:rPr>
              <w:rFonts w:ascii="Cambria Math" w:eastAsia="Times New Roman" w:hAnsi="Arial" w:cs="Times New Roman"/>
              <w:snapToGrid w:val="0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Arial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Arial" w:cs="Times New Roman"/>
                  <w:snapToGrid w:val="0"/>
                  <w:sz w:val="28"/>
                  <w:szCs w:val="28"/>
                  <w:lang w:eastAsia="ru-RU"/>
                </w:rPr>
                <m:t>2000</m:t>
              </m:r>
            </m:num>
            <m:den>
              <m:r>
                <w:rPr>
                  <w:rFonts w:ascii="Cambria Math" w:eastAsia="Times New Roman" w:hAnsi="Arial" w:cs="Times New Roman"/>
                  <w:snapToGrid w:val="0"/>
                  <w:sz w:val="28"/>
                  <w:szCs w:val="28"/>
                  <w:lang w:eastAsia="ru-RU"/>
                </w:rPr>
                <m:t>6</m:t>
              </m:r>
            </m:den>
          </m:f>
          <m:r>
            <w:rPr>
              <w:rFonts w:ascii="Cambria Math" w:eastAsia="Times New Roman" w:hAnsi="Arial" w:cs="Times New Roman"/>
              <w:snapToGrid w:val="0"/>
              <w:sz w:val="28"/>
              <w:szCs w:val="28"/>
              <w:lang w:eastAsia="ru-RU"/>
            </w:rPr>
            <m:t>=333,3</m:t>
          </m:r>
        </m:oMath>
      </m:oMathPara>
    </w:p>
    <w:p w:rsidR="00010BF3" w:rsidRPr="009133E0" w:rsidRDefault="00010BF3" w:rsidP="00010BF3">
      <w:pPr>
        <w:shd w:val="clear" w:color="auto" w:fill="FFFFFF"/>
        <w:ind w:firstLine="709"/>
        <w:jc w:val="both"/>
        <w:outlineLvl w:val="1"/>
        <w:rPr>
          <w:rFonts w:ascii="Times New Roman" w:eastAsiaTheme="minorEastAsia" w:hAnsi="Times New Roman"/>
          <w:snapToGrid w:val="0"/>
          <w:sz w:val="28"/>
          <w:szCs w:val="28"/>
          <w:lang w:val="ru-RU" w:eastAsia="ru-RU"/>
        </w:rPr>
      </w:pPr>
      <w:r w:rsidRPr="009133E0">
        <w:rPr>
          <w:rFonts w:ascii="Times New Roman" w:eastAsiaTheme="minorEastAsia" w:hAnsi="Times New Roman"/>
          <w:snapToGrid w:val="0"/>
          <w:sz w:val="28"/>
          <w:szCs w:val="28"/>
          <w:lang w:val="ru-RU" w:eastAsia="ru-RU"/>
        </w:rPr>
        <w:t>В итоге формулы выше принимают следующий вид:</w:t>
      </w:r>
    </w:p>
    <w:p w:rsidR="00010BF3" w:rsidRPr="009F1F6F" w:rsidRDefault="00D5286A" w:rsidP="00010BF3">
      <w:pPr>
        <w:shd w:val="clear" w:color="auto" w:fill="FFFFFF"/>
        <w:ind w:firstLine="709"/>
        <w:jc w:val="both"/>
        <w:outlineLvl w:val="1"/>
        <w:rPr>
          <w:rFonts w:ascii="Times New Roman" w:eastAsiaTheme="minorEastAsia" w:hAnsi="Times New Roman"/>
          <w:snapToGrid w:val="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Arial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Arial" w:cs="Times New Roman"/>
                  <w:snapToGrid w:val="0"/>
                  <w:sz w:val="28"/>
                  <w:szCs w:val="28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Arial" w:cs="Times New Roman"/>
                  <w:snapToGrid w:val="0"/>
                  <w:sz w:val="28"/>
                  <w:szCs w:val="28"/>
                  <w:lang w:eastAsia="ru-RU"/>
                </w:rPr>
                <m:t>З</m:t>
              </m:r>
              <m:ctrlPr>
                <w:rPr>
                  <w:rFonts w:ascii="Cambria Math" w:eastAsia="Times New Roman" w:hAnsi="Cambria Math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ub>
          </m:sSub>
          <m:r>
            <w:rPr>
              <w:rFonts w:ascii="Cambria Math" w:eastAsia="Times New Roman" w:hAnsi="Arial" w:cs="Times New Roman"/>
              <w:snapToGrid w:val="0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Arial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Arial" w:cs="Times New Roman"/>
                  <w:snapToGrid w:val="0"/>
                  <w:sz w:val="28"/>
                  <w:szCs w:val="28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Arial" w:cs="Times New Roman"/>
                  <w:snapToGrid w:val="0"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Arial" w:cs="Times New Roman"/>
              <w:snapToGrid w:val="0"/>
              <w:sz w:val="28"/>
              <w:szCs w:val="28"/>
              <w:lang w:eastAsia="ru-RU"/>
            </w:rPr>
            <m:t>-</m:t>
          </m:r>
          <m:r>
            <w:rPr>
              <w:rFonts w:ascii="Cambria Math" w:eastAsia="Times New Roman" w:hAnsi="Arial" w:cs="Times New Roman"/>
              <w:snapToGrid w:val="0"/>
              <w:sz w:val="28"/>
              <w:szCs w:val="28"/>
              <w:lang w:eastAsia="ru-RU"/>
            </w:rPr>
            <m:t>Δ</m:t>
          </m:r>
          <m:sSub>
            <m:sSubPr>
              <m:ctrlPr>
                <w:rPr>
                  <w:rFonts w:ascii="Cambria Math" w:eastAsia="Times New Roman" w:hAnsi="Arial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Arial" w:cs="Times New Roman"/>
                  <w:snapToGrid w:val="0"/>
                  <w:sz w:val="28"/>
                  <w:szCs w:val="28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Arial" w:cs="Times New Roman"/>
                  <w:snapToGrid w:val="0"/>
                  <w:sz w:val="28"/>
                  <w:szCs w:val="28"/>
                  <w:lang w:eastAsia="ru-RU"/>
                </w:rPr>
                <m:t>З</m:t>
              </m:r>
              <m:ctrlPr>
                <w:rPr>
                  <w:rFonts w:ascii="Cambria Math" w:eastAsia="Times New Roman" w:hAnsi="Cambria Math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ub>
          </m:sSub>
          <m:r>
            <w:rPr>
              <w:rFonts w:ascii="Cambria Math" w:eastAsia="Times New Roman" w:hAnsi="Arial" w:cs="Times New Roman"/>
              <w:snapToGrid w:val="0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Arial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Arial" w:cs="Times New Roman"/>
                  <w:snapToGrid w:val="0"/>
                  <w:sz w:val="28"/>
                  <w:szCs w:val="28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Arial" w:cs="Times New Roman"/>
                  <w:snapToGrid w:val="0"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Arial" w:cs="Times New Roman"/>
              <w:snapToGrid w:val="0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Arial" w:cs="Times New Roman"/>
                  <w:snapToGrid w:val="0"/>
                  <w:sz w:val="28"/>
                  <w:szCs w:val="28"/>
                  <w:lang w:eastAsia="ru-RU"/>
                </w:rPr>
                <m:t>ΔE</m:t>
              </m:r>
              <m:ctrlPr>
                <w:rPr>
                  <w:rFonts w:ascii="Cambria Math" w:eastAsia="Times New Roman" w:hAnsi="Arial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num>
            <m:den>
              <m:r>
                <w:rPr>
                  <w:rFonts w:ascii="Cambria Math" w:eastAsia="Times New Roman" w:hAnsi="Arial" w:cs="Times New Roman"/>
                  <w:snapToGrid w:val="0"/>
                  <w:sz w:val="28"/>
                  <w:szCs w:val="28"/>
                  <w:lang w:eastAsia="ru-RU"/>
                </w:rPr>
                <m:t>K</m:t>
              </m:r>
              <m:ctrlPr>
                <w:rPr>
                  <w:rFonts w:ascii="Cambria Math" w:eastAsia="Times New Roman" w:hAnsi="Arial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den>
          </m:f>
          <m:r>
            <w:rPr>
              <w:rFonts w:ascii="Cambria Math" w:eastAsia="Times New Roman" w:hAnsi="Arial" w:cs="Times New Roman"/>
              <w:snapToGrid w:val="0"/>
              <w:sz w:val="28"/>
              <w:szCs w:val="28"/>
              <w:lang w:eastAsia="ru-RU"/>
            </w:rPr>
            <m:t>=22000</m:t>
          </m:r>
          <m:r>
            <w:rPr>
              <w:rFonts w:ascii="Cambria Math" w:eastAsia="Times New Roman" w:hAnsi="Arial" w:cs="Times New Roman"/>
              <w:snapToGrid w:val="0"/>
              <w:sz w:val="28"/>
              <w:szCs w:val="28"/>
              <w:lang w:eastAsia="ru-RU"/>
            </w:rPr>
            <m:t>-</m:t>
          </m:r>
          <m:r>
            <w:rPr>
              <w:rFonts w:ascii="Cambria Math" w:eastAsia="Times New Roman" w:hAnsi="Arial" w:cs="Times New Roman"/>
              <w:snapToGrid w:val="0"/>
              <w:sz w:val="28"/>
              <w:szCs w:val="28"/>
              <w:lang w:eastAsia="ru-RU"/>
            </w:rPr>
            <m:t xml:space="preserve"> </m:t>
          </m:r>
          <m:f>
            <m:fPr>
              <m:ctrlPr>
                <w:rPr>
                  <w:rFonts w:ascii="Cambria Math" w:eastAsia="Times New Roman" w:hAnsi="Arial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Arial" w:cs="Times New Roman"/>
                  <w:snapToGrid w:val="0"/>
                  <w:sz w:val="28"/>
                  <w:szCs w:val="28"/>
                  <w:lang w:eastAsia="ru-RU"/>
                </w:rPr>
                <m:t>2000</m:t>
              </m:r>
            </m:num>
            <m:den>
              <m:r>
                <w:rPr>
                  <w:rFonts w:ascii="Cambria Math" w:eastAsia="Times New Roman" w:hAnsi="Arial" w:cs="Times New Roman"/>
                  <w:snapToGrid w:val="0"/>
                  <w:sz w:val="28"/>
                  <w:szCs w:val="28"/>
                  <w:lang w:eastAsia="ru-RU"/>
                </w:rPr>
                <m:t>6</m:t>
              </m:r>
            </m:den>
          </m:f>
          <m:r>
            <w:rPr>
              <w:rFonts w:ascii="Cambria Math" w:eastAsia="Times New Roman" w:hAnsi="Arial" w:cs="Times New Roman"/>
              <w:snapToGrid w:val="0"/>
              <w:sz w:val="28"/>
              <w:szCs w:val="28"/>
              <w:lang w:eastAsia="ru-RU"/>
            </w:rPr>
            <m:t>=21666,6</m:t>
          </m:r>
        </m:oMath>
      </m:oMathPara>
    </w:p>
    <w:p w:rsidR="00010BF3" w:rsidRPr="00AA38C8" w:rsidRDefault="00010BF3" w:rsidP="00010BF3">
      <w:pPr>
        <w:shd w:val="clear" w:color="auto" w:fill="FFFFFF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010BF3" w:rsidRPr="00C50C29" w:rsidRDefault="00D5286A" w:rsidP="00010BF3">
      <w:pPr>
        <w:shd w:val="clear" w:color="auto" w:fill="FFFFFF"/>
        <w:ind w:firstLine="709"/>
        <w:jc w:val="both"/>
        <w:outlineLvl w:val="1"/>
        <w:rPr>
          <w:rFonts w:ascii="Times New Roman" w:eastAsiaTheme="minorEastAsia" w:hAnsi="Times New Roman"/>
          <w:i/>
          <w:snapToGrid w:val="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napToGrid w:val="0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  <w:snapToGrid w:val="0"/>
                  <w:sz w:val="28"/>
                  <w:szCs w:val="28"/>
                  <w:lang w:eastAsia="ru-RU"/>
                </w:rPr>
                <m:t>з</m:t>
              </m:r>
            </m:sub>
          </m:sSub>
          <m:r>
            <w:rPr>
              <w:rFonts w:ascii="Cambria Math" w:eastAsia="Times New Roman" w:hAnsi="Cambria Math" w:cs="Times New Roman"/>
              <w:snapToGrid w:val="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napToGrid w:val="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napToGrid w:val="0"/>
                      <w:sz w:val="28"/>
                      <w:szCs w:val="28"/>
                      <w:lang w:eastAsia="ru-RU"/>
                    </w:rPr>
                    <m:t>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napToGrid w:val="0"/>
                      <w:sz w:val="28"/>
                      <w:szCs w:val="28"/>
                      <w:lang w:eastAsia="ru-RU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napToGrid w:val="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napToGrid w:val="0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napToGrid w:val="0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napToGrid w:val="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napToGrid w:val="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napToGrid w:val="0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napToGrid w:val="0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napToGrid w:val="0"/>
                  <w:sz w:val="28"/>
                  <w:szCs w:val="28"/>
                  <w:lang w:eastAsia="ru-RU"/>
                </w:rPr>
                <m:t>-Δ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napToGrid w:val="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napToGrid w:val="0"/>
                      <w:sz w:val="28"/>
                      <w:szCs w:val="28"/>
                      <w:lang w:eastAsia="ru-RU"/>
                    </w:rPr>
                    <m:t>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napToGrid w:val="0"/>
                      <w:sz w:val="28"/>
                      <w:szCs w:val="28"/>
                      <w:lang w:eastAsia="ru-RU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napToGrid w:val="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napToGrid w:val="0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napToGrid w:val="0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napToGrid w:val="0"/>
              <w:sz w:val="28"/>
              <w:szCs w:val="28"/>
              <w:lang w:eastAsia="ru-RU"/>
            </w:rPr>
            <m:t>=1-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napToGrid w:val="0"/>
                  <w:sz w:val="28"/>
                  <w:szCs w:val="28"/>
                  <w:lang w:eastAsia="ru-RU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napToGrid w:val="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napToGrid w:val="0"/>
                      <w:sz w:val="28"/>
                      <w:szCs w:val="28"/>
                      <w:lang w:eastAsia="ru-RU"/>
                    </w:rPr>
                    <m:t>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napToGrid w:val="0"/>
                      <w:sz w:val="28"/>
                      <w:szCs w:val="28"/>
                      <w:lang w:eastAsia="ru-RU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napToGrid w:val="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napToGrid w:val="0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napToGrid w:val="0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napToGrid w:val="0"/>
              <w:sz w:val="28"/>
              <w:szCs w:val="28"/>
              <w:lang w:eastAsia="ru-RU"/>
            </w:rPr>
            <m:t xml:space="preserve">=1-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napToGrid w:val="0"/>
                  <w:sz w:val="28"/>
                  <w:szCs w:val="28"/>
                  <w:lang w:eastAsia="ru-RU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napToGrid w:val="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napToGrid w:val="0"/>
                      <w:sz w:val="28"/>
                      <w:szCs w:val="28"/>
                      <w:lang w:eastAsia="ru-RU"/>
                    </w:rPr>
                    <m:t>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napToGrid w:val="0"/>
                      <w:sz w:val="28"/>
                      <w:szCs w:val="28"/>
                      <w:lang w:eastAsia="ru-RU"/>
                    </w:rPr>
                    <m:t>з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napToGrid w:val="0"/>
                  <w:sz w:val="28"/>
                  <w:szCs w:val="28"/>
                  <w:lang w:eastAsia="ru-RU"/>
                </w:rPr>
                <m:t>К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napToGrid w:val="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napToGrid w:val="0"/>
                      <w:sz w:val="28"/>
                      <w:szCs w:val="28"/>
                      <w:lang w:eastAsia="ru-RU"/>
                    </w:rPr>
                    <m:t>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napToGrid w:val="0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napToGrid w:val="0"/>
              <w:sz w:val="28"/>
              <w:szCs w:val="28"/>
              <w:lang w:eastAsia="ru-RU"/>
            </w:rPr>
            <m:t xml:space="preserve">=1-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Arial" w:cs="Times New Roman"/>
                  <w:snapToGrid w:val="0"/>
                  <w:sz w:val="28"/>
                  <w:szCs w:val="28"/>
                  <w:lang w:eastAsia="ru-RU"/>
                </w:rPr>
                <m:t>21666,6</m:t>
              </m:r>
            </m:num>
            <m:den>
              <m:r>
                <w:rPr>
                  <w:rFonts w:ascii="Cambria Math" w:eastAsia="Times New Roman" w:hAnsi="Cambria Math" w:cs="Times New Roman"/>
                  <w:snapToGrid w:val="0"/>
                  <w:sz w:val="28"/>
                  <w:szCs w:val="28"/>
                  <w:lang w:eastAsia="ru-RU"/>
                </w:rPr>
                <m:t>22000</m:t>
              </m:r>
            </m:den>
          </m:f>
          <m:r>
            <w:rPr>
              <w:rFonts w:ascii="Cambria Math" w:eastAsia="Times New Roman" w:hAnsi="Cambria Math" w:cs="Times New Roman"/>
              <w:snapToGrid w:val="0"/>
              <w:sz w:val="28"/>
              <w:szCs w:val="28"/>
              <w:lang w:eastAsia="ru-RU"/>
            </w:rPr>
            <m:t>=0.985</m:t>
          </m:r>
        </m:oMath>
      </m:oMathPara>
    </w:p>
    <w:p w:rsidR="00010BF3" w:rsidRPr="009133E0" w:rsidRDefault="00010BF3" w:rsidP="00010BF3">
      <w:pPr>
        <w:spacing w:before="120" w:after="12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133E0">
        <w:rPr>
          <w:rFonts w:ascii="Times New Roman" w:hAnsi="Times New Roman"/>
          <w:sz w:val="28"/>
          <w:szCs w:val="28"/>
          <w:lang w:val="ru-RU"/>
        </w:rPr>
        <w:t xml:space="preserve">Если эффективность функционирования объекта имеет стоимостное выражение (доход, прибыль и т.д.), то </w:t>
      </w:r>
      <w:r w:rsidRPr="00CF2A63">
        <w:rPr>
          <w:rFonts w:ascii="Times New Roman" w:hAnsi="Times New Roman"/>
          <w:sz w:val="28"/>
          <w:szCs w:val="28"/>
        </w:rPr>
        <w:t>U</w:t>
      </w:r>
      <w:r w:rsidRPr="00CF2A63">
        <w:rPr>
          <w:rFonts w:ascii="Times New Roman" w:hAnsi="Times New Roman"/>
          <w:sz w:val="28"/>
          <w:szCs w:val="28"/>
          <w:vertAlign w:val="subscript"/>
        </w:rPr>
        <w:sym w:font="Symbol" w:char="F053"/>
      </w:r>
      <w:r w:rsidRPr="009133E0">
        <w:rPr>
          <w:rFonts w:ascii="Times New Roman" w:hAnsi="Times New Roman"/>
          <w:sz w:val="28"/>
          <w:szCs w:val="28"/>
          <w:lang w:val="ru-RU"/>
        </w:rPr>
        <w:t xml:space="preserve"> (суммарный ущерб) непосредственно изменяет эффективность:</w:t>
      </w:r>
    </w:p>
    <w:p w:rsidR="00010BF3" w:rsidRPr="00D55103" w:rsidRDefault="00D5286A" w:rsidP="00010BF3">
      <w:pPr>
        <w:shd w:val="clear" w:color="auto" w:fill="FFFFFF"/>
        <w:ind w:firstLine="709"/>
        <w:jc w:val="both"/>
        <w:outlineLvl w:val="1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ΔE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C=22000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 w:eastAsia="Times New Roman" w:hAnsi="Arial" w:cs="Times New Roman"/>
              <w:snapToGrid w:val="0"/>
              <w:sz w:val="28"/>
              <w:szCs w:val="28"/>
              <w:lang w:eastAsia="ru-RU"/>
            </w:rPr>
            <m:t>333,3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1000=20666,7</m:t>
          </m:r>
        </m:oMath>
      </m:oMathPara>
    </w:p>
    <w:p w:rsidR="00010BF3" w:rsidRPr="00C50C29" w:rsidRDefault="00D5286A" w:rsidP="00010BF3">
      <w:pPr>
        <w:shd w:val="clear" w:color="auto" w:fill="FFFFFF"/>
        <w:ind w:firstLine="709"/>
        <w:jc w:val="both"/>
        <w:outlineLvl w:val="1"/>
        <w:rPr>
          <w:rFonts w:ascii="Times New Roman" w:eastAsiaTheme="minorEastAsia" w:hAnsi="Times New Roman"/>
          <w:i/>
          <w:snapToGrid w:val="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E=20666,7</m:t>
          </m:r>
          <m:r>
            <w:rPr>
              <w:rFonts w:ascii="Cambria Math" w:hAnsi="Cambria Math"/>
              <w:sz w:val="28"/>
              <w:szCs w:val="28"/>
            </w:rPr>
            <m:t>-20000</m:t>
          </m:r>
          <m:r>
            <w:rPr>
              <w:rFonts w:ascii="Cambria Math"/>
              <w:sz w:val="28"/>
              <w:szCs w:val="28"/>
            </w:rPr>
            <m:t>=666,7</m:t>
          </m:r>
        </m:oMath>
      </m:oMathPara>
    </w:p>
    <w:p w:rsidR="00010BF3" w:rsidRPr="00AA38C8" w:rsidRDefault="00010BF3" w:rsidP="00010BF3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</w:p>
    <w:p w:rsidR="003E60BC" w:rsidRPr="00D92E94" w:rsidRDefault="00010BF3" w:rsidP="00D92E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ab/>
        <w:t xml:space="preserve">Вывод: в ходе практической работы я </w:t>
      </w:r>
      <w:r w:rsidR="00D5286A">
        <w:rPr>
          <w:rFonts w:ascii="Times New Roman" w:hAnsi="Times New Roman"/>
          <w:sz w:val="28"/>
          <w:szCs w:val="28"/>
          <w:lang w:val="ru-RU"/>
        </w:rPr>
        <w:t>научилась</w:t>
      </w:r>
      <w:bookmarkStart w:id="0" w:name="_GoBack"/>
      <w:bookmarkEnd w:id="0"/>
      <w:r w:rsidRPr="009133E0">
        <w:rPr>
          <w:rFonts w:ascii="Times New Roman" w:hAnsi="Times New Roman"/>
          <w:sz w:val="28"/>
          <w:szCs w:val="28"/>
          <w:lang w:val="ru-RU"/>
        </w:rPr>
        <w:t xml:space="preserve"> решать задачи разработки средств защиты для обеспечения максимальной эффективности </w:t>
      </w:r>
      <w:r w:rsidRPr="009133E0">
        <w:rPr>
          <w:rFonts w:ascii="Times New Roman" w:hAnsi="Times New Roman"/>
          <w:sz w:val="28"/>
          <w:szCs w:val="28"/>
          <w:lang w:val="ru-RU"/>
        </w:rPr>
        <w:lastRenderedPageBreak/>
        <w:t>объекта в условиях несанкционированного доступа</w:t>
      </w:r>
      <w:r>
        <w:rPr>
          <w:rFonts w:ascii="Times New Roman" w:hAnsi="Times New Roman"/>
          <w:sz w:val="28"/>
          <w:szCs w:val="28"/>
          <w:lang w:val="ru-RU"/>
        </w:rPr>
        <w:t xml:space="preserve">. Полученная прибыль составляет </w:t>
      </w:r>
      <m:oMath>
        <m:r>
          <w:rPr>
            <w:rFonts w:ascii="Cambria Math"/>
            <w:sz w:val="28"/>
            <w:szCs w:val="28"/>
            <w:lang w:val="ru-RU"/>
          </w:rPr>
          <m:t>666,7</m:t>
        </m:r>
      </m:oMath>
      <w:r>
        <w:rPr>
          <w:rFonts w:ascii="Times New Roman" w:hAnsi="Times New Roman"/>
          <w:sz w:val="28"/>
          <w:szCs w:val="28"/>
          <w:lang w:val="ru-RU"/>
        </w:rPr>
        <w:t>.</w:t>
      </w:r>
    </w:p>
    <w:sectPr w:rsidR="003E60BC" w:rsidRPr="00D92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0A"/>
    <w:rsid w:val="00010BF3"/>
    <w:rsid w:val="00054D90"/>
    <w:rsid w:val="001349B8"/>
    <w:rsid w:val="0030540B"/>
    <w:rsid w:val="003165CE"/>
    <w:rsid w:val="00330C1B"/>
    <w:rsid w:val="003E60BC"/>
    <w:rsid w:val="0058590A"/>
    <w:rsid w:val="00637E3A"/>
    <w:rsid w:val="008D4A05"/>
    <w:rsid w:val="00D5286A"/>
    <w:rsid w:val="00D92E94"/>
    <w:rsid w:val="00E313D0"/>
    <w:rsid w:val="00E8368B"/>
    <w:rsid w:val="00F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94B38"/>
  <w15:chartTrackingRefBased/>
  <w15:docId w15:val="{8CBB6E1C-7C79-43B9-983C-0A5C39B1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68B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368B"/>
    <w:pPr>
      <w:spacing w:after="0" w:line="240" w:lineRule="auto"/>
    </w:pPr>
    <w:rPr>
      <w:lang w:val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2022-02-17T14:34:00Z</dcterms:created>
  <dcterms:modified xsi:type="dcterms:W3CDTF">2022-02-17T14:48:00Z</dcterms:modified>
</cp:coreProperties>
</file>