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0D49" w14:textId="77777777" w:rsidR="00A871AB" w:rsidRDefault="00A871AB" w:rsidP="00A871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2E9D6AB5" w14:textId="77777777" w:rsidR="00A871AB" w:rsidRDefault="00A871AB" w:rsidP="00A871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 «БЕЛОРУССКИЙ ГОСУДАРСТВЕННЫЙ</w:t>
      </w:r>
    </w:p>
    <w:p w14:paraId="68137CA4" w14:textId="77777777" w:rsidR="00A871AB" w:rsidRDefault="00A871AB" w:rsidP="00A871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ТЕХНОЛОГИЧЕСКИЙ УНИВЕРСИТЕТ»</w:t>
      </w:r>
    </w:p>
    <w:p w14:paraId="4EA18614" w14:textId="77777777" w:rsidR="00A871AB" w:rsidRDefault="00A871AB" w:rsidP="00A871AB">
      <w:pPr>
        <w:jc w:val="both"/>
        <w:rPr>
          <w:rFonts w:ascii="Times New Roman" w:eastAsia="Times New Roman" w:hAnsi="Times New Roman" w:cs="Times New Roman"/>
          <w:sz w:val="28"/>
          <w:szCs w:val="28"/>
        </w:rPr>
      </w:pPr>
    </w:p>
    <w:p w14:paraId="25A199B0" w14:textId="77777777" w:rsidR="00A871AB" w:rsidRDefault="00A871AB" w:rsidP="00A871AB">
      <w:pPr>
        <w:jc w:val="both"/>
        <w:rPr>
          <w:rFonts w:ascii="Times New Roman" w:eastAsia="Times New Roman" w:hAnsi="Times New Roman" w:cs="Times New Roman"/>
          <w:sz w:val="28"/>
          <w:szCs w:val="28"/>
        </w:rPr>
      </w:pPr>
    </w:p>
    <w:p w14:paraId="4391C868" w14:textId="77777777" w:rsidR="00A871AB" w:rsidRDefault="00A871AB" w:rsidP="00A871AB">
      <w:pPr>
        <w:jc w:val="both"/>
        <w:rPr>
          <w:rFonts w:ascii="Times New Roman" w:eastAsia="Times New Roman" w:hAnsi="Times New Roman" w:cs="Times New Roman"/>
          <w:sz w:val="28"/>
          <w:szCs w:val="28"/>
        </w:rPr>
      </w:pPr>
    </w:p>
    <w:p w14:paraId="4AC224F5" w14:textId="77777777" w:rsidR="00A871AB" w:rsidRDefault="00A871AB" w:rsidP="00A871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информационных технологий</w:t>
      </w:r>
    </w:p>
    <w:p w14:paraId="1510A96B" w14:textId="77777777" w:rsidR="00A871AB" w:rsidRDefault="00A871AB" w:rsidP="00A871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информационных систем и технологий</w:t>
      </w:r>
    </w:p>
    <w:p w14:paraId="3B401C41" w14:textId="77777777" w:rsidR="00A871AB" w:rsidRDefault="00A871AB" w:rsidP="00A871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Специальность Информационные системы и технологии</w:t>
      </w:r>
    </w:p>
    <w:p w14:paraId="2588ADCD" w14:textId="77777777" w:rsidR="00A871AB" w:rsidRDefault="00A871AB" w:rsidP="00A871AB">
      <w:pPr>
        <w:jc w:val="both"/>
        <w:rPr>
          <w:rFonts w:ascii="Times New Roman" w:eastAsia="Times New Roman" w:hAnsi="Times New Roman" w:cs="Times New Roman"/>
          <w:sz w:val="28"/>
          <w:szCs w:val="28"/>
        </w:rPr>
      </w:pPr>
    </w:p>
    <w:p w14:paraId="07805031" w14:textId="77777777" w:rsidR="00A871AB" w:rsidRDefault="00A871AB" w:rsidP="00A871AB">
      <w:pPr>
        <w:jc w:val="both"/>
        <w:rPr>
          <w:rFonts w:ascii="Times New Roman" w:eastAsia="Times New Roman" w:hAnsi="Times New Roman" w:cs="Times New Roman"/>
          <w:sz w:val="28"/>
          <w:szCs w:val="28"/>
        </w:rPr>
      </w:pPr>
    </w:p>
    <w:p w14:paraId="60911C8C" w14:textId="77777777" w:rsidR="00A871AB" w:rsidRDefault="00A871AB" w:rsidP="00A871AB">
      <w:pPr>
        <w:jc w:val="both"/>
        <w:rPr>
          <w:rFonts w:ascii="Times New Roman" w:eastAsia="Times New Roman" w:hAnsi="Times New Roman" w:cs="Times New Roman"/>
          <w:sz w:val="28"/>
          <w:szCs w:val="28"/>
        </w:rPr>
      </w:pPr>
    </w:p>
    <w:p w14:paraId="3A012244" w14:textId="77777777" w:rsidR="00A871AB" w:rsidRDefault="00A871AB" w:rsidP="00A871AB">
      <w:pPr>
        <w:jc w:val="both"/>
        <w:rPr>
          <w:rFonts w:ascii="Times New Roman" w:eastAsia="Times New Roman" w:hAnsi="Times New Roman" w:cs="Times New Roman"/>
          <w:sz w:val="28"/>
          <w:szCs w:val="28"/>
        </w:rPr>
      </w:pPr>
    </w:p>
    <w:p w14:paraId="588C6AC3" w14:textId="77777777" w:rsidR="00A871AB" w:rsidRDefault="00A871AB" w:rsidP="00A871AB">
      <w:pPr>
        <w:jc w:val="both"/>
        <w:rPr>
          <w:rFonts w:ascii="Times New Roman" w:eastAsia="Times New Roman" w:hAnsi="Times New Roman" w:cs="Times New Roman"/>
          <w:sz w:val="28"/>
          <w:szCs w:val="28"/>
        </w:rPr>
      </w:pPr>
    </w:p>
    <w:p w14:paraId="1DE88F70" w14:textId="1A26B658" w:rsidR="00A871AB" w:rsidRDefault="00A871AB" w:rsidP="00A871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 ПО ЛАБОРАТОРНОЙ РАБОТЕ №</w:t>
      </w:r>
      <w:r w:rsidR="00DA54D4">
        <w:rPr>
          <w:rFonts w:ascii="Times New Roman" w:eastAsia="Times New Roman" w:hAnsi="Times New Roman" w:cs="Times New Roman"/>
          <w:sz w:val="28"/>
          <w:szCs w:val="28"/>
        </w:rPr>
        <w:t>1</w:t>
      </w:r>
      <w:r w:rsidR="00AC12FE" w:rsidRPr="00776D67">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НА ТЕМУ:</w:t>
      </w:r>
    </w:p>
    <w:p w14:paraId="7DD371EF" w14:textId="6DFC841E" w:rsidR="00A871AB" w:rsidRPr="007B1807" w:rsidRDefault="00A871AB" w:rsidP="00A871A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Исследование </w:t>
      </w:r>
      <w:r w:rsidR="00024122">
        <w:rPr>
          <w:rFonts w:ascii="Times New Roman" w:eastAsia="Times New Roman" w:hAnsi="Times New Roman" w:cs="Times New Roman"/>
          <w:sz w:val="28"/>
          <w:szCs w:val="28"/>
        </w:rPr>
        <w:t xml:space="preserve">методов текстовой </w:t>
      </w:r>
      <w:r w:rsidR="003F6F71">
        <w:rPr>
          <w:rFonts w:ascii="Times New Roman" w:eastAsia="Times New Roman" w:hAnsi="Times New Roman" w:cs="Times New Roman"/>
          <w:sz w:val="28"/>
          <w:szCs w:val="28"/>
        </w:rPr>
        <w:t>стено</w:t>
      </w:r>
      <w:r w:rsidR="00D25D1D" w:rsidRPr="00D25D1D">
        <w:rPr>
          <w:rFonts w:ascii="Times New Roman" w:eastAsia="Times New Roman" w:hAnsi="Times New Roman" w:cs="Times New Roman"/>
          <w:sz w:val="28"/>
          <w:szCs w:val="28"/>
        </w:rPr>
        <w:t>графи</w:t>
      </w:r>
      <w:r w:rsidR="00024122">
        <w:rPr>
          <w:rFonts w:ascii="Times New Roman" w:eastAsia="Times New Roman" w:hAnsi="Times New Roman" w:cs="Times New Roman"/>
          <w:sz w:val="28"/>
          <w:szCs w:val="28"/>
        </w:rPr>
        <w:t>и</w:t>
      </w:r>
    </w:p>
    <w:p w14:paraId="33C6CB25" w14:textId="77777777" w:rsidR="00A871AB" w:rsidRDefault="00A871AB" w:rsidP="00A871AB">
      <w:pPr>
        <w:jc w:val="both"/>
        <w:rPr>
          <w:rFonts w:ascii="Times New Roman" w:eastAsia="Times New Roman" w:hAnsi="Times New Roman" w:cs="Times New Roman"/>
          <w:sz w:val="28"/>
          <w:szCs w:val="28"/>
        </w:rPr>
      </w:pPr>
    </w:p>
    <w:p w14:paraId="6C6C24E1" w14:textId="77777777" w:rsidR="00A871AB" w:rsidRDefault="00A871AB" w:rsidP="00A871AB">
      <w:pPr>
        <w:jc w:val="both"/>
        <w:rPr>
          <w:rFonts w:ascii="Times New Roman" w:eastAsia="Times New Roman" w:hAnsi="Times New Roman" w:cs="Times New Roman"/>
          <w:sz w:val="28"/>
          <w:szCs w:val="28"/>
        </w:rPr>
      </w:pPr>
    </w:p>
    <w:p w14:paraId="0BCFAECC" w14:textId="77777777" w:rsidR="00A871AB" w:rsidRDefault="00A871AB" w:rsidP="00A871AB">
      <w:pPr>
        <w:jc w:val="both"/>
        <w:rPr>
          <w:rFonts w:ascii="Times New Roman" w:eastAsia="Times New Roman" w:hAnsi="Times New Roman" w:cs="Times New Roman"/>
          <w:sz w:val="28"/>
          <w:szCs w:val="28"/>
        </w:rPr>
      </w:pPr>
    </w:p>
    <w:p w14:paraId="397180AE" w14:textId="77777777" w:rsidR="00A871AB" w:rsidRDefault="00A871AB" w:rsidP="00A871AB">
      <w:pPr>
        <w:jc w:val="both"/>
        <w:rPr>
          <w:rFonts w:ascii="Times New Roman" w:eastAsia="Times New Roman" w:hAnsi="Times New Roman" w:cs="Times New Roman"/>
          <w:sz w:val="28"/>
          <w:szCs w:val="28"/>
        </w:rPr>
      </w:pPr>
    </w:p>
    <w:p w14:paraId="5262725E" w14:textId="77777777" w:rsidR="00A871AB" w:rsidRDefault="00A871AB" w:rsidP="00A871AB">
      <w:pPr>
        <w:jc w:val="both"/>
        <w:rPr>
          <w:rFonts w:ascii="Times New Roman" w:eastAsia="Times New Roman" w:hAnsi="Times New Roman" w:cs="Times New Roman"/>
          <w:sz w:val="28"/>
          <w:szCs w:val="28"/>
        </w:rPr>
      </w:pPr>
    </w:p>
    <w:p w14:paraId="25CA7437" w14:textId="77777777" w:rsidR="00A871AB" w:rsidRDefault="00A871AB" w:rsidP="00A871AB">
      <w:pPr>
        <w:jc w:val="both"/>
        <w:rPr>
          <w:rFonts w:ascii="Times New Roman" w:eastAsia="Times New Roman" w:hAnsi="Times New Roman" w:cs="Times New Roman"/>
          <w:sz w:val="28"/>
          <w:szCs w:val="28"/>
        </w:rPr>
      </w:pPr>
    </w:p>
    <w:p w14:paraId="62D92351" w14:textId="77777777" w:rsidR="00A871AB" w:rsidRDefault="00A871AB" w:rsidP="00A871AB">
      <w:pPr>
        <w:jc w:val="both"/>
        <w:rPr>
          <w:rFonts w:ascii="Times New Roman" w:eastAsia="Times New Roman" w:hAnsi="Times New Roman" w:cs="Times New Roman"/>
          <w:sz w:val="28"/>
          <w:szCs w:val="28"/>
        </w:rPr>
      </w:pPr>
    </w:p>
    <w:p w14:paraId="3F2CC340" w14:textId="77777777" w:rsidR="00A871AB" w:rsidRDefault="00A871AB" w:rsidP="00A871AB">
      <w:pPr>
        <w:jc w:val="both"/>
        <w:rPr>
          <w:rFonts w:ascii="Times New Roman" w:eastAsia="Times New Roman" w:hAnsi="Times New Roman" w:cs="Times New Roman"/>
          <w:sz w:val="28"/>
          <w:szCs w:val="28"/>
        </w:rPr>
      </w:pPr>
    </w:p>
    <w:p w14:paraId="334B4C83" w14:textId="77777777" w:rsidR="00A871AB" w:rsidRDefault="00A871AB" w:rsidP="00A871AB">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Выполнила:</w:t>
      </w:r>
    </w:p>
    <w:p w14:paraId="6AC30465" w14:textId="77777777" w:rsidR="00A871AB" w:rsidRDefault="00A871AB" w:rsidP="00A871AB">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Студентка 3 курса 1 группы ФИТ</w:t>
      </w:r>
    </w:p>
    <w:p w14:paraId="568C897B" w14:textId="77777777" w:rsidR="00A871AB" w:rsidRDefault="00A871AB" w:rsidP="00A871AB">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Шимчёнок Елизавета Константиновна</w:t>
      </w:r>
    </w:p>
    <w:p w14:paraId="68831803" w14:textId="77777777" w:rsidR="00A871AB" w:rsidRDefault="00A871AB" w:rsidP="00A871A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83D0D40" w14:textId="7E48168C" w:rsidR="00A871AB" w:rsidRDefault="00A871AB" w:rsidP="00C952E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Цель:</w:t>
      </w:r>
      <w:r w:rsidR="003F1AEA">
        <w:rPr>
          <w:rFonts w:ascii="Times New Roman" w:hAnsi="Times New Roman" w:cs="Times New Roman"/>
          <w:sz w:val="28"/>
          <w:szCs w:val="28"/>
        </w:rPr>
        <w:t xml:space="preserve"> </w:t>
      </w:r>
      <w:r w:rsidR="007E1C06">
        <w:rPr>
          <w:rFonts w:ascii="Times New Roman" w:eastAsia="Times New Roman" w:hAnsi="Times New Roman" w:cs="Times New Roman"/>
          <w:sz w:val="28"/>
          <w:szCs w:val="28"/>
        </w:rPr>
        <w:t xml:space="preserve">изучение </w:t>
      </w:r>
      <w:proofErr w:type="spellStart"/>
      <w:r w:rsidR="007E1C06">
        <w:rPr>
          <w:rFonts w:ascii="Times New Roman" w:eastAsia="Times New Roman" w:hAnsi="Times New Roman" w:cs="Times New Roman"/>
          <w:sz w:val="28"/>
          <w:szCs w:val="28"/>
        </w:rPr>
        <w:t>стеганографического</w:t>
      </w:r>
      <w:proofErr w:type="spellEnd"/>
      <w:r w:rsidR="007E1C06">
        <w:rPr>
          <w:rFonts w:ascii="Times New Roman" w:eastAsia="Times New Roman" w:hAnsi="Times New Roman" w:cs="Times New Roman"/>
          <w:sz w:val="28"/>
          <w:szCs w:val="28"/>
        </w:rPr>
        <w:t xml:space="preserve"> метода встраивания/извлечения тайной информации с использованием электронного файла-контейнера текстового формата, приобретение практических навыков программной реализации методов</w:t>
      </w:r>
      <w:r w:rsidR="00C952E7" w:rsidRPr="00C952E7">
        <w:rPr>
          <w:rFonts w:ascii="Times New Roman" w:hAnsi="Times New Roman" w:cs="Times New Roman"/>
          <w:sz w:val="28"/>
          <w:szCs w:val="28"/>
        </w:rPr>
        <w:t>.</w:t>
      </w:r>
    </w:p>
    <w:p w14:paraId="4971AED8" w14:textId="77777777" w:rsidR="00C32B7D" w:rsidRDefault="00C32B7D" w:rsidP="00C32B7D">
      <w:pPr>
        <w:spacing w:after="0"/>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Задачи: </w:t>
      </w:r>
    </w:p>
    <w:p w14:paraId="1FFC9C6A" w14:textId="77777777" w:rsidR="00A61CC8" w:rsidRDefault="00A61CC8" w:rsidP="00A61CC8">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Закрепить теоретические знания из области текстовой стеганографии, классификации, моделирования </w:t>
      </w:r>
      <w:proofErr w:type="spellStart"/>
      <w:r>
        <w:rPr>
          <w:rFonts w:ascii="Times New Roman" w:eastAsia="Times New Roman" w:hAnsi="Times New Roman" w:cs="Times New Roman"/>
          <w:sz w:val="28"/>
          <w:szCs w:val="28"/>
        </w:rPr>
        <w:t>стеганосистем</w:t>
      </w:r>
      <w:proofErr w:type="spellEnd"/>
      <w:r>
        <w:rPr>
          <w:rFonts w:ascii="Times New Roman" w:eastAsia="Times New Roman" w:hAnsi="Times New Roman" w:cs="Times New Roman"/>
          <w:sz w:val="28"/>
          <w:szCs w:val="28"/>
        </w:rPr>
        <w:t xml:space="preserve"> подобного вида и сущности основных методов.</w:t>
      </w:r>
    </w:p>
    <w:p w14:paraId="39094C66" w14:textId="77777777" w:rsidR="00A61CC8" w:rsidRDefault="00A61CC8" w:rsidP="00A61CC8">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Изучить основные алгоритмы встраивания/извлечения тайной информации на основе методов текстовой стеганографии, получить опыт практической реализации методов.</w:t>
      </w:r>
    </w:p>
    <w:p w14:paraId="34C4C03E" w14:textId="77777777" w:rsidR="00A61CC8" w:rsidRDefault="00A61CC8" w:rsidP="00A61CC8">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Разработать приложение для реализации алгоритмов встраивания/извлечения тайной информации на основе методов текстовой стеганографии.</w:t>
      </w:r>
    </w:p>
    <w:p w14:paraId="7B0FE688" w14:textId="77777777" w:rsidR="00A61CC8" w:rsidRDefault="00A61CC8" w:rsidP="00A61CC8">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Познакомиться с методиками оценки </w:t>
      </w:r>
      <w:proofErr w:type="spellStart"/>
      <w:r>
        <w:rPr>
          <w:rFonts w:ascii="Times New Roman" w:eastAsia="Times New Roman" w:hAnsi="Times New Roman" w:cs="Times New Roman"/>
          <w:sz w:val="28"/>
          <w:szCs w:val="28"/>
        </w:rPr>
        <w:t>стеганографической</w:t>
      </w:r>
      <w:proofErr w:type="spellEnd"/>
      <w:r>
        <w:rPr>
          <w:rFonts w:ascii="Times New Roman" w:eastAsia="Times New Roman" w:hAnsi="Times New Roman" w:cs="Times New Roman"/>
          <w:sz w:val="28"/>
          <w:szCs w:val="28"/>
        </w:rPr>
        <w:t xml:space="preserve"> стойкости методов.</w:t>
      </w:r>
    </w:p>
    <w:p w14:paraId="2C0BF1B5" w14:textId="77777777" w:rsidR="00A61CC8" w:rsidRDefault="00A61CC8" w:rsidP="00A61CC8">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 Результаты выполнения лабораторной работы оформить в виде описания разработанного приложения, методики выполнения экспериментов с использованием приложения и результатов эксперимент.</w:t>
      </w:r>
    </w:p>
    <w:p w14:paraId="7F8F51AB" w14:textId="4D5F22A1" w:rsidR="00A871AB" w:rsidRPr="00934F7B" w:rsidRDefault="00A871AB" w:rsidP="001C2687">
      <w:pPr>
        <w:pStyle w:val="a3"/>
        <w:spacing w:before="360" w:after="240" w:line="240" w:lineRule="auto"/>
        <w:ind w:left="0"/>
        <w:jc w:val="center"/>
        <w:rPr>
          <w:rFonts w:ascii="Times New Roman" w:eastAsia="Times New Roman" w:hAnsi="Times New Roman" w:cs="Times New Roman"/>
          <w:b/>
          <w:bCs/>
          <w:color w:val="000000"/>
          <w:sz w:val="28"/>
          <w:szCs w:val="28"/>
        </w:rPr>
      </w:pPr>
      <w:r w:rsidRPr="00934F7B">
        <w:rPr>
          <w:rFonts w:ascii="Times New Roman" w:eastAsia="Times New Roman" w:hAnsi="Times New Roman" w:cs="Times New Roman"/>
          <w:b/>
          <w:bCs/>
          <w:color w:val="000000"/>
          <w:sz w:val="28"/>
          <w:szCs w:val="28"/>
        </w:rPr>
        <w:t>Теоретические сведения</w:t>
      </w:r>
    </w:p>
    <w:p w14:paraId="22C39E7E" w14:textId="5C7E1E66" w:rsidR="000238E6" w:rsidRPr="000238E6" w:rsidRDefault="000238E6" w:rsidP="000238E6">
      <w:pPr>
        <w:spacing w:after="0" w:line="240" w:lineRule="auto"/>
        <w:ind w:firstLine="709"/>
        <w:jc w:val="both"/>
        <w:rPr>
          <w:rFonts w:ascii="Times New Roman" w:eastAsia="Times New Roman" w:hAnsi="Times New Roman" w:cs="Times New Roman"/>
          <w:sz w:val="24"/>
          <w:szCs w:val="24"/>
          <w:lang w:eastAsia="ru-RU"/>
        </w:rPr>
      </w:pPr>
      <w:r w:rsidRPr="000238E6">
        <w:rPr>
          <w:rFonts w:ascii="Times New Roman" w:eastAsia="Times New Roman" w:hAnsi="Times New Roman" w:cs="Times New Roman"/>
          <w:color w:val="000000"/>
          <w:sz w:val="28"/>
          <w:szCs w:val="28"/>
          <w:lang w:eastAsia="ru-RU"/>
        </w:rPr>
        <w:t xml:space="preserve">Для понимания сущности некоторых из методов полезно познакомиться с важнейшими особенностями и параметрами использования стилей (в том числе пространственно-геометрическими параметрами шрифтов), на основе которых строится текстовый </w:t>
      </w:r>
      <w:proofErr w:type="spellStart"/>
      <w:r w:rsidRPr="000238E6">
        <w:rPr>
          <w:rFonts w:ascii="Times New Roman" w:eastAsia="Times New Roman" w:hAnsi="Times New Roman" w:cs="Times New Roman"/>
          <w:color w:val="000000"/>
          <w:sz w:val="28"/>
          <w:szCs w:val="28"/>
          <w:lang w:eastAsia="ru-RU"/>
        </w:rPr>
        <w:t>файлконтейнер</w:t>
      </w:r>
      <w:proofErr w:type="spellEnd"/>
      <w:r w:rsidRPr="000238E6">
        <w:rPr>
          <w:rFonts w:ascii="Times New Roman" w:eastAsia="Times New Roman" w:hAnsi="Times New Roman" w:cs="Times New Roman"/>
          <w:color w:val="000000"/>
          <w:sz w:val="28"/>
          <w:szCs w:val="28"/>
          <w:lang w:eastAsia="ru-RU"/>
        </w:rPr>
        <w:t>. На рисунке 1 показаны основные из параметров шрифта.</w:t>
      </w:r>
    </w:p>
    <w:p w14:paraId="45A3FE2C" w14:textId="7D63D797" w:rsidR="000238E6" w:rsidRPr="000238E6" w:rsidRDefault="000238E6" w:rsidP="000238E6">
      <w:pPr>
        <w:spacing w:before="280" w:after="240" w:line="240" w:lineRule="auto"/>
        <w:jc w:val="center"/>
        <w:rPr>
          <w:rFonts w:ascii="Times New Roman" w:eastAsia="Times New Roman" w:hAnsi="Times New Roman" w:cs="Times New Roman"/>
          <w:sz w:val="24"/>
          <w:szCs w:val="24"/>
          <w:lang w:eastAsia="ru-RU"/>
        </w:rPr>
      </w:pPr>
      <w:r w:rsidRPr="000238E6">
        <w:rPr>
          <w:rFonts w:ascii="Times New Roman" w:eastAsia="Times New Roman" w:hAnsi="Times New Roman" w:cs="Times New Roman"/>
          <w:noProof/>
          <w:color w:val="000000"/>
          <w:sz w:val="40"/>
          <w:szCs w:val="40"/>
          <w:bdr w:val="none" w:sz="0" w:space="0" w:color="auto" w:frame="1"/>
          <w:lang w:eastAsia="ru-RU"/>
        </w:rPr>
        <w:drawing>
          <wp:inline distT="0" distB="0" distL="0" distR="0" wp14:anchorId="6E7551DF" wp14:editId="4FC2C09B">
            <wp:extent cx="3619500" cy="22555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9500" cy="2255520"/>
                    </a:xfrm>
                    <a:prstGeom prst="rect">
                      <a:avLst/>
                    </a:prstGeom>
                    <a:noFill/>
                    <a:ln>
                      <a:noFill/>
                    </a:ln>
                  </pic:spPr>
                </pic:pic>
              </a:graphicData>
            </a:graphic>
          </wp:inline>
        </w:drawing>
      </w:r>
    </w:p>
    <w:p w14:paraId="020404C3" w14:textId="3EA36347" w:rsidR="000238E6" w:rsidRPr="000238E6" w:rsidRDefault="000238E6" w:rsidP="000238E6">
      <w:pPr>
        <w:spacing w:after="280" w:line="240" w:lineRule="auto"/>
        <w:jc w:val="center"/>
        <w:rPr>
          <w:rFonts w:ascii="Times New Roman" w:eastAsia="Times New Roman" w:hAnsi="Times New Roman" w:cs="Times New Roman"/>
          <w:sz w:val="24"/>
          <w:szCs w:val="24"/>
          <w:lang w:eastAsia="ru-RU"/>
        </w:rPr>
      </w:pPr>
      <w:r w:rsidRPr="000238E6">
        <w:rPr>
          <w:rFonts w:ascii="Times New Roman" w:eastAsia="Times New Roman" w:hAnsi="Times New Roman" w:cs="Times New Roman"/>
          <w:color w:val="000000"/>
          <w:sz w:val="28"/>
          <w:szCs w:val="28"/>
          <w:lang w:eastAsia="ru-RU"/>
        </w:rPr>
        <w:t>Рисунок 1 – Параметры шрифта</w:t>
      </w:r>
    </w:p>
    <w:p w14:paraId="5B903F00" w14:textId="18D6C303" w:rsidR="00C349CC" w:rsidRPr="000238E6" w:rsidRDefault="00CD01DE" w:rsidP="00C349CC">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К текстовой стеганографии относятся методы, предусматривающие использование в качестве контейнера файла-документа текстового типа.</w:t>
      </w:r>
    </w:p>
    <w:p w14:paraId="1BC00903" w14:textId="493D9BD6" w:rsidR="00CD01DE" w:rsidRPr="000238E6" w:rsidRDefault="00CD01DE" w:rsidP="00C349CC">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xml:space="preserve">Текстовая стеганография: </w:t>
      </w:r>
    </w:p>
    <w:p w14:paraId="312673F5"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bookmarkStart w:id="0" w:name="_heading=h.3znysh7"/>
      <w:bookmarkEnd w:id="0"/>
      <w:r w:rsidRPr="000238E6">
        <w:rPr>
          <w:rFonts w:ascii="Times New Roman" w:eastAsia="Times New Roman" w:hAnsi="Times New Roman" w:cs="Times New Roman"/>
          <w:color w:val="000000"/>
          <w:sz w:val="28"/>
          <w:szCs w:val="28"/>
          <w:lang w:eastAsia="ru-RU"/>
        </w:rPr>
        <w:lastRenderedPageBreak/>
        <w:t>1) Синтетические методы (затрагивают семантику текстового сообщения):</w:t>
      </w:r>
    </w:p>
    <w:p w14:paraId="2B3B5CDD"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изменение расстояния между строками электронного документа;</w:t>
      </w:r>
    </w:p>
    <w:p w14:paraId="1F66627A"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изменение расстояния между словами;</w:t>
      </w:r>
    </w:p>
    <w:p w14:paraId="35DCB425"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изменение количества пробелов между словами;</w:t>
      </w:r>
    </w:p>
    <w:p w14:paraId="6EF7B067"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на основе внесения специфических изменения в шрифты;</w:t>
      </w:r>
    </w:p>
    <w:p w14:paraId="2F374BC4"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изменение интервала табуляции;</w:t>
      </w:r>
    </w:p>
    <w:p w14:paraId="77626ADA"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w:t>
      </w:r>
      <w:proofErr w:type="spellStart"/>
      <w:r w:rsidRPr="000238E6">
        <w:rPr>
          <w:rFonts w:ascii="Times New Roman" w:eastAsia="Times New Roman" w:hAnsi="Times New Roman" w:cs="Times New Roman"/>
          <w:color w:val="000000"/>
          <w:sz w:val="28"/>
          <w:szCs w:val="28"/>
          <w:lang w:eastAsia="ru-RU"/>
        </w:rPr>
        <w:t>Null</w:t>
      </w:r>
      <w:proofErr w:type="spellEnd"/>
      <w:r w:rsidRPr="000238E6">
        <w:rPr>
          <w:rFonts w:ascii="Times New Roman" w:eastAsia="Times New Roman" w:hAnsi="Times New Roman" w:cs="Times New Roman"/>
          <w:color w:val="000000"/>
          <w:sz w:val="28"/>
          <w:szCs w:val="28"/>
          <w:lang w:eastAsia="ru-RU"/>
        </w:rPr>
        <w:t xml:space="preserve"> </w:t>
      </w:r>
      <w:proofErr w:type="spellStart"/>
      <w:r w:rsidRPr="000238E6">
        <w:rPr>
          <w:rFonts w:ascii="Times New Roman" w:eastAsia="Times New Roman" w:hAnsi="Times New Roman" w:cs="Times New Roman"/>
          <w:color w:val="000000"/>
          <w:sz w:val="28"/>
          <w:szCs w:val="28"/>
          <w:lang w:eastAsia="ru-RU"/>
        </w:rPr>
        <w:t>Chipper</w:t>
      </w:r>
      <w:proofErr w:type="spellEnd"/>
      <w:r w:rsidRPr="000238E6">
        <w:rPr>
          <w:rFonts w:ascii="Times New Roman" w:eastAsia="Times New Roman" w:hAnsi="Times New Roman" w:cs="Times New Roman"/>
          <w:color w:val="000000"/>
          <w:sz w:val="28"/>
          <w:szCs w:val="28"/>
          <w:lang w:eastAsia="ru-RU"/>
        </w:rPr>
        <w:t xml:space="preserve"> (дословно – несуществующий, </w:t>
      </w:r>
      <w:proofErr w:type="spellStart"/>
      <w:r w:rsidRPr="000238E6">
        <w:rPr>
          <w:rFonts w:ascii="Times New Roman" w:eastAsia="Times New Roman" w:hAnsi="Times New Roman" w:cs="Times New Roman"/>
          <w:color w:val="000000"/>
          <w:sz w:val="28"/>
          <w:szCs w:val="28"/>
          <w:lang w:eastAsia="ru-RU"/>
        </w:rPr>
        <w:t>нулевай</w:t>
      </w:r>
      <w:proofErr w:type="spellEnd"/>
      <w:r w:rsidRPr="000238E6">
        <w:rPr>
          <w:rFonts w:ascii="Times New Roman" w:eastAsia="Times New Roman" w:hAnsi="Times New Roman" w:cs="Times New Roman"/>
          <w:color w:val="000000"/>
          <w:sz w:val="28"/>
          <w:szCs w:val="28"/>
          <w:lang w:eastAsia="ru-RU"/>
        </w:rPr>
        <w:t xml:space="preserve"> лепет);</w:t>
      </w:r>
    </w:p>
    <w:p w14:paraId="15AA266F"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увеличение длины строки;</w:t>
      </w:r>
    </w:p>
    <w:p w14:paraId="3B911FE7"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использование регистра букв;</w:t>
      </w:r>
    </w:p>
    <w:p w14:paraId="4981C7DF"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использование невидимых символов.</w:t>
      </w:r>
    </w:p>
    <w:p w14:paraId="12DD7F85"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Достоинства:</w:t>
      </w:r>
    </w:p>
    <w:p w14:paraId="5671CC0F"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Легко применяются к любому тексту (независимо от содержания, назначения, языка);</w:t>
      </w:r>
    </w:p>
    <w:p w14:paraId="66AE44DF"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Легко реализуются в программном коде (т.к. они полностью автоматические)</w:t>
      </w:r>
    </w:p>
    <w:p w14:paraId="46950EA8"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Недостатки:</w:t>
      </w:r>
    </w:p>
    <w:p w14:paraId="5F600F3B"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Невысокая эффективность (объем встраиваемой информации);</w:t>
      </w:r>
    </w:p>
    <w:p w14:paraId="0335403A"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Перечисленные методы работают успешно до тех пор, пока тексты представлены в коде ASCII;</w:t>
      </w:r>
    </w:p>
    <w:p w14:paraId="2CED92DD"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Неустойчивы к форматированию текса;</w:t>
      </w:r>
    </w:p>
    <w:p w14:paraId="3127FF0E"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Неустойчивы к изменению масштаба документа.</w:t>
      </w:r>
    </w:p>
    <w:p w14:paraId="6670939A"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bookmarkStart w:id="1" w:name="_heading=h.2et92p0"/>
      <w:bookmarkEnd w:id="1"/>
      <w:r w:rsidRPr="000238E6">
        <w:rPr>
          <w:rFonts w:ascii="Times New Roman" w:eastAsia="Times New Roman" w:hAnsi="Times New Roman" w:cs="Times New Roman"/>
          <w:color w:val="000000"/>
          <w:sz w:val="28"/>
          <w:szCs w:val="28"/>
          <w:lang w:eastAsia="ru-RU"/>
        </w:rPr>
        <w:t>2) Лингвистические методы (основаны на эквивалентной трансформации текстовых файлов-контейнеров):</w:t>
      </w:r>
    </w:p>
    <w:p w14:paraId="07DB5AC8"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Метод синонимов;</w:t>
      </w:r>
    </w:p>
    <w:p w14:paraId="05366A59"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Метод переменной длины слова;</w:t>
      </w:r>
    </w:p>
    <w:p w14:paraId="139A9AF2" w14:textId="77777777" w:rsidR="00CD01D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Метод первой буквы;</w:t>
      </w:r>
    </w:p>
    <w:p w14:paraId="46646CAA" w14:textId="2D36FBC0" w:rsidR="00FE006E" w:rsidRPr="000238E6" w:rsidRDefault="00CD01DE" w:rsidP="00CD01DE">
      <w:pPr>
        <w:spacing w:after="0" w:line="240" w:lineRule="auto"/>
        <w:ind w:firstLine="709"/>
        <w:jc w:val="both"/>
        <w:rPr>
          <w:rFonts w:ascii="Times New Roman" w:eastAsia="Times New Roman" w:hAnsi="Times New Roman" w:cs="Times New Roman"/>
          <w:color w:val="000000"/>
          <w:sz w:val="28"/>
          <w:szCs w:val="28"/>
          <w:lang w:eastAsia="ru-RU"/>
        </w:rPr>
      </w:pPr>
      <w:r w:rsidRPr="000238E6">
        <w:rPr>
          <w:rFonts w:ascii="Times New Roman" w:eastAsia="Times New Roman" w:hAnsi="Times New Roman" w:cs="Times New Roman"/>
          <w:color w:val="000000"/>
          <w:sz w:val="28"/>
          <w:szCs w:val="28"/>
          <w:lang w:eastAsia="ru-RU"/>
        </w:rPr>
        <w:t>– Мимикрия.</w:t>
      </w:r>
    </w:p>
    <w:p w14:paraId="38F48D91" w14:textId="526CFE67" w:rsidR="00A871AB" w:rsidRPr="006904D0" w:rsidRDefault="00A871AB" w:rsidP="00DE2FB5">
      <w:pPr>
        <w:spacing w:before="240" w:after="100" w:afterAutospacing="1" w:line="240" w:lineRule="auto"/>
        <w:jc w:val="center"/>
        <w:rPr>
          <w:rFonts w:ascii="Times New Roman" w:eastAsia="Times New Roman" w:hAnsi="Times New Roman" w:cs="Times New Roman"/>
          <w:b/>
          <w:bCs/>
          <w:color w:val="000000"/>
          <w:sz w:val="28"/>
          <w:szCs w:val="28"/>
        </w:rPr>
      </w:pPr>
      <w:r w:rsidRPr="00E6706A">
        <w:rPr>
          <w:rFonts w:ascii="Times New Roman" w:eastAsia="Times New Roman" w:hAnsi="Times New Roman" w:cs="Times New Roman"/>
          <w:b/>
          <w:bCs/>
          <w:color w:val="000000"/>
          <w:sz w:val="28"/>
          <w:szCs w:val="28"/>
        </w:rPr>
        <w:t>Ход работы</w:t>
      </w:r>
    </w:p>
    <w:p w14:paraId="6E5943FE" w14:textId="2B12A04A" w:rsidR="00281B03" w:rsidRDefault="00CE6466" w:rsidP="0085074E">
      <w:pPr>
        <w:spacing w:after="0" w:line="240" w:lineRule="auto"/>
        <w:ind w:firstLine="709"/>
        <w:jc w:val="both"/>
        <w:rPr>
          <w:rFonts w:ascii="Times New Roman" w:eastAsia="Times New Roman" w:hAnsi="Times New Roman" w:cs="Times New Roman"/>
          <w:color w:val="000000"/>
          <w:sz w:val="28"/>
          <w:szCs w:val="28"/>
          <w:lang w:eastAsia="ru-RU"/>
        </w:rPr>
      </w:pPr>
      <w:r w:rsidRPr="00CE6466">
        <w:rPr>
          <w:rFonts w:ascii="Times New Roman" w:eastAsia="Times New Roman" w:hAnsi="Times New Roman" w:cs="Times New Roman"/>
          <w:color w:val="000000"/>
          <w:sz w:val="28"/>
          <w:szCs w:val="28"/>
          <w:lang w:eastAsia="ru-RU"/>
        </w:rPr>
        <w:t xml:space="preserve">Разработать авторское приложение, реализующее метод текстовой стеганографии на основе модификации </w:t>
      </w:r>
      <w:r w:rsidRPr="00CE6466">
        <w:rPr>
          <w:rFonts w:ascii="Times New Roman" w:eastAsia="Times New Roman" w:hAnsi="Times New Roman" w:cs="Times New Roman"/>
          <w:color w:val="000000"/>
          <w:sz w:val="28"/>
          <w:szCs w:val="28"/>
          <w:highlight w:val="yellow"/>
          <w:lang w:eastAsia="ru-RU"/>
        </w:rPr>
        <w:t>изменени</w:t>
      </w:r>
      <w:r w:rsidR="00B5540C" w:rsidRPr="000238E6">
        <w:rPr>
          <w:rFonts w:ascii="Times New Roman" w:eastAsia="Times New Roman" w:hAnsi="Times New Roman" w:cs="Times New Roman"/>
          <w:color w:val="000000"/>
          <w:sz w:val="28"/>
          <w:szCs w:val="28"/>
          <w:highlight w:val="yellow"/>
          <w:lang w:eastAsia="ru-RU"/>
        </w:rPr>
        <w:t>я</w:t>
      </w:r>
      <w:r w:rsidRPr="00CE6466">
        <w:rPr>
          <w:rFonts w:ascii="Times New Roman" w:eastAsia="Times New Roman" w:hAnsi="Times New Roman" w:cs="Times New Roman"/>
          <w:color w:val="000000"/>
          <w:sz w:val="28"/>
          <w:szCs w:val="28"/>
          <w:highlight w:val="yellow"/>
          <w:lang w:eastAsia="ru-RU"/>
        </w:rPr>
        <w:t xml:space="preserve"> длины строки</w:t>
      </w:r>
      <w:r w:rsidRPr="00CE6466">
        <w:rPr>
          <w:rFonts w:ascii="Times New Roman" w:eastAsia="Times New Roman" w:hAnsi="Times New Roman" w:cs="Times New Roman"/>
          <w:color w:val="000000"/>
          <w:sz w:val="28"/>
          <w:szCs w:val="28"/>
          <w:lang w:eastAsia="ru-RU"/>
        </w:rPr>
        <w:t>. Данный метод предусматривает искусственное увеличение длины каждой строки за счет пробелов: например, нет пробела – «0», один пробел – «1».</w:t>
      </w:r>
      <w:r w:rsidR="00281B03" w:rsidRPr="000238E6">
        <w:rPr>
          <w:rFonts w:ascii="Times New Roman" w:eastAsia="Times New Roman" w:hAnsi="Times New Roman" w:cs="Times New Roman"/>
          <w:color w:val="000000"/>
          <w:sz w:val="28"/>
          <w:szCs w:val="28"/>
          <w:lang w:eastAsia="ru-RU"/>
        </w:rPr>
        <w:t xml:space="preserve"> К</w:t>
      </w:r>
      <w:r w:rsidRPr="00CE6466">
        <w:rPr>
          <w:rFonts w:ascii="Times New Roman" w:eastAsia="Times New Roman" w:hAnsi="Times New Roman" w:cs="Times New Roman"/>
          <w:color w:val="000000"/>
          <w:sz w:val="28"/>
          <w:szCs w:val="28"/>
          <w:lang w:eastAsia="ru-RU"/>
        </w:rPr>
        <w:t>оличество строк в контейнере, должно превышать размер сообщения для скрыти</w:t>
      </w:r>
      <w:r w:rsidR="00A77BC4">
        <w:rPr>
          <w:rFonts w:ascii="Times New Roman" w:eastAsia="Times New Roman" w:hAnsi="Times New Roman" w:cs="Times New Roman"/>
          <w:color w:val="000000"/>
          <w:sz w:val="28"/>
          <w:szCs w:val="28"/>
          <w:lang w:eastAsia="ru-RU"/>
        </w:rPr>
        <w:t>я</w:t>
      </w:r>
      <w:r w:rsidR="0085074E">
        <w:rPr>
          <w:rFonts w:ascii="Times New Roman" w:eastAsia="Times New Roman" w:hAnsi="Times New Roman" w:cs="Times New Roman"/>
          <w:color w:val="000000"/>
          <w:sz w:val="28"/>
          <w:szCs w:val="28"/>
          <w:lang w:eastAsia="ru-RU"/>
        </w:rPr>
        <w:t>.</w:t>
      </w:r>
    </w:p>
    <w:p w14:paraId="2333FA29" w14:textId="77777777" w:rsidR="0095456A" w:rsidRDefault="0085074E" w:rsidP="0095456A">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Для реализации метода необходимо секретное сообщение, которое будет скрываться в текстовом документе: «</w:t>
      </w:r>
      <w:r w:rsidRPr="000238E6">
        <w:rPr>
          <w:rFonts w:ascii="Times New Roman" w:eastAsia="Times New Roman" w:hAnsi="Times New Roman" w:cs="Times New Roman"/>
          <w:color w:val="000000"/>
          <w:sz w:val="28"/>
          <w:szCs w:val="28"/>
          <w:lang w:eastAsia="ru-RU"/>
        </w:rPr>
        <w:t>Elizaveta</w:t>
      </w:r>
      <w:r>
        <w:rPr>
          <w:rFonts w:ascii="Times New Roman" w:eastAsia="Times New Roman" w:hAnsi="Times New Roman" w:cs="Times New Roman"/>
          <w:color w:val="000000"/>
          <w:sz w:val="28"/>
          <w:szCs w:val="28"/>
          <w:lang w:eastAsia="ru-RU"/>
        </w:rPr>
        <w:t>».</w:t>
      </w:r>
      <w:r w:rsidR="0095456A">
        <w:rPr>
          <w:rFonts w:ascii="Times New Roman" w:eastAsia="Times New Roman" w:hAnsi="Times New Roman" w:cs="Times New Roman"/>
          <w:color w:val="000000"/>
          <w:sz w:val="28"/>
          <w:szCs w:val="28"/>
          <w:lang w:eastAsia="ru-RU"/>
        </w:rPr>
        <w:t xml:space="preserve"> Это сообщение будет обрабатываться функцией-перебором</w:t>
      </w:r>
      <w:r w:rsidR="00CE6466" w:rsidRPr="00CE6466">
        <w:rPr>
          <w:rFonts w:ascii="Times New Roman" w:eastAsia="Times New Roman" w:hAnsi="Times New Roman" w:cs="Times New Roman"/>
          <w:color w:val="000000"/>
          <w:sz w:val="28"/>
          <w:szCs w:val="28"/>
          <w:lang w:eastAsia="ru-RU"/>
        </w:rPr>
        <w:t xml:space="preserve"> всех битов сообщения</w:t>
      </w:r>
      <w:r w:rsidR="0095456A">
        <w:rPr>
          <w:rFonts w:ascii="Times New Roman" w:eastAsia="Times New Roman" w:hAnsi="Times New Roman" w:cs="Times New Roman"/>
          <w:color w:val="000000"/>
          <w:sz w:val="28"/>
          <w:szCs w:val="28"/>
          <w:lang w:eastAsia="ru-RU"/>
        </w:rPr>
        <w:t>:</w:t>
      </w:r>
      <w:r w:rsidR="00CE6466" w:rsidRPr="00CE6466">
        <w:rPr>
          <w:rFonts w:ascii="Times New Roman" w:eastAsia="Times New Roman" w:hAnsi="Times New Roman" w:cs="Times New Roman"/>
          <w:color w:val="000000"/>
          <w:sz w:val="28"/>
          <w:szCs w:val="28"/>
          <w:lang w:eastAsia="ru-RU"/>
        </w:rPr>
        <w:t xml:space="preserve"> </w:t>
      </w:r>
    </w:p>
    <w:p w14:paraId="4ECA2E71" w14:textId="77777777" w:rsidR="0095456A" w:rsidRDefault="0095456A" w:rsidP="0095456A">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CE6466" w:rsidRPr="00CE6466">
        <w:rPr>
          <w:rFonts w:ascii="Times New Roman" w:eastAsia="Times New Roman" w:hAnsi="Times New Roman" w:cs="Times New Roman"/>
          <w:color w:val="000000"/>
          <w:sz w:val="28"/>
          <w:szCs w:val="28"/>
          <w:lang w:eastAsia="ru-RU"/>
        </w:rPr>
        <w:t xml:space="preserve">в случае, если бит равен единице, то к строке добавляется двойной пробел, </w:t>
      </w:r>
    </w:p>
    <w:p w14:paraId="7EF29069" w14:textId="77777777" w:rsidR="0095456A" w:rsidRDefault="0095456A" w:rsidP="0095456A">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CE6466" w:rsidRPr="00CE6466">
        <w:rPr>
          <w:rFonts w:ascii="Times New Roman" w:eastAsia="Times New Roman" w:hAnsi="Times New Roman" w:cs="Times New Roman"/>
          <w:color w:val="000000"/>
          <w:sz w:val="28"/>
          <w:szCs w:val="28"/>
          <w:lang w:eastAsia="ru-RU"/>
        </w:rPr>
        <w:t xml:space="preserve">в противном случае одинарный. </w:t>
      </w:r>
    </w:p>
    <w:p w14:paraId="1B097D3F" w14:textId="3D693A90" w:rsidR="00CE6466" w:rsidRPr="00CE6466" w:rsidRDefault="00CE6466" w:rsidP="00A205D6">
      <w:pPr>
        <w:spacing w:after="0" w:line="240" w:lineRule="auto"/>
        <w:ind w:firstLine="709"/>
        <w:jc w:val="both"/>
        <w:rPr>
          <w:rFonts w:ascii="Times New Roman" w:eastAsia="Times New Roman" w:hAnsi="Times New Roman" w:cs="Times New Roman"/>
          <w:color w:val="000000"/>
          <w:sz w:val="28"/>
          <w:szCs w:val="28"/>
          <w:lang w:eastAsia="ru-RU"/>
        </w:rPr>
      </w:pPr>
      <w:r w:rsidRPr="00CE6466">
        <w:rPr>
          <w:rFonts w:ascii="Times New Roman" w:eastAsia="Times New Roman" w:hAnsi="Times New Roman" w:cs="Times New Roman"/>
          <w:color w:val="000000"/>
          <w:sz w:val="28"/>
          <w:szCs w:val="28"/>
          <w:lang w:eastAsia="ru-RU"/>
        </w:rPr>
        <w:t>Н</w:t>
      </w:r>
      <w:r w:rsidR="00E25FE5">
        <w:rPr>
          <w:rFonts w:ascii="Times New Roman" w:eastAsia="Times New Roman" w:hAnsi="Times New Roman" w:cs="Times New Roman"/>
          <w:color w:val="000000"/>
          <w:sz w:val="28"/>
          <w:szCs w:val="28"/>
          <w:lang w:eastAsia="ru-RU"/>
        </w:rPr>
        <w:t xml:space="preserve">а рисунке </w:t>
      </w:r>
      <w:r w:rsidR="000238E6">
        <w:rPr>
          <w:rFonts w:ascii="Times New Roman" w:eastAsia="Times New Roman" w:hAnsi="Times New Roman" w:cs="Times New Roman"/>
          <w:color w:val="000000"/>
          <w:sz w:val="28"/>
          <w:szCs w:val="28"/>
          <w:lang w:eastAsia="ru-RU"/>
        </w:rPr>
        <w:t>2</w:t>
      </w:r>
      <w:r w:rsidRPr="00CE6466">
        <w:rPr>
          <w:rFonts w:ascii="Times New Roman" w:eastAsia="Times New Roman" w:hAnsi="Times New Roman" w:cs="Times New Roman"/>
          <w:color w:val="000000"/>
          <w:sz w:val="28"/>
          <w:szCs w:val="28"/>
          <w:lang w:eastAsia="ru-RU"/>
        </w:rPr>
        <w:t xml:space="preserve"> представлен</w:t>
      </w:r>
      <w:r w:rsidR="00E25FE5">
        <w:rPr>
          <w:rFonts w:ascii="Times New Roman" w:eastAsia="Times New Roman" w:hAnsi="Times New Roman" w:cs="Times New Roman"/>
          <w:color w:val="000000"/>
          <w:sz w:val="28"/>
          <w:szCs w:val="28"/>
          <w:lang w:eastAsia="ru-RU"/>
        </w:rPr>
        <w:t xml:space="preserve"> текстовый файл </w:t>
      </w:r>
      <w:r w:rsidRPr="00CE6466">
        <w:rPr>
          <w:rFonts w:ascii="Times New Roman" w:eastAsia="Times New Roman" w:hAnsi="Times New Roman" w:cs="Times New Roman"/>
          <w:color w:val="000000"/>
          <w:sz w:val="28"/>
          <w:szCs w:val="28"/>
          <w:lang w:eastAsia="ru-RU"/>
        </w:rPr>
        <w:t>до сокрытия в нем тайного сообщения.</w:t>
      </w:r>
    </w:p>
    <w:p w14:paraId="561688DE" w14:textId="013A049C" w:rsidR="00CE6466" w:rsidRPr="00CE6466" w:rsidRDefault="004170D7" w:rsidP="000238E6">
      <w:pPr>
        <w:spacing w:before="280" w:after="240" w:line="240" w:lineRule="auto"/>
        <w:jc w:val="center"/>
        <w:rPr>
          <w:rFonts w:ascii="Times New Roman" w:eastAsia="Times New Roman" w:hAnsi="Times New Roman" w:cs="Times New Roman"/>
          <w:noProof/>
          <w:color w:val="000000"/>
          <w:sz w:val="40"/>
          <w:szCs w:val="40"/>
          <w:bdr w:val="none" w:sz="0" w:space="0" w:color="auto" w:frame="1"/>
          <w:lang w:eastAsia="ru-RU"/>
        </w:rPr>
      </w:pPr>
      <w:r w:rsidRPr="004170D7">
        <w:rPr>
          <w:rFonts w:ascii="Times New Roman" w:eastAsia="Times New Roman" w:hAnsi="Times New Roman" w:cs="Times New Roman"/>
          <w:noProof/>
          <w:color w:val="000000"/>
          <w:sz w:val="40"/>
          <w:szCs w:val="40"/>
          <w:bdr w:val="none" w:sz="0" w:space="0" w:color="auto" w:frame="1"/>
          <w:lang w:eastAsia="ru-RU"/>
        </w:rPr>
        <w:lastRenderedPageBreak/>
        <w:drawing>
          <wp:inline distT="0" distB="0" distL="0" distR="0" wp14:anchorId="29CF8886" wp14:editId="15AFD143">
            <wp:extent cx="3253481" cy="4819650"/>
            <wp:effectExtent l="19050" t="19050" r="23495"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4295" cy="4835670"/>
                    </a:xfrm>
                    <a:prstGeom prst="rect">
                      <a:avLst/>
                    </a:prstGeom>
                    <a:ln>
                      <a:solidFill>
                        <a:schemeClr val="tx1"/>
                      </a:solidFill>
                    </a:ln>
                  </pic:spPr>
                </pic:pic>
              </a:graphicData>
            </a:graphic>
          </wp:inline>
        </w:drawing>
      </w:r>
    </w:p>
    <w:p w14:paraId="04C96275" w14:textId="54D9A7D6" w:rsidR="00CE6466" w:rsidRPr="00CE6466" w:rsidRDefault="00CE6466" w:rsidP="007A3EFF">
      <w:pPr>
        <w:spacing w:after="280" w:line="240" w:lineRule="auto"/>
        <w:jc w:val="center"/>
        <w:rPr>
          <w:rFonts w:ascii="Times New Roman" w:eastAsia="Times New Roman" w:hAnsi="Times New Roman" w:cs="Times New Roman"/>
          <w:color w:val="000000"/>
          <w:sz w:val="28"/>
          <w:szCs w:val="28"/>
          <w:lang w:eastAsia="ru-RU"/>
        </w:rPr>
      </w:pPr>
      <w:r w:rsidRPr="00CE6466">
        <w:rPr>
          <w:rFonts w:ascii="Times New Roman" w:eastAsia="Times New Roman" w:hAnsi="Times New Roman" w:cs="Times New Roman"/>
          <w:color w:val="000000"/>
          <w:sz w:val="28"/>
          <w:szCs w:val="28"/>
          <w:lang w:eastAsia="ru-RU"/>
        </w:rPr>
        <w:t xml:space="preserve">Рисунок </w:t>
      </w:r>
      <w:r w:rsidR="000238E6">
        <w:rPr>
          <w:rFonts w:ascii="Times New Roman" w:eastAsia="Times New Roman" w:hAnsi="Times New Roman" w:cs="Times New Roman"/>
          <w:color w:val="000000"/>
          <w:sz w:val="28"/>
          <w:szCs w:val="28"/>
          <w:lang w:eastAsia="ru-RU"/>
        </w:rPr>
        <w:t>2</w:t>
      </w:r>
      <w:r w:rsidRPr="00CE6466">
        <w:rPr>
          <w:rFonts w:ascii="Times New Roman" w:eastAsia="Times New Roman" w:hAnsi="Times New Roman" w:cs="Times New Roman"/>
          <w:color w:val="000000"/>
          <w:sz w:val="28"/>
          <w:szCs w:val="28"/>
          <w:lang w:eastAsia="ru-RU"/>
        </w:rPr>
        <w:t xml:space="preserve"> – </w:t>
      </w:r>
      <w:r w:rsidR="0095456A">
        <w:rPr>
          <w:rFonts w:ascii="Times New Roman" w:eastAsia="Times New Roman" w:hAnsi="Times New Roman" w:cs="Times New Roman"/>
          <w:color w:val="000000"/>
          <w:sz w:val="28"/>
          <w:szCs w:val="28"/>
          <w:lang w:eastAsia="ru-RU"/>
        </w:rPr>
        <w:t>«Пустой» к</w:t>
      </w:r>
      <w:r w:rsidRPr="00CE6466">
        <w:rPr>
          <w:rFonts w:ascii="Times New Roman" w:eastAsia="Times New Roman" w:hAnsi="Times New Roman" w:cs="Times New Roman"/>
          <w:color w:val="000000"/>
          <w:sz w:val="28"/>
          <w:szCs w:val="28"/>
          <w:lang w:eastAsia="ru-RU"/>
        </w:rPr>
        <w:t>онтейнер</w:t>
      </w:r>
    </w:p>
    <w:p w14:paraId="000BA87D" w14:textId="58E4E5E9" w:rsidR="00CE6466" w:rsidRPr="00CE6466" w:rsidRDefault="00CE6466" w:rsidP="00787001">
      <w:pPr>
        <w:spacing w:after="0" w:line="240" w:lineRule="auto"/>
        <w:ind w:firstLine="709"/>
        <w:jc w:val="both"/>
        <w:rPr>
          <w:rFonts w:ascii="Times New Roman" w:eastAsia="Times New Roman" w:hAnsi="Times New Roman" w:cs="Times New Roman"/>
          <w:color w:val="000000"/>
          <w:sz w:val="28"/>
          <w:szCs w:val="28"/>
          <w:lang w:eastAsia="ru-RU"/>
        </w:rPr>
      </w:pPr>
      <w:r w:rsidRPr="00CE6466">
        <w:rPr>
          <w:rFonts w:ascii="Times New Roman" w:eastAsia="Times New Roman" w:hAnsi="Times New Roman" w:cs="Times New Roman"/>
          <w:color w:val="000000"/>
          <w:sz w:val="28"/>
          <w:szCs w:val="28"/>
          <w:lang w:eastAsia="ru-RU"/>
        </w:rPr>
        <w:t>Запустим приложение и проанализируем результат выполнения скрытия. Приложения запускаем через консоль передав в качестве параметров</w:t>
      </w:r>
      <w:r w:rsidR="00EA5209" w:rsidRPr="00EA5209">
        <w:rPr>
          <w:rFonts w:ascii="Times New Roman" w:eastAsia="Times New Roman" w:hAnsi="Times New Roman" w:cs="Times New Roman"/>
          <w:color w:val="000000"/>
          <w:sz w:val="28"/>
          <w:szCs w:val="28"/>
          <w:lang w:eastAsia="ru-RU"/>
        </w:rPr>
        <w:t xml:space="preserve"> </w:t>
      </w:r>
      <w:r w:rsidR="00EA5209">
        <w:rPr>
          <w:rFonts w:ascii="Times New Roman" w:eastAsia="Times New Roman" w:hAnsi="Times New Roman" w:cs="Times New Roman"/>
          <w:color w:val="000000"/>
          <w:sz w:val="28"/>
          <w:szCs w:val="28"/>
          <w:lang w:eastAsia="ru-RU"/>
        </w:rPr>
        <w:t>название функции,</w:t>
      </w:r>
      <w:r w:rsidRPr="00CE6466">
        <w:rPr>
          <w:rFonts w:ascii="Times New Roman" w:eastAsia="Times New Roman" w:hAnsi="Times New Roman" w:cs="Times New Roman"/>
          <w:color w:val="000000"/>
          <w:sz w:val="28"/>
          <w:szCs w:val="28"/>
          <w:lang w:eastAsia="ru-RU"/>
        </w:rPr>
        <w:t xml:space="preserve"> файлы для скрытия, а также само секретное сообщение.</w:t>
      </w:r>
    </w:p>
    <w:p w14:paraId="675AEEA9" w14:textId="2B310DBE" w:rsidR="00CE6466" w:rsidRPr="00CE6466" w:rsidRDefault="00CF3830" w:rsidP="00A205D6">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 рисунке </w:t>
      </w:r>
      <w:r w:rsidR="009A03CA">
        <w:rPr>
          <w:rFonts w:ascii="Times New Roman" w:eastAsia="Times New Roman" w:hAnsi="Times New Roman" w:cs="Times New Roman"/>
          <w:color w:val="000000"/>
          <w:sz w:val="28"/>
          <w:szCs w:val="28"/>
          <w:lang w:eastAsia="ru-RU"/>
        </w:rPr>
        <w:t>3</w:t>
      </w:r>
      <w:r w:rsidR="00CE6466" w:rsidRPr="00CE6466">
        <w:rPr>
          <w:rFonts w:ascii="Times New Roman" w:eastAsia="Times New Roman" w:hAnsi="Times New Roman" w:cs="Times New Roman"/>
          <w:color w:val="000000"/>
          <w:sz w:val="28"/>
          <w:szCs w:val="28"/>
          <w:lang w:eastAsia="ru-RU"/>
        </w:rPr>
        <w:t xml:space="preserve"> приведен контейнер с</w:t>
      </w:r>
      <w:r>
        <w:rPr>
          <w:rFonts w:ascii="Times New Roman" w:eastAsia="Times New Roman" w:hAnsi="Times New Roman" w:cs="Times New Roman"/>
          <w:color w:val="000000"/>
          <w:sz w:val="28"/>
          <w:szCs w:val="28"/>
          <w:lang w:eastAsia="ru-RU"/>
        </w:rPr>
        <w:t>о</w:t>
      </w:r>
      <w:r w:rsidR="00CE6466" w:rsidRPr="00CE6466">
        <w:rPr>
          <w:rFonts w:ascii="Times New Roman" w:eastAsia="Times New Roman" w:hAnsi="Times New Roman" w:cs="Times New Roman"/>
          <w:color w:val="000000"/>
          <w:sz w:val="28"/>
          <w:szCs w:val="28"/>
          <w:lang w:eastAsia="ru-RU"/>
        </w:rPr>
        <w:t xml:space="preserve"> скрытым сообщением. </w:t>
      </w:r>
      <w:r>
        <w:rPr>
          <w:rFonts w:ascii="Times New Roman" w:eastAsia="Times New Roman" w:hAnsi="Times New Roman" w:cs="Times New Roman"/>
          <w:color w:val="000000"/>
          <w:sz w:val="28"/>
          <w:szCs w:val="28"/>
          <w:lang w:eastAsia="ru-RU"/>
        </w:rPr>
        <w:t xml:space="preserve">Однако </w:t>
      </w:r>
      <w:r w:rsidRPr="00CE6466">
        <w:rPr>
          <w:rFonts w:ascii="Times New Roman" w:eastAsia="Times New Roman" w:hAnsi="Times New Roman" w:cs="Times New Roman"/>
          <w:color w:val="000000"/>
          <w:sz w:val="28"/>
          <w:szCs w:val="28"/>
          <w:lang w:eastAsia="ru-RU"/>
        </w:rPr>
        <w:t>визуально контейнер не поменялся</w:t>
      </w:r>
      <w:r>
        <w:rPr>
          <w:rFonts w:ascii="Times New Roman" w:eastAsia="Times New Roman" w:hAnsi="Times New Roman" w:cs="Times New Roman"/>
          <w:color w:val="000000"/>
          <w:sz w:val="28"/>
          <w:szCs w:val="28"/>
          <w:lang w:eastAsia="ru-RU"/>
        </w:rPr>
        <w:t>.</w:t>
      </w:r>
    </w:p>
    <w:p w14:paraId="2682B585" w14:textId="549F3331" w:rsidR="00CE6466" w:rsidRPr="00EE6E28" w:rsidRDefault="00D554C7" w:rsidP="000238E6">
      <w:pPr>
        <w:spacing w:before="280" w:after="240" w:line="240" w:lineRule="auto"/>
        <w:jc w:val="center"/>
        <w:rPr>
          <w:rFonts w:ascii="Times New Roman" w:eastAsia="Times New Roman" w:hAnsi="Times New Roman" w:cs="Times New Roman"/>
          <w:noProof/>
          <w:color w:val="000000"/>
          <w:sz w:val="40"/>
          <w:szCs w:val="40"/>
          <w:bdr w:val="none" w:sz="0" w:space="0" w:color="auto" w:frame="1"/>
          <w:lang w:eastAsia="ru-RU"/>
          <w14:textOutline w14:w="9525" w14:cap="rnd" w14:cmpd="sng" w14:algn="ctr">
            <w14:solidFill>
              <w14:schemeClr w14:val="tx1"/>
            </w14:solidFill>
            <w14:prstDash w14:val="solid"/>
            <w14:bevel/>
          </w14:textOutline>
        </w:rPr>
      </w:pPr>
      <w:r w:rsidRPr="00D554C7">
        <w:rPr>
          <w:rFonts w:ascii="Times New Roman" w:eastAsia="Times New Roman" w:hAnsi="Times New Roman" w:cs="Times New Roman"/>
          <w:noProof/>
          <w:color w:val="000000"/>
          <w:sz w:val="40"/>
          <w:szCs w:val="40"/>
          <w:bdr w:val="none" w:sz="0" w:space="0" w:color="auto" w:frame="1"/>
          <w:lang w:eastAsia="ru-RU"/>
        </w:rPr>
        <w:lastRenderedPageBreak/>
        <w:drawing>
          <wp:inline distT="0" distB="0" distL="0" distR="0" wp14:anchorId="7A7BB650" wp14:editId="3A32035B">
            <wp:extent cx="3378143" cy="4362450"/>
            <wp:effectExtent l="19050" t="19050" r="13335"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3717" cy="4382561"/>
                    </a:xfrm>
                    <a:prstGeom prst="rect">
                      <a:avLst/>
                    </a:prstGeom>
                    <a:ln>
                      <a:solidFill>
                        <a:schemeClr val="tx1"/>
                      </a:solidFill>
                    </a:ln>
                  </pic:spPr>
                </pic:pic>
              </a:graphicData>
            </a:graphic>
          </wp:inline>
        </w:drawing>
      </w:r>
    </w:p>
    <w:p w14:paraId="15CAF04F" w14:textId="6079A1A5" w:rsidR="00CE6466" w:rsidRPr="00CE6466" w:rsidRDefault="00CE6466" w:rsidP="007A3EFF">
      <w:pPr>
        <w:spacing w:after="280" w:line="240" w:lineRule="auto"/>
        <w:jc w:val="center"/>
        <w:rPr>
          <w:rFonts w:ascii="Times New Roman" w:eastAsia="Times New Roman" w:hAnsi="Times New Roman" w:cs="Times New Roman"/>
          <w:color w:val="000000"/>
          <w:sz w:val="28"/>
          <w:szCs w:val="28"/>
          <w:lang w:eastAsia="ru-RU"/>
        </w:rPr>
      </w:pPr>
      <w:r w:rsidRPr="00CE6466">
        <w:rPr>
          <w:rFonts w:ascii="Times New Roman" w:eastAsia="Times New Roman" w:hAnsi="Times New Roman" w:cs="Times New Roman"/>
          <w:color w:val="000000"/>
          <w:sz w:val="28"/>
          <w:szCs w:val="28"/>
          <w:lang w:eastAsia="ru-RU"/>
        </w:rPr>
        <w:t xml:space="preserve">Рисунок </w:t>
      </w:r>
      <w:r w:rsidR="009A03CA">
        <w:rPr>
          <w:rFonts w:ascii="Times New Roman" w:eastAsia="Times New Roman" w:hAnsi="Times New Roman" w:cs="Times New Roman"/>
          <w:color w:val="000000"/>
          <w:sz w:val="28"/>
          <w:szCs w:val="28"/>
          <w:lang w:eastAsia="ru-RU"/>
        </w:rPr>
        <w:t>3 –</w:t>
      </w:r>
      <w:r w:rsidRPr="00CE6466">
        <w:rPr>
          <w:rFonts w:ascii="Times New Roman" w:eastAsia="Times New Roman" w:hAnsi="Times New Roman" w:cs="Times New Roman"/>
          <w:color w:val="000000"/>
          <w:sz w:val="28"/>
          <w:szCs w:val="28"/>
          <w:lang w:eastAsia="ru-RU"/>
        </w:rPr>
        <w:t xml:space="preserve"> Контейнер после сокрытия</w:t>
      </w:r>
    </w:p>
    <w:p w14:paraId="01FB4D22" w14:textId="14E34A92" w:rsidR="00CE6466" w:rsidRPr="00CE6466" w:rsidRDefault="00091954" w:rsidP="00A205D6">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Далее необходимо</w:t>
      </w:r>
      <w:r w:rsidR="00CE6466" w:rsidRPr="00CE6466">
        <w:rPr>
          <w:rFonts w:ascii="Times New Roman" w:eastAsia="Times New Roman" w:hAnsi="Times New Roman" w:cs="Times New Roman"/>
          <w:color w:val="000000"/>
          <w:sz w:val="28"/>
          <w:szCs w:val="28"/>
          <w:lang w:eastAsia="ru-RU"/>
        </w:rPr>
        <w:t xml:space="preserve"> извлечь скрытую информацию</w:t>
      </w:r>
      <w:r>
        <w:rPr>
          <w:rFonts w:ascii="Times New Roman" w:eastAsia="Times New Roman" w:hAnsi="Times New Roman" w:cs="Times New Roman"/>
          <w:color w:val="000000"/>
          <w:sz w:val="28"/>
          <w:szCs w:val="28"/>
          <w:lang w:eastAsia="ru-RU"/>
        </w:rPr>
        <w:t xml:space="preserve"> и удостовериться, что контейнер хранит секретную информацию</w:t>
      </w:r>
      <w:r w:rsidR="00CE6466" w:rsidRPr="00CE6466">
        <w:rPr>
          <w:rFonts w:ascii="Times New Roman" w:eastAsia="Times New Roman" w:hAnsi="Times New Roman" w:cs="Times New Roman"/>
          <w:color w:val="000000"/>
          <w:sz w:val="28"/>
          <w:szCs w:val="28"/>
          <w:lang w:eastAsia="ru-RU"/>
        </w:rPr>
        <w:t>.</w:t>
      </w:r>
      <w:r w:rsidR="00545EF8" w:rsidRPr="00787001">
        <w:rPr>
          <w:rFonts w:ascii="Times New Roman" w:eastAsia="Times New Roman" w:hAnsi="Times New Roman" w:cs="Times New Roman"/>
          <w:color w:val="000000"/>
          <w:sz w:val="28"/>
          <w:szCs w:val="28"/>
          <w:lang w:eastAsia="ru-RU"/>
        </w:rPr>
        <w:t xml:space="preserve"> </w:t>
      </w:r>
      <w:r w:rsidR="00CE6466" w:rsidRPr="00CE6466">
        <w:rPr>
          <w:rFonts w:ascii="Times New Roman" w:eastAsia="Times New Roman" w:hAnsi="Times New Roman" w:cs="Times New Roman"/>
          <w:color w:val="000000"/>
          <w:sz w:val="28"/>
          <w:szCs w:val="28"/>
          <w:lang w:eastAsia="ru-RU"/>
        </w:rPr>
        <w:t>Выполним извлечение и получим в качестве результата исходное сообщение.</w:t>
      </w:r>
    </w:p>
    <w:p w14:paraId="6C8D50C6" w14:textId="68FD96D6" w:rsidR="00870646" w:rsidRPr="00787001" w:rsidRDefault="000F1539" w:rsidP="00CE6466">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Этот</w:t>
      </w:r>
      <w:r w:rsidR="00CE6466" w:rsidRPr="00CE6466">
        <w:rPr>
          <w:rFonts w:ascii="Times New Roman" w:eastAsia="Times New Roman" w:hAnsi="Times New Roman" w:cs="Times New Roman"/>
          <w:color w:val="000000"/>
          <w:sz w:val="28"/>
          <w:szCs w:val="28"/>
          <w:lang w:eastAsia="ru-RU"/>
        </w:rPr>
        <w:t xml:space="preserve"> метод является довольно простым способом реализации текстовой стеганографии. Однако довольно </w:t>
      </w:r>
      <w:r w:rsidR="00CE6466" w:rsidRPr="00CE6466">
        <w:rPr>
          <w:rFonts w:ascii="Times New Roman" w:eastAsia="Times New Roman" w:hAnsi="Times New Roman" w:cs="Times New Roman"/>
          <w:color w:val="000000"/>
          <w:sz w:val="28"/>
          <w:szCs w:val="28"/>
          <w:highlight w:val="yellow"/>
          <w:lang w:eastAsia="ru-RU"/>
        </w:rPr>
        <w:t>непрактичен</w:t>
      </w:r>
      <w:r w:rsidR="00CE6466" w:rsidRPr="00CE6466">
        <w:rPr>
          <w:rFonts w:ascii="Times New Roman" w:eastAsia="Times New Roman" w:hAnsi="Times New Roman" w:cs="Times New Roman"/>
          <w:color w:val="000000"/>
          <w:sz w:val="28"/>
          <w:szCs w:val="28"/>
          <w:lang w:eastAsia="ru-RU"/>
        </w:rPr>
        <w:t xml:space="preserve">, так как при </w:t>
      </w:r>
      <w:r w:rsidR="00245BF1">
        <w:rPr>
          <w:rFonts w:ascii="Times New Roman" w:eastAsia="Times New Roman" w:hAnsi="Times New Roman" w:cs="Times New Roman"/>
          <w:color w:val="000000"/>
          <w:sz w:val="28"/>
          <w:szCs w:val="28"/>
          <w:lang w:eastAsia="ru-RU"/>
        </w:rPr>
        <w:t>минимальном редактировании документа</w:t>
      </w:r>
      <w:r w:rsidR="00CE6466" w:rsidRPr="00CE6466">
        <w:rPr>
          <w:rFonts w:ascii="Times New Roman" w:eastAsia="Times New Roman" w:hAnsi="Times New Roman" w:cs="Times New Roman"/>
          <w:color w:val="000000"/>
          <w:sz w:val="28"/>
          <w:szCs w:val="28"/>
          <w:lang w:eastAsia="ru-RU"/>
        </w:rPr>
        <w:t xml:space="preserve">, </w:t>
      </w:r>
      <w:r w:rsidR="00A63B27">
        <w:rPr>
          <w:rFonts w:ascii="Times New Roman" w:eastAsia="Times New Roman" w:hAnsi="Times New Roman" w:cs="Times New Roman"/>
          <w:color w:val="000000"/>
          <w:sz w:val="28"/>
          <w:szCs w:val="28"/>
          <w:lang w:eastAsia="ru-RU"/>
        </w:rPr>
        <w:t>целостность секретного сообщения будет нарушена.</w:t>
      </w:r>
    </w:p>
    <w:p w14:paraId="1BE186C2" w14:textId="1ED45239" w:rsidR="00A871AB" w:rsidRPr="00344F3D" w:rsidRDefault="00A871AB" w:rsidP="00A871AB">
      <w:pPr>
        <w:spacing w:before="360" w:after="24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Ответы на вопросы</w:t>
      </w:r>
    </w:p>
    <w:p w14:paraId="3126C922" w14:textId="77777777" w:rsidR="00776D67" w:rsidRDefault="00776D67" w:rsidP="00776D67">
      <w:pPr>
        <w:spacing w:after="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В чем состоит сущность методов текстовой стеганографии? </w:t>
      </w:r>
    </w:p>
    <w:p w14:paraId="471C757D" w14:textId="4F83A751"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Сущность методов текстовой стеганографии заключается в скрытом передаче информации в текстовых данных</w:t>
      </w:r>
      <w:r w:rsidR="008B7766" w:rsidRPr="008B77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без вызывания подозрений у наблюдателей. Основная идея стеганографии заключается в том, чтобы внедрить скрытую информацию в несущественные части текста, называемые носителями. При этом, изменения должны быть незаметны для человеческого восприятия и не вызывать подозрений о наличии скрытых данных.</w:t>
      </w:r>
    </w:p>
    <w:p w14:paraId="27BC42CE"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p>
    <w:p w14:paraId="29D40AC9" w14:textId="77777777" w:rsidR="00776D67" w:rsidRDefault="00776D67" w:rsidP="00776D67">
      <w:pPr>
        <w:spacing w:after="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Охарактеризовать методы синтаксической текстовой стеганографии. Привести примеры конкретной реализации методов.</w:t>
      </w:r>
    </w:p>
    <w:p w14:paraId="46AE9AB5"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Синтетические методы (затрагивают семантику текстового сообщения):</w:t>
      </w:r>
    </w:p>
    <w:p w14:paraId="3371FBDA"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изменение расстояния между строками электронного документа;</w:t>
      </w:r>
    </w:p>
    <w:p w14:paraId="36D7BBD4"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изменение расстояния между словами;</w:t>
      </w:r>
    </w:p>
    <w:p w14:paraId="0D4D817F"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изменение количества пробелов между словами;</w:t>
      </w:r>
    </w:p>
    <w:p w14:paraId="716D9191"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на основе внесения специфических изменения в шрифты;</w:t>
      </w:r>
    </w:p>
    <w:p w14:paraId="13765CDE"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изменение интервала табуляции;</w:t>
      </w:r>
    </w:p>
    <w:p w14:paraId="3ED5676C" w14:textId="7E512D36"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Null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Chipper</w:t>
      </w:r>
      <w:proofErr w:type="spellEnd"/>
      <w:r>
        <w:rPr>
          <w:rFonts w:ascii="Times New Roman" w:eastAsia="Times New Roman" w:hAnsi="Times New Roman" w:cs="Times New Roman"/>
          <w:sz w:val="28"/>
          <w:szCs w:val="28"/>
        </w:rPr>
        <w:t xml:space="preserve"> (дословно – несуществующий, нулев</w:t>
      </w:r>
      <w:r w:rsidR="00CE6466">
        <w:rPr>
          <w:rFonts w:ascii="Times New Roman" w:eastAsia="Times New Roman" w:hAnsi="Times New Roman" w:cs="Times New Roman"/>
          <w:sz w:val="28"/>
          <w:szCs w:val="28"/>
        </w:rPr>
        <w:t>о</w:t>
      </w:r>
      <w:r>
        <w:rPr>
          <w:rFonts w:ascii="Times New Roman" w:eastAsia="Times New Roman" w:hAnsi="Times New Roman" w:cs="Times New Roman"/>
          <w:sz w:val="28"/>
          <w:szCs w:val="28"/>
        </w:rPr>
        <w:t>й лепет);</w:t>
      </w:r>
    </w:p>
    <w:p w14:paraId="1BED6B9C"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увеличение длины строки;</w:t>
      </w:r>
    </w:p>
    <w:p w14:paraId="7E45FD2F"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использование регистра букв;</w:t>
      </w:r>
    </w:p>
    <w:p w14:paraId="5E0EF925"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использование невидимых символов.</w:t>
      </w:r>
    </w:p>
    <w:p w14:paraId="7F78F10E"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Достоинства:</w:t>
      </w:r>
    </w:p>
    <w:p w14:paraId="5DC4A683"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Легко применяются к любому тексту (независимо от содержания, назначения, языка);</w:t>
      </w:r>
    </w:p>
    <w:p w14:paraId="5C34D651"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Легко реализуются в программном коде (т.к. они полностью автоматические)</w:t>
      </w:r>
    </w:p>
    <w:p w14:paraId="720EBC63"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Недостатки:</w:t>
      </w:r>
    </w:p>
    <w:p w14:paraId="3A5E0F70"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Невысокая эффективность (объем встраиваемой информации);</w:t>
      </w:r>
    </w:p>
    <w:p w14:paraId="4582FDB3"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Перечисленные методы работают успешно до тех пор, пока тексты представлены в коде ASCII;</w:t>
      </w:r>
    </w:p>
    <w:p w14:paraId="4D4B96D7"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Неустойчивы к форматированию текса;</w:t>
      </w:r>
    </w:p>
    <w:p w14:paraId="67E695A3" w14:textId="7C5BB3B8"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Неустойчивы к изменению масштаба документа.</w:t>
      </w:r>
    </w:p>
    <w:p w14:paraId="650AA6B5"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p>
    <w:p w14:paraId="14077EC3" w14:textId="77777777" w:rsidR="00776D67" w:rsidRDefault="00776D67" w:rsidP="00776D67">
      <w:pPr>
        <w:spacing w:after="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Охарактеризовать методы лингвистической текстовой стеганографии. Привести примеры конкретной реализации методов </w:t>
      </w:r>
    </w:p>
    <w:p w14:paraId="7E96AB92"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Лингвистические методы (основаны на эквивалентной трансформации текстовых файлов-контейнеров):</w:t>
      </w:r>
    </w:p>
    <w:p w14:paraId="7540EABC"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Метод синонимов;</w:t>
      </w:r>
    </w:p>
    <w:p w14:paraId="567A2150"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Метод переменной длины слова;</w:t>
      </w:r>
    </w:p>
    <w:p w14:paraId="265CCD03"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Метод первой буквы;</w:t>
      </w:r>
    </w:p>
    <w:p w14:paraId="5131A27D" w14:textId="64AA5A2C"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Мимикрия.</w:t>
      </w:r>
    </w:p>
    <w:p w14:paraId="765243D1"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p>
    <w:p w14:paraId="78336A4D"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sz w:val="28"/>
          <w:szCs w:val="28"/>
        </w:rPr>
        <w:t xml:space="preserve"> Д</w:t>
      </w:r>
      <w:r>
        <w:rPr>
          <w:rFonts w:ascii="Times New Roman" w:eastAsia="Times New Roman" w:hAnsi="Times New Roman" w:cs="Times New Roman"/>
          <w:b/>
          <w:sz w:val="28"/>
          <w:szCs w:val="28"/>
        </w:rPr>
        <w:t xml:space="preserve">ать оценку </w:t>
      </w:r>
      <w:proofErr w:type="spellStart"/>
      <w:r>
        <w:rPr>
          <w:rFonts w:ascii="Times New Roman" w:eastAsia="Times New Roman" w:hAnsi="Times New Roman" w:cs="Times New Roman"/>
          <w:b/>
          <w:sz w:val="28"/>
          <w:szCs w:val="28"/>
        </w:rPr>
        <w:t>стеганографической</w:t>
      </w:r>
      <w:proofErr w:type="spellEnd"/>
      <w:r>
        <w:rPr>
          <w:rFonts w:ascii="Times New Roman" w:eastAsia="Times New Roman" w:hAnsi="Times New Roman" w:cs="Times New Roman"/>
          <w:b/>
          <w:sz w:val="28"/>
          <w:szCs w:val="28"/>
        </w:rPr>
        <w:t xml:space="preserve"> стойкости методов текстовой стеганографии при конвертации текста-контейнера в иной текстовый формат. </w:t>
      </w:r>
    </w:p>
    <w:p w14:paraId="67820475"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Оценка </w:t>
      </w:r>
      <w:proofErr w:type="spellStart"/>
      <w:r>
        <w:rPr>
          <w:rFonts w:ascii="Times New Roman" w:eastAsia="Times New Roman" w:hAnsi="Times New Roman" w:cs="Times New Roman"/>
          <w:sz w:val="28"/>
          <w:szCs w:val="28"/>
        </w:rPr>
        <w:t>стеганографической</w:t>
      </w:r>
      <w:proofErr w:type="spellEnd"/>
      <w:r>
        <w:rPr>
          <w:rFonts w:ascii="Times New Roman" w:eastAsia="Times New Roman" w:hAnsi="Times New Roman" w:cs="Times New Roman"/>
          <w:sz w:val="28"/>
          <w:szCs w:val="28"/>
        </w:rPr>
        <w:t xml:space="preserve"> стойкости методов текстовой стеганографии при конвертации текста-контейнера в другой текстовый формат зависит от различных факторов, включая выбранный метод и специфические особенности конвертации.</w:t>
      </w:r>
    </w:p>
    <w:p w14:paraId="01F1D958"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Замена символов: этот метод может быть относительно простым, но стойкость зависит от способа замены и сложности обнаружения изменений. Если замена символов проводится случайным образом и сложно обнаружить паттерны, это может быть стойким методом.</w:t>
      </w:r>
    </w:p>
    <w:p w14:paraId="362BBA78"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Внедрение в пробелы и форматирование: стойкость этого метода зависит от того, насколько естественно выглядят изменения в пробелах и форматировании. Если изменения явно выделяются или вызывают подозрения, метод может быть менее стойким.</w:t>
      </w:r>
    </w:p>
    <w:p w14:paraId="469D5B99"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Внедрение в форматирование документов: этот метод может быть стойким, если изменения в форматировании выглядят естественными и не вызывают подозрений. Однако, если специфическое форматирование может быть обнаружено или удалено при конвертации в другой формат, стойкость может быть низкой.</w:t>
      </w:r>
    </w:p>
    <w:p w14:paraId="1DCFCA6F" w14:textId="4D00901A"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Лингвистические </w:t>
      </w:r>
      <w:proofErr w:type="spellStart"/>
      <w:r>
        <w:rPr>
          <w:rFonts w:ascii="Times New Roman" w:eastAsia="Times New Roman" w:hAnsi="Times New Roman" w:cs="Times New Roman"/>
          <w:sz w:val="28"/>
          <w:szCs w:val="28"/>
        </w:rPr>
        <w:t>стеганографические</w:t>
      </w:r>
      <w:proofErr w:type="spellEnd"/>
      <w:r>
        <w:rPr>
          <w:rFonts w:ascii="Times New Roman" w:eastAsia="Times New Roman" w:hAnsi="Times New Roman" w:cs="Times New Roman"/>
          <w:sz w:val="28"/>
          <w:szCs w:val="28"/>
        </w:rPr>
        <w:t xml:space="preserve"> методы: стойкость этих методов зависит от сложности анализа текста и способа внедрения скрытой информации. Если методы лингвистического анализа сложны и обнаружение скрытой информации требует специализированных инструментов, это может быть стойким методом.</w:t>
      </w:r>
    </w:p>
    <w:p w14:paraId="29A513EE"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p>
    <w:p w14:paraId="4795D399" w14:textId="77777777" w:rsidR="00776D67" w:rsidRDefault="00776D67" w:rsidP="00776D67">
      <w:pPr>
        <w:spacing w:after="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Дать оценку </w:t>
      </w:r>
      <w:proofErr w:type="spellStart"/>
      <w:r>
        <w:rPr>
          <w:rFonts w:ascii="Times New Roman" w:eastAsia="Times New Roman" w:hAnsi="Times New Roman" w:cs="Times New Roman"/>
          <w:b/>
          <w:sz w:val="28"/>
          <w:szCs w:val="28"/>
        </w:rPr>
        <w:t>стеганографической</w:t>
      </w:r>
      <w:proofErr w:type="spellEnd"/>
      <w:r>
        <w:rPr>
          <w:rFonts w:ascii="Times New Roman" w:eastAsia="Times New Roman" w:hAnsi="Times New Roman" w:cs="Times New Roman"/>
          <w:b/>
          <w:sz w:val="28"/>
          <w:szCs w:val="28"/>
        </w:rPr>
        <w:t xml:space="preserve"> стойкости методов текстовой стеганографии при визуальном </w:t>
      </w:r>
      <w:proofErr w:type="spellStart"/>
      <w:r>
        <w:rPr>
          <w:rFonts w:ascii="Times New Roman" w:eastAsia="Times New Roman" w:hAnsi="Times New Roman" w:cs="Times New Roman"/>
          <w:b/>
          <w:sz w:val="28"/>
          <w:szCs w:val="28"/>
        </w:rPr>
        <w:t>стеганоанализе</w:t>
      </w:r>
      <w:proofErr w:type="spellEnd"/>
      <w:r>
        <w:rPr>
          <w:rFonts w:ascii="Times New Roman" w:eastAsia="Times New Roman" w:hAnsi="Times New Roman" w:cs="Times New Roman"/>
          <w:b/>
          <w:sz w:val="28"/>
          <w:szCs w:val="28"/>
        </w:rPr>
        <w:t xml:space="preserve"> текста-контейнера. </w:t>
      </w:r>
    </w:p>
    <w:p w14:paraId="59E3752A"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Замена символов: этот метод может быть уязвимым при визуальном </w:t>
      </w:r>
      <w:proofErr w:type="spellStart"/>
      <w:r>
        <w:rPr>
          <w:rFonts w:ascii="Times New Roman" w:eastAsia="Times New Roman" w:hAnsi="Times New Roman" w:cs="Times New Roman"/>
          <w:sz w:val="28"/>
          <w:szCs w:val="28"/>
        </w:rPr>
        <w:t>стеганоанализе</w:t>
      </w:r>
      <w:proofErr w:type="spellEnd"/>
      <w:r>
        <w:rPr>
          <w:rFonts w:ascii="Times New Roman" w:eastAsia="Times New Roman" w:hAnsi="Times New Roman" w:cs="Times New Roman"/>
          <w:sz w:val="28"/>
          <w:szCs w:val="28"/>
        </w:rPr>
        <w:t>, особенно если замена символов приводит к отклонениям от ожидаемого распределения символов или вызывает подозрения. Простые методы замены символов могут быть относительно легко обнаружены.</w:t>
      </w:r>
    </w:p>
    <w:p w14:paraId="0612AB45"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Внедрение в пробелы и форматирование: если изменения в пробелах и форматировании визуально не выделяются и выглядят естественно, метод может быть стойким при визуальном </w:t>
      </w:r>
      <w:proofErr w:type="spellStart"/>
      <w:r>
        <w:rPr>
          <w:rFonts w:ascii="Times New Roman" w:eastAsia="Times New Roman" w:hAnsi="Times New Roman" w:cs="Times New Roman"/>
          <w:sz w:val="28"/>
          <w:szCs w:val="28"/>
        </w:rPr>
        <w:t>стеганоанализе</w:t>
      </w:r>
      <w:proofErr w:type="spellEnd"/>
      <w:r>
        <w:rPr>
          <w:rFonts w:ascii="Times New Roman" w:eastAsia="Times New Roman" w:hAnsi="Times New Roman" w:cs="Times New Roman"/>
          <w:sz w:val="28"/>
          <w:szCs w:val="28"/>
        </w:rPr>
        <w:t>. Однако, если есть специфические паттерны или аномалии, которые могут быть обнаружены визуально, стойкость может быть низкой.</w:t>
      </w:r>
    </w:p>
    <w:p w14:paraId="154135D5"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Внедрение в форматирование документов: стойкость этого метода при визуальном </w:t>
      </w:r>
      <w:proofErr w:type="spellStart"/>
      <w:r>
        <w:rPr>
          <w:rFonts w:ascii="Times New Roman" w:eastAsia="Times New Roman" w:hAnsi="Times New Roman" w:cs="Times New Roman"/>
          <w:sz w:val="28"/>
          <w:szCs w:val="28"/>
        </w:rPr>
        <w:t>стеганоанализе</w:t>
      </w:r>
      <w:proofErr w:type="spellEnd"/>
      <w:r>
        <w:rPr>
          <w:rFonts w:ascii="Times New Roman" w:eastAsia="Times New Roman" w:hAnsi="Times New Roman" w:cs="Times New Roman"/>
          <w:sz w:val="28"/>
          <w:szCs w:val="28"/>
        </w:rPr>
        <w:t xml:space="preserve"> зависит от того, насколько изменения в форматировании могут быть обнаружены. Если изменения не вызывают подозрений и не выделяются визуально, метод может быть стойким.</w:t>
      </w:r>
    </w:p>
    <w:p w14:paraId="01BAF5F6"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Внедрение в метаданные: при визуальном </w:t>
      </w:r>
      <w:proofErr w:type="spellStart"/>
      <w:r>
        <w:rPr>
          <w:rFonts w:ascii="Times New Roman" w:eastAsia="Times New Roman" w:hAnsi="Times New Roman" w:cs="Times New Roman"/>
          <w:sz w:val="28"/>
          <w:szCs w:val="28"/>
        </w:rPr>
        <w:t>стеганоанализе</w:t>
      </w:r>
      <w:proofErr w:type="spellEnd"/>
      <w:r>
        <w:rPr>
          <w:rFonts w:ascii="Times New Roman" w:eastAsia="Times New Roman" w:hAnsi="Times New Roman" w:cs="Times New Roman"/>
          <w:sz w:val="28"/>
          <w:szCs w:val="28"/>
        </w:rPr>
        <w:t xml:space="preserve"> метаданные могут быть проверены и анализированы. Если внедрение скрытой информации в метаданные вызывает подозрения или обнаруживается при визуальном анализе, стойкость метода может быть низкой.</w:t>
      </w:r>
    </w:p>
    <w:p w14:paraId="7C7AA013"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Лингвистические </w:t>
      </w:r>
      <w:proofErr w:type="spellStart"/>
      <w:r>
        <w:rPr>
          <w:rFonts w:ascii="Times New Roman" w:eastAsia="Times New Roman" w:hAnsi="Times New Roman" w:cs="Times New Roman"/>
          <w:sz w:val="28"/>
          <w:szCs w:val="28"/>
        </w:rPr>
        <w:t>стеганографические</w:t>
      </w:r>
      <w:proofErr w:type="spellEnd"/>
      <w:r>
        <w:rPr>
          <w:rFonts w:ascii="Times New Roman" w:eastAsia="Times New Roman" w:hAnsi="Times New Roman" w:cs="Times New Roman"/>
          <w:sz w:val="28"/>
          <w:szCs w:val="28"/>
        </w:rPr>
        <w:t xml:space="preserve"> методы: эти методы могут быть уязвимыми при визуальном </w:t>
      </w:r>
      <w:proofErr w:type="spellStart"/>
      <w:r>
        <w:rPr>
          <w:rFonts w:ascii="Times New Roman" w:eastAsia="Times New Roman" w:hAnsi="Times New Roman" w:cs="Times New Roman"/>
          <w:sz w:val="28"/>
          <w:szCs w:val="28"/>
        </w:rPr>
        <w:t>стеганоанализе</w:t>
      </w:r>
      <w:proofErr w:type="spellEnd"/>
      <w:r>
        <w:rPr>
          <w:rFonts w:ascii="Times New Roman" w:eastAsia="Times New Roman" w:hAnsi="Times New Roman" w:cs="Times New Roman"/>
          <w:sz w:val="28"/>
          <w:szCs w:val="28"/>
        </w:rPr>
        <w:t>, особенно если изменения в тексте вызывают подозрения или нарушают естественные языковые паттерны. Если визуальный анализ текста выявляет аномалии, стойкость методов лингвистической стеганографии может быть низкой.</w:t>
      </w:r>
    </w:p>
    <w:p w14:paraId="075C0493" w14:textId="6BFDFC98"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Общая оценка </w:t>
      </w:r>
      <w:proofErr w:type="spellStart"/>
      <w:r>
        <w:rPr>
          <w:rFonts w:ascii="Times New Roman" w:eastAsia="Times New Roman" w:hAnsi="Times New Roman" w:cs="Times New Roman"/>
          <w:sz w:val="28"/>
          <w:szCs w:val="28"/>
        </w:rPr>
        <w:t>стеганографической</w:t>
      </w:r>
      <w:proofErr w:type="spellEnd"/>
      <w:r>
        <w:rPr>
          <w:rFonts w:ascii="Times New Roman" w:eastAsia="Times New Roman" w:hAnsi="Times New Roman" w:cs="Times New Roman"/>
          <w:sz w:val="28"/>
          <w:szCs w:val="28"/>
        </w:rPr>
        <w:t xml:space="preserve"> стойкости методов текстовой стеганографии при визуальном </w:t>
      </w:r>
      <w:proofErr w:type="spellStart"/>
      <w:r>
        <w:rPr>
          <w:rFonts w:ascii="Times New Roman" w:eastAsia="Times New Roman" w:hAnsi="Times New Roman" w:cs="Times New Roman"/>
          <w:sz w:val="28"/>
          <w:szCs w:val="28"/>
        </w:rPr>
        <w:t>стеганоанализе</w:t>
      </w:r>
      <w:proofErr w:type="spellEnd"/>
      <w:r>
        <w:rPr>
          <w:rFonts w:ascii="Times New Roman" w:eastAsia="Times New Roman" w:hAnsi="Times New Roman" w:cs="Times New Roman"/>
          <w:sz w:val="28"/>
          <w:szCs w:val="28"/>
        </w:rPr>
        <w:t xml:space="preserve"> зависит от специфических особенностей методов, уровня искусства применения и возможностей анализа текста.</w:t>
      </w:r>
    </w:p>
    <w:p w14:paraId="09D05154"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p>
    <w:p w14:paraId="702835C5" w14:textId="77777777" w:rsidR="00776D67" w:rsidRDefault="00776D67" w:rsidP="00776D67">
      <w:pPr>
        <w:spacing w:after="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Дать общую характеристику </w:t>
      </w:r>
      <w:proofErr w:type="spellStart"/>
      <w:r>
        <w:rPr>
          <w:rFonts w:ascii="Times New Roman" w:eastAsia="Times New Roman" w:hAnsi="Times New Roman" w:cs="Times New Roman"/>
          <w:b/>
          <w:sz w:val="28"/>
          <w:szCs w:val="28"/>
        </w:rPr>
        <w:t>стеганоанализу</w:t>
      </w:r>
      <w:proofErr w:type="spellEnd"/>
      <w:r>
        <w:rPr>
          <w:rFonts w:ascii="Times New Roman" w:eastAsia="Times New Roman" w:hAnsi="Times New Roman" w:cs="Times New Roman"/>
          <w:b/>
          <w:sz w:val="28"/>
          <w:szCs w:val="28"/>
        </w:rPr>
        <w:t xml:space="preserve"> в области текстовой стеганографии на основе метода «χ-квадрат». </w:t>
      </w:r>
    </w:p>
    <w:p w14:paraId="51A3B383"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"χ-квадрат" (</w:t>
      </w:r>
      <w:proofErr w:type="spellStart"/>
      <w:r>
        <w:rPr>
          <w:rFonts w:ascii="Times New Roman" w:eastAsia="Times New Roman" w:hAnsi="Times New Roman" w:cs="Times New Roman"/>
          <w:sz w:val="28"/>
          <w:szCs w:val="28"/>
        </w:rPr>
        <w:t>chi-square</w:t>
      </w:r>
      <w:proofErr w:type="spellEnd"/>
      <w:r>
        <w:rPr>
          <w:rFonts w:ascii="Times New Roman" w:eastAsia="Times New Roman" w:hAnsi="Times New Roman" w:cs="Times New Roman"/>
          <w:sz w:val="28"/>
          <w:szCs w:val="28"/>
        </w:rPr>
        <w:t xml:space="preserve">) является одним из основных методов </w:t>
      </w:r>
      <w:proofErr w:type="spellStart"/>
      <w:r>
        <w:rPr>
          <w:rFonts w:ascii="Times New Roman" w:eastAsia="Times New Roman" w:hAnsi="Times New Roman" w:cs="Times New Roman"/>
          <w:sz w:val="28"/>
          <w:szCs w:val="28"/>
        </w:rPr>
        <w:t>стеганоанализа</w:t>
      </w:r>
      <w:proofErr w:type="spellEnd"/>
      <w:r>
        <w:rPr>
          <w:rFonts w:ascii="Times New Roman" w:eastAsia="Times New Roman" w:hAnsi="Times New Roman" w:cs="Times New Roman"/>
          <w:sz w:val="28"/>
          <w:szCs w:val="28"/>
        </w:rPr>
        <w:t xml:space="preserve"> в области текстовой стеганографии. Он используется для статистического анализа текста с целью обнаружения скрытой информации. </w:t>
      </w:r>
      <w:r>
        <w:rPr>
          <w:rFonts w:ascii="Times New Roman" w:eastAsia="Times New Roman" w:hAnsi="Times New Roman" w:cs="Times New Roman"/>
          <w:sz w:val="28"/>
          <w:szCs w:val="28"/>
        </w:rPr>
        <w:lastRenderedPageBreak/>
        <w:t xml:space="preserve">Общая характеристика </w:t>
      </w:r>
      <w:proofErr w:type="spellStart"/>
      <w:r>
        <w:rPr>
          <w:rFonts w:ascii="Times New Roman" w:eastAsia="Times New Roman" w:hAnsi="Times New Roman" w:cs="Times New Roman"/>
          <w:sz w:val="28"/>
          <w:szCs w:val="28"/>
        </w:rPr>
        <w:t>стеганоанализа</w:t>
      </w:r>
      <w:proofErr w:type="spellEnd"/>
      <w:r>
        <w:rPr>
          <w:rFonts w:ascii="Times New Roman" w:eastAsia="Times New Roman" w:hAnsi="Times New Roman" w:cs="Times New Roman"/>
          <w:sz w:val="28"/>
          <w:szCs w:val="28"/>
        </w:rPr>
        <w:t xml:space="preserve"> на основе метода "χ-квадрат" включает следующие аспекты.</w:t>
      </w:r>
    </w:p>
    <w:p w14:paraId="102A86A1" w14:textId="77777777" w:rsidR="00776D67" w:rsidRDefault="00776D67" w:rsidP="00776D67">
      <w:pPr>
        <w:spacing w:after="0" w:line="240" w:lineRule="auto"/>
        <w:ind w:firstLine="709"/>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Статистический анализ</w:t>
      </w:r>
    </w:p>
    <w:p w14:paraId="4A7B8064"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Метод основан на сравнении наблюдаемых частот встречаемости символов или других статистических параметров в тексте с ожидаемыми частотами, которые можно вычислить на основе модели статистики текста. При </w:t>
      </w:r>
      <w:proofErr w:type="spellStart"/>
      <w:r>
        <w:rPr>
          <w:rFonts w:ascii="Times New Roman" w:eastAsia="Times New Roman" w:hAnsi="Times New Roman" w:cs="Times New Roman"/>
          <w:sz w:val="28"/>
          <w:szCs w:val="28"/>
        </w:rPr>
        <w:t>стеганографической</w:t>
      </w:r>
      <w:proofErr w:type="spellEnd"/>
      <w:r>
        <w:rPr>
          <w:rFonts w:ascii="Times New Roman" w:eastAsia="Times New Roman" w:hAnsi="Times New Roman" w:cs="Times New Roman"/>
          <w:sz w:val="28"/>
          <w:szCs w:val="28"/>
        </w:rPr>
        <w:t xml:space="preserve"> внедрении скрытой информации частоты могут измениться, и метод "χ-квадрат" позволяет обнаружить эти аномалии.</w:t>
      </w:r>
    </w:p>
    <w:p w14:paraId="7EF9551D" w14:textId="77777777" w:rsidR="00776D67" w:rsidRDefault="00776D67" w:rsidP="00776D67">
      <w:pPr>
        <w:spacing w:after="0" w:line="240" w:lineRule="auto"/>
        <w:ind w:firstLine="709"/>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Проверка гипотезы</w:t>
      </w:r>
    </w:p>
    <w:p w14:paraId="3E43431B"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Метод используется для проверки статистических гипотез о наличии скрытой информации в тексте. </w:t>
      </w:r>
      <w:proofErr w:type="spellStart"/>
      <w:r>
        <w:rPr>
          <w:rFonts w:ascii="Times New Roman" w:eastAsia="Times New Roman" w:hAnsi="Times New Roman" w:cs="Times New Roman"/>
          <w:sz w:val="28"/>
          <w:szCs w:val="28"/>
        </w:rPr>
        <w:t>Стеганоанализ</w:t>
      </w:r>
      <w:proofErr w:type="spellEnd"/>
      <w:r>
        <w:rPr>
          <w:rFonts w:ascii="Times New Roman" w:eastAsia="Times New Roman" w:hAnsi="Times New Roman" w:cs="Times New Roman"/>
          <w:sz w:val="28"/>
          <w:szCs w:val="28"/>
        </w:rPr>
        <w:t xml:space="preserve"> заключается в сравнении наблюдаемого значения "χ-квадрат" статистики с критическим значением, определенным на основе выбранного уровня значимости. Если наблюдаемое значение превышает критическое значение, то гипотеза о наличии скрытой информации отвергается.</w:t>
      </w:r>
    </w:p>
    <w:p w14:paraId="3572292B" w14:textId="77777777" w:rsidR="00776D67" w:rsidRDefault="00776D67" w:rsidP="00776D67">
      <w:pPr>
        <w:spacing w:after="0" w:line="240" w:lineRule="auto"/>
        <w:ind w:firstLine="709"/>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Использование моделей статистики текста</w:t>
      </w:r>
    </w:p>
    <w:p w14:paraId="77A21F99"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требует знания или создания моделей статистики текста, которые представляют ожидаемые частоты символов или других статистических параметров. Модели могут быть созданы на основе обучающих данных или предварительного анализа текста. Они служат базой для сравнения и вычисления "χ-квадрат" статистики.</w:t>
      </w:r>
    </w:p>
    <w:p w14:paraId="21A32DA4" w14:textId="77777777" w:rsidR="00776D67" w:rsidRDefault="00776D67" w:rsidP="00776D67">
      <w:pPr>
        <w:spacing w:after="0" w:line="240" w:lineRule="auto"/>
        <w:ind w:firstLine="709"/>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Чувствительность к изменениям</w:t>
      </w:r>
    </w:p>
    <w:p w14:paraId="0C1AA634" w14:textId="17CCAB9B"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Метод может быть чувствителен к изменениям в тексте, вызванным внедрением скрытой информации. Если изменения вызывают значительные отклонения от ожидаемых частот или статистических параметров, "χ-квадрат" статистика может показать высокие значения, что указывает на возможное наличие скрытой информации.</w:t>
      </w:r>
    </w:p>
    <w:p w14:paraId="21E0139B"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p>
    <w:p w14:paraId="7566C026" w14:textId="77777777" w:rsidR="00776D67" w:rsidRDefault="00776D67" w:rsidP="00776D67">
      <w:pPr>
        <w:spacing w:after="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7. Что такое апрош? В чем состоит сущность </w:t>
      </w:r>
      <w:proofErr w:type="spellStart"/>
      <w:r>
        <w:rPr>
          <w:rFonts w:ascii="Times New Roman" w:eastAsia="Times New Roman" w:hAnsi="Times New Roman" w:cs="Times New Roman"/>
          <w:b/>
          <w:sz w:val="28"/>
          <w:szCs w:val="28"/>
        </w:rPr>
        <w:t>стеганометода</w:t>
      </w:r>
      <w:proofErr w:type="spellEnd"/>
      <w:r>
        <w:rPr>
          <w:rFonts w:ascii="Times New Roman" w:eastAsia="Times New Roman" w:hAnsi="Times New Roman" w:cs="Times New Roman"/>
          <w:b/>
          <w:sz w:val="28"/>
          <w:szCs w:val="28"/>
        </w:rPr>
        <w:t xml:space="preserve"> на основе модификации апроша? </w:t>
      </w:r>
    </w:p>
    <w:p w14:paraId="01E678E8"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Апрош определяет расстояние между соседними символами текста.</w:t>
      </w:r>
    </w:p>
    <w:p w14:paraId="01B8FC94" w14:textId="2C5CE0ED"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Идея метода: встраивание сообщения в контейнер может быть основано на модификации базового (устанавливаемого текстовым процессором по умолчанию) значения апроша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o</m:t>
            </m:r>
          </m:sub>
        </m:sSub>
      </m:oMath>
      <w:r>
        <w:rPr>
          <w:rFonts w:ascii="Times New Roman" w:eastAsia="Times New Roman" w:hAnsi="Times New Roman" w:cs="Times New Roman"/>
          <w:sz w:val="28"/>
          <w:szCs w:val="28"/>
        </w:rPr>
        <w:t xml:space="preserve">, его изменением от базового до некоторого максимального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max</m:t>
            </m:r>
          </m:sub>
        </m:sSub>
      </m:oMath>
      <w:r>
        <w:rPr>
          <w:rFonts w:ascii="Times New Roman" w:eastAsia="Times New Roman" w:hAnsi="Times New Roman" w:cs="Times New Roman"/>
          <w:sz w:val="28"/>
          <w:szCs w:val="28"/>
        </w:rPr>
        <w:t xml:space="preserve"> (или минимального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min</m:t>
            </m:r>
          </m:sub>
        </m:sSub>
      </m:oMath>
      <w:r>
        <w:rPr>
          <w:rFonts w:ascii="Times New Roman" w:eastAsia="Times New Roman" w:hAnsi="Times New Roman" w:cs="Times New Roman"/>
          <w:sz w:val="28"/>
          <w:szCs w:val="28"/>
        </w:rPr>
        <w:t>), которое зрительно не должно отличаться от стандартного. Такое изменение производится с определенным шагом (дискретно) Δ</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a</m:t>
            </m:r>
          </m:e>
          <m:sub>
            <m:r>
              <w:rPr>
                <w:rFonts w:ascii="Cambria Math" w:eastAsia="Cambria Math" w:hAnsi="Cambria Math" w:cs="Cambria Math"/>
                <w:sz w:val="28"/>
                <w:szCs w:val="28"/>
              </w:rPr>
              <m:t>i</m:t>
            </m:r>
          </m:sub>
        </m:sSub>
      </m:oMath>
      <w:r>
        <w:rPr>
          <w:rFonts w:ascii="Times New Roman" w:eastAsia="Times New Roman" w:hAnsi="Times New Roman" w:cs="Times New Roman"/>
          <w:sz w:val="28"/>
          <w:szCs w:val="28"/>
        </w:rPr>
        <w:t>, каждому значению которого присваивается определенный бит или определенная комбинация битов.</w:t>
      </w:r>
    </w:p>
    <w:p w14:paraId="022D9FBF"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p>
    <w:p w14:paraId="30BE7842" w14:textId="77777777" w:rsidR="00776D67" w:rsidRDefault="00776D67" w:rsidP="00776D67">
      <w:pPr>
        <w:spacing w:after="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8. Что такое кернинг? В чем состоит сущность </w:t>
      </w:r>
      <w:proofErr w:type="spellStart"/>
      <w:r>
        <w:rPr>
          <w:rFonts w:ascii="Times New Roman" w:eastAsia="Times New Roman" w:hAnsi="Times New Roman" w:cs="Times New Roman"/>
          <w:b/>
          <w:sz w:val="28"/>
          <w:szCs w:val="28"/>
        </w:rPr>
        <w:t>стеганометода</w:t>
      </w:r>
      <w:proofErr w:type="spellEnd"/>
      <w:r>
        <w:rPr>
          <w:rFonts w:ascii="Times New Roman" w:eastAsia="Times New Roman" w:hAnsi="Times New Roman" w:cs="Times New Roman"/>
          <w:b/>
          <w:sz w:val="28"/>
          <w:szCs w:val="28"/>
        </w:rPr>
        <w:t xml:space="preserve"> на основе модификации кернинга?</w:t>
      </w:r>
      <w:r>
        <w:rPr>
          <w:rFonts w:ascii="Times New Roman" w:eastAsia="Times New Roman" w:hAnsi="Times New Roman" w:cs="Times New Roman"/>
          <w:b/>
          <w:sz w:val="28"/>
          <w:szCs w:val="28"/>
        </w:rPr>
        <w:tab/>
      </w:r>
    </w:p>
    <w:p w14:paraId="16185930"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Кернинг (</w:t>
      </w:r>
      <w:proofErr w:type="spellStart"/>
      <w:r>
        <w:rPr>
          <w:rFonts w:ascii="Times New Roman" w:eastAsia="Times New Roman" w:hAnsi="Times New Roman" w:cs="Times New Roman"/>
          <w:sz w:val="28"/>
          <w:szCs w:val="28"/>
        </w:rPr>
        <w:t>kerning</w:t>
      </w:r>
      <w:proofErr w:type="spellEnd"/>
      <w:r>
        <w:rPr>
          <w:rFonts w:ascii="Times New Roman" w:eastAsia="Times New Roman" w:hAnsi="Times New Roman" w:cs="Times New Roman"/>
          <w:sz w:val="28"/>
          <w:szCs w:val="28"/>
        </w:rPr>
        <w:t>) – это процесс настройки промежутков между символами в тексте с целью достижения оптимального визуального расстояния между ними. Кернинг применяется в типографии и дизайне шрифтов для улучшения читаемости и визуального вида текста.</w:t>
      </w:r>
    </w:p>
    <w:p w14:paraId="3F2230C6"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Кернинг, как параметр, будем измерять в тысячных долях круглой шпации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E</m:t>
            </m:r>
          </m:e>
          <m:sub>
            <m:r>
              <w:rPr>
                <w:rFonts w:ascii="Cambria Math" w:eastAsia="Cambria Math" w:hAnsi="Cambria Math" w:cs="Cambria Math"/>
                <w:sz w:val="28"/>
                <w:szCs w:val="28"/>
              </w:rPr>
              <m:t>m</m:t>
            </m:r>
          </m:sub>
        </m:sSub>
      </m:oMath>
      <w:r>
        <w:rPr>
          <w:rFonts w:ascii="Times New Roman" w:eastAsia="Times New Roman" w:hAnsi="Times New Roman" w:cs="Times New Roman"/>
          <w:sz w:val="28"/>
          <w:szCs w:val="28"/>
        </w:rPr>
        <w:t>) – единицы измерения, которая определяется относительно текущего размера шрифта и равна ширине символа «М»</w:t>
      </w:r>
    </w:p>
    <w:p w14:paraId="1DB5E776"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Сущность </w:t>
      </w:r>
      <w:proofErr w:type="spellStart"/>
      <w:r>
        <w:rPr>
          <w:rFonts w:ascii="Times New Roman" w:eastAsia="Times New Roman" w:hAnsi="Times New Roman" w:cs="Times New Roman"/>
          <w:sz w:val="28"/>
          <w:szCs w:val="28"/>
        </w:rPr>
        <w:t>стеганометода</w:t>
      </w:r>
      <w:proofErr w:type="spellEnd"/>
      <w:r>
        <w:rPr>
          <w:rFonts w:ascii="Times New Roman" w:eastAsia="Times New Roman" w:hAnsi="Times New Roman" w:cs="Times New Roman"/>
          <w:sz w:val="28"/>
          <w:szCs w:val="28"/>
        </w:rPr>
        <w:t xml:space="preserve"> на основе модификации кернинга заключается в использовании изменений промежутков между символами для внедрения скрытой информации. При этом небольшие изменения в кернинге между символами в тексте-контейнере используются для кодирования скрытого сообщения.</w:t>
      </w:r>
    </w:p>
    <w:p w14:paraId="667D50F0" w14:textId="77777777"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Процесс работы </w:t>
      </w:r>
      <w:proofErr w:type="spellStart"/>
      <w:r>
        <w:rPr>
          <w:rFonts w:ascii="Times New Roman" w:eastAsia="Times New Roman" w:hAnsi="Times New Roman" w:cs="Times New Roman"/>
          <w:sz w:val="28"/>
          <w:szCs w:val="28"/>
        </w:rPr>
        <w:t>стеганометода</w:t>
      </w:r>
      <w:proofErr w:type="spellEnd"/>
      <w:r>
        <w:rPr>
          <w:rFonts w:ascii="Times New Roman" w:eastAsia="Times New Roman" w:hAnsi="Times New Roman" w:cs="Times New Roman"/>
          <w:sz w:val="28"/>
          <w:szCs w:val="28"/>
        </w:rPr>
        <w:t xml:space="preserve"> на основе модификации кернинга может быть следующим:</w:t>
      </w:r>
    </w:p>
    <w:p w14:paraId="7096F46E" w14:textId="77777777" w:rsidR="00776D67" w:rsidRDefault="00776D67" w:rsidP="00776D67">
      <w:pPr>
        <w:numPr>
          <w:ilvl w:val="0"/>
          <w:numId w:val="23"/>
        </w:numPr>
        <w:tabs>
          <w:tab w:val="left" w:pos="709"/>
        </w:tabs>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Выбор текста-контейнера: в тексте-контейнере, который является видимым сообщением, выбираются определенные символы или промежутки между символами, которые будут изменены для внедрения скрытой информации.</w:t>
      </w:r>
    </w:p>
    <w:p w14:paraId="6A2C19B8" w14:textId="77777777" w:rsidR="00776D67" w:rsidRDefault="00776D67" w:rsidP="00776D67">
      <w:pPr>
        <w:numPr>
          <w:ilvl w:val="0"/>
          <w:numId w:val="23"/>
        </w:numPr>
        <w:tabs>
          <w:tab w:val="left" w:pos="709"/>
        </w:tabs>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Кодирование скрытого сообщения: скрытое сообщение разбивается на биты или другие подходящие единицы данных. Затем каждому биту или группе битов присваивается значение, которое будет отражено в изменении кернинга символов.</w:t>
      </w:r>
    </w:p>
    <w:p w14:paraId="38E38821" w14:textId="77777777" w:rsidR="00776D67" w:rsidRDefault="00776D67" w:rsidP="00776D67">
      <w:pPr>
        <w:numPr>
          <w:ilvl w:val="0"/>
          <w:numId w:val="23"/>
        </w:numPr>
        <w:tabs>
          <w:tab w:val="left" w:pos="709"/>
        </w:tabs>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Модификация кернинга: выбранные символы или промежутки между символами в тексте-контейнере изменяются согласно кодированному скрытому сообщению. Эти изменения в кернинге могут быть незначительными и визуально неразличимыми для обычного наблюдателя.</w:t>
      </w:r>
    </w:p>
    <w:p w14:paraId="0BEA1D21" w14:textId="77777777" w:rsidR="00776D67" w:rsidRDefault="00776D67" w:rsidP="00776D67">
      <w:pPr>
        <w:numPr>
          <w:ilvl w:val="0"/>
          <w:numId w:val="23"/>
        </w:numPr>
        <w:tabs>
          <w:tab w:val="left" w:pos="709"/>
        </w:tabs>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Извлечение скрытого сообщения: для извлечения скрытой информации процесс обратный кодированию. Анализируется изменение кернинга в тексте-контейнере, и по этим изменениям восстанавливается скрытое сообщение.</w:t>
      </w:r>
    </w:p>
    <w:p w14:paraId="1279195C" w14:textId="39234694" w:rsidR="00776D67" w:rsidRDefault="00776D67" w:rsidP="00776D67">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 кернингом обычно понимается процесс изменения межсимвольного расстояние между отдельными парами символов или </w:t>
      </w:r>
      <w:proofErr w:type="spellStart"/>
      <w:r>
        <w:rPr>
          <w:rFonts w:ascii="Times New Roman" w:eastAsia="Times New Roman" w:hAnsi="Times New Roman" w:cs="Times New Roman"/>
          <w:sz w:val="28"/>
          <w:szCs w:val="28"/>
        </w:rPr>
        <w:t>кернинговыми</w:t>
      </w:r>
      <w:proofErr w:type="spellEnd"/>
      <w:r>
        <w:rPr>
          <w:rFonts w:ascii="Times New Roman" w:eastAsia="Times New Roman" w:hAnsi="Times New Roman" w:cs="Times New Roman"/>
          <w:sz w:val="28"/>
          <w:szCs w:val="28"/>
        </w:rPr>
        <w:t xml:space="preserve"> парами (именно фактор парности отличает кернинг от апроша).</w:t>
      </w:r>
    </w:p>
    <w:p w14:paraId="1E302C61" w14:textId="77777777" w:rsidR="00776D67" w:rsidRPr="00776D67" w:rsidRDefault="00776D67" w:rsidP="00776D67">
      <w:pPr>
        <w:spacing w:after="0" w:line="240" w:lineRule="auto"/>
        <w:ind w:firstLine="709"/>
        <w:jc w:val="both"/>
        <w:rPr>
          <w:rFonts w:ascii="Times New Roman" w:eastAsia="Times New Roman" w:hAnsi="Times New Roman" w:cs="Times New Roman"/>
          <w:b/>
          <w:sz w:val="28"/>
          <w:szCs w:val="28"/>
        </w:rPr>
      </w:pPr>
    </w:p>
    <w:p w14:paraId="0E14CFAD" w14:textId="58DDAEF9" w:rsidR="004E3CF2" w:rsidRPr="00265682" w:rsidRDefault="00A871AB" w:rsidP="004E3CF2">
      <w:pPr>
        <w:tabs>
          <w:tab w:val="left" w:pos="709"/>
        </w:tabs>
        <w:spacing w:after="0" w:line="240" w:lineRule="auto"/>
        <w:ind w:firstLine="709"/>
        <w:jc w:val="both"/>
      </w:pPr>
      <w:r w:rsidRPr="00CD1E1D">
        <w:rPr>
          <w:rFonts w:ascii="Times New Roman" w:eastAsia="Times New Roman" w:hAnsi="Times New Roman" w:cs="Times New Roman"/>
          <w:b/>
          <w:bCs/>
          <w:color w:val="000000"/>
          <w:sz w:val="28"/>
          <w:szCs w:val="28"/>
        </w:rPr>
        <w:t xml:space="preserve">Вывод: </w:t>
      </w:r>
      <w:r w:rsidR="00265682">
        <w:rPr>
          <w:rFonts w:ascii="Times New Roman" w:eastAsia="Times New Roman" w:hAnsi="Times New Roman" w:cs="Times New Roman"/>
          <w:sz w:val="28"/>
          <w:szCs w:val="28"/>
        </w:rPr>
        <w:t xml:space="preserve">в ходе лабораторной работы были изучены </w:t>
      </w:r>
      <w:proofErr w:type="spellStart"/>
      <w:r w:rsidR="00265682">
        <w:rPr>
          <w:rFonts w:ascii="Times New Roman" w:eastAsia="Times New Roman" w:hAnsi="Times New Roman" w:cs="Times New Roman"/>
          <w:sz w:val="28"/>
          <w:szCs w:val="28"/>
        </w:rPr>
        <w:t>стеганографические</w:t>
      </w:r>
      <w:proofErr w:type="spellEnd"/>
      <w:r w:rsidR="00265682">
        <w:rPr>
          <w:rFonts w:ascii="Times New Roman" w:eastAsia="Times New Roman" w:hAnsi="Times New Roman" w:cs="Times New Roman"/>
          <w:sz w:val="28"/>
          <w:szCs w:val="28"/>
        </w:rPr>
        <w:t xml:space="preserve"> методы встраивания/извлечения тайной информации с использованием электронного файла-контейнера текстового формата. Более подробно был рассмотрен метод Апрош и разработано приложение для демонстрации шифрования и дешифрования данны</w:t>
      </w:r>
      <w:r w:rsidR="0095396E">
        <w:rPr>
          <w:rFonts w:ascii="Times New Roman" w:eastAsia="Times New Roman" w:hAnsi="Times New Roman" w:cs="Times New Roman"/>
          <w:sz w:val="28"/>
          <w:szCs w:val="28"/>
        </w:rPr>
        <w:t>х</w:t>
      </w:r>
      <w:r w:rsidR="002A174F">
        <w:t>.</w:t>
      </w:r>
    </w:p>
    <w:sectPr w:rsidR="004E3CF2" w:rsidRPr="002656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18CD"/>
    <w:multiLevelType w:val="hybridMultilevel"/>
    <w:tmpl w:val="68B68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8F3A49"/>
    <w:multiLevelType w:val="multilevel"/>
    <w:tmpl w:val="A1DABF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0BF78F0"/>
    <w:multiLevelType w:val="hybridMultilevel"/>
    <w:tmpl w:val="8A06ACBA"/>
    <w:lvl w:ilvl="0" w:tplc="2C16D3C4">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23831CE0"/>
    <w:multiLevelType w:val="hybridMultilevel"/>
    <w:tmpl w:val="4A9A435C"/>
    <w:lvl w:ilvl="0" w:tplc="F66C3DA4">
      <w:start w:val="3"/>
      <w:numFmt w:val="bullet"/>
      <w:suff w:val="space"/>
      <w:lvlText w:val="–"/>
      <w:lvlJc w:val="left"/>
      <w:pPr>
        <w:ind w:left="0" w:firstLine="1418"/>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4DC33AC"/>
    <w:multiLevelType w:val="multilevel"/>
    <w:tmpl w:val="3B046FF0"/>
    <w:lvl w:ilvl="0">
      <w:start w:val="1"/>
      <w:numFmt w:val="decimal"/>
      <w:lvlText w:val="%1."/>
      <w:lvlJc w:val="left"/>
      <w:pPr>
        <w:ind w:left="492" w:hanging="49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2C144619"/>
    <w:multiLevelType w:val="hybridMultilevel"/>
    <w:tmpl w:val="88D0101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34BC51F8"/>
    <w:multiLevelType w:val="multilevel"/>
    <w:tmpl w:val="D696CE8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F6550E8"/>
    <w:multiLevelType w:val="multilevel"/>
    <w:tmpl w:val="3EE0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6F336A"/>
    <w:multiLevelType w:val="hybridMultilevel"/>
    <w:tmpl w:val="2EF60A1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8397050"/>
    <w:multiLevelType w:val="hybridMultilevel"/>
    <w:tmpl w:val="0A5E0226"/>
    <w:lvl w:ilvl="0" w:tplc="DF5EBC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4D091FED"/>
    <w:multiLevelType w:val="hybridMultilevel"/>
    <w:tmpl w:val="17927972"/>
    <w:lvl w:ilvl="0" w:tplc="01B87254">
      <w:start w:val="1"/>
      <w:numFmt w:val="bullet"/>
      <w:suff w:val="space"/>
      <w:lvlText w:val="–"/>
      <w:lvlJc w:val="left"/>
      <w:pPr>
        <w:ind w:left="0" w:firstLine="1068"/>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55514393"/>
    <w:multiLevelType w:val="hybridMultilevel"/>
    <w:tmpl w:val="8F5C3CA8"/>
    <w:lvl w:ilvl="0" w:tplc="B6BCCC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6331A23"/>
    <w:multiLevelType w:val="hybridMultilevel"/>
    <w:tmpl w:val="F2B0D162"/>
    <w:lvl w:ilvl="0" w:tplc="2C16D3C4">
      <w:start w:val="1"/>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62ED69D9"/>
    <w:multiLevelType w:val="hybridMultilevel"/>
    <w:tmpl w:val="A2B0D71C"/>
    <w:lvl w:ilvl="0" w:tplc="8424D8CC">
      <w:start w:val="1"/>
      <w:numFmt w:val="decimal"/>
      <w:suff w:val="space"/>
      <w:lvlText w:val="%1."/>
      <w:lvlJc w:val="left"/>
      <w:pPr>
        <w:ind w:left="0" w:firstLine="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65E14593"/>
    <w:multiLevelType w:val="multilevel"/>
    <w:tmpl w:val="A7C24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AF80227"/>
    <w:multiLevelType w:val="hybridMultilevel"/>
    <w:tmpl w:val="7FC63F8A"/>
    <w:lvl w:ilvl="0" w:tplc="F66C3DA4">
      <w:start w:val="3"/>
      <w:numFmt w:val="bullet"/>
      <w:suff w:val="space"/>
      <w:lvlText w:val="–"/>
      <w:lvlJc w:val="left"/>
      <w:pPr>
        <w:ind w:left="360" w:firstLine="1418"/>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6E847F04"/>
    <w:multiLevelType w:val="multilevel"/>
    <w:tmpl w:val="FC4A2C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F112F4A"/>
    <w:multiLevelType w:val="multilevel"/>
    <w:tmpl w:val="DD800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6FEE544E"/>
    <w:multiLevelType w:val="hybridMultilevel"/>
    <w:tmpl w:val="9D4ACC6C"/>
    <w:lvl w:ilvl="0" w:tplc="C7E406D6">
      <w:numFmt w:val="bullet"/>
      <w:suff w:val="space"/>
      <w:lvlText w:val="̶"/>
      <w:lvlJc w:val="left"/>
      <w:pPr>
        <w:ind w:left="1429" w:hanging="360"/>
      </w:pPr>
      <w:rPr>
        <w:rFonts w:ascii="Times New Roman" w:eastAsia="Times New Roman" w:hAnsi="Times New Roman" w:cs="Times New Roman" w:hint="default"/>
        <w:color w:val="00000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15D5A53"/>
    <w:multiLevelType w:val="hybridMultilevel"/>
    <w:tmpl w:val="36BC30C4"/>
    <w:lvl w:ilvl="0" w:tplc="E7C405C2">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3FF59AD"/>
    <w:multiLevelType w:val="multilevel"/>
    <w:tmpl w:val="06A2DAF6"/>
    <w:lvl w:ilvl="0">
      <w:start w:val="1"/>
      <w:numFmt w:val="decimal"/>
      <w:lvlText w:val="%1."/>
      <w:lvlJc w:val="center"/>
      <w:pPr>
        <w:ind w:left="510" w:hanging="51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7C326C8E"/>
    <w:multiLevelType w:val="hybridMultilevel"/>
    <w:tmpl w:val="F1E6ACD0"/>
    <w:lvl w:ilvl="0" w:tplc="1F86D578">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7FD44E0E"/>
    <w:multiLevelType w:val="multilevel"/>
    <w:tmpl w:val="8710E8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3"/>
  </w:num>
  <w:num w:numId="2">
    <w:abstractNumId w:val="19"/>
  </w:num>
  <w:num w:numId="3">
    <w:abstractNumId w:val="21"/>
  </w:num>
  <w:num w:numId="4">
    <w:abstractNumId w:val="3"/>
  </w:num>
  <w:num w:numId="5">
    <w:abstractNumId w:val="15"/>
  </w:num>
  <w:num w:numId="6">
    <w:abstractNumId w:val="18"/>
  </w:num>
  <w:num w:numId="7">
    <w:abstractNumId w:val="4"/>
  </w:num>
  <w:num w:numId="8">
    <w:abstractNumId w:val="9"/>
  </w:num>
  <w:num w:numId="9">
    <w:abstractNumId w:val="5"/>
  </w:num>
  <w:num w:numId="10">
    <w:abstractNumId w:val="2"/>
  </w:num>
  <w:num w:numId="11">
    <w:abstractNumId w:val="11"/>
  </w:num>
  <w:num w:numId="12">
    <w:abstractNumId w:val="8"/>
  </w:num>
  <w:num w:numId="13">
    <w:abstractNumId w:val="0"/>
  </w:num>
  <w:num w:numId="14">
    <w:abstractNumId w:val="7"/>
  </w:num>
  <w:num w:numId="15">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0"/>
  </w:num>
  <w:num w:numId="18">
    <w:abstractNumId w:val="16"/>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06"/>
    <w:rsid w:val="000013AF"/>
    <w:rsid w:val="000047F8"/>
    <w:rsid w:val="0000487D"/>
    <w:rsid w:val="00005FBD"/>
    <w:rsid w:val="00010E4E"/>
    <w:rsid w:val="00013818"/>
    <w:rsid w:val="00015319"/>
    <w:rsid w:val="000164A2"/>
    <w:rsid w:val="000238E6"/>
    <w:rsid w:val="00023920"/>
    <w:rsid w:val="00024122"/>
    <w:rsid w:val="0002480C"/>
    <w:rsid w:val="00024A78"/>
    <w:rsid w:val="000252C9"/>
    <w:rsid w:val="00027CAA"/>
    <w:rsid w:val="00030CB4"/>
    <w:rsid w:val="000323E4"/>
    <w:rsid w:val="00033199"/>
    <w:rsid w:val="00033D10"/>
    <w:rsid w:val="000354E1"/>
    <w:rsid w:val="000425AA"/>
    <w:rsid w:val="00046497"/>
    <w:rsid w:val="00047FAC"/>
    <w:rsid w:val="00054898"/>
    <w:rsid w:val="00055027"/>
    <w:rsid w:val="00063A1F"/>
    <w:rsid w:val="00066475"/>
    <w:rsid w:val="00066AC9"/>
    <w:rsid w:val="000723E2"/>
    <w:rsid w:val="000746D7"/>
    <w:rsid w:val="00075FFC"/>
    <w:rsid w:val="000823A6"/>
    <w:rsid w:val="00083E77"/>
    <w:rsid w:val="000861C7"/>
    <w:rsid w:val="00086A23"/>
    <w:rsid w:val="00087FF1"/>
    <w:rsid w:val="00090580"/>
    <w:rsid w:val="00091954"/>
    <w:rsid w:val="000942D1"/>
    <w:rsid w:val="000964AF"/>
    <w:rsid w:val="000967EC"/>
    <w:rsid w:val="0009736E"/>
    <w:rsid w:val="000A00CE"/>
    <w:rsid w:val="000A15C5"/>
    <w:rsid w:val="000A2337"/>
    <w:rsid w:val="000A2B9E"/>
    <w:rsid w:val="000A5ACE"/>
    <w:rsid w:val="000A79DC"/>
    <w:rsid w:val="000B1ECD"/>
    <w:rsid w:val="000B34AF"/>
    <w:rsid w:val="000B42C0"/>
    <w:rsid w:val="000B59A6"/>
    <w:rsid w:val="000B7F54"/>
    <w:rsid w:val="000C5437"/>
    <w:rsid w:val="000C559A"/>
    <w:rsid w:val="000C592F"/>
    <w:rsid w:val="000D39D0"/>
    <w:rsid w:val="000E463F"/>
    <w:rsid w:val="000F1539"/>
    <w:rsid w:val="000F4B77"/>
    <w:rsid w:val="000F51A2"/>
    <w:rsid w:val="000F5C3E"/>
    <w:rsid w:val="000F69FD"/>
    <w:rsid w:val="001071D0"/>
    <w:rsid w:val="00114AC9"/>
    <w:rsid w:val="001150AF"/>
    <w:rsid w:val="001161FC"/>
    <w:rsid w:val="00116CE2"/>
    <w:rsid w:val="00120B6A"/>
    <w:rsid w:val="00122E90"/>
    <w:rsid w:val="00123178"/>
    <w:rsid w:val="00125733"/>
    <w:rsid w:val="00126C0D"/>
    <w:rsid w:val="00127C29"/>
    <w:rsid w:val="00131795"/>
    <w:rsid w:val="001326F7"/>
    <w:rsid w:val="00134F11"/>
    <w:rsid w:val="0013633E"/>
    <w:rsid w:val="00143BBA"/>
    <w:rsid w:val="00144481"/>
    <w:rsid w:val="00144803"/>
    <w:rsid w:val="0014567C"/>
    <w:rsid w:val="001514C6"/>
    <w:rsid w:val="00152856"/>
    <w:rsid w:val="00154B7E"/>
    <w:rsid w:val="001579DF"/>
    <w:rsid w:val="00165320"/>
    <w:rsid w:val="001654D7"/>
    <w:rsid w:val="0016552F"/>
    <w:rsid w:val="00166A6F"/>
    <w:rsid w:val="00170002"/>
    <w:rsid w:val="00175CE3"/>
    <w:rsid w:val="001826ED"/>
    <w:rsid w:val="0018302F"/>
    <w:rsid w:val="001831CB"/>
    <w:rsid w:val="00191C90"/>
    <w:rsid w:val="0019240D"/>
    <w:rsid w:val="0019692B"/>
    <w:rsid w:val="001A0ED4"/>
    <w:rsid w:val="001A25FC"/>
    <w:rsid w:val="001A71A1"/>
    <w:rsid w:val="001A746B"/>
    <w:rsid w:val="001B15B7"/>
    <w:rsid w:val="001B6933"/>
    <w:rsid w:val="001B7E0F"/>
    <w:rsid w:val="001C2687"/>
    <w:rsid w:val="001C37D0"/>
    <w:rsid w:val="001C3B00"/>
    <w:rsid w:val="001C70A2"/>
    <w:rsid w:val="001C7635"/>
    <w:rsid w:val="001E6B54"/>
    <w:rsid w:val="001E6F56"/>
    <w:rsid w:val="001E7488"/>
    <w:rsid w:val="001F0EA3"/>
    <w:rsid w:val="001F2E0C"/>
    <w:rsid w:val="001F384E"/>
    <w:rsid w:val="001F3F4A"/>
    <w:rsid w:val="001F4555"/>
    <w:rsid w:val="001F52EC"/>
    <w:rsid w:val="001F6C05"/>
    <w:rsid w:val="001F6D69"/>
    <w:rsid w:val="001F7FCC"/>
    <w:rsid w:val="00206AD3"/>
    <w:rsid w:val="00211082"/>
    <w:rsid w:val="00211F77"/>
    <w:rsid w:val="00212AAB"/>
    <w:rsid w:val="002166B5"/>
    <w:rsid w:val="002169CD"/>
    <w:rsid w:val="00217C05"/>
    <w:rsid w:val="002219E8"/>
    <w:rsid w:val="002329CA"/>
    <w:rsid w:val="00237777"/>
    <w:rsid w:val="002410C8"/>
    <w:rsid w:val="0024470F"/>
    <w:rsid w:val="00245BF1"/>
    <w:rsid w:val="002470D5"/>
    <w:rsid w:val="00250F46"/>
    <w:rsid w:val="00250FE6"/>
    <w:rsid w:val="00257797"/>
    <w:rsid w:val="002621F7"/>
    <w:rsid w:val="00263494"/>
    <w:rsid w:val="00265682"/>
    <w:rsid w:val="002664B1"/>
    <w:rsid w:val="002667E6"/>
    <w:rsid w:val="002704D7"/>
    <w:rsid w:val="00270F0E"/>
    <w:rsid w:val="002729F4"/>
    <w:rsid w:val="00275880"/>
    <w:rsid w:val="00281B03"/>
    <w:rsid w:val="00282E5C"/>
    <w:rsid w:val="00283B47"/>
    <w:rsid w:val="00292D2E"/>
    <w:rsid w:val="0029506D"/>
    <w:rsid w:val="00296F6F"/>
    <w:rsid w:val="00297009"/>
    <w:rsid w:val="0029703C"/>
    <w:rsid w:val="002A010A"/>
    <w:rsid w:val="002A03B9"/>
    <w:rsid w:val="002A0ABF"/>
    <w:rsid w:val="002A0E62"/>
    <w:rsid w:val="002A174F"/>
    <w:rsid w:val="002A358F"/>
    <w:rsid w:val="002A7E04"/>
    <w:rsid w:val="002B0271"/>
    <w:rsid w:val="002B1C52"/>
    <w:rsid w:val="002B231A"/>
    <w:rsid w:val="002B2E0A"/>
    <w:rsid w:val="002B36A2"/>
    <w:rsid w:val="002B3DDF"/>
    <w:rsid w:val="002C32C7"/>
    <w:rsid w:val="002C3E11"/>
    <w:rsid w:val="002C4E67"/>
    <w:rsid w:val="002C7A8A"/>
    <w:rsid w:val="002D2C8E"/>
    <w:rsid w:val="002D4755"/>
    <w:rsid w:val="002E03CD"/>
    <w:rsid w:val="002E0E53"/>
    <w:rsid w:val="002E46CA"/>
    <w:rsid w:val="002E599D"/>
    <w:rsid w:val="002E5E25"/>
    <w:rsid w:val="002E74E0"/>
    <w:rsid w:val="002F04C8"/>
    <w:rsid w:val="002F10E4"/>
    <w:rsid w:val="002F4A50"/>
    <w:rsid w:val="002F4D8F"/>
    <w:rsid w:val="002F567D"/>
    <w:rsid w:val="002F7C72"/>
    <w:rsid w:val="00301BAB"/>
    <w:rsid w:val="0030500D"/>
    <w:rsid w:val="00305959"/>
    <w:rsid w:val="0030674C"/>
    <w:rsid w:val="00307074"/>
    <w:rsid w:val="003125E4"/>
    <w:rsid w:val="003134FD"/>
    <w:rsid w:val="003165F0"/>
    <w:rsid w:val="00320453"/>
    <w:rsid w:val="00323CFD"/>
    <w:rsid w:val="00325683"/>
    <w:rsid w:val="0032629D"/>
    <w:rsid w:val="00326593"/>
    <w:rsid w:val="003322A7"/>
    <w:rsid w:val="003332B9"/>
    <w:rsid w:val="0034155C"/>
    <w:rsid w:val="00341981"/>
    <w:rsid w:val="00343A1D"/>
    <w:rsid w:val="00343C0D"/>
    <w:rsid w:val="00346983"/>
    <w:rsid w:val="00347FB0"/>
    <w:rsid w:val="00350BB3"/>
    <w:rsid w:val="00352E12"/>
    <w:rsid w:val="003539F9"/>
    <w:rsid w:val="00353A79"/>
    <w:rsid w:val="0035762D"/>
    <w:rsid w:val="003654D6"/>
    <w:rsid w:val="003754E1"/>
    <w:rsid w:val="00376981"/>
    <w:rsid w:val="003822F4"/>
    <w:rsid w:val="003827CA"/>
    <w:rsid w:val="003848BA"/>
    <w:rsid w:val="003908D8"/>
    <w:rsid w:val="00397D13"/>
    <w:rsid w:val="003A3408"/>
    <w:rsid w:val="003A424A"/>
    <w:rsid w:val="003A48B4"/>
    <w:rsid w:val="003A48CD"/>
    <w:rsid w:val="003A6F3B"/>
    <w:rsid w:val="003B58BA"/>
    <w:rsid w:val="003C0CC1"/>
    <w:rsid w:val="003C172D"/>
    <w:rsid w:val="003C2795"/>
    <w:rsid w:val="003C3B4A"/>
    <w:rsid w:val="003C460F"/>
    <w:rsid w:val="003C53A9"/>
    <w:rsid w:val="003C60A1"/>
    <w:rsid w:val="003C7287"/>
    <w:rsid w:val="003D15EF"/>
    <w:rsid w:val="003D2694"/>
    <w:rsid w:val="003D3EC1"/>
    <w:rsid w:val="003D443F"/>
    <w:rsid w:val="003D528B"/>
    <w:rsid w:val="003D5D8F"/>
    <w:rsid w:val="003D5EFC"/>
    <w:rsid w:val="003E38E2"/>
    <w:rsid w:val="003E4012"/>
    <w:rsid w:val="003E504B"/>
    <w:rsid w:val="003E54A0"/>
    <w:rsid w:val="003E6380"/>
    <w:rsid w:val="003F0360"/>
    <w:rsid w:val="003F0D6C"/>
    <w:rsid w:val="003F1AEA"/>
    <w:rsid w:val="003F3BE4"/>
    <w:rsid w:val="003F5FF6"/>
    <w:rsid w:val="003F6F71"/>
    <w:rsid w:val="004014D4"/>
    <w:rsid w:val="004022AE"/>
    <w:rsid w:val="00410EDB"/>
    <w:rsid w:val="00413AEB"/>
    <w:rsid w:val="004140F8"/>
    <w:rsid w:val="00414B2D"/>
    <w:rsid w:val="00415419"/>
    <w:rsid w:val="00415D6C"/>
    <w:rsid w:val="00416B6F"/>
    <w:rsid w:val="004170D7"/>
    <w:rsid w:val="004212D2"/>
    <w:rsid w:val="00421FDF"/>
    <w:rsid w:val="004245D2"/>
    <w:rsid w:val="00433553"/>
    <w:rsid w:val="004349ED"/>
    <w:rsid w:val="0044112E"/>
    <w:rsid w:val="004443CE"/>
    <w:rsid w:val="004461CC"/>
    <w:rsid w:val="00452328"/>
    <w:rsid w:val="00461334"/>
    <w:rsid w:val="0046379A"/>
    <w:rsid w:val="004648BD"/>
    <w:rsid w:val="00465694"/>
    <w:rsid w:val="0046682D"/>
    <w:rsid w:val="004677A7"/>
    <w:rsid w:val="00470404"/>
    <w:rsid w:val="00470BFE"/>
    <w:rsid w:val="00473865"/>
    <w:rsid w:val="004778E9"/>
    <w:rsid w:val="0048363F"/>
    <w:rsid w:val="00493338"/>
    <w:rsid w:val="00497070"/>
    <w:rsid w:val="004A398C"/>
    <w:rsid w:val="004A488E"/>
    <w:rsid w:val="004A4F1E"/>
    <w:rsid w:val="004A7AE3"/>
    <w:rsid w:val="004B1715"/>
    <w:rsid w:val="004B1BDA"/>
    <w:rsid w:val="004B5FBA"/>
    <w:rsid w:val="004B6884"/>
    <w:rsid w:val="004C1013"/>
    <w:rsid w:val="004C26EF"/>
    <w:rsid w:val="004C462C"/>
    <w:rsid w:val="004C483C"/>
    <w:rsid w:val="004C5AF8"/>
    <w:rsid w:val="004D12F2"/>
    <w:rsid w:val="004D1492"/>
    <w:rsid w:val="004D1815"/>
    <w:rsid w:val="004D3E5F"/>
    <w:rsid w:val="004D69E0"/>
    <w:rsid w:val="004E008C"/>
    <w:rsid w:val="004E0FB1"/>
    <w:rsid w:val="004E3CF2"/>
    <w:rsid w:val="004E6D16"/>
    <w:rsid w:val="004E7577"/>
    <w:rsid w:val="004F1886"/>
    <w:rsid w:val="004F3F4E"/>
    <w:rsid w:val="004F5A0C"/>
    <w:rsid w:val="0050474F"/>
    <w:rsid w:val="00506409"/>
    <w:rsid w:val="005066FA"/>
    <w:rsid w:val="00507F3A"/>
    <w:rsid w:val="005104FF"/>
    <w:rsid w:val="00513EE0"/>
    <w:rsid w:val="005205A1"/>
    <w:rsid w:val="005248D7"/>
    <w:rsid w:val="0052587B"/>
    <w:rsid w:val="00526487"/>
    <w:rsid w:val="0052718D"/>
    <w:rsid w:val="005319DD"/>
    <w:rsid w:val="00535FF0"/>
    <w:rsid w:val="005402AF"/>
    <w:rsid w:val="0054162E"/>
    <w:rsid w:val="00541E89"/>
    <w:rsid w:val="00543672"/>
    <w:rsid w:val="00545EF8"/>
    <w:rsid w:val="00551E18"/>
    <w:rsid w:val="00553204"/>
    <w:rsid w:val="00562CB1"/>
    <w:rsid w:val="00563047"/>
    <w:rsid w:val="00564231"/>
    <w:rsid w:val="00566553"/>
    <w:rsid w:val="0056718E"/>
    <w:rsid w:val="00570146"/>
    <w:rsid w:val="00570634"/>
    <w:rsid w:val="00571718"/>
    <w:rsid w:val="005755F2"/>
    <w:rsid w:val="00575D94"/>
    <w:rsid w:val="005769B6"/>
    <w:rsid w:val="00577641"/>
    <w:rsid w:val="00583FD0"/>
    <w:rsid w:val="00587367"/>
    <w:rsid w:val="0059191E"/>
    <w:rsid w:val="00591BB2"/>
    <w:rsid w:val="00591D83"/>
    <w:rsid w:val="0059254B"/>
    <w:rsid w:val="00592B15"/>
    <w:rsid w:val="00594661"/>
    <w:rsid w:val="00595A76"/>
    <w:rsid w:val="005A0A1C"/>
    <w:rsid w:val="005A0F61"/>
    <w:rsid w:val="005A3B98"/>
    <w:rsid w:val="005A7200"/>
    <w:rsid w:val="005B38E9"/>
    <w:rsid w:val="005B7AE8"/>
    <w:rsid w:val="005C0530"/>
    <w:rsid w:val="005C0BC3"/>
    <w:rsid w:val="005C22AF"/>
    <w:rsid w:val="005C3217"/>
    <w:rsid w:val="005C5E92"/>
    <w:rsid w:val="005D154B"/>
    <w:rsid w:val="005D462F"/>
    <w:rsid w:val="005D67A1"/>
    <w:rsid w:val="005E05CD"/>
    <w:rsid w:val="005E4EF5"/>
    <w:rsid w:val="005E7449"/>
    <w:rsid w:val="005E7F25"/>
    <w:rsid w:val="005F4A37"/>
    <w:rsid w:val="005F5592"/>
    <w:rsid w:val="00600FDD"/>
    <w:rsid w:val="00601C05"/>
    <w:rsid w:val="006033C1"/>
    <w:rsid w:val="00603B86"/>
    <w:rsid w:val="0060401E"/>
    <w:rsid w:val="006040FB"/>
    <w:rsid w:val="00606EC5"/>
    <w:rsid w:val="00610BF5"/>
    <w:rsid w:val="00617AC3"/>
    <w:rsid w:val="00617B93"/>
    <w:rsid w:val="0062016B"/>
    <w:rsid w:val="00627CE2"/>
    <w:rsid w:val="00630063"/>
    <w:rsid w:val="00641DF1"/>
    <w:rsid w:val="006423BC"/>
    <w:rsid w:val="0064254B"/>
    <w:rsid w:val="00646BB0"/>
    <w:rsid w:val="0064708C"/>
    <w:rsid w:val="00655DE7"/>
    <w:rsid w:val="00655E96"/>
    <w:rsid w:val="006669D6"/>
    <w:rsid w:val="0067410F"/>
    <w:rsid w:val="00675F54"/>
    <w:rsid w:val="00675FEE"/>
    <w:rsid w:val="0067720C"/>
    <w:rsid w:val="006777BB"/>
    <w:rsid w:val="00683AE7"/>
    <w:rsid w:val="006861B6"/>
    <w:rsid w:val="006870E8"/>
    <w:rsid w:val="00687CB0"/>
    <w:rsid w:val="006904D0"/>
    <w:rsid w:val="00691781"/>
    <w:rsid w:val="00696697"/>
    <w:rsid w:val="006A2240"/>
    <w:rsid w:val="006A397D"/>
    <w:rsid w:val="006A5BE3"/>
    <w:rsid w:val="006A7412"/>
    <w:rsid w:val="006B6835"/>
    <w:rsid w:val="006B775E"/>
    <w:rsid w:val="006C0A5D"/>
    <w:rsid w:val="006C288E"/>
    <w:rsid w:val="006C3925"/>
    <w:rsid w:val="006D3BEE"/>
    <w:rsid w:val="006D4A73"/>
    <w:rsid w:val="006D5472"/>
    <w:rsid w:val="006D731B"/>
    <w:rsid w:val="006D7826"/>
    <w:rsid w:val="006E0C03"/>
    <w:rsid w:val="006E2291"/>
    <w:rsid w:val="006E31B9"/>
    <w:rsid w:val="006E363F"/>
    <w:rsid w:val="006E4B41"/>
    <w:rsid w:val="006E5171"/>
    <w:rsid w:val="006E52D0"/>
    <w:rsid w:val="006E7615"/>
    <w:rsid w:val="006E7C49"/>
    <w:rsid w:val="006F1E3F"/>
    <w:rsid w:val="006F2C0A"/>
    <w:rsid w:val="006F5CEF"/>
    <w:rsid w:val="006F707F"/>
    <w:rsid w:val="006F779D"/>
    <w:rsid w:val="00700D78"/>
    <w:rsid w:val="007022FC"/>
    <w:rsid w:val="00703C78"/>
    <w:rsid w:val="007044FC"/>
    <w:rsid w:val="00705294"/>
    <w:rsid w:val="00706A26"/>
    <w:rsid w:val="007113DB"/>
    <w:rsid w:val="0071214D"/>
    <w:rsid w:val="0071417A"/>
    <w:rsid w:val="00714A53"/>
    <w:rsid w:val="007204BE"/>
    <w:rsid w:val="007213CA"/>
    <w:rsid w:val="00722800"/>
    <w:rsid w:val="0072549D"/>
    <w:rsid w:val="00733082"/>
    <w:rsid w:val="007332AB"/>
    <w:rsid w:val="007363E7"/>
    <w:rsid w:val="0073762E"/>
    <w:rsid w:val="0074106D"/>
    <w:rsid w:val="00741590"/>
    <w:rsid w:val="007477F4"/>
    <w:rsid w:val="00750CF4"/>
    <w:rsid w:val="007515A6"/>
    <w:rsid w:val="0075301E"/>
    <w:rsid w:val="007570E7"/>
    <w:rsid w:val="00757A6C"/>
    <w:rsid w:val="0076217B"/>
    <w:rsid w:val="00770699"/>
    <w:rsid w:val="00770D24"/>
    <w:rsid w:val="00771101"/>
    <w:rsid w:val="00772515"/>
    <w:rsid w:val="00772A09"/>
    <w:rsid w:val="00773B83"/>
    <w:rsid w:val="00774DF2"/>
    <w:rsid w:val="007755EC"/>
    <w:rsid w:val="00776D67"/>
    <w:rsid w:val="007801AB"/>
    <w:rsid w:val="0078073E"/>
    <w:rsid w:val="00780C95"/>
    <w:rsid w:val="00782784"/>
    <w:rsid w:val="00785877"/>
    <w:rsid w:val="00785BA3"/>
    <w:rsid w:val="00787001"/>
    <w:rsid w:val="007958DC"/>
    <w:rsid w:val="007A1B02"/>
    <w:rsid w:val="007A3EFF"/>
    <w:rsid w:val="007A4713"/>
    <w:rsid w:val="007A5291"/>
    <w:rsid w:val="007A5DC2"/>
    <w:rsid w:val="007A738B"/>
    <w:rsid w:val="007A7F4B"/>
    <w:rsid w:val="007B2F85"/>
    <w:rsid w:val="007B3532"/>
    <w:rsid w:val="007B525C"/>
    <w:rsid w:val="007B535D"/>
    <w:rsid w:val="007B79C8"/>
    <w:rsid w:val="007C027C"/>
    <w:rsid w:val="007C15FE"/>
    <w:rsid w:val="007C3EBD"/>
    <w:rsid w:val="007C48C9"/>
    <w:rsid w:val="007C754B"/>
    <w:rsid w:val="007C75F6"/>
    <w:rsid w:val="007D237D"/>
    <w:rsid w:val="007D363B"/>
    <w:rsid w:val="007D3AA8"/>
    <w:rsid w:val="007D3EC8"/>
    <w:rsid w:val="007D5C9D"/>
    <w:rsid w:val="007D644F"/>
    <w:rsid w:val="007D69DB"/>
    <w:rsid w:val="007D771D"/>
    <w:rsid w:val="007E1594"/>
    <w:rsid w:val="007E1C06"/>
    <w:rsid w:val="007E1C71"/>
    <w:rsid w:val="007E3902"/>
    <w:rsid w:val="007E3D84"/>
    <w:rsid w:val="007E7928"/>
    <w:rsid w:val="007F04B4"/>
    <w:rsid w:val="007F187E"/>
    <w:rsid w:val="007F239C"/>
    <w:rsid w:val="007F716B"/>
    <w:rsid w:val="007F718D"/>
    <w:rsid w:val="008041CC"/>
    <w:rsid w:val="00807252"/>
    <w:rsid w:val="008072E1"/>
    <w:rsid w:val="008138C0"/>
    <w:rsid w:val="00816EB2"/>
    <w:rsid w:val="0081757B"/>
    <w:rsid w:val="00820AC3"/>
    <w:rsid w:val="00825D82"/>
    <w:rsid w:val="0082659B"/>
    <w:rsid w:val="00827B6C"/>
    <w:rsid w:val="00830BF9"/>
    <w:rsid w:val="0083110F"/>
    <w:rsid w:val="008319F5"/>
    <w:rsid w:val="00832B5A"/>
    <w:rsid w:val="00832F9B"/>
    <w:rsid w:val="00834176"/>
    <w:rsid w:val="008370AC"/>
    <w:rsid w:val="00837220"/>
    <w:rsid w:val="00837E11"/>
    <w:rsid w:val="00841CB7"/>
    <w:rsid w:val="008425BF"/>
    <w:rsid w:val="00842ECC"/>
    <w:rsid w:val="00844030"/>
    <w:rsid w:val="0084426F"/>
    <w:rsid w:val="0085074E"/>
    <w:rsid w:val="008521C1"/>
    <w:rsid w:val="00852EE5"/>
    <w:rsid w:val="00855307"/>
    <w:rsid w:val="008561FB"/>
    <w:rsid w:val="00856272"/>
    <w:rsid w:val="00856330"/>
    <w:rsid w:val="00860B2C"/>
    <w:rsid w:val="008613C7"/>
    <w:rsid w:val="00866DBE"/>
    <w:rsid w:val="008674FA"/>
    <w:rsid w:val="00867820"/>
    <w:rsid w:val="00870646"/>
    <w:rsid w:val="00871965"/>
    <w:rsid w:val="00875EAE"/>
    <w:rsid w:val="00877DA3"/>
    <w:rsid w:val="00883165"/>
    <w:rsid w:val="00887426"/>
    <w:rsid w:val="00887F12"/>
    <w:rsid w:val="00891AD8"/>
    <w:rsid w:val="00893CE7"/>
    <w:rsid w:val="0089548E"/>
    <w:rsid w:val="00895FF5"/>
    <w:rsid w:val="00897B75"/>
    <w:rsid w:val="008A2ABA"/>
    <w:rsid w:val="008A2CBB"/>
    <w:rsid w:val="008A579B"/>
    <w:rsid w:val="008B07D2"/>
    <w:rsid w:val="008B4F5B"/>
    <w:rsid w:val="008B730F"/>
    <w:rsid w:val="008B7766"/>
    <w:rsid w:val="008C2FF5"/>
    <w:rsid w:val="008C6453"/>
    <w:rsid w:val="008D6724"/>
    <w:rsid w:val="008D77D0"/>
    <w:rsid w:val="008E08AD"/>
    <w:rsid w:val="008E0E3E"/>
    <w:rsid w:val="008E53F4"/>
    <w:rsid w:val="008E54D1"/>
    <w:rsid w:val="008E67CF"/>
    <w:rsid w:val="008F3308"/>
    <w:rsid w:val="008F438A"/>
    <w:rsid w:val="008F7560"/>
    <w:rsid w:val="008F7591"/>
    <w:rsid w:val="009017E0"/>
    <w:rsid w:val="009040CB"/>
    <w:rsid w:val="00904C8E"/>
    <w:rsid w:val="00904CC8"/>
    <w:rsid w:val="0090797F"/>
    <w:rsid w:val="00907F25"/>
    <w:rsid w:val="009106D9"/>
    <w:rsid w:val="00912004"/>
    <w:rsid w:val="00916932"/>
    <w:rsid w:val="00916BDF"/>
    <w:rsid w:val="00916C94"/>
    <w:rsid w:val="00920A91"/>
    <w:rsid w:val="0092757A"/>
    <w:rsid w:val="00934F7B"/>
    <w:rsid w:val="00936528"/>
    <w:rsid w:val="009402CB"/>
    <w:rsid w:val="00943306"/>
    <w:rsid w:val="00946281"/>
    <w:rsid w:val="00950706"/>
    <w:rsid w:val="00951E5A"/>
    <w:rsid w:val="009529DC"/>
    <w:rsid w:val="00952B61"/>
    <w:rsid w:val="0095396E"/>
    <w:rsid w:val="0095456A"/>
    <w:rsid w:val="009547BA"/>
    <w:rsid w:val="00955006"/>
    <w:rsid w:val="00955490"/>
    <w:rsid w:val="00956854"/>
    <w:rsid w:val="00960BD0"/>
    <w:rsid w:val="00961842"/>
    <w:rsid w:val="00967E2A"/>
    <w:rsid w:val="00967FB0"/>
    <w:rsid w:val="009729EF"/>
    <w:rsid w:val="00972C86"/>
    <w:rsid w:val="009747E9"/>
    <w:rsid w:val="0097793F"/>
    <w:rsid w:val="00982F06"/>
    <w:rsid w:val="009839EC"/>
    <w:rsid w:val="0098672F"/>
    <w:rsid w:val="00986752"/>
    <w:rsid w:val="00987B67"/>
    <w:rsid w:val="00991502"/>
    <w:rsid w:val="009949FC"/>
    <w:rsid w:val="009A03CA"/>
    <w:rsid w:val="009A2B84"/>
    <w:rsid w:val="009A41F8"/>
    <w:rsid w:val="009A6102"/>
    <w:rsid w:val="009A7EAC"/>
    <w:rsid w:val="009B0091"/>
    <w:rsid w:val="009B2B2D"/>
    <w:rsid w:val="009B2DEA"/>
    <w:rsid w:val="009B4263"/>
    <w:rsid w:val="009B56E9"/>
    <w:rsid w:val="009B5B24"/>
    <w:rsid w:val="009B7E15"/>
    <w:rsid w:val="009C27B6"/>
    <w:rsid w:val="009C32FF"/>
    <w:rsid w:val="009C752A"/>
    <w:rsid w:val="009D4263"/>
    <w:rsid w:val="009E0F46"/>
    <w:rsid w:val="009E3E6B"/>
    <w:rsid w:val="009E7CA3"/>
    <w:rsid w:val="009F3BAF"/>
    <w:rsid w:val="009F51FC"/>
    <w:rsid w:val="009F55CD"/>
    <w:rsid w:val="009F7761"/>
    <w:rsid w:val="00A026FE"/>
    <w:rsid w:val="00A02FBE"/>
    <w:rsid w:val="00A0398C"/>
    <w:rsid w:val="00A04906"/>
    <w:rsid w:val="00A04D9A"/>
    <w:rsid w:val="00A04DCC"/>
    <w:rsid w:val="00A10A70"/>
    <w:rsid w:val="00A12847"/>
    <w:rsid w:val="00A13952"/>
    <w:rsid w:val="00A1405C"/>
    <w:rsid w:val="00A205D6"/>
    <w:rsid w:val="00A21D2E"/>
    <w:rsid w:val="00A22229"/>
    <w:rsid w:val="00A223E1"/>
    <w:rsid w:val="00A266B1"/>
    <w:rsid w:val="00A303DD"/>
    <w:rsid w:val="00A30725"/>
    <w:rsid w:val="00A310C9"/>
    <w:rsid w:val="00A37DD3"/>
    <w:rsid w:val="00A40942"/>
    <w:rsid w:val="00A420AD"/>
    <w:rsid w:val="00A420FE"/>
    <w:rsid w:val="00A42148"/>
    <w:rsid w:val="00A444A4"/>
    <w:rsid w:val="00A44E89"/>
    <w:rsid w:val="00A46204"/>
    <w:rsid w:val="00A4707B"/>
    <w:rsid w:val="00A51CA8"/>
    <w:rsid w:val="00A5246E"/>
    <w:rsid w:val="00A560DF"/>
    <w:rsid w:val="00A56C16"/>
    <w:rsid w:val="00A60E35"/>
    <w:rsid w:val="00A61CC8"/>
    <w:rsid w:val="00A62E3F"/>
    <w:rsid w:val="00A63B27"/>
    <w:rsid w:val="00A65D64"/>
    <w:rsid w:val="00A667CD"/>
    <w:rsid w:val="00A72605"/>
    <w:rsid w:val="00A7520A"/>
    <w:rsid w:val="00A77BC4"/>
    <w:rsid w:val="00A82DB4"/>
    <w:rsid w:val="00A83E8D"/>
    <w:rsid w:val="00A84E44"/>
    <w:rsid w:val="00A871AB"/>
    <w:rsid w:val="00A96268"/>
    <w:rsid w:val="00A97AF8"/>
    <w:rsid w:val="00AA2C7D"/>
    <w:rsid w:val="00AA36BC"/>
    <w:rsid w:val="00AA3AFD"/>
    <w:rsid w:val="00AA7593"/>
    <w:rsid w:val="00AB32ED"/>
    <w:rsid w:val="00AB535C"/>
    <w:rsid w:val="00AB7DC0"/>
    <w:rsid w:val="00AC11FE"/>
    <w:rsid w:val="00AC12FE"/>
    <w:rsid w:val="00AC1F9F"/>
    <w:rsid w:val="00AC3829"/>
    <w:rsid w:val="00AC52B5"/>
    <w:rsid w:val="00AC56DD"/>
    <w:rsid w:val="00AC75B7"/>
    <w:rsid w:val="00AD0A3E"/>
    <w:rsid w:val="00AD1F01"/>
    <w:rsid w:val="00AE30F8"/>
    <w:rsid w:val="00AE3919"/>
    <w:rsid w:val="00AE44F7"/>
    <w:rsid w:val="00AE7066"/>
    <w:rsid w:val="00AF1436"/>
    <w:rsid w:val="00AF2EDB"/>
    <w:rsid w:val="00B02BA6"/>
    <w:rsid w:val="00B02D67"/>
    <w:rsid w:val="00B03348"/>
    <w:rsid w:val="00B03EE7"/>
    <w:rsid w:val="00B10768"/>
    <w:rsid w:val="00B14113"/>
    <w:rsid w:val="00B15090"/>
    <w:rsid w:val="00B21918"/>
    <w:rsid w:val="00B2404C"/>
    <w:rsid w:val="00B26478"/>
    <w:rsid w:val="00B271E4"/>
    <w:rsid w:val="00B36C23"/>
    <w:rsid w:val="00B37BEA"/>
    <w:rsid w:val="00B454DF"/>
    <w:rsid w:val="00B5138B"/>
    <w:rsid w:val="00B524FD"/>
    <w:rsid w:val="00B52EC1"/>
    <w:rsid w:val="00B54C54"/>
    <w:rsid w:val="00B54E8A"/>
    <w:rsid w:val="00B553A8"/>
    <w:rsid w:val="00B5540C"/>
    <w:rsid w:val="00B55473"/>
    <w:rsid w:val="00B55F79"/>
    <w:rsid w:val="00B5738C"/>
    <w:rsid w:val="00B6381E"/>
    <w:rsid w:val="00B64085"/>
    <w:rsid w:val="00B6491A"/>
    <w:rsid w:val="00B678F5"/>
    <w:rsid w:val="00B741CB"/>
    <w:rsid w:val="00B74345"/>
    <w:rsid w:val="00B745F0"/>
    <w:rsid w:val="00B747A9"/>
    <w:rsid w:val="00B772B6"/>
    <w:rsid w:val="00B8185A"/>
    <w:rsid w:val="00B84C55"/>
    <w:rsid w:val="00B9029A"/>
    <w:rsid w:val="00B93653"/>
    <w:rsid w:val="00B957AC"/>
    <w:rsid w:val="00BA04C8"/>
    <w:rsid w:val="00BA2B62"/>
    <w:rsid w:val="00BA43A8"/>
    <w:rsid w:val="00BA4CA0"/>
    <w:rsid w:val="00BA7F63"/>
    <w:rsid w:val="00BB42B4"/>
    <w:rsid w:val="00BB78EE"/>
    <w:rsid w:val="00BC0FB4"/>
    <w:rsid w:val="00BC3541"/>
    <w:rsid w:val="00BC7F38"/>
    <w:rsid w:val="00BD0820"/>
    <w:rsid w:val="00BD2264"/>
    <w:rsid w:val="00BD513C"/>
    <w:rsid w:val="00BD5DCA"/>
    <w:rsid w:val="00BE28B5"/>
    <w:rsid w:val="00BE4B2A"/>
    <w:rsid w:val="00BE562A"/>
    <w:rsid w:val="00BE6127"/>
    <w:rsid w:val="00BF0B37"/>
    <w:rsid w:val="00BF1E62"/>
    <w:rsid w:val="00BF6E57"/>
    <w:rsid w:val="00C01201"/>
    <w:rsid w:val="00C032CE"/>
    <w:rsid w:val="00C03511"/>
    <w:rsid w:val="00C037B8"/>
    <w:rsid w:val="00C06555"/>
    <w:rsid w:val="00C15E35"/>
    <w:rsid w:val="00C200A3"/>
    <w:rsid w:val="00C22632"/>
    <w:rsid w:val="00C22D68"/>
    <w:rsid w:val="00C242D9"/>
    <w:rsid w:val="00C249E2"/>
    <w:rsid w:val="00C2635A"/>
    <w:rsid w:val="00C26F93"/>
    <w:rsid w:val="00C32B7D"/>
    <w:rsid w:val="00C3355C"/>
    <w:rsid w:val="00C34897"/>
    <w:rsid w:val="00C349CC"/>
    <w:rsid w:val="00C362F5"/>
    <w:rsid w:val="00C363A9"/>
    <w:rsid w:val="00C36F01"/>
    <w:rsid w:val="00C37BE4"/>
    <w:rsid w:val="00C44456"/>
    <w:rsid w:val="00C45E31"/>
    <w:rsid w:val="00C50856"/>
    <w:rsid w:val="00C52FA2"/>
    <w:rsid w:val="00C5639D"/>
    <w:rsid w:val="00C57D6C"/>
    <w:rsid w:val="00C613D8"/>
    <w:rsid w:val="00C63A09"/>
    <w:rsid w:val="00C641F7"/>
    <w:rsid w:val="00C65519"/>
    <w:rsid w:val="00C72B73"/>
    <w:rsid w:val="00C75741"/>
    <w:rsid w:val="00C76881"/>
    <w:rsid w:val="00C7729E"/>
    <w:rsid w:val="00C77E35"/>
    <w:rsid w:val="00C805EA"/>
    <w:rsid w:val="00C81203"/>
    <w:rsid w:val="00C82D12"/>
    <w:rsid w:val="00C82EC7"/>
    <w:rsid w:val="00C85071"/>
    <w:rsid w:val="00C909A1"/>
    <w:rsid w:val="00C916D4"/>
    <w:rsid w:val="00C92576"/>
    <w:rsid w:val="00C93538"/>
    <w:rsid w:val="00C93649"/>
    <w:rsid w:val="00C93FE2"/>
    <w:rsid w:val="00C942AA"/>
    <w:rsid w:val="00C9464D"/>
    <w:rsid w:val="00C952E7"/>
    <w:rsid w:val="00C961F4"/>
    <w:rsid w:val="00C97C59"/>
    <w:rsid w:val="00CA0E26"/>
    <w:rsid w:val="00CA3E47"/>
    <w:rsid w:val="00CA4C22"/>
    <w:rsid w:val="00CA658A"/>
    <w:rsid w:val="00CB004B"/>
    <w:rsid w:val="00CB5691"/>
    <w:rsid w:val="00CC0304"/>
    <w:rsid w:val="00CC0EA8"/>
    <w:rsid w:val="00CC0F4A"/>
    <w:rsid w:val="00CC4237"/>
    <w:rsid w:val="00CD01DE"/>
    <w:rsid w:val="00CD3B74"/>
    <w:rsid w:val="00CD43D3"/>
    <w:rsid w:val="00CE0785"/>
    <w:rsid w:val="00CE1AFF"/>
    <w:rsid w:val="00CE3E04"/>
    <w:rsid w:val="00CE4473"/>
    <w:rsid w:val="00CE5250"/>
    <w:rsid w:val="00CE5861"/>
    <w:rsid w:val="00CE6466"/>
    <w:rsid w:val="00CE717D"/>
    <w:rsid w:val="00CF2CDB"/>
    <w:rsid w:val="00CF328E"/>
    <w:rsid w:val="00CF3830"/>
    <w:rsid w:val="00CF3C8D"/>
    <w:rsid w:val="00CF6CB1"/>
    <w:rsid w:val="00D02FAE"/>
    <w:rsid w:val="00D10BD0"/>
    <w:rsid w:val="00D14E5E"/>
    <w:rsid w:val="00D16229"/>
    <w:rsid w:val="00D2090C"/>
    <w:rsid w:val="00D25D1D"/>
    <w:rsid w:val="00D3105D"/>
    <w:rsid w:val="00D34170"/>
    <w:rsid w:val="00D346BC"/>
    <w:rsid w:val="00D4265D"/>
    <w:rsid w:val="00D44152"/>
    <w:rsid w:val="00D5058E"/>
    <w:rsid w:val="00D5099B"/>
    <w:rsid w:val="00D522C5"/>
    <w:rsid w:val="00D545DC"/>
    <w:rsid w:val="00D554C7"/>
    <w:rsid w:val="00D601D7"/>
    <w:rsid w:val="00D62E09"/>
    <w:rsid w:val="00D65BE6"/>
    <w:rsid w:val="00D65CD0"/>
    <w:rsid w:val="00D71A52"/>
    <w:rsid w:val="00D72ADC"/>
    <w:rsid w:val="00D82A3E"/>
    <w:rsid w:val="00D83FBA"/>
    <w:rsid w:val="00D841C2"/>
    <w:rsid w:val="00D859F6"/>
    <w:rsid w:val="00D9141E"/>
    <w:rsid w:val="00D95462"/>
    <w:rsid w:val="00DA0873"/>
    <w:rsid w:val="00DA2F91"/>
    <w:rsid w:val="00DA4374"/>
    <w:rsid w:val="00DA53B3"/>
    <w:rsid w:val="00DA54D4"/>
    <w:rsid w:val="00DA710A"/>
    <w:rsid w:val="00DA7332"/>
    <w:rsid w:val="00DB43D0"/>
    <w:rsid w:val="00DB4A7B"/>
    <w:rsid w:val="00DB5DF6"/>
    <w:rsid w:val="00DC0829"/>
    <w:rsid w:val="00DC7C75"/>
    <w:rsid w:val="00DC7FE8"/>
    <w:rsid w:val="00DD1030"/>
    <w:rsid w:val="00DD20A6"/>
    <w:rsid w:val="00DD339B"/>
    <w:rsid w:val="00DD43F4"/>
    <w:rsid w:val="00DD49DC"/>
    <w:rsid w:val="00DE2A65"/>
    <w:rsid w:val="00DE2FB5"/>
    <w:rsid w:val="00DE6835"/>
    <w:rsid w:val="00DF40C7"/>
    <w:rsid w:val="00DF4990"/>
    <w:rsid w:val="00DF5AC1"/>
    <w:rsid w:val="00E03343"/>
    <w:rsid w:val="00E04849"/>
    <w:rsid w:val="00E04A99"/>
    <w:rsid w:val="00E06C07"/>
    <w:rsid w:val="00E07419"/>
    <w:rsid w:val="00E14A05"/>
    <w:rsid w:val="00E17D7B"/>
    <w:rsid w:val="00E234D1"/>
    <w:rsid w:val="00E25FE5"/>
    <w:rsid w:val="00E27762"/>
    <w:rsid w:val="00E2787D"/>
    <w:rsid w:val="00E27FE3"/>
    <w:rsid w:val="00E3643D"/>
    <w:rsid w:val="00E367C6"/>
    <w:rsid w:val="00E445A5"/>
    <w:rsid w:val="00E5293E"/>
    <w:rsid w:val="00E52DD8"/>
    <w:rsid w:val="00E54049"/>
    <w:rsid w:val="00E55B11"/>
    <w:rsid w:val="00E56AC9"/>
    <w:rsid w:val="00E56D5D"/>
    <w:rsid w:val="00E577A3"/>
    <w:rsid w:val="00E6062D"/>
    <w:rsid w:val="00E631B3"/>
    <w:rsid w:val="00E644D1"/>
    <w:rsid w:val="00E66279"/>
    <w:rsid w:val="00E66AE6"/>
    <w:rsid w:val="00E6706A"/>
    <w:rsid w:val="00E71D41"/>
    <w:rsid w:val="00E732EE"/>
    <w:rsid w:val="00E73C6C"/>
    <w:rsid w:val="00E76350"/>
    <w:rsid w:val="00E804C4"/>
    <w:rsid w:val="00E82341"/>
    <w:rsid w:val="00E82D60"/>
    <w:rsid w:val="00E902B9"/>
    <w:rsid w:val="00E91A51"/>
    <w:rsid w:val="00E9212E"/>
    <w:rsid w:val="00E933AD"/>
    <w:rsid w:val="00E95D1E"/>
    <w:rsid w:val="00EA3E32"/>
    <w:rsid w:val="00EA495E"/>
    <w:rsid w:val="00EA5209"/>
    <w:rsid w:val="00EA6084"/>
    <w:rsid w:val="00EA64EE"/>
    <w:rsid w:val="00EA76EE"/>
    <w:rsid w:val="00EA7E0C"/>
    <w:rsid w:val="00EB250C"/>
    <w:rsid w:val="00EB32B1"/>
    <w:rsid w:val="00EB5B40"/>
    <w:rsid w:val="00EC06B8"/>
    <w:rsid w:val="00EC0A54"/>
    <w:rsid w:val="00EC431D"/>
    <w:rsid w:val="00EC47E9"/>
    <w:rsid w:val="00EC60CA"/>
    <w:rsid w:val="00EC6270"/>
    <w:rsid w:val="00EC653A"/>
    <w:rsid w:val="00EC691C"/>
    <w:rsid w:val="00EC7D1E"/>
    <w:rsid w:val="00ED2FEB"/>
    <w:rsid w:val="00ED4A29"/>
    <w:rsid w:val="00ED6300"/>
    <w:rsid w:val="00EE1EBC"/>
    <w:rsid w:val="00EE2B92"/>
    <w:rsid w:val="00EE4640"/>
    <w:rsid w:val="00EE6E28"/>
    <w:rsid w:val="00EF04FC"/>
    <w:rsid w:val="00EF2ED7"/>
    <w:rsid w:val="00EF4516"/>
    <w:rsid w:val="00EF4D8A"/>
    <w:rsid w:val="00EF7609"/>
    <w:rsid w:val="00F00D50"/>
    <w:rsid w:val="00F01982"/>
    <w:rsid w:val="00F01CB3"/>
    <w:rsid w:val="00F026CC"/>
    <w:rsid w:val="00F1185E"/>
    <w:rsid w:val="00F124EC"/>
    <w:rsid w:val="00F138B6"/>
    <w:rsid w:val="00F141D3"/>
    <w:rsid w:val="00F15833"/>
    <w:rsid w:val="00F20A78"/>
    <w:rsid w:val="00F211B7"/>
    <w:rsid w:val="00F21D79"/>
    <w:rsid w:val="00F23F61"/>
    <w:rsid w:val="00F26E4B"/>
    <w:rsid w:val="00F27F5F"/>
    <w:rsid w:val="00F30BA8"/>
    <w:rsid w:val="00F3433D"/>
    <w:rsid w:val="00F35EF8"/>
    <w:rsid w:val="00F364EE"/>
    <w:rsid w:val="00F37285"/>
    <w:rsid w:val="00F37574"/>
    <w:rsid w:val="00F405FE"/>
    <w:rsid w:val="00F5127B"/>
    <w:rsid w:val="00F5443C"/>
    <w:rsid w:val="00F5454B"/>
    <w:rsid w:val="00F548AB"/>
    <w:rsid w:val="00F60895"/>
    <w:rsid w:val="00F646B2"/>
    <w:rsid w:val="00F65ACD"/>
    <w:rsid w:val="00F6652B"/>
    <w:rsid w:val="00F77BE6"/>
    <w:rsid w:val="00F84D41"/>
    <w:rsid w:val="00F85CAE"/>
    <w:rsid w:val="00F90AD9"/>
    <w:rsid w:val="00F915BC"/>
    <w:rsid w:val="00F94C88"/>
    <w:rsid w:val="00F957C1"/>
    <w:rsid w:val="00FA2BAF"/>
    <w:rsid w:val="00FA4DF0"/>
    <w:rsid w:val="00FB05AC"/>
    <w:rsid w:val="00FB2244"/>
    <w:rsid w:val="00FB44BF"/>
    <w:rsid w:val="00FB4E1F"/>
    <w:rsid w:val="00FB5A2B"/>
    <w:rsid w:val="00FC0F59"/>
    <w:rsid w:val="00FC2011"/>
    <w:rsid w:val="00FC5D63"/>
    <w:rsid w:val="00FD2667"/>
    <w:rsid w:val="00FD2A1F"/>
    <w:rsid w:val="00FE006E"/>
    <w:rsid w:val="00FE2531"/>
    <w:rsid w:val="00FE3C2D"/>
    <w:rsid w:val="00FE6A68"/>
    <w:rsid w:val="00FE6C11"/>
    <w:rsid w:val="00FE7043"/>
    <w:rsid w:val="00FE7B87"/>
    <w:rsid w:val="00FF1C48"/>
    <w:rsid w:val="00FF7568"/>
    <w:rsid w:val="00FF79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3B2B"/>
  <w15:chartTrackingRefBased/>
  <w15:docId w15:val="{97AC24DA-03AF-4242-BBD9-A688D388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7755EC"/>
    <w:pPr>
      <w:spacing w:before="240" w:after="120" w:line="240" w:lineRule="auto"/>
      <w:ind w:firstLine="709"/>
      <w:jc w:val="both"/>
      <w:outlineLvl w:val="1"/>
    </w:pPr>
    <w:rPr>
      <w:rFonts w:ascii="Times New Roman" w:hAnsi="Times New Roman" w:cs="Times New Roman"/>
      <w:b/>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1AB"/>
    <w:pPr>
      <w:spacing w:after="0" w:line="276" w:lineRule="auto"/>
      <w:ind w:left="720"/>
      <w:contextualSpacing/>
    </w:pPr>
    <w:rPr>
      <w:rFonts w:ascii="Arial" w:eastAsia="Arial" w:hAnsi="Arial" w:cs="Arial"/>
      <w:lang w:val="ru" w:eastAsia="ru-RU"/>
    </w:rPr>
  </w:style>
  <w:style w:type="paragraph" w:styleId="a4">
    <w:name w:val="caption"/>
    <w:basedOn w:val="a"/>
    <w:next w:val="a"/>
    <w:uiPriority w:val="35"/>
    <w:unhideWhenUsed/>
    <w:qFormat/>
    <w:rsid w:val="00A871AB"/>
    <w:pPr>
      <w:spacing w:after="200" w:line="240" w:lineRule="auto"/>
    </w:pPr>
    <w:rPr>
      <w:rFonts w:ascii="Arial" w:eastAsia="Arial" w:hAnsi="Arial" w:cs="Arial"/>
      <w:i/>
      <w:iCs/>
      <w:color w:val="44546A" w:themeColor="text2"/>
      <w:sz w:val="18"/>
      <w:szCs w:val="18"/>
      <w:lang w:val="ru" w:eastAsia="ru-RU"/>
    </w:rPr>
  </w:style>
  <w:style w:type="paragraph" w:styleId="a5">
    <w:name w:val="Normal (Web)"/>
    <w:basedOn w:val="a"/>
    <w:uiPriority w:val="99"/>
    <w:unhideWhenUsed/>
    <w:rsid w:val="00A871A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7755EC"/>
    <w:rPr>
      <w:rFonts w:ascii="Times New Roman" w:hAnsi="Times New Roman" w:cs="Times New Roman"/>
      <w:b/>
      <w:sz w:val="28"/>
      <w:szCs w:val="28"/>
      <w:lang w:val="en-US"/>
    </w:rPr>
  </w:style>
  <w:style w:type="paragraph" w:customStyle="1" w:styleId="a6">
    <w:name w:val="Рисунок"/>
    <w:basedOn w:val="a"/>
    <w:link w:val="a7"/>
    <w:qFormat/>
    <w:rsid w:val="007755EC"/>
    <w:pPr>
      <w:spacing w:before="240" w:line="240" w:lineRule="auto"/>
      <w:jc w:val="center"/>
    </w:pPr>
    <w:rPr>
      <w:rFonts w:ascii="Times New Roman" w:hAnsi="Times New Roman" w:cs="Times New Roman"/>
      <w:noProof/>
      <w:sz w:val="28"/>
      <w:szCs w:val="28"/>
      <w:lang w:val="en-US" w:eastAsia="ru-RU"/>
    </w:rPr>
  </w:style>
  <w:style w:type="character" w:customStyle="1" w:styleId="a7">
    <w:name w:val="Рисунок Знак"/>
    <w:basedOn w:val="a0"/>
    <w:link w:val="a6"/>
    <w:rsid w:val="007755EC"/>
    <w:rPr>
      <w:rFonts w:ascii="Times New Roman" w:hAnsi="Times New Roman" w:cs="Times New Roman"/>
      <w:noProof/>
      <w:sz w:val="28"/>
      <w:szCs w:val="28"/>
      <w:lang w:val="en-US" w:eastAsia="ru-RU"/>
    </w:rPr>
  </w:style>
  <w:style w:type="table" w:styleId="a8">
    <w:name w:val="Table Grid"/>
    <w:basedOn w:val="a1"/>
    <w:uiPriority w:val="39"/>
    <w:rsid w:val="00CE7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a0"/>
    <w:rsid w:val="00AC75B7"/>
  </w:style>
  <w:style w:type="character" w:styleId="a9">
    <w:name w:val="Placeholder Text"/>
    <w:basedOn w:val="a0"/>
    <w:uiPriority w:val="99"/>
    <w:semiHidden/>
    <w:rsid w:val="001A0ED4"/>
    <w:rPr>
      <w:color w:val="808080"/>
    </w:rPr>
  </w:style>
  <w:style w:type="character" w:styleId="aa">
    <w:name w:val="Emphasis"/>
    <w:basedOn w:val="a0"/>
    <w:uiPriority w:val="20"/>
    <w:qFormat/>
    <w:rsid w:val="005E4E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39807">
      <w:bodyDiv w:val="1"/>
      <w:marLeft w:val="0"/>
      <w:marRight w:val="0"/>
      <w:marTop w:val="0"/>
      <w:marBottom w:val="0"/>
      <w:divBdr>
        <w:top w:val="none" w:sz="0" w:space="0" w:color="auto"/>
        <w:left w:val="none" w:sz="0" w:space="0" w:color="auto"/>
        <w:bottom w:val="none" w:sz="0" w:space="0" w:color="auto"/>
        <w:right w:val="none" w:sz="0" w:space="0" w:color="auto"/>
      </w:divBdr>
    </w:div>
    <w:div w:id="56558200">
      <w:bodyDiv w:val="1"/>
      <w:marLeft w:val="0"/>
      <w:marRight w:val="0"/>
      <w:marTop w:val="0"/>
      <w:marBottom w:val="0"/>
      <w:divBdr>
        <w:top w:val="none" w:sz="0" w:space="0" w:color="auto"/>
        <w:left w:val="none" w:sz="0" w:space="0" w:color="auto"/>
        <w:bottom w:val="none" w:sz="0" w:space="0" w:color="auto"/>
        <w:right w:val="none" w:sz="0" w:space="0" w:color="auto"/>
      </w:divBdr>
    </w:div>
    <w:div w:id="58602091">
      <w:bodyDiv w:val="1"/>
      <w:marLeft w:val="0"/>
      <w:marRight w:val="0"/>
      <w:marTop w:val="0"/>
      <w:marBottom w:val="0"/>
      <w:divBdr>
        <w:top w:val="none" w:sz="0" w:space="0" w:color="auto"/>
        <w:left w:val="none" w:sz="0" w:space="0" w:color="auto"/>
        <w:bottom w:val="none" w:sz="0" w:space="0" w:color="auto"/>
        <w:right w:val="none" w:sz="0" w:space="0" w:color="auto"/>
      </w:divBdr>
    </w:div>
    <w:div w:id="61606109">
      <w:bodyDiv w:val="1"/>
      <w:marLeft w:val="0"/>
      <w:marRight w:val="0"/>
      <w:marTop w:val="0"/>
      <w:marBottom w:val="0"/>
      <w:divBdr>
        <w:top w:val="none" w:sz="0" w:space="0" w:color="auto"/>
        <w:left w:val="none" w:sz="0" w:space="0" w:color="auto"/>
        <w:bottom w:val="none" w:sz="0" w:space="0" w:color="auto"/>
        <w:right w:val="none" w:sz="0" w:space="0" w:color="auto"/>
      </w:divBdr>
    </w:div>
    <w:div w:id="88619433">
      <w:bodyDiv w:val="1"/>
      <w:marLeft w:val="0"/>
      <w:marRight w:val="0"/>
      <w:marTop w:val="0"/>
      <w:marBottom w:val="0"/>
      <w:divBdr>
        <w:top w:val="none" w:sz="0" w:space="0" w:color="auto"/>
        <w:left w:val="none" w:sz="0" w:space="0" w:color="auto"/>
        <w:bottom w:val="none" w:sz="0" w:space="0" w:color="auto"/>
        <w:right w:val="none" w:sz="0" w:space="0" w:color="auto"/>
      </w:divBdr>
    </w:div>
    <w:div w:id="91976446">
      <w:bodyDiv w:val="1"/>
      <w:marLeft w:val="0"/>
      <w:marRight w:val="0"/>
      <w:marTop w:val="0"/>
      <w:marBottom w:val="0"/>
      <w:divBdr>
        <w:top w:val="none" w:sz="0" w:space="0" w:color="auto"/>
        <w:left w:val="none" w:sz="0" w:space="0" w:color="auto"/>
        <w:bottom w:val="none" w:sz="0" w:space="0" w:color="auto"/>
        <w:right w:val="none" w:sz="0" w:space="0" w:color="auto"/>
      </w:divBdr>
    </w:div>
    <w:div w:id="96680072">
      <w:bodyDiv w:val="1"/>
      <w:marLeft w:val="0"/>
      <w:marRight w:val="0"/>
      <w:marTop w:val="0"/>
      <w:marBottom w:val="0"/>
      <w:divBdr>
        <w:top w:val="none" w:sz="0" w:space="0" w:color="auto"/>
        <w:left w:val="none" w:sz="0" w:space="0" w:color="auto"/>
        <w:bottom w:val="none" w:sz="0" w:space="0" w:color="auto"/>
        <w:right w:val="none" w:sz="0" w:space="0" w:color="auto"/>
      </w:divBdr>
    </w:div>
    <w:div w:id="153375825">
      <w:bodyDiv w:val="1"/>
      <w:marLeft w:val="0"/>
      <w:marRight w:val="0"/>
      <w:marTop w:val="0"/>
      <w:marBottom w:val="0"/>
      <w:divBdr>
        <w:top w:val="none" w:sz="0" w:space="0" w:color="auto"/>
        <w:left w:val="none" w:sz="0" w:space="0" w:color="auto"/>
        <w:bottom w:val="none" w:sz="0" w:space="0" w:color="auto"/>
        <w:right w:val="none" w:sz="0" w:space="0" w:color="auto"/>
      </w:divBdr>
    </w:div>
    <w:div w:id="157305061">
      <w:bodyDiv w:val="1"/>
      <w:marLeft w:val="0"/>
      <w:marRight w:val="0"/>
      <w:marTop w:val="0"/>
      <w:marBottom w:val="0"/>
      <w:divBdr>
        <w:top w:val="none" w:sz="0" w:space="0" w:color="auto"/>
        <w:left w:val="none" w:sz="0" w:space="0" w:color="auto"/>
        <w:bottom w:val="none" w:sz="0" w:space="0" w:color="auto"/>
        <w:right w:val="none" w:sz="0" w:space="0" w:color="auto"/>
      </w:divBdr>
    </w:div>
    <w:div w:id="161552009">
      <w:bodyDiv w:val="1"/>
      <w:marLeft w:val="0"/>
      <w:marRight w:val="0"/>
      <w:marTop w:val="0"/>
      <w:marBottom w:val="0"/>
      <w:divBdr>
        <w:top w:val="none" w:sz="0" w:space="0" w:color="auto"/>
        <w:left w:val="none" w:sz="0" w:space="0" w:color="auto"/>
        <w:bottom w:val="none" w:sz="0" w:space="0" w:color="auto"/>
        <w:right w:val="none" w:sz="0" w:space="0" w:color="auto"/>
      </w:divBdr>
    </w:div>
    <w:div w:id="212546788">
      <w:bodyDiv w:val="1"/>
      <w:marLeft w:val="0"/>
      <w:marRight w:val="0"/>
      <w:marTop w:val="0"/>
      <w:marBottom w:val="0"/>
      <w:divBdr>
        <w:top w:val="none" w:sz="0" w:space="0" w:color="auto"/>
        <w:left w:val="none" w:sz="0" w:space="0" w:color="auto"/>
        <w:bottom w:val="none" w:sz="0" w:space="0" w:color="auto"/>
        <w:right w:val="none" w:sz="0" w:space="0" w:color="auto"/>
      </w:divBdr>
    </w:div>
    <w:div w:id="258829680">
      <w:bodyDiv w:val="1"/>
      <w:marLeft w:val="0"/>
      <w:marRight w:val="0"/>
      <w:marTop w:val="0"/>
      <w:marBottom w:val="0"/>
      <w:divBdr>
        <w:top w:val="none" w:sz="0" w:space="0" w:color="auto"/>
        <w:left w:val="none" w:sz="0" w:space="0" w:color="auto"/>
        <w:bottom w:val="none" w:sz="0" w:space="0" w:color="auto"/>
        <w:right w:val="none" w:sz="0" w:space="0" w:color="auto"/>
      </w:divBdr>
    </w:div>
    <w:div w:id="314914765">
      <w:bodyDiv w:val="1"/>
      <w:marLeft w:val="0"/>
      <w:marRight w:val="0"/>
      <w:marTop w:val="0"/>
      <w:marBottom w:val="0"/>
      <w:divBdr>
        <w:top w:val="none" w:sz="0" w:space="0" w:color="auto"/>
        <w:left w:val="none" w:sz="0" w:space="0" w:color="auto"/>
        <w:bottom w:val="none" w:sz="0" w:space="0" w:color="auto"/>
        <w:right w:val="none" w:sz="0" w:space="0" w:color="auto"/>
      </w:divBdr>
    </w:div>
    <w:div w:id="367529677">
      <w:bodyDiv w:val="1"/>
      <w:marLeft w:val="0"/>
      <w:marRight w:val="0"/>
      <w:marTop w:val="0"/>
      <w:marBottom w:val="0"/>
      <w:divBdr>
        <w:top w:val="none" w:sz="0" w:space="0" w:color="auto"/>
        <w:left w:val="none" w:sz="0" w:space="0" w:color="auto"/>
        <w:bottom w:val="none" w:sz="0" w:space="0" w:color="auto"/>
        <w:right w:val="none" w:sz="0" w:space="0" w:color="auto"/>
      </w:divBdr>
      <w:divsChild>
        <w:div w:id="712196568">
          <w:marLeft w:val="0"/>
          <w:marRight w:val="0"/>
          <w:marTop w:val="0"/>
          <w:marBottom w:val="0"/>
          <w:divBdr>
            <w:top w:val="none" w:sz="0" w:space="0" w:color="auto"/>
            <w:left w:val="none" w:sz="0" w:space="0" w:color="auto"/>
            <w:bottom w:val="none" w:sz="0" w:space="0" w:color="auto"/>
            <w:right w:val="none" w:sz="0" w:space="0" w:color="auto"/>
          </w:divBdr>
          <w:divsChild>
            <w:div w:id="26875530">
              <w:marLeft w:val="0"/>
              <w:marRight w:val="0"/>
              <w:marTop w:val="0"/>
              <w:marBottom w:val="0"/>
              <w:divBdr>
                <w:top w:val="none" w:sz="0" w:space="0" w:color="auto"/>
                <w:left w:val="none" w:sz="0" w:space="0" w:color="auto"/>
                <w:bottom w:val="none" w:sz="0" w:space="0" w:color="auto"/>
                <w:right w:val="none" w:sz="0" w:space="0" w:color="auto"/>
              </w:divBdr>
              <w:divsChild>
                <w:div w:id="20704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91409">
      <w:bodyDiv w:val="1"/>
      <w:marLeft w:val="0"/>
      <w:marRight w:val="0"/>
      <w:marTop w:val="0"/>
      <w:marBottom w:val="0"/>
      <w:divBdr>
        <w:top w:val="none" w:sz="0" w:space="0" w:color="auto"/>
        <w:left w:val="none" w:sz="0" w:space="0" w:color="auto"/>
        <w:bottom w:val="none" w:sz="0" w:space="0" w:color="auto"/>
        <w:right w:val="none" w:sz="0" w:space="0" w:color="auto"/>
      </w:divBdr>
    </w:div>
    <w:div w:id="541402316">
      <w:bodyDiv w:val="1"/>
      <w:marLeft w:val="0"/>
      <w:marRight w:val="0"/>
      <w:marTop w:val="0"/>
      <w:marBottom w:val="0"/>
      <w:divBdr>
        <w:top w:val="none" w:sz="0" w:space="0" w:color="auto"/>
        <w:left w:val="none" w:sz="0" w:space="0" w:color="auto"/>
        <w:bottom w:val="none" w:sz="0" w:space="0" w:color="auto"/>
        <w:right w:val="none" w:sz="0" w:space="0" w:color="auto"/>
      </w:divBdr>
    </w:div>
    <w:div w:id="574625857">
      <w:bodyDiv w:val="1"/>
      <w:marLeft w:val="0"/>
      <w:marRight w:val="0"/>
      <w:marTop w:val="0"/>
      <w:marBottom w:val="0"/>
      <w:divBdr>
        <w:top w:val="none" w:sz="0" w:space="0" w:color="auto"/>
        <w:left w:val="none" w:sz="0" w:space="0" w:color="auto"/>
        <w:bottom w:val="none" w:sz="0" w:space="0" w:color="auto"/>
        <w:right w:val="none" w:sz="0" w:space="0" w:color="auto"/>
      </w:divBdr>
    </w:div>
    <w:div w:id="636684626">
      <w:bodyDiv w:val="1"/>
      <w:marLeft w:val="0"/>
      <w:marRight w:val="0"/>
      <w:marTop w:val="0"/>
      <w:marBottom w:val="0"/>
      <w:divBdr>
        <w:top w:val="none" w:sz="0" w:space="0" w:color="auto"/>
        <w:left w:val="none" w:sz="0" w:space="0" w:color="auto"/>
        <w:bottom w:val="none" w:sz="0" w:space="0" w:color="auto"/>
        <w:right w:val="none" w:sz="0" w:space="0" w:color="auto"/>
      </w:divBdr>
    </w:div>
    <w:div w:id="709846432">
      <w:bodyDiv w:val="1"/>
      <w:marLeft w:val="0"/>
      <w:marRight w:val="0"/>
      <w:marTop w:val="0"/>
      <w:marBottom w:val="0"/>
      <w:divBdr>
        <w:top w:val="none" w:sz="0" w:space="0" w:color="auto"/>
        <w:left w:val="none" w:sz="0" w:space="0" w:color="auto"/>
        <w:bottom w:val="none" w:sz="0" w:space="0" w:color="auto"/>
        <w:right w:val="none" w:sz="0" w:space="0" w:color="auto"/>
      </w:divBdr>
    </w:div>
    <w:div w:id="742877776">
      <w:bodyDiv w:val="1"/>
      <w:marLeft w:val="0"/>
      <w:marRight w:val="0"/>
      <w:marTop w:val="0"/>
      <w:marBottom w:val="0"/>
      <w:divBdr>
        <w:top w:val="none" w:sz="0" w:space="0" w:color="auto"/>
        <w:left w:val="none" w:sz="0" w:space="0" w:color="auto"/>
        <w:bottom w:val="none" w:sz="0" w:space="0" w:color="auto"/>
        <w:right w:val="none" w:sz="0" w:space="0" w:color="auto"/>
      </w:divBdr>
    </w:div>
    <w:div w:id="792600446">
      <w:bodyDiv w:val="1"/>
      <w:marLeft w:val="0"/>
      <w:marRight w:val="0"/>
      <w:marTop w:val="0"/>
      <w:marBottom w:val="0"/>
      <w:divBdr>
        <w:top w:val="none" w:sz="0" w:space="0" w:color="auto"/>
        <w:left w:val="none" w:sz="0" w:space="0" w:color="auto"/>
        <w:bottom w:val="none" w:sz="0" w:space="0" w:color="auto"/>
        <w:right w:val="none" w:sz="0" w:space="0" w:color="auto"/>
      </w:divBdr>
    </w:div>
    <w:div w:id="801919972">
      <w:bodyDiv w:val="1"/>
      <w:marLeft w:val="0"/>
      <w:marRight w:val="0"/>
      <w:marTop w:val="0"/>
      <w:marBottom w:val="0"/>
      <w:divBdr>
        <w:top w:val="none" w:sz="0" w:space="0" w:color="auto"/>
        <w:left w:val="none" w:sz="0" w:space="0" w:color="auto"/>
        <w:bottom w:val="none" w:sz="0" w:space="0" w:color="auto"/>
        <w:right w:val="none" w:sz="0" w:space="0" w:color="auto"/>
      </w:divBdr>
    </w:div>
    <w:div w:id="857236434">
      <w:bodyDiv w:val="1"/>
      <w:marLeft w:val="0"/>
      <w:marRight w:val="0"/>
      <w:marTop w:val="0"/>
      <w:marBottom w:val="0"/>
      <w:divBdr>
        <w:top w:val="none" w:sz="0" w:space="0" w:color="auto"/>
        <w:left w:val="none" w:sz="0" w:space="0" w:color="auto"/>
        <w:bottom w:val="none" w:sz="0" w:space="0" w:color="auto"/>
        <w:right w:val="none" w:sz="0" w:space="0" w:color="auto"/>
      </w:divBdr>
    </w:div>
    <w:div w:id="1029525726">
      <w:bodyDiv w:val="1"/>
      <w:marLeft w:val="0"/>
      <w:marRight w:val="0"/>
      <w:marTop w:val="0"/>
      <w:marBottom w:val="0"/>
      <w:divBdr>
        <w:top w:val="none" w:sz="0" w:space="0" w:color="auto"/>
        <w:left w:val="none" w:sz="0" w:space="0" w:color="auto"/>
        <w:bottom w:val="none" w:sz="0" w:space="0" w:color="auto"/>
        <w:right w:val="none" w:sz="0" w:space="0" w:color="auto"/>
      </w:divBdr>
    </w:div>
    <w:div w:id="1055157654">
      <w:bodyDiv w:val="1"/>
      <w:marLeft w:val="0"/>
      <w:marRight w:val="0"/>
      <w:marTop w:val="0"/>
      <w:marBottom w:val="0"/>
      <w:divBdr>
        <w:top w:val="none" w:sz="0" w:space="0" w:color="auto"/>
        <w:left w:val="none" w:sz="0" w:space="0" w:color="auto"/>
        <w:bottom w:val="none" w:sz="0" w:space="0" w:color="auto"/>
        <w:right w:val="none" w:sz="0" w:space="0" w:color="auto"/>
      </w:divBdr>
    </w:div>
    <w:div w:id="1066302704">
      <w:bodyDiv w:val="1"/>
      <w:marLeft w:val="0"/>
      <w:marRight w:val="0"/>
      <w:marTop w:val="0"/>
      <w:marBottom w:val="0"/>
      <w:divBdr>
        <w:top w:val="none" w:sz="0" w:space="0" w:color="auto"/>
        <w:left w:val="none" w:sz="0" w:space="0" w:color="auto"/>
        <w:bottom w:val="none" w:sz="0" w:space="0" w:color="auto"/>
        <w:right w:val="none" w:sz="0" w:space="0" w:color="auto"/>
      </w:divBdr>
    </w:div>
    <w:div w:id="1077366480">
      <w:bodyDiv w:val="1"/>
      <w:marLeft w:val="0"/>
      <w:marRight w:val="0"/>
      <w:marTop w:val="0"/>
      <w:marBottom w:val="0"/>
      <w:divBdr>
        <w:top w:val="none" w:sz="0" w:space="0" w:color="auto"/>
        <w:left w:val="none" w:sz="0" w:space="0" w:color="auto"/>
        <w:bottom w:val="none" w:sz="0" w:space="0" w:color="auto"/>
        <w:right w:val="none" w:sz="0" w:space="0" w:color="auto"/>
      </w:divBdr>
    </w:div>
    <w:div w:id="1089041737">
      <w:bodyDiv w:val="1"/>
      <w:marLeft w:val="0"/>
      <w:marRight w:val="0"/>
      <w:marTop w:val="0"/>
      <w:marBottom w:val="0"/>
      <w:divBdr>
        <w:top w:val="none" w:sz="0" w:space="0" w:color="auto"/>
        <w:left w:val="none" w:sz="0" w:space="0" w:color="auto"/>
        <w:bottom w:val="none" w:sz="0" w:space="0" w:color="auto"/>
        <w:right w:val="none" w:sz="0" w:space="0" w:color="auto"/>
      </w:divBdr>
    </w:div>
    <w:div w:id="1118912568">
      <w:bodyDiv w:val="1"/>
      <w:marLeft w:val="0"/>
      <w:marRight w:val="0"/>
      <w:marTop w:val="0"/>
      <w:marBottom w:val="0"/>
      <w:divBdr>
        <w:top w:val="none" w:sz="0" w:space="0" w:color="auto"/>
        <w:left w:val="none" w:sz="0" w:space="0" w:color="auto"/>
        <w:bottom w:val="none" w:sz="0" w:space="0" w:color="auto"/>
        <w:right w:val="none" w:sz="0" w:space="0" w:color="auto"/>
      </w:divBdr>
      <w:divsChild>
        <w:div w:id="893201279">
          <w:marLeft w:val="0"/>
          <w:marRight w:val="0"/>
          <w:marTop w:val="0"/>
          <w:marBottom w:val="0"/>
          <w:divBdr>
            <w:top w:val="none" w:sz="0" w:space="0" w:color="auto"/>
            <w:left w:val="none" w:sz="0" w:space="0" w:color="auto"/>
            <w:bottom w:val="none" w:sz="0" w:space="0" w:color="auto"/>
            <w:right w:val="none" w:sz="0" w:space="0" w:color="auto"/>
          </w:divBdr>
          <w:divsChild>
            <w:div w:id="1214270053">
              <w:marLeft w:val="0"/>
              <w:marRight w:val="0"/>
              <w:marTop w:val="0"/>
              <w:marBottom w:val="0"/>
              <w:divBdr>
                <w:top w:val="none" w:sz="0" w:space="0" w:color="auto"/>
                <w:left w:val="none" w:sz="0" w:space="0" w:color="auto"/>
                <w:bottom w:val="none" w:sz="0" w:space="0" w:color="auto"/>
                <w:right w:val="none" w:sz="0" w:space="0" w:color="auto"/>
              </w:divBdr>
              <w:divsChild>
                <w:div w:id="8922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2193">
      <w:bodyDiv w:val="1"/>
      <w:marLeft w:val="0"/>
      <w:marRight w:val="0"/>
      <w:marTop w:val="0"/>
      <w:marBottom w:val="0"/>
      <w:divBdr>
        <w:top w:val="none" w:sz="0" w:space="0" w:color="auto"/>
        <w:left w:val="none" w:sz="0" w:space="0" w:color="auto"/>
        <w:bottom w:val="none" w:sz="0" w:space="0" w:color="auto"/>
        <w:right w:val="none" w:sz="0" w:space="0" w:color="auto"/>
      </w:divBdr>
    </w:div>
    <w:div w:id="1121413146">
      <w:bodyDiv w:val="1"/>
      <w:marLeft w:val="0"/>
      <w:marRight w:val="0"/>
      <w:marTop w:val="0"/>
      <w:marBottom w:val="0"/>
      <w:divBdr>
        <w:top w:val="none" w:sz="0" w:space="0" w:color="auto"/>
        <w:left w:val="none" w:sz="0" w:space="0" w:color="auto"/>
        <w:bottom w:val="none" w:sz="0" w:space="0" w:color="auto"/>
        <w:right w:val="none" w:sz="0" w:space="0" w:color="auto"/>
      </w:divBdr>
      <w:divsChild>
        <w:div w:id="1393890270">
          <w:marLeft w:val="0"/>
          <w:marRight w:val="0"/>
          <w:marTop w:val="0"/>
          <w:marBottom w:val="0"/>
          <w:divBdr>
            <w:top w:val="none" w:sz="0" w:space="0" w:color="auto"/>
            <w:left w:val="none" w:sz="0" w:space="0" w:color="auto"/>
            <w:bottom w:val="none" w:sz="0" w:space="0" w:color="auto"/>
            <w:right w:val="none" w:sz="0" w:space="0" w:color="auto"/>
          </w:divBdr>
          <w:divsChild>
            <w:div w:id="532886223">
              <w:marLeft w:val="0"/>
              <w:marRight w:val="0"/>
              <w:marTop w:val="0"/>
              <w:marBottom w:val="0"/>
              <w:divBdr>
                <w:top w:val="none" w:sz="0" w:space="0" w:color="auto"/>
                <w:left w:val="none" w:sz="0" w:space="0" w:color="auto"/>
                <w:bottom w:val="none" w:sz="0" w:space="0" w:color="auto"/>
                <w:right w:val="none" w:sz="0" w:space="0" w:color="auto"/>
              </w:divBdr>
              <w:divsChild>
                <w:div w:id="20669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91363">
      <w:bodyDiv w:val="1"/>
      <w:marLeft w:val="0"/>
      <w:marRight w:val="0"/>
      <w:marTop w:val="0"/>
      <w:marBottom w:val="0"/>
      <w:divBdr>
        <w:top w:val="none" w:sz="0" w:space="0" w:color="auto"/>
        <w:left w:val="none" w:sz="0" w:space="0" w:color="auto"/>
        <w:bottom w:val="none" w:sz="0" w:space="0" w:color="auto"/>
        <w:right w:val="none" w:sz="0" w:space="0" w:color="auto"/>
      </w:divBdr>
    </w:div>
    <w:div w:id="1296108479">
      <w:bodyDiv w:val="1"/>
      <w:marLeft w:val="0"/>
      <w:marRight w:val="0"/>
      <w:marTop w:val="0"/>
      <w:marBottom w:val="0"/>
      <w:divBdr>
        <w:top w:val="none" w:sz="0" w:space="0" w:color="auto"/>
        <w:left w:val="none" w:sz="0" w:space="0" w:color="auto"/>
        <w:bottom w:val="none" w:sz="0" w:space="0" w:color="auto"/>
        <w:right w:val="none" w:sz="0" w:space="0" w:color="auto"/>
      </w:divBdr>
    </w:div>
    <w:div w:id="1300380386">
      <w:bodyDiv w:val="1"/>
      <w:marLeft w:val="0"/>
      <w:marRight w:val="0"/>
      <w:marTop w:val="0"/>
      <w:marBottom w:val="0"/>
      <w:divBdr>
        <w:top w:val="none" w:sz="0" w:space="0" w:color="auto"/>
        <w:left w:val="none" w:sz="0" w:space="0" w:color="auto"/>
        <w:bottom w:val="none" w:sz="0" w:space="0" w:color="auto"/>
        <w:right w:val="none" w:sz="0" w:space="0" w:color="auto"/>
      </w:divBdr>
    </w:div>
    <w:div w:id="1306739562">
      <w:bodyDiv w:val="1"/>
      <w:marLeft w:val="0"/>
      <w:marRight w:val="0"/>
      <w:marTop w:val="0"/>
      <w:marBottom w:val="0"/>
      <w:divBdr>
        <w:top w:val="none" w:sz="0" w:space="0" w:color="auto"/>
        <w:left w:val="none" w:sz="0" w:space="0" w:color="auto"/>
        <w:bottom w:val="none" w:sz="0" w:space="0" w:color="auto"/>
        <w:right w:val="none" w:sz="0" w:space="0" w:color="auto"/>
      </w:divBdr>
      <w:divsChild>
        <w:div w:id="1504855687">
          <w:marLeft w:val="0"/>
          <w:marRight w:val="0"/>
          <w:marTop w:val="0"/>
          <w:marBottom w:val="0"/>
          <w:divBdr>
            <w:top w:val="none" w:sz="0" w:space="0" w:color="auto"/>
            <w:left w:val="none" w:sz="0" w:space="0" w:color="auto"/>
            <w:bottom w:val="none" w:sz="0" w:space="0" w:color="auto"/>
            <w:right w:val="none" w:sz="0" w:space="0" w:color="auto"/>
          </w:divBdr>
          <w:divsChild>
            <w:div w:id="415713271">
              <w:marLeft w:val="0"/>
              <w:marRight w:val="0"/>
              <w:marTop w:val="0"/>
              <w:marBottom w:val="0"/>
              <w:divBdr>
                <w:top w:val="none" w:sz="0" w:space="0" w:color="auto"/>
                <w:left w:val="none" w:sz="0" w:space="0" w:color="auto"/>
                <w:bottom w:val="none" w:sz="0" w:space="0" w:color="auto"/>
                <w:right w:val="none" w:sz="0" w:space="0" w:color="auto"/>
              </w:divBdr>
              <w:divsChild>
                <w:div w:id="2411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85022">
      <w:bodyDiv w:val="1"/>
      <w:marLeft w:val="0"/>
      <w:marRight w:val="0"/>
      <w:marTop w:val="0"/>
      <w:marBottom w:val="0"/>
      <w:divBdr>
        <w:top w:val="none" w:sz="0" w:space="0" w:color="auto"/>
        <w:left w:val="none" w:sz="0" w:space="0" w:color="auto"/>
        <w:bottom w:val="none" w:sz="0" w:space="0" w:color="auto"/>
        <w:right w:val="none" w:sz="0" w:space="0" w:color="auto"/>
      </w:divBdr>
    </w:div>
    <w:div w:id="1420714211">
      <w:bodyDiv w:val="1"/>
      <w:marLeft w:val="0"/>
      <w:marRight w:val="0"/>
      <w:marTop w:val="0"/>
      <w:marBottom w:val="0"/>
      <w:divBdr>
        <w:top w:val="none" w:sz="0" w:space="0" w:color="auto"/>
        <w:left w:val="none" w:sz="0" w:space="0" w:color="auto"/>
        <w:bottom w:val="none" w:sz="0" w:space="0" w:color="auto"/>
        <w:right w:val="none" w:sz="0" w:space="0" w:color="auto"/>
      </w:divBdr>
    </w:div>
    <w:div w:id="1429698687">
      <w:bodyDiv w:val="1"/>
      <w:marLeft w:val="0"/>
      <w:marRight w:val="0"/>
      <w:marTop w:val="0"/>
      <w:marBottom w:val="0"/>
      <w:divBdr>
        <w:top w:val="none" w:sz="0" w:space="0" w:color="auto"/>
        <w:left w:val="none" w:sz="0" w:space="0" w:color="auto"/>
        <w:bottom w:val="none" w:sz="0" w:space="0" w:color="auto"/>
        <w:right w:val="none" w:sz="0" w:space="0" w:color="auto"/>
      </w:divBdr>
    </w:div>
    <w:div w:id="1430272364">
      <w:bodyDiv w:val="1"/>
      <w:marLeft w:val="0"/>
      <w:marRight w:val="0"/>
      <w:marTop w:val="0"/>
      <w:marBottom w:val="0"/>
      <w:divBdr>
        <w:top w:val="none" w:sz="0" w:space="0" w:color="auto"/>
        <w:left w:val="none" w:sz="0" w:space="0" w:color="auto"/>
        <w:bottom w:val="none" w:sz="0" w:space="0" w:color="auto"/>
        <w:right w:val="none" w:sz="0" w:space="0" w:color="auto"/>
      </w:divBdr>
    </w:div>
    <w:div w:id="1437484934">
      <w:bodyDiv w:val="1"/>
      <w:marLeft w:val="0"/>
      <w:marRight w:val="0"/>
      <w:marTop w:val="0"/>
      <w:marBottom w:val="0"/>
      <w:divBdr>
        <w:top w:val="none" w:sz="0" w:space="0" w:color="auto"/>
        <w:left w:val="none" w:sz="0" w:space="0" w:color="auto"/>
        <w:bottom w:val="none" w:sz="0" w:space="0" w:color="auto"/>
        <w:right w:val="none" w:sz="0" w:space="0" w:color="auto"/>
      </w:divBdr>
    </w:div>
    <w:div w:id="1526096219">
      <w:bodyDiv w:val="1"/>
      <w:marLeft w:val="0"/>
      <w:marRight w:val="0"/>
      <w:marTop w:val="0"/>
      <w:marBottom w:val="0"/>
      <w:divBdr>
        <w:top w:val="none" w:sz="0" w:space="0" w:color="auto"/>
        <w:left w:val="none" w:sz="0" w:space="0" w:color="auto"/>
        <w:bottom w:val="none" w:sz="0" w:space="0" w:color="auto"/>
        <w:right w:val="none" w:sz="0" w:space="0" w:color="auto"/>
      </w:divBdr>
    </w:div>
    <w:div w:id="1595702758">
      <w:bodyDiv w:val="1"/>
      <w:marLeft w:val="0"/>
      <w:marRight w:val="0"/>
      <w:marTop w:val="0"/>
      <w:marBottom w:val="0"/>
      <w:divBdr>
        <w:top w:val="none" w:sz="0" w:space="0" w:color="auto"/>
        <w:left w:val="none" w:sz="0" w:space="0" w:color="auto"/>
        <w:bottom w:val="none" w:sz="0" w:space="0" w:color="auto"/>
        <w:right w:val="none" w:sz="0" w:space="0" w:color="auto"/>
      </w:divBdr>
    </w:div>
    <w:div w:id="1642227703">
      <w:bodyDiv w:val="1"/>
      <w:marLeft w:val="0"/>
      <w:marRight w:val="0"/>
      <w:marTop w:val="0"/>
      <w:marBottom w:val="0"/>
      <w:divBdr>
        <w:top w:val="none" w:sz="0" w:space="0" w:color="auto"/>
        <w:left w:val="none" w:sz="0" w:space="0" w:color="auto"/>
        <w:bottom w:val="none" w:sz="0" w:space="0" w:color="auto"/>
        <w:right w:val="none" w:sz="0" w:space="0" w:color="auto"/>
      </w:divBdr>
    </w:div>
    <w:div w:id="1643653957">
      <w:bodyDiv w:val="1"/>
      <w:marLeft w:val="0"/>
      <w:marRight w:val="0"/>
      <w:marTop w:val="0"/>
      <w:marBottom w:val="0"/>
      <w:divBdr>
        <w:top w:val="none" w:sz="0" w:space="0" w:color="auto"/>
        <w:left w:val="none" w:sz="0" w:space="0" w:color="auto"/>
        <w:bottom w:val="none" w:sz="0" w:space="0" w:color="auto"/>
        <w:right w:val="none" w:sz="0" w:space="0" w:color="auto"/>
      </w:divBdr>
    </w:div>
    <w:div w:id="1697074981">
      <w:bodyDiv w:val="1"/>
      <w:marLeft w:val="0"/>
      <w:marRight w:val="0"/>
      <w:marTop w:val="0"/>
      <w:marBottom w:val="0"/>
      <w:divBdr>
        <w:top w:val="none" w:sz="0" w:space="0" w:color="auto"/>
        <w:left w:val="none" w:sz="0" w:space="0" w:color="auto"/>
        <w:bottom w:val="none" w:sz="0" w:space="0" w:color="auto"/>
        <w:right w:val="none" w:sz="0" w:space="0" w:color="auto"/>
      </w:divBdr>
    </w:div>
    <w:div w:id="1809083953">
      <w:bodyDiv w:val="1"/>
      <w:marLeft w:val="0"/>
      <w:marRight w:val="0"/>
      <w:marTop w:val="0"/>
      <w:marBottom w:val="0"/>
      <w:divBdr>
        <w:top w:val="none" w:sz="0" w:space="0" w:color="auto"/>
        <w:left w:val="none" w:sz="0" w:space="0" w:color="auto"/>
        <w:bottom w:val="none" w:sz="0" w:space="0" w:color="auto"/>
        <w:right w:val="none" w:sz="0" w:space="0" w:color="auto"/>
      </w:divBdr>
    </w:div>
    <w:div w:id="1818064461">
      <w:bodyDiv w:val="1"/>
      <w:marLeft w:val="0"/>
      <w:marRight w:val="0"/>
      <w:marTop w:val="0"/>
      <w:marBottom w:val="0"/>
      <w:divBdr>
        <w:top w:val="none" w:sz="0" w:space="0" w:color="auto"/>
        <w:left w:val="none" w:sz="0" w:space="0" w:color="auto"/>
        <w:bottom w:val="none" w:sz="0" w:space="0" w:color="auto"/>
        <w:right w:val="none" w:sz="0" w:space="0" w:color="auto"/>
      </w:divBdr>
    </w:div>
    <w:div w:id="1821001900">
      <w:bodyDiv w:val="1"/>
      <w:marLeft w:val="0"/>
      <w:marRight w:val="0"/>
      <w:marTop w:val="0"/>
      <w:marBottom w:val="0"/>
      <w:divBdr>
        <w:top w:val="none" w:sz="0" w:space="0" w:color="auto"/>
        <w:left w:val="none" w:sz="0" w:space="0" w:color="auto"/>
        <w:bottom w:val="none" w:sz="0" w:space="0" w:color="auto"/>
        <w:right w:val="none" w:sz="0" w:space="0" w:color="auto"/>
      </w:divBdr>
    </w:div>
    <w:div w:id="1853373028">
      <w:bodyDiv w:val="1"/>
      <w:marLeft w:val="0"/>
      <w:marRight w:val="0"/>
      <w:marTop w:val="0"/>
      <w:marBottom w:val="0"/>
      <w:divBdr>
        <w:top w:val="none" w:sz="0" w:space="0" w:color="auto"/>
        <w:left w:val="none" w:sz="0" w:space="0" w:color="auto"/>
        <w:bottom w:val="none" w:sz="0" w:space="0" w:color="auto"/>
        <w:right w:val="none" w:sz="0" w:space="0" w:color="auto"/>
      </w:divBdr>
      <w:divsChild>
        <w:div w:id="679771147">
          <w:marLeft w:val="0"/>
          <w:marRight w:val="0"/>
          <w:marTop w:val="0"/>
          <w:marBottom w:val="0"/>
          <w:divBdr>
            <w:top w:val="none" w:sz="0" w:space="0" w:color="auto"/>
            <w:left w:val="none" w:sz="0" w:space="0" w:color="auto"/>
            <w:bottom w:val="none" w:sz="0" w:space="0" w:color="auto"/>
            <w:right w:val="none" w:sz="0" w:space="0" w:color="auto"/>
          </w:divBdr>
          <w:divsChild>
            <w:div w:id="209150680">
              <w:marLeft w:val="0"/>
              <w:marRight w:val="0"/>
              <w:marTop w:val="0"/>
              <w:marBottom w:val="0"/>
              <w:divBdr>
                <w:top w:val="none" w:sz="0" w:space="0" w:color="auto"/>
                <w:left w:val="none" w:sz="0" w:space="0" w:color="auto"/>
                <w:bottom w:val="none" w:sz="0" w:space="0" w:color="auto"/>
                <w:right w:val="none" w:sz="0" w:space="0" w:color="auto"/>
              </w:divBdr>
              <w:divsChild>
                <w:div w:id="375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981131">
      <w:bodyDiv w:val="1"/>
      <w:marLeft w:val="0"/>
      <w:marRight w:val="0"/>
      <w:marTop w:val="0"/>
      <w:marBottom w:val="0"/>
      <w:divBdr>
        <w:top w:val="none" w:sz="0" w:space="0" w:color="auto"/>
        <w:left w:val="none" w:sz="0" w:space="0" w:color="auto"/>
        <w:bottom w:val="none" w:sz="0" w:space="0" w:color="auto"/>
        <w:right w:val="none" w:sz="0" w:space="0" w:color="auto"/>
      </w:divBdr>
    </w:div>
    <w:div w:id="1940719091">
      <w:bodyDiv w:val="1"/>
      <w:marLeft w:val="0"/>
      <w:marRight w:val="0"/>
      <w:marTop w:val="0"/>
      <w:marBottom w:val="0"/>
      <w:divBdr>
        <w:top w:val="none" w:sz="0" w:space="0" w:color="auto"/>
        <w:left w:val="none" w:sz="0" w:space="0" w:color="auto"/>
        <w:bottom w:val="none" w:sz="0" w:space="0" w:color="auto"/>
        <w:right w:val="none" w:sz="0" w:space="0" w:color="auto"/>
      </w:divBdr>
    </w:div>
    <w:div w:id="1953048992">
      <w:bodyDiv w:val="1"/>
      <w:marLeft w:val="0"/>
      <w:marRight w:val="0"/>
      <w:marTop w:val="0"/>
      <w:marBottom w:val="0"/>
      <w:divBdr>
        <w:top w:val="none" w:sz="0" w:space="0" w:color="auto"/>
        <w:left w:val="none" w:sz="0" w:space="0" w:color="auto"/>
        <w:bottom w:val="none" w:sz="0" w:space="0" w:color="auto"/>
        <w:right w:val="none" w:sz="0" w:space="0" w:color="auto"/>
      </w:divBdr>
    </w:div>
    <w:div w:id="1994141158">
      <w:bodyDiv w:val="1"/>
      <w:marLeft w:val="0"/>
      <w:marRight w:val="0"/>
      <w:marTop w:val="0"/>
      <w:marBottom w:val="0"/>
      <w:divBdr>
        <w:top w:val="none" w:sz="0" w:space="0" w:color="auto"/>
        <w:left w:val="none" w:sz="0" w:space="0" w:color="auto"/>
        <w:bottom w:val="none" w:sz="0" w:space="0" w:color="auto"/>
        <w:right w:val="none" w:sz="0" w:space="0" w:color="auto"/>
      </w:divBdr>
    </w:div>
    <w:div w:id="2035423492">
      <w:bodyDiv w:val="1"/>
      <w:marLeft w:val="0"/>
      <w:marRight w:val="0"/>
      <w:marTop w:val="0"/>
      <w:marBottom w:val="0"/>
      <w:divBdr>
        <w:top w:val="none" w:sz="0" w:space="0" w:color="auto"/>
        <w:left w:val="none" w:sz="0" w:space="0" w:color="auto"/>
        <w:bottom w:val="none" w:sz="0" w:space="0" w:color="auto"/>
        <w:right w:val="none" w:sz="0" w:space="0" w:color="auto"/>
      </w:divBdr>
    </w:div>
    <w:div w:id="2055614048">
      <w:bodyDiv w:val="1"/>
      <w:marLeft w:val="0"/>
      <w:marRight w:val="0"/>
      <w:marTop w:val="0"/>
      <w:marBottom w:val="0"/>
      <w:divBdr>
        <w:top w:val="none" w:sz="0" w:space="0" w:color="auto"/>
        <w:left w:val="none" w:sz="0" w:space="0" w:color="auto"/>
        <w:bottom w:val="none" w:sz="0" w:space="0" w:color="auto"/>
        <w:right w:val="none" w:sz="0" w:space="0" w:color="auto"/>
      </w:divBdr>
    </w:div>
    <w:div w:id="2117141030">
      <w:bodyDiv w:val="1"/>
      <w:marLeft w:val="0"/>
      <w:marRight w:val="0"/>
      <w:marTop w:val="0"/>
      <w:marBottom w:val="0"/>
      <w:divBdr>
        <w:top w:val="none" w:sz="0" w:space="0" w:color="auto"/>
        <w:left w:val="none" w:sz="0" w:space="0" w:color="auto"/>
        <w:bottom w:val="none" w:sz="0" w:space="0" w:color="auto"/>
        <w:right w:val="none" w:sz="0" w:space="0" w:color="auto"/>
      </w:divBdr>
    </w:div>
    <w:div w:id="2120953834">
      <w:bodyDiv w:val="1"/>
      <w:marLeft w:val="0"/>
      <w:marRight w:val="0"/>
      <w:marTop w:val="0"/>
      <w:marBottom w:val="0"/>
      <w:divBdr>
        <w:top w:val="none" w:sz="0" w:space="0" w:color="auto"/>
        <w:left w:val="none" w:sz="0" w:space="0" w:color="auto"/>
        <w:bottom w:val="none" w:sz="0" w:space="0" w:color="auto"/>
        <w:right w:val="none" w:sz="0" w:space="0" w:color="auto"/>
      </w:divBdr>
      <w:divsChild>
        <w:div w:id="161816980">
          <w:marLeft w:val="0"/>
          <w:marRight w:val="0"/>
          <w:marTop w:val="0"/>
          <w:marBottom w:val="0"/>
          <w:divBdr>
            <w:top w:val="none" w:sz="0" w:space="0" w:color="auto"/>
            <w:left w:val="none" w:sz="0" w:space="0" w:color="auto"/>
            <w:bottom w:val="none" w:sz="0" w:space="0" w:color="auto"/>
            <w:right w:val="none" w:sz="0" w:space="0" w:color="auto"/>
          </w:divBdr>
          <w:divsChild>
            <w:div w:id="1414205258">
              <w:marLeft w:val="0"/>
              <w:marRight w:val="0"/>
              <w:marTop w:val="0"/>
              <w:marBottom w:val="0"/>
              <w:divBdr>
                <w:top w:val="none" w:sz="0" w:space="0" w:color="auto"/>
                <w:left w:val="none" w:sz="0" w:space="0" w:color="auto"/>
                <w:bottom w:val="none" w:sz="0" w:space="0" w:color="auto"/>
                <w:right w:val="none" w:sz="0" w:space="0" w:color="auto"/>
              </w:divBdr>
              <w:divsChild>
                <w:div w:id="7825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7759">
          <w:marLeft w:val="0"/>
          <w:marRight w:val="0"/>
          <w:marTop w:val="0"/>
          <w:marBottom w:val="0"/>
          <w:divBdr>
            <w:top w:val="none" w:sz="0" w:space="0" w:color="auto"/>
            <w:left w:val="none" w:sz="0" w:space="0" w:color="auto"/>
            <w:bottom w:val="none" w:sz="0" w:space="0" w:color="auto"/>
            <w:right w:val="none" w:sz="0" w:space="0" w:color="auto"/>
          </w:divBdr>
          <w:divsChild>
            <w:div w:id="682973642">
              <w:marLeft w:val="0"/>
              <w:marRight w:val="0"/>
              <w:marTop w:val="0"/>
              <w:marBottom w:val="0"/>
              <w:divBdr>
                <w:top w:val="none" w:sz="0" w:space="0" w:color="auto"/>
                <w:left w:val="none" w:sz="0" w:space="0" w:color="auto"/>
                <w:bottom w:val="none" w:sz="0" w:space="0" w:color="auto"/>
                <w:right w:val="none" w:sz="0" w:space="0" w:color="auto"/>
              </w:divBdr>
              <w:divsChild>
                <w:div w:id="12999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35040-DF44-478E-93D8-3A1FEE0BC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9</Pages>
  <Words>2102</Words>
  <Characters>11985</Characters>
  <Application>Microsoft Office Word</Application>
  <DocSecurity>0</DocSecurity>
  <Lines>99</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Шимчёнок</dc:creator>
  <cp:keywords/>
  <dc:description/>
  <cp:lastModifiedBy>Елизавета Шимчёнок</cp:lastModifiedBy>
  <cp:revision>1032</cp:revision>
  <dcterms:created xsi:type="dcterms:W3CDTF">2023-04-27T20:07:00Z</dcterms:created>
  <dcterms:modified xsi:type="dcterms:W3CDTF">2023-06-23T13:20:00Z</dcterms:modified>
</cp:coreProperties>
</file>