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D88C5" w14:textId="515AFE46" w:rsidR="001A3F44" w:rsidRPr="00E954F7" w:rsidRDefault="00E954F7" w:rsidP="00E954F7">
      <w:pPr>
        <w:spacing w:line="480" w:lineRule="auto"/>
        <w:rPr>
          <w:rFonts w:ascii="Times New Roman" w:hAnsi="Times New Roman" w:cs="Times New Roman"/>
          <w:sz w:val="24"/>
          <w:szCs w:val="24"/>
        </w:rPr>
      </w:pPr>
      <w:r w:rsidRPr="00E954F7">
        <w:rPr>
          <w:rFonts w:ascii="Times New Roman" w:hAnsi="Times New Roman" w:cs="Times New Roman"/>
          <w:sz w:val="24"/>
          <w:szCs w:val="24"/>
        </w:rPr>
        <w:t>Elizabeth Morgan</w:t>
      </w:r>
    </w:p>
    <w:p w14:paraId="2AD9A776" w14:textId="2476EF1D" w:rsidR="00E954F7" w:rsidRPr="00E954F7" w:rsidRDefault="00E954F7" w:rsidP="00E954F7">
      <w:pPr>
        <w:spacing w:line="480" w:lineRule="auto"/>
        <w:rPr>
          <w:rFonts w:ascii="Times New Roman" w:hAnsi="Times New Roman" w:cs="Times New Roman"/>
          <w:sz w:val="24"/>
          <w:szCs w:val="24"/>
        </w:rPr>
      </w:pPr>
      <w:r w:rsidRPr="00E954F7">
        <w:rPr>
          <w:rFonts w:ascii="Times New Roman" w:hAnsi="Times New Roman" w:cs="Times New Roman"/>
          <w:sz w:val="24"/>
          <w:szCs w:val="24"/>
        </w:rPr>
        <w:t>Ryan Phelps</w:t>
      </w:r>
    </w:p>
    <w:p w14:paraId="01C00048" w14:textId="53401295" w:rsidR="00E954F7" w:rsidRPr="00E954F7" w:rsidRDefault="00E954F7" w:rsidP="00E954F7">
      <w:pPr>
        <w:spacing w:line="480" w:lineRule="auto"/>
        <w:rPr>
          <w:rFonts w:ascii="Times New Roman" w:hAnsi="Times New Roman" w:cs="Times New Roman"/>
          <w:sz w:val="24"/>
          <w:szCs w:val="24"/>
        </w:rPr>
      </w:pPr>
      <w:r w:rsidRPr="00E954F7">
        <w:rPr>
          <w:rFonts w:ascii="Times New Roman" w:hAnsi="Times New Roman" w:cs="Times New Roman"/>
          <w:sz w:val="24"/>
          <w:szCs w:val="24"/>
        </w:rPr>
        <w:t>Econ3339</w:t>
      </w:r>
    </w:p>
    <w:p w14:paraId="5C15B75E" w14:textId="779F041D" w:rsidR="00E954F7" w:rsidRPr="00E954F7" w:rsidRDefault="00E954F7" w:rsidP="00E954F7">
      <w:pPr>
        <w:spacing w:line="480" w:lineRule="auto"/>
        <w:rPr>
          <w:rFonts w:ascii="Times New Roman" w:hAnsi="Times New Roman" w:cs="Times New Roman"/>
          <w:sz w:val="24"/>
          <w:szCs w:val="24"/>
        </w:rPr>
      </w:pPr>
      <w:r w:rsidRPr="00E954F7">
        <w:rPr>
          <w:rFonts w:ascii="Times New Roman" w:hAnsi="Times New Roman" w:cs="Times New Roman"/>
          <w:sz w:val="24"/>
          <w:szCs w:val="24"/>
        </w:rPr>
        <w:t>9 November 2020</w:t>
      </w:r>
    </w:p>
    <w:p w14:paraId="12CF7503" w14:textId="41293CA4" w:rsidR="00E954F7" w:rsidRDefault="00E954F7" w:rsidP="00E954F7">
      <w:pPr>
        <w:spacing w:line="480" w:lineRule="auto"/>
        <w:jc w:val="center"/>
        <w:rPr>
          <w:rFonts w:ascii="Times New Roman" w:hAnsi="Times New Roman" w:cs="Times New Roman"/>
          <w:sz w:val="24"/>
          <w:szCs w:val="24"/>
        </w:rPr>
      </w:pPr>
      <w:r>
        <w:rPr>
          <w:rFonts w:ascii="Times New Roman" w:hAnsi="Times New Roman" w:cs="Times New Roman"/>
          <w:sz w:val="24"/>
          <w:szCs w:val="24"/>
        </w:rPr>
        <w:t>College Tuition Factors; A Regression Analysis</w:t>
      </w:r>
    </w:p>
    <w:p w14:paraId="66082F4D" w14:textId="61BBCF72" w:rsidR="00E954F7" w:rsidRDefault="00E954F7" w:rsidP="00E954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price of college is a largely scrutinized factor of American economics. The </w:t>
      </w:r>
      <w:r w:rsidR="000B2F52">
        <w:rPr>
          <w:rFonts w:ascii="Times New Roman" w:hAnsi="Times New Roman" w:cs="Times New Roman"/>
          <w:sz w:val="24"/>
          <w:szCs w:val="24"/>
        </w:rPr>
        <w:t>debate</w:t>
      </w:r>
      <w:r>
        <w:rPr>
          <w:rFonts w:ascii="Times New Roman" w:hAnsi="Times New Roman" w:cs="Times New Roman"/>
          <w:sz w:val="24"/>
          <w:szCs w:val="24"/>
        </w:rPr>
        <w:t xml:space="preserve"> surrounding the factors that cause the largely varying prices in education</w:t>
      </w:r>
      <w:r w:rsidR="000B2F52">
        <w:rPr>
          <w:rFonts w:ascii="Times New Roman" w:hAnsi="Times New Roman" w:cs="Times New Roman"/>
          <w:sz w:val="24"/>
          <w:szCs w:val="24"/>
        </w:rPr>
        <w:t xml:space="preserve"> has caused many to simply accept it as is. There are, of course, theories: on campus amenities, college size, religious affiliation, location, school popularity, the list goes on. However, there is no readily available definable proof for price. This paper will not fill that requirement, either, and it is unknown how long until there is one that successfully is.</w:t>
      </w:r>
    </w:p>
    <w:p w14:paraId="51CD48CF" w14:textId="2CA12029" w:rsidR="005773D3" w:rsidRDefault="000B2F52" w:rsidP="00E954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used information from two government databases, the first being the Integrated Postsecondary Education Data System, or IPEDS, and the second being the Equity in Athletics Data Analysis, or EADA. </w:t>
      </w:r>
      <w:r w:rsidR="00020660">
        <w:rPr>
          <w:rFonts w:ascii="Times New Roman" w:hAnsi="Times New Roman" w:cs="Times New Roman"/>
          <w:sz w:val="24"/>
          <w:szCs w:val="24"/>
        </w:rPr>
        <w:t xml:space="preserve">I knew from the beginning I wanted my dependent variable to be price per student, and </w:t>
      </w:r>
      <w:r>
        <w:rPr>
          <w:rFonts w:ascii="Times New Roman" w:hAnsi="Times New Roman" w:cs="Times New Roman"/>
          <w:sz w:val="24"/>
          <w:szCs w:val="24"/>
        </w:rPr>
        <w:t>I gathered 32 independent variables for 26</w:t>
      </w:r>
      <w:r w:rsidR="005773D3">
        <w:rPr>
          <w:rFonts w:ascii="Times New Roman" w:hAnsi="Times New Roman" w:cs="Times New Roman"/>
          <w:sz w:val="24"/>
          <w:szCs w:val="24"/>
        </w:rPr>
        <w:t>5</w:t>
      </w:r>
      <w:r>
        <w:rPr>
          <w:rFonts w:ascii="Times New Roman" w:hAnsi="Times New Roman" w:cs="Times New Roman"/>
          <w:sz w:val="24"/>
          <w:szCs w:val="24"/>
        </w:rPr>
        <w:t xml:space="preserve"> colleges across the United States</w:t>
      </w:r>
      <w:r w:rsidR="00020660">
        <w:rPr>
          <w:rFonts w:ascii="Times New Roman" w:hAnsi="Times New Roman" w:cs="Times New Roman"/>
          <w:sz w:val="24"/>
          <w:szCs w:val="24"/>
        </w:rPr>
        <w:t xml:space="preserve"> for comparisons</w:t>
      </w:r>
      <w:r>
        <w:rPr>
          <w:rFonts w:ascii="Times New Roman" w:hAnsi="Times New Roman" w:cs="Times New Roman"/>
          <w:sz w:val="24"/>
          <w:szCs w:val="24"/>
        </w:rPr>
        <w:t xml:space="preserve">. I limited colleges to only include public or private not-for-profit colleges, </w:t>
      </w:r>
      <w:r w:rsidR="005773D3">
        <w:rPr>
          <w:rFonts w:ascii="Times New Roman" w:hAnsi="Times New Roman" w:cs="Times New Roman"/>
          <w:sz w:val="24"/>
          <w:szCs w:val="24"/>
        </w:rPr>
        <w:t>and only colleges with a student population of 5,000 or more students</w:t>
      </w:r>
      <w:r w:rsidR="005F29F1">
        <w:rPr>
          <w:rFonts w:ascii="Times New Roman" w:hAnsi="Times New Roman" w:cs="Times New Roman"/>
          <w:sz w:val="24"/>
          <w:szCs w:val="24"/>
        </w:rPr>
        <w:t>, and limited data to the 2018-2019 school year or 2018 fiscal year, depending on applicability</w:t>
      </w:r>
      <w:r w:rsidR="005773D3">
        <w:rPr>
          <w:rFonts w:ascii="Times New Roman" w:hAnsi="Times New Roman" w:cs="Times New Roman"/>
          <w:sz w:val="24"/>
          <w:szCs w:val="24"/>
        </w:rPr>
        <w:t xml:space="preserve">. Technically, this totals </w:t>
      </w:r>
      <w:r w:rsidR="009F0468">
        <w:rPr>
          <w:rFonts w:ascii="Times New Roman" w:hAnsi="Times New Roman" w:cs="Times New Roman"/>
          <w:sz w:val="24"/>
          <w:szCs w:val="24"/>
        </w:rPr>
        <w:t>479</w:t>
      </w:r>
      <w:r w:rsidR="005773D3">
        <w:rPr>
          <w:rFonts w:ascii="Times New Roman" w:hAnsi="Times New Roman" w:cs="Times New Roman"/>
          <w:sz w:val="24"/>
          <w:szCs w:val="24"/>
        </w:rPr>
        <w:t xml:space="preserve"> colleges, but I had to cut back to 265 due to the</w:t>
      </w:r>
      <w:r w:rsidR="009F0468">
        <w:rPr>
          <w:rFonts w:ascii="Times New Roman" w:hAnsi="Times New Roman" w:cs="Times New Roman"/>
          <w:sz w:val="24"/>
          <w:szCs w:val="24"/>
        </w:rPr>
        <w:t xml:space="preserve"> lack of</w:t>
      </w:r>
      <w:r w:rsidR="005773D3">
        <w:rPr>
          <w:rFonts w:ascii="Times New Roman" w:hAnsi="Times New Roman" w:cs="Times New Roman"/>
          <w:sz w:val="24"/>
          <w:szCs w:val="24"/>
        </w:rPr>
        <w:t xml:space="preserve"> IPEDS data for certain categories, such as average ACT scores or average student aid. </w:t>
      </w:r>
      <w:r w:rsidR="00832E83">
        <w:rPr>
          <w:rFonts w:ascii="Times New Roman" w:hAnsi="Times New Roman" w:cs="Times New Roman"/>
          <w:sz w:val="24"/>
          <w:szCs w:val="24"/>
        </w:rPr>
        <w:t xml:space="preserve">I am confident in my sample size, having over 250 samples pushes my model far past the necessary size for student’s t and a normal distribution assumption. Of course, a larger sample is always better, but I fully believe </w:t>
      </w:r>
      <w:r w:rsidR="00832E83">
        <w:rPr>
          <w:rFonts w:ascii="Times New Roman" w:hAnsi="Times New Roman" w:cs="Times New Roman"/>
          <w:sz w:val="24"/>
          <w:szCs w:val="24"/>
        </w:rPr>
        <w:lastRenderedPageBreak/>
        <w:t>my sample, as well as the spread across the United States it represents, is beyond adequate for this model’s purposes.</w:t>
      </w:r>
    </w:p>
    <w:p w14:paraId="761AD793" w14:textId="77777777" w:rsidR="00020660" w:rsidRDefault="005773D3" w:rsidP="005773D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abundance of my gathered unusable variables were sports-centric, this such as participation count, total and separated by sex, and various assistant coach salaries broken down into different subsections. These largely limited my use of the EADA database, leaving my model to heavily rely on IPEDS instead.  I also attempted to find correlation </w:t>
      </w:r>
      <w:r w:rsidR="00020660">
        <w:rPr>
          <w:rFonts w:ascii="Times New Roman" w:hAnsi="Times New Roman" w:cs="Times New Roman"/>
          <w:sz w:val="24"/>
          <w:szCs w:val="24"/>
        </w:rPr>
        <w:t xml:space="preserve">by comparing data pieces from the databases before running regression, such as finding the average salary paid to a head coach per student, but this did not improve my model either. I attempted upward of 35 models using various assortments of independent variables and comparison variables. </w:t>
      </w:r>
    </w:p>
    <w:p w14:paraId="6F40A92A" w14:textId="172663D3" w:rsidR="001A3F44" w:rsidRDefault="00020660" w:rsidP="001A53C6">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shown in figure one, my final model contains 12 independent variables</w:t>
      </w:r>
      <w:r w:rsidR="005F29F1">
        <w:rPr>
          <w:rFonts w:ascii="Times New Roman" w:hAnsi="Times New Roman" w:cs="Times New Roman"/>
          <w:sz w:val="24"/>
          <w:szCs w:val="24"/>
        </w:rPr>
        <w:t xml:space="preserve">, and not shown is my one dependent variable, total price. The following paragraph will contain the IPEDS definition of each variable, possibly edited for clarity. The dependent variable, total price for in-state students living, is the cost of attendance for full-time, first-time degree seeking in-state undergraduates living on campus, including in-state tuition and fees, books and supplies, on campus room and board, and other campus expenses. The first independent variable, graduation rate total cohort is the graduation rate of first-time, full-time degree seeking students who completed their degree within 150% of the school catalog’s normal estimated time. Student-to-faculty ratio is the total FTE students not in graduate or professional programs divided by total instructional staff not teaching in graduate or professional programs. FTE is calculated by the full </w:t>
      </w:r>
      <w:proofErr w:type="gramStart"/>
      <w:r w:rsidR="005F29F1">
        <w:rPr>
          <w:rFonts w:ascii="Times New Roman" w:hAnsi="Times New Roman" w:cs="Times New Roman"/>
          <w:sz w:val="24"/>
          <w:szCs w:val="24"/>
        </w:rPr>
        <w:t>amount</w:t>
      </w:r>
      <w:proofErr w:type="gramEnd"/>
      <w:r w:rsidR="005F29F1">
        <w:rPr>
          <w:rFonts w:ascii="Times New Roman" w:hAnsi="Times New Roman" w:cs="Times New Roman"/>
          <w:sz w:val="24"/>
          <w:szCs w:val="24"/>
        </w:rPr>
        <w:t xml:space="preserve"> of full-time students plus 1/3 of part-time students. ACT difference is a personal calculation variable I made, which </w:t>
      </w:r>
      <w:r w:rsidR="001A53C6">
        <w:rPr>
          <w:rFonts w:ascii="Times New Roman" w:hAnsi="Times New Roman" w:cs="Times New Roman"/>
          <w:sz w:val="24"/>
          <w:szCs w:val="24"/>
        </w:rPr>
        <w:t>contains the difference between the 75</w:t>
      </w:r>
      <w:r w:rsidR="001A53C6" w:rsidRPr="001A53C6">
        <w:rPr>
          <w:rFonts w:ascii="Times New Roman" w:hAnsi="Times New Roman" w:cs="Times New Roman"/>
          <w:sz w:val="24"/>
          <w:szCs w:val="24"/>
          <w:vertAlign w:val="superscript"/>
        </w:rPr>
        <w:t>th</w:t>
      </w:r>
      <w:r w:rsidR="001A53C6">
        <w:rPr>
          <w:rFonts w:ascii="Times New Roman" w:hAnsi="Times New Roman" w:cs="Times New Roman"/>
          <w:sz w:val="24"/>
          <w:szCs w:val="24"/>
        </w:rPr>
        <w:t xml:space="preserve"> percentile ACT score and the 25</w:t>
      </w:r>
      <w:r w:rsidR="001A53C6" w:rsidRPr="001A53C6">
        <w:rPr>
          <w:rFonts w:ascii="Times New Roman" w:hAnsi="Times New Roman" w:cs="Times New Roman"/>
          <w:sz w:val="24"/>
          <w:szCs w:val="24"/>
          <w:vertAlign w:val="superscript"/>
        </w:rPr>
        <w:t>th</w:t>
      </w:r>
      <w:r w:rsidR="001A53C6">
        <w:rPr>
          <w:rFonts w:ascii="Times New Roman" w:hAnsi="Times New Roman" w:cs="Times New Roman"/>
          <w:sz w:val="24"/>
          <w:szCs w:val="24"/>
        </w:rPr>
        <w:t xml:space="preserve"> percentile ACT score for a college</w:t>
      </w:r>
      <w:r w:rsidR="005F29F1">
        <w:rPr>
          <w:rFonts w:ascii="Times New Roman" w:hAnsi="Times New Roman" w:cs="Times New Roman"/>
          <w:sz w:val="24"/>
          <w:szCs w:val="24"/>
        </w:rPr>
        <w:t>.</w:t>
      </w:r>
      <w:r w:rsidR="001A53C6">
        <w:rPr>
          <w:rFonts w:ascii="Times New Roman" w:hAnsi="Times New Roman" w:cs="Times New Roman"/>
          <w:sz w:val="24"/>
          <w:szCs w:val="24"/>
        </w:rPr>
        <w:t xml:space="preserve"> The 25</w:t>
      </w:r>
      <w:r w:rsidR="001A53C6" w:rsidRPr="001A53C6">
        <w:rPr>
          <w:rFonts w:ascii="Times New Roman" w:hAnsi="Times New Roman" w:cs="Times New Roman"/>
          <w:sz w:val="24"/>
          <w:szCs w:val="24"/>
          <w:vertAlign w:val="superscript"/>
        </w:rPr>
        <w:t>th</w:t>
      </w:r>
      <w:r w:rsidR="001A53C6">
        <w:rPr>
          <w:rFonts w:ascii="Times New Roman" w:hAnsi="Times New Roman" w:cs="Times New Roman"/>
          <w:sz w:val="24"/>
          <w:szCs w:val="24"/>
        </w:rPr>
        <w:t xml:space="preserve"> and 75</w:t>
      </w:r>
      <w:r w:rsidR="001A53C6" w:rsidRPr="001A53C6">
        <w:rPr>
          <w:rFonts w:ascii="Times New Roman" w:hAnsi="Times New Roman" w:cs="Times New Roman"/>
          <w:sz w:val="24"/>
          <w:szCs w:val="24"/>
          <w:vertAlign w:val="superscript"/>
        </w:rPr>
        <w:t>th</w:t>
      </w:r>
      <w:r w:rsidR="001A53C6">
        <w:rPr>
          <w:rFonts w:ascii="Times New Roman" w:hAnsi="Times New Roman" w:cs="Times New Roman"/>
          <w:sz w:val="24"/>
          <w:szCs w:val="24"/>
        </w:rPr>
        <w:t xml:space="preserve"> percentile ACT scores are measures of the average test scores accepted into a college, </w:t>
      </w:r>
      <w:r w:rsidR="00832E83">
        <w:rPr>
          <w:rFonts w:ascii="Times New Roman" w:hAnsi="Times New Roman" w:cs="Times New Roman"/>
          <w:sz w:val="24"/>
          <w:szCs w:val="24"/>
        </w:rPr>
        <w:t xml:space="preserve">specifically measuring </w:t>
      </w:r>
      <w:r w:rsidR="001A53C6">
        <w:rPr>
          <w:rFonts w:ascii="Times New Roman" w:hAnsi="Times New Roman" w:cs="Times New Roman"/>
          <w:sz w:val="24"/>
          <w:szCs w:val="24"/>
        </w:rPr>
        <w:t xml:space="preserve">the percentage </w:t>
      </w:r>
      <w:r w:rsidR="001A53C6">
        <w:rPr>
          <w:rFonts w:ascii="Times New Roman" w:hAnsi="Times New Roman" w:cs="Times New Roman"/>
          <w:sz w:val="24"/>
          <w:szCs w:val="24"/>
        </w:rPr>
        <w:lastRenderedPageBreak/>
        <w:t xml:space="preserve">of applicants who were accepted with a score equal to or less than the score, for 25% and 75% of accepted applicants respectively. </w:t>
      </w:r>
      <w:r w:rsidR="001A3F44">
        <w:rPr>
          <w:rFonts w:ascii="Times New Roman" w:hAnsi="Times New Roman" w:cs="Times New Roman"/>
          <w:sz w:val="24"/>
          <w:szCs w:val="24"/>
        </w:rPr>
        <w:t xml:space="preserve">Full-time fall 2017 cohort includes the full-time first-time degree seeking students enrolled at the institution in the fall of the prior year, which is used as a measurement of retention between academic years. Grand total (all students undergraduate total) is the grand total </w:t>
      </w:r>
      <w:r w:rsidR="001A1F67">
        <w:rPr>
          <w:rFonts w:ascii="Times New Roman" w:hAnsi="Times New Roman" w:cs="Times New Roman"/>
          <w:sz w:val="24"/>
          <w:szCs w:val="24"/>
        </w:rPr>
        <w:t xml:space="preserve">of men and women enrolled, </w:t>
      </w:r>
      <w:r w:rsidR="001A1F67">
        <w:rPr>
          <w:rFonts w:ascii="Times New Roman" w:hAnsi="Times New Roman" w:cs="Times New Roman"/>
          <w:sz w:val="24"/>
          <w:szCs w:val="24"/>
        </w:rPr>
        <w:t>as undergraduate</w:t>
      </w:r>
      <w:r w:rsidR="001A1F67">
        <w:rPr>
          <w:rFonts w:ascii="Times New Roman" w:hAnsi="Times New Roman" w:cs="Times New Roman"/>
          <w:sz w:val="24"/>
          <w:szCs w:val="24"/>
        </w:rPr>
        <w:t>s, for credit at a university</w:t>
      </w:r>
    </w:p>
    <w:p w14:paraId="062194C6" w14:textId="1942499E" w:rsidR="005773D3" w:rsidRDefault="001A3F44" w:rsidP="001A53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paragraph will contain the EDEA definitions for variables taken from their database instead, possibly edited for clarity. </w:t>
      </w:r>
      <w:proofErr w:type="spellStart"/>
      <w:r w:rsidR="005F29F1">
        <w:rPr>
          <w:rFonts w:ascii="Times New Roman" w:hAnsi="Times New Roman" w:cs="Times New Roman"/>
          <w:sz w:val="24"/>
          <w:szCs w:val="24"/>
        </w:rPr>
        <w:t>Grnd</w:t>
      </w:r>
      <w:r w:rsidR="00832E83">
        <w:rPr>
          <w:rFonts w:ascii="Times New Roman" w:hAnsi="Times New Roman" w:cs="Times New Roman"/>
          <w:sz w:val="24"/>
          <w:szCs w:val="24"/>
        </w:rPr>
        <w:t>_</w:t>
      </w:r>
      <w:r w:rsidR="005F29F1">
        <w:rPr>
          <w:rFonts w:ascii="Times New Roman" w:hAnsi="Times New Roman" w:cs="Times New Roman"/>
          <w:sz w:val="24"/>
          <w:szCs w:val="24"/>
        </w:rPr>
        <w:t>total</w:t>
      </w:r>
      <w:r w:rsidR="00832E83">
        <w:rPr>
          <w:rFonts w:ascii="Times New Roman" w:hAnsi="Times New Roman" w:cs="Times New Roman"/>
          <w:sz w:val="24"/>
          <w:szCs w:val="24"/>
        </w:rPr>
        <w:t>_</w:t>
      </w:r>
      <w:r w:rsidR="005F29F1">
        <w:rPr>
          <w:rFonts w:ascii="Times New Roman" w:hAnsi="Times New Roman" w:cs="Times New Roman"/>
          <w:sz w:val="24"/>
          <w:szCs w:val="24"/>
        </w:rPr>
        <w:t>revenue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grnd</w:t>
      </w:r>
      <w:r w:rsidR="00832E83">
        <w:rPr>
          <w:rFonts w:ascii="Times New Roman" w:hAnsi="Times New Roman" w:cs="Times New Roman"/>
          <w:sz w:val="24"/>
          <w:szCs w:val="24"/>
        </w:rPr>
        <w:t>_</w:t>
      </w:r>
      <w:r>
        <w:rPr>
          <w:rFonts w:ascii="Times New Roman" w:hAnsi="Times New Roman" w:cs="Times New Roman"/>
          <w:sz w:val="24"/>
          <w:szCs w:val="24"/>
        </w:rPr>
        <w:t>total</w:t>
      </w:r>
      <w:r w:rsidR="00832E83">
        <w:rPr>
          <w:rFonts w:ascii="Times New Roman" w:hAnsi="Times New Roman" w:cs="Times New Roman"/>
          <w:sz w:val="24"/>
          <w:szCs w:val="24"/>
        </w:rPr>
        <w:t>_</w:t>
      </w:r>
      <w:r>
        <w:rPr>
          <w:rFonts w:ascii="Times New Roman" w:hAnsi="Times New Roman" w:cs="Times New Roman"/>
          <w:sz w:val="24"/>
          <w:szCs w:val="24"/>
        </w:rPr>
        <w:t>expense</w:t>
      </w:r>
      <w:proofErr w:type="spellEnd"/>
      <w:r w:rsidR="005F29F1">
        <w:rPr>
          <w:rFonts w:ascii="Times New Roman" w:hAnsi="Times New Roman" w:cs="Times New Roman"/>
          <w:sz w:val="24"/>
          <w:szCs w:val="24"/>
        </w:rPr>
        <w:t xml:space="preserve"> </w:t>
      </w:r>
      <w:r w:rsidR="001A53C6">
        <w:rPr>
          <w:rFonts w:ascii="Times New Roman" w:hAnsi="Times New Roman" w:cs="Times New Roman"/>
          <w:sz w:val="24"/>
          <w:szCs w:val="24"/>
        </w:rPr>
        <w:t xml:space="preserve">is the total revenue </w:t>
      </w:r>
      <w:r>
        <w:rPr>
          <w:rFonts w:ascii="Times New Roman" w:hAnsi="Times New Roman" w:cs="Times New Roman"/>
          <w:sz w:val="24"/>
          <w:szCs w:val="24"/>
        </w:rPr>
        <w:t xml:space="preserve">or expense </w:t>
      </w:r>
      <w:r w:rsidR="001A53C6">
        <w:rPr>
          <w:rFonts w:ascii="Times New Roman" w:hAnsi="Times New Roman" w:cs="Times New Roman"/>
          <w:sz w:val="24"/>
          <w:szCs w:val="24"/>
        </w:rPr>
        <w:t>for both men’s and women’s sports team</w:t>
      </w:r>
      <w:r>
        <w:rPr>
          <w:rFonts w:ascii="Times New Roman" w:hAnsi="Times New Roman" w:cs="Times New Roman"/>
          <w:sz w:val="24"/>
          <w:szCs w:val="24"/>
        </w:rPr>
        <w:t>s</w:t>
      </w:r>
      <w:r w:rsidR="001A53C6">
        <w:rPr>
          <w:rFonts w:ascii="Times New Roman" w:hAnsi="Times New Roman" w:cs="Times New Roman"/>
          <w:sz w:val="24"/>
          <w:szCs w:val="24"/>
        </w:rPr>
        <w:t xml:space="preserve"> for a fiscal year at a university</w:t>
      </w:r>
      <w:r w:rsidR="005F29F1">
        <w:rPr>
          <w:rFonts w:ascii="Times New Roman" w:hAnsi="Times New Roman" w:cs="Times New Roman"/>
          <w:sz w:val="24"/>
          <w:szCs w:val="24"/>
        </w:rPr>
        <w:t>.</w:t>
      </w:r>
      <w:r w:rsidR="001A53C6">
        <w:rPr>
          <w:rFonts w:ascii="Times New Roman" w:hAnsi="Times New Roman" w:cs="Times New Roman"/>
          <w:sz w:val="24"/>
          <w:szCs w:val="24"/>
        </w:rPr>
        <w:t xml:space="preserve"> </w:t>
      </w:r>
      <w:r w:rsidR="005F29F1">
        <w:rPr>
          <w:rFonts w:ascii="Times New Roman" w:hAnsi="Times New Roman" w:cs="Times New Roman"/>
          <w:sz w:val="24"/>
          <w:szCs w:val="24"/>
        </w:rPr>
        <w:t xml:space="preserve"> </w:t>
      </w:r>
      <w:proofErr w:type="spellStart"/>
      <w:r w:rsidR="001A53C6">
        <w:rPr>
          <w:rFonts w:ascii="Times New Roman" w:hAnsi="Times New Roman" w:cs="Times New Roman"/>
          <w:sz w:val="24"/>
          <w:szCs w:val="24"/>
        </w:rPr>
        <w:t>Hdcoach</w:t>
      </w:r>
      <w:r w:rsidR="00832E83">
        <w:rPr>
          <w:rFonts w:ascii="Times New Roman" w:hAnsi="Times New Roman" w:cs="Times New Roman"/>
          <w:sz w:val="24"/>
          <w:szCs w:val="24"/>
        </w:rPr>
        <w:t>_</w:t>
      </w:r>
      <w:r w:rsidR="001A53C6">
        <w:rPr>
          <w:rFonts w:ascii="Times New Roman" w:hAnsi="Times New Roman" w:cs="Times New Roman"/>
          <w:sz w:val="24"/>
          <w:szCs w:val="24"/>
        </w:rPr>
        <w:t>salary</w:t>
      </w:r>
      <w:r w:rsidR="00832E83">
        <w:rPr>
          <w:rFonts w:ascii="Times New Roman" w:hAnsi="Times New Roman" w:cs="Times New Roman"/>
          <w:sz w:val="24"/>
          <w:szCs w:val="24"/>
        </w:rPr>
        <w:t>_</w:t>
      </w:r>
      <w:r w:rsidR="001A53C6">
        <w:rPr>
          <w:rFonts w:ascii="Times New Roman" w:hAnsi="Times New Roman" w:cs="Times New Roman"/>
          <w:sz w:val="24"/>
          <w:szCs w:val="24"/>
        </w:rPr>
        <w:t>women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hdcoach</w:t>
      </w:r>
      <w:r w:rsidR="00832E83">
        <w:rPr>
          <w:rFonts w:ascii="Times New Roman" w:hAnsi="Times New Roman" w:cs="Times New Roman"/>
          <w:sz w:val="24"/>
          <w:szCs w:val="24"/>
        </w:rPr>
        <w:t>_</w:t>
      </w:r>
      <w:r>
        <w:rPr>
          <w:rFonts w:ascii="Times New Roman" w:hAnsi="Times New Roman" w:cs="Times New Roman"/>
          <w:sz w:val="24"/>
          <w:szCs w:val="24"/>
        </w:rPr>
        <w:t>salary</w:t>
      </w:r>
      <w:r w:rsidR="00832E83">
        <w:rPr>
          <w:rFonts w:ascii="Times New Roman" w:hAnsi="Times New Roman" w:cs="Times New Roman"/>
          <w:sz w:val="24"/>
          <w:szCs w:val="24"/>
        </w:rPr>
        <w:t>_</w:t>
      </w:r>
      <w:r>
        <w:rPr>
          <w:rFonts w:ascii="Times New Roman" w:hAnsi="Times New Roman" w:cs="Times New Roman"/>
          <w:sz w:val="24"/>
          <w:szCs w:val="24"/>
        </w:rPr>
        <w:t>men</w:t>
      </w:r>
      <w:proofErr w:type="spellEnd"/>
      <w:r w:rsidR="001A53C6">
        <w:rPr>
          <w:rFonts w:ascii="Times New Roman" w:hAnsi="Times New Roman" w:cs="Times New Roman"/>
          <w:sz w:val="24"/>
          <w:szCs w:val="24"/>
        </w:rPr>
        <w:t xml:space="preserve"> </w:t>
      </w:r>
      <w:proofErr w:type="gramStart"/>
      <w:r w:rsidR="001A53C6">
        <w:rPr>
          <w:rFonts w:ascii="Times New Roman" w:hAnsi="Times New Roman" w:cs="Times New Roman"/>
          <w:sz w:val="24"/>
          <w:szCs w:val="24"/>
        </w:rPr>
        <w:t>is</w:t>
      </w:r>
      <w:proofErr w:type="gramEnd"/>
      <w:r w:rsidR="001A53C6">
        <w:rPr>
          <w:rFonts w:ascii="Times New Roman" w:hAnsi="Times New Roman" w:cs="Times New Roman"/>
          <w:sz w:val="24"/>
          <w:szCs w:val="24"/>
        </w:rPr>
        <w:t xml:space="preserve"> the average pay of coaches for all </w:t>
      </w:r>
      <w:r w:rsidR="00EC46BE">
        <w:rPr>
          <w:rFonts w:ascii="Times New Roman" w:hAnsi="Times New Roman" w:cs="Times New Roman"/>
          <w:sz w:val="24"/>
          <w:szCs w:val="24"/>
        </w:rPr>
        <w:t>women’s or</w:t>
      </w:r>
      <w:r>
        <w:rPr>
          <w:rFonts w:ascii="Times New Roman" w:hAnsi="Times New Roman" w:cs="Times New Roman"/>
          <w:sz w:val="24"/>
          <w:szCs w:val="24"/>
        </w:rPr>
        <w:t xml:space="preserve"> men’s </w:t>
      </w:r>
      <w:r w:rsidR="001A53C6">
        <w:rPr>
          <w:rFonts w:ascii="Times New Roman" w:hAnsi="Times New Roman" w:cs="Times New Roman"/>
          <w:sz w:val="24"/>
          <w:szCs w:val="24"/>
        </w:rPr>
        <w:t>sports at a university</w:t>
      </w:r>
      <w:r>
        <w:rPr>
          <w:rFonts w:ascii="Times New Roman" w:hAnsi="Times New Roman" w:cs="Times New Roman"/>
          <w:sz w:val="24"/>
          <w:szCs w:val="24"/>
        </w:rPr>
        <w:t>, respectively</w:t>
      </w:r>
      <w:r w:rsidR="001A53C6">
        <w:rPr>
          <w:rFonts w:ascii="Times New Roman" w:hAnsi="Times New Roman" w:cs="Times New Roman"/>
          <w:sz w:val="24"/>
          <w:szCs w:val="24"/>
        </w:rPr>
        <w:t xml:space="preserve">. </w:t>
      </w:r>
      <w:proofErr w:type="spellStart"/>
      <w:r>
        <w:rPr>
          <w:rFonts w:ascii="Times New Roman" w:hAnsi="Times New Roman" w:cs="Times New Roman"/>
          <w:sz w:val="24"/>
          <w:szCs w:val="24"/>
        </w:rPr>
        <w:t>Tot</w:t>
      </w:r>
      <w:r w:rsidR="001A1F67">
        <w:rPr>
          <w:rFonts w:ascii="Times New Roman" w:hAnsi="Times New Roman" w:cs="Times New Roman"/>
          <w:sz w:val="24"/>
          <w:szCs w:val="24"/>
        </w:rPr>
        <w:t>_</w:t>
      </w:r>
      <w:r>
        <w:rPr>
          <w:rFonts w:ascii="Times New Roman" w:hAnsi="Times New Roman" w:cs="Times New Roman"/>
          <w:sz w:val="24"/>
          <w:szCs w:val="24"/>
        </w:rPr>
        <w:t>expense</w:t>
      </w:r>
      <w:r w:rsidR="001A1F67">
        <w:rPr>
          <w:rFonts w:ascii="Times New Roman" w:hAnsi="Times New Roman" w:cs="Times New Roman"/>
          <w:sz w:val="24"/>
          <w:szCs w:val="24"/>
        </w:rPr>
        <w:t>_</w:t>
      </w:r>
      <w:r>
        <w:rPr>
          <w:rFonts w:ascii="Times New Roman" w:hAnsi="Times New Roman" w:cs="Times New Roman"/>
          <w:sz w:val="24"/>
          <w:szCs w:val="24"/>
        </w:rPr>
        <w:t>all</w:t>
      </w:r>
      <w:r w:rsidR="001A1F67">
        <w:rPr>
          <w:rFonts w:ascii="Times New Roman" w:hAnsi="Times New Roman" w:cs="Times New Roman"/>
          <w:sz w:val="24"/>
          <w:szCs w:val="24"/>
        </w:rPr>
        <w:t>_</w:t>
      </w:r>
      <w:r>
        <w:rPr>
          <w:rFonts w:ascii="Times New Roman" w:hAnsi="Times New Roman" w:cs="Times New Roman"/>
          <w:sz w:val="24"/>
          <w:szCs w:val="24"/>
        </w:rPr>
        <w:t>notalloc</w:t>
      </w:r>
      <w:proofErr w:type="spellEnd"/>
      <w:r>
        <w:rPr>
          <w:rFonts w:ascii="Times New Roman" w:hAnsi="Times New Roman" w:cs="Times New Roman"/>
          <w:sz w:val="24"/>
          <w:szCs w:val="24"/>
        </w:rPr>
        <w:t xml:space="preserve"> is the total revenues and expenses for both men and women’s teams not allocated by gender or sport. </w:t>
      </w:r>
    </w:p>
    <w:p w14:paraId="14DE51E9" w14:textId="77777777" w:rsidR="00405281" w:rsidRDefault="00EC46BE" w:rsidP="00EC46BE">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seen in figure one, my adjusted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my best model is 0.328. This is the highest adjusted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I was able to produce from any of my test regressions, which lead to this being my chosen best model. Adjust R</w:t>
      </w:r>
      <w:r w:rsidRPr="00EC46BE">
        <w:rPr>
          <w:rFonts w:ascii="Times New Roman" w:hAnsi="Times New Roman" w:cs="Times New Roman"/>
          <w:sz w:val="24"/>
          <w:szCs w:val="24"/>
          <w:vertAlign w:val="superscript"/>
        </w:rPr>
        <w:t>2</w:t>
      </w:r>
      <w:r>
        <w:rPr>
          <w:rFonts w:ascii="Times New Roman" w:hAnsi="Times New Roman" w:cs="Times New Roman"/>
          <w:sz w:val="24"/>
          <w:szCs w:val="24"/>
        </w:rPr>
        <w:t xml:space="preserve">, in this case 0.328, interprets to mean that 32.8% of the variation of tuition cost can be explained by my dependent variables, and the </w:t>
      </w:r>
      <w:proofErr w:type="gramStart"/>
      <w:r>
        <w:rPr>
          <w:rFonts w:ascii="Times New Roman" w:hAnsi="Times New Roman" w:cs="Times New Roman"/>
          <w:sz w:val="24"/>
          <w:szCs w:val="24"/>
        </w:rPr>
        <w:t>model as a whole</w:t>
      </w:r>
      <w:proofErr w:type="gramEnd"/>
      <w:r>
        <w:rPr>
          <w:rFonts w:ascii="Times New Roman" w:hAnsi="Times New Roman" w:cs="Times New Roman"/>
          <w:sz w:val="24"/>
          <w:szCs w:val="24"/>
        </w:rPr>
        <w:t xml:space="preserve">. </w:t>
      </w:r>
      <w:r w:rsidR="00CD58B0">
        <w:rPr>
          <w:rFonts w:ascii="Times New Roman" w:hAnsi="Times New Roman" w:cs="Times New Roman"/>
          <w:sz w:val="24"/>
          <w:szCs w:val="24"/>
        </w:rPr>
        <w:t>Using a .</w:t>
      </w:r>
      <w:r w:rsidR="009F0468">
        <w:rPr>
          <w:rFonts w:ascii="Times New Roman" w:hAnsi="Times New Roman" w:cs="Times New Roman"/>
          <w:sz w:val="24"/>
          <w:szCs w:val="24"/>
        </w:rPr>
        <w:t>1</w:t>
      </w:r>
      <w:r w:rsidR="00CD58B0">
        <w:rPr>
          <w:rFonts w:ascii="Times New Roman" w:hAnsi="Times New Roman" w:cs="Times New Roman"/>
          <w:sz w:val="24"/>
          <w:szCs w:val="24"/>
        </w:rPr>
        <w:t xml:space="preserve"> confidence interval to determine statistical significance, my model has six significant variables, meaning, </w:t>
      </w:r>
      <w:r w:rsidR="009F0468">
        <w:rPr>
          <w:rFonts w:ascii="Times New Roman" w:hAnsi="Times New Roman" w:cs="Times New Roman"/>
          <w:sz w:val="24"/>
          <w:szCs w:val="24"/>
        </w:rPr>
        <w:t xml:space="preserve">that the various dependent variables are useful in explaining the variation in the dependent variable, in this case, cost. </w:t>
      </w:r>
    </w:p>
    <w:p w14:paraId="6C9E9735" w14:textId="1B1BCEEE" w:rsidR="00405281" w:rsidRDefault="009F0468" w:rsidP="00EC46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statistically significant dependent variables are graduation rate total cohort, with a p-value of 0.00, student-to-faculty ratio, </w:t>
      </w:r>
      <w:r>
        <w:rPr>
          <w:rFonts w:ascii="Times New Roman" w:hAnsi="Times New Roman" w:cs="Times New Roman"/>
          <w:sz w:val="24"/>
          <w:szCs w:val="24"/>
        </w:rPr>
        <w:t>with a p-value of 0.0</w:t>
      </w: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 xml:space="preserve"> ACT difference, </w:t>
      </w:r>
      <w:r>
        <w:rPr>
          <w:rFonts w:ascii="Times New Roman" w:hAnsi="Times New Roman" w:cs="Times New Roman"/>
          <w:sz w:val="24"/>
          <w:szCs w:val="24"/>
        </w:rPr>
        <w:t>with a p-value of 0.0</w:t>
      </w:r>
      <w:r>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grnd_total_revenue</w:t>
      </w:r>
      <w:proofErr w:type="spellEnd"/>
      <w:r>
        <w:rPr>
          <w:rFonts w:ascii="Times New Roman" w:hAnsi="Times New Roman" w:cs="Times New Roman"/>
          <w:sz w:val="24"/>
          <w:szCs w:val="24"/>
        </w:rPr>
        <w:t xml:space="preserve">, </w:t>
      </w:r>
      <w:r>
        <w:rPr>
          <w:rFonts w:ascii="Times New Roman" w:hAnsi="Times New Roman" w:cs="Times New Roman"/>
          <w:sz w:val="24"/>
          <w:szCs w:val="24"/>
        </w:rPr>
        <w:t>with a p-value of 0.0</w:t>
      </w:r>
      <w:r>
        <w:rPr>
          <w:rFonts w:ascii="Times New Roman" w:hAnsi="Times New Roman" w:cs="Times New Roman"/>
          <w:sz w:val="24"/>
          <w:szCs w:val="24"/>
        </w:rPr>
        <w:t>31</w:t>
      </w:r>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hdcoach_salary_women</w:t>
      </w:r>
      <w:proofErr w:type="spellEnd"/>
      <w:r>
        <w:rPr>
          <w:rFonts w:ascii="Times New Roman" w:hAnsi="Times New Roman" w:cs="Times New Roman"/>
          <w:sz w:val="24"/>
          <w:szCs w:val="24"/>
        </w:rPr>
        <w:t>,</w:t>
      </w:r>
      <w:r w:rsidRPr="009F0468">
        <w:rPr>
          <w:rFonts w:ascii="Times New Roman" w:hAnsi="Times New Roman" w:cs="Times New Roman"/>
          <w:sz w:val="24"/>
          <w:szCs w:val="24"/>
        </w:rPr>
        <w:t xml:space="preserve"> </w:t>
      </w:r>
      <w:r>
        <w:rPr>
          <w:rFonts w:ascii="Times New Roman" w:hAnsi="Times New Roman" w:cs="Times New Roman"/>
          <w:sz w:val="24"/>
          <w:szCs w:val="24"/>
        </w:rPr>
        <w:t>with a p-value of 0.0</w:t>
      </w:r>
      <w:r>
        <w:rPr>
          <w:rFonts w:ascii="Times New Roman" w:hAnsi="Times New Roman" w:cs="Times New Roman"/>
          <w:sz w:val="24"/>
          <w:szCs w:val="24"/>
        </w:rPr>
        <w:t>72</w:t>
      </w:r>
      <w:r>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grnd_total_expense</w:t>
      </w:r>
      <w:proofErr w:type="spellEnd"/>
      <w:r w:rsidRPr="009F0468">
        <w:rPr>
          <w:rFonts w:ascii="Times New Roman" w:hAnsi="Times New Roman" w:cs="Times New Roman"/>
          <w:sz w:val="24"/>
          <w:szCs w:val="24"/>
        </w:rPr>
        <w:t xml:space="preserve"> </w:t>
      </w:r>
      <w:r>
        <w:rPr>
          <w:rFonts w:ascii="Times New Roman" w:hAnsi="Times New Roman" w:cs="Times New Roman"/>
          <w:sz w:val="24"/>
          <w:szCs w:val="24"/>
        </w:rPr>
        <w:t>,</w:t>
      </w:r>
      <w:r w:rsidR="00405281">
        <w:rPr>
          <w:rFonts w:ascii="Times New Roman" w:hAnsi="Times New Roman" w:cs="Times New Roman"/>
          <w:sz w:val="24"/>
          <w:szCs w:val="24"/>
        </w:rPr>
        <w:t xml:space="preserve"> </w:t>
      </w:r>
      <w:r>
        <w:rPr>
          <w:rFonts w:ascii="Times New Roman" w:hAnsi="Times New Roman" w:cs="Times New Roman"/>
          <w:sz w:val="24"/>
          <w:szCs w:val="24"/>
        </w:rPr>
        <w:t>with a p-value of 0.0</w:t>
      </w:r>
      <w:r>
        <w:rPr>
          <w:rFonts w:ascii="Times New Roman" w:hAnsi="Times New Roman" w:cs="Times New Roman"/>
          <w:sz w:val="24"/>
          <w:szCs w:val="24"/>
        </w:rPr>
        <w:t xml:space="preserve">97. Since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p-values for these </w:t>
      </w:r>
      <w:r>
        <w:rPr>
          <w:rFonts w:ascii="Times New Roman" w:hAnsi="Times New Roman" w:cs="Times New Roman"/>
          <w:sz w:val="24"/>
          <w:szCs w:val="24"/>
        </w:rPr>
        <w:lastRenderedPageBreak/>
        <w:t xml:space="preserve">variables are less than the chosen significance level, .1, they are all determined to be statistically significant, and contribute to the deviation in cost. </w:t>
      </w:r>
    </w:p>
    <w:p w14:paraId="54331423" w14:textId="360D847A" w:rsidR="009F0468" w:rsidRDefault="009F0468" w:rsidP="00EC46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associated coefficients seem expended beyond usability, such as the graduation rate total cohort stating that for every 118.15% increase in students graduating on time, the price goes up a single dollar. </w:t>
      </w:r>
      <w:r w:rsidR="003C1878">
        <w:rPr>
          <w:rFonts w:ascii="Times New Roman" w:hAnsi="Times New Roman" w:cs="Times New Roman"/>
          <w:sz w:val="24"/>
          <w:szCs w:val="24"/>
        </w:rPr>
        <w:t xml:space="preserve">Other significant variables say the following changes lead to a $1 raise in price for a year: a decrease of 207 in student to faculty, an increase of ACT difference of 562 points, an increase in average women’s head coach salary of 1.2 cents. The student to faculty ratio change </w:t>
      </w:r>
      <w:r w:rsidR="00641D13">
        <w:rPr>
          <w:rFonts w:ascii="Times New Roman" w:hAnsi="Times New Roman" w:cs="Times New Roman"/>
          <w:sz w:val="24"/>
          <w:szCs w:val="24"/>
        </w:rPr>
        <w:t>was unexpected and is, quite frankly,</w:t>
      </w:r>
      <w:r w:rsidR="003C1878">
        <w:rPr>
          <w:rFonts w:ascii="Times New Roman" w:hAnsi="Times New Roman" w:cs="Times New Roman"/>
          <w:sz w:val="24"/>
          <w:szCs w:val="24"/>
        </w:rPr>
        <w:t xml:space="preserve"> astronomical, with the absolute worst, or highest, student to faculty ratio in the entirety of the gathered data is only one student to thirty academic faculty members. As well, the ACT difference score is impossible, considering the highest possible ACT score is a 36.</w:t>
      </w:r>
    </w:p>
    <w:p w14:paraId="4D7DF693" w14:textId="77777777" w:rsidR="00405281" w:rsidRDefault="00405281" w:rsidP="00EC46BE">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assembled model has four variables considered irrelevant, as well as two non-computed variables. The two non-computed are the ACT composite 25</w:t>
      </w:r>
      <w:r w:rsidRPr="00405281">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and 75</w:t>
      </w:r>
      <w:r w:rsidRPr="00405281">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due to an error on my part of including them both in a regression along with the ACT difference variable, creating a perfect multicollinearity between them, and effectively cancelling out the composite scores for the difference variable. For irrelevant variables, it contains </w:t>
      </w:r>
      <w:proofErr w:type="spellStart"/>
      <w:r>
        <w:rPr>
          <w:rFonts w:ascii="Times New Roman" w:hAnsi="Times New Roman" w:cs="Times New Roman"/>
          <w:sz w:val="24"/>
          <w:szCs w:val="24"/>
        </w:rPr>
        <w:t>hdcoach_salaray_men</w:t>
      </w:r>
      <w:proofErr w:type="spellEnd"/>
      <w:r>
        <w:rPr>
          <w:rFonts w:ascii="Times New Roman" w:hAnsi="Times New Roman" w:cs="Times New Roman"/>
          <w:sz w:val="24"/>
          <w:szCs w:val="24"/>
        </w:rPr>
        <w:t xml:space="preserve">, with a p-value of 0.239, </w:t>
      </w:r>
      <w:r w:rsidRPr="00405281">
        <w:rPr>
          <w:rFonts w:ascii="Times New Roman" w:hAnsi="Times New Roman" w:cs="Times New Roman"/>
          <w:sz w:val="24"/>
          <w:szCs w:val="24"/>
        </w:rPr>
        <w:t>Full-time fall 2017 cohort</w:t>
      </w:r>
      <w:r>
        <w:rPr>
          <w:rFonts w:ascii="Times New Roman" w:hAnsi="Times New Roman" w:cs="Times New Roman"/>
          <w:sz w:val="24"/>
          <w:szCs w:val="24"/>
        </w:rPr>
        <w:t>,</w:t>
      </w:r>
      <w:r>
        <w:rPr>
          <w:rFonts w:ascii="Times New Roman" w:hAnsi="Times New Roman" w:cs="Times New Roman"/>
          <w:sz w:val="24"/>
          <w:szCs w:val="24"/>
        </w:rPr>
        <w:t xml:space="preserve"> with a p-value of .</w:t>
      </w:r>
      <w:r>
        <w:rPr>
          <w:rFonts w:ascii="Times New Roman" w:hAnsi="Times New Roman" w:cs="Times New Roman"/>
          <w:sz w:val="24"/>
          <w:szCs w:val="24"/>
        </w:rPr>
        <w:t>457</w:t>
      </w:r>
      <w:r>
        <w:rPr>
          <w:rFonts w:ascii="Times New Roman" w:hAnsi="Times New Roman" w:cs="Times New Roman"/>
          <w:sz w:val="24"/>
          <w:szCs w:val="24"/>
        </w:rPr>
        <w:t>,</w:t>
      </w:r>
      <w:r>
        <w:rPr>
          <w:rFonts w:ascii="Times New Roman" w:hAnsi="Times New Roman" w:cs="Times New Roman"/>
          <w:sz w:val="24"/>
          <w:szCs w:val="24"/>
        </w:rPr>
        <w:t xml:space="preserve"> </w:t>
      </w:r>
      <w:r w:rsidRPr="00405281">
        <w:rPr>
          <w:rFonts w:ascii="Times New Roman" w:hAnsi="Times New Roman" w:cs="Times New Roman"/>
          <w:sz w:val="24"/>
          <w:szCs w:val="24"/>
        </w:rPr>
        <w:t>Grand total (All students Undergraduate total)</w:t>
      </w:r>
      <w:r>
        <w:rPr>
          <w:rFonts w:ascii="Times New Roman" w:hAnsi="Times New Roman" w:cs="Times New Roman"/>
          <w:sz w:val="24"/>
          <w:szCs w:val="24"/>
        </w:rPr>
        <w:t>,</w:t>
      </w:r>
      <w:r>
        <w:rPr>
          <w:rFonts w:ascii="Times New Roman" w:hAnsi="Times New Roman" w:cs="Times New Roman"/>
          <w:sz w:val="24"/>
          <w:szCs w:val="24"/>
        </w:rPr>
        <w:t xml:space="preserve"> with a p-value of .</w:t>
      </w:r>
      <w:r>
        <w:rPr>
          <w:rFonts w:ascii="Times New Roman" w:hAnsi="Times New Roman" w:cs="Times New Roman"/>
          <w:sz w:val="24"/>
          <w:szCs w:val="24"/>
        </w:rPr>
        <w:t xml:space="preserve">692, and </w:t>
      </w:r>
      <w:proofErr w:type="spellStart"/>
      <w:r>
        <w:rPr>
          <w:rFonts w:ascii="Times New Roman" w:hAnsi="Times New Roman" w:cs="Times New Roman"/>
          <w:sz w:val="24"/>
          <w:szCs w:val="24"/>
        </w:rPr>
        <w:t>t</w:t>
      </w:r>
      <w:r>
        <w:rPr>
          <w:rFonts w:ascii="Times New Roman" w:hAnsi="Times New Roman" w:cs="Times New Roman"/>
          <w:sz w:val="24"/>
          <w:szCs w:val="24"/>
        </w:rPr>
        <w:t>ot_expense_all_notalloc</w:t>
      </w:r>
      <w:proofErr w:type="spellEnd"/>
      <w:r>
        <w:rPr>
          <w:rFonts w:ascii="Times New Roman" w:hAnsi="Times New Roman" w:cs="Times New Roman"/>
          <w:sz w:val="24"/>
          <w:szCs w:val="24"/>
        </w:rPr>
        <w:t xml:space="preserve">, with a p-value of .702. </w:t>
      </w:r>
    </w:p>
    <w:p w14:paraId="30471AAE" w14:textId="780E4FF4" w:rsidR="003C1878" w:rsidRDefault="00405281" w:rsidP="00EC46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that women’s coach salary might affect price while men’s does not might be that colleges tend to scale women’s sports with their size more, while men’s sports are more popularized, leading colleges to allocate more funding towards them despite the college’s actual student-based income. I believe this may also be the case with </w:t>
      </w:r>
      <w:proofErr w:type="spellStart"/>
      <w:r>
        <w:rPr>
          <w:rFonts w:ascii="Times New Roman" w:hAnsi="Times New Roman" w:cs="Times New Roman"/>
          <w:sz w:val="24"/>
          <w:szCs w:val="24"/>
        </w:rPr>
        <w:t>tot_expense_all_notalloc</w:t>
      </w:r>
      <w:proofErr w:type="spellEnd"/>
      <w:r>
        <w:rPr>
          <w:rFonts w:ascii="Times New Roman" w:hAnsi="Times New Roman" w:cs="Times New Roman"/>
          <w:sz w:val="24"/>
          <w:szCs w:val="24"/>
        </w:rPr>
        <w:t xml:space="preserve">, of the </w:t>
      </w:r>
      <w:r>
        <w:rPr>
          <w:rFonts w:ascii="Times New Roman" w:hAnsi="Times New Roman" w:cs="Times New Roman"/>
          <w:sz w:val="24"/>
          <w:szCs w:val="24"/>
        </w:rPr>
        <w:lastRenderedPageBreak/>
        <w:t>exuberant funding, especially in the south, of things like college football, disregarding the actual college’s income.</w:t>
      </w:r>
    </w:p>
    <w:p w14:paraId="2E6561C7" w14:textId="156BAA2A" w:rsidR="00CD58B0" w:rsidRDefault="00405281" w:rsidP="00641D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variables I believe may have improved the model if I had the time or means to acquire them. </w:t>
      </w:r>
      <w:r w:rsidR="00641D13">
        <w:rPr>
          <w:rFonts w:ascii="Times New Roman" w:hAnsi="Times New Roman" w:cs="Times New Roman"/>
          <w:sz w:val="24"/>
          <w:szCs w:val="24"/>
        </w:rPr>
        <w:t>An estimated expense of living for the town the college is located in, a state’s student aid eligibility requirements and loan APRs, and one that would be, quite possibly, impossible to acquire but I think might be extremely helpful, would be the notoriety of a college within its state, and possible bordering states. How popular is the college, even on the other side of the state, what is the public opinion on the school, what are common associations made with the school, etc.</w:t>
      </w:r>
    </w:p>
    <w:p w14:paraId="1CB965B1" w14:textId="77777777" w:rsidR="00641D13" w:rsidRDefault="00641D13" w:rsidP="00641D13">
      <w:pPr>
        <w:spacing w:line="480" w:lineRule="auto"/>
        <w:ind w:firstLine="720"/>
        <w:rPr>
          <w:rFonts w:ascii="Times New Roman" w:hAnsi="Times New Roman" w:cs="Times New Roman"/>
          <w:sz w:val="24"/>
          <w:szCs w:val="24"/>
        </w:rPr>
      </w:pPr>
    </w:p>
    <w:p w14:paraId="6F0CAF33" w14:textId="77777777" w:rsidR="00641D13" w:rsidRDefault="00641D13">
      <w:pPr>
        <w:rPr>
          <w:rFonts w:ascii="Times New Roman" w:hAnsi="Times New Roman" w:cs="Times New Roman"/>
          <w:sz w:val="24"/>
          <w:szCs w:val="24"/>
        </w:rPr>
      </w:pPr>
      <w:r>
        <w:rPr>
          <w:rFonts w:ascii="Times New Roman" w:hAnsi="Times New Roman" w:cs="Times New Roman"/>
          <w:sz w:val="24"/>
          <w:szCs w:val="24"/>
        </w:rPr>
        <w:br w:type="page"/>
      </w:r>
    </w:p>
    <w:p w14:paraId="4CABE264" w14:textId="23EA5006" w:rsidR="005773D3" w:rsidRDefault="00832E83">
      <w:pPr>
        <w:rPr>
          <w:rFonts w:ascii="Times New Roman" w:hAnsi="Times New Roman" w:cs="Times New Roman"/>
          <w:sz w:val="24"/>
          <w:szCs w:val="24"/>
        </w:rPr>
      </w:pPr>
      <w:r>
        <w:rPr>
          <w:rFonts w:ascii="Times New Roman" w:hAnsi="Times New Roman" w:cs="Times New Roman"/>
          <w:sz w:val="24"/>
          <w:szCs w:val="24"/>
        </w:rPr>
        <w:lastRenderedPageBreak/>
        <w:tab/>
      </w:r>
    </w:p>
    <w:p w14:paraId="7D122672" w14:textId="4A3BCF6D" w:rsidR="000B2F52" w:rsidRPr="00E954F7" w:rsidRDefault="00020660" w:rsidP="00E954F7">
      <w:pPr>
        <w:spacing w:line="480" w:lineRule="auto"/>
        <w:rPr>
          <w:rFonts w:ascii="Times New Roman" w:hAnsi="Times New Roman" w:cs="Times New Roman"/>
          <w:sz w:val="24"/>
          <w:szCs w:val="24"/>
        </w:rPr>
      </w:pPr>
      <w:r>
        <w:rPr>
          <w:rFonts w:ascii="Times New Roman" w:hAnsi="Times New Roman" w:cs="Times New Roman"/>
          <w:sz w:val="24"/>
          <w:szCs w:val="24"/>
        </w:rPr>
        <w:t>Figure one</w:t>
      </w:r>
      <w:r w:rsidR="005F29F1" w:rsidRPr="005F29F1">
        <w:rPr>
          <w:rFonts w:ascii="Times New Roman" w:hAnsi="Times New Roman" w:cs="Times New Roman"/>
          <w:sz w:val="24"/>
          <w:szCs w:val="24"/>
        </w:rPr>
        <w:t xml:space="preserve"> </w:t>
      </w:r>
      <w:r w:rsidR="005F29F1" w:rsidRPr="005F29F1">
        <w:drawing>
          <wp:inline distT="0" distB="0" distL="0" distR="0" wp14:anchorId="36B4EC67" wp14:editId="0669BED6">
            <wp:extent cx="5943600" cy="3775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75710"/>
                    </a:xfrm>
                    <a:prstGeom prst="rect">
                      <a:avLst/>
                    </a:prstGeom>
                    <a:noFill/>
                    <a:ln>
                      <a:noFill/>
                    </a:ln>
                  </pic:spPr>
                </pic:pic>
              </a:graphicData>
            </a:graphic>
          </wp:inline>
        </w:drawing>
      </w:r>
    </w:p>
    <w:sectPr w:rsidR="000B2F52" w:rsidRPr="00E954F7" w:rsidSect="00405281">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4C970" w14:textId="77777777" w:rsidR="00C0357F" w:rsidRDefault="00C0357F" w:rsidP="00405281">
      <w:pPr>
        <w:spacing w:after="0" w:line="240" w:lineRule="auto"/>
      </w:pPr>
      <w:r>
        <w:separator/>
      </w:r>
    </w:p>
  </w:endnote>
  <w:endnote w:type="continuationSeparator" w:id="0">
    <w:p w14:paraId="37D3D4AF" w14:textId="77777777" w:rsidR="00C0357F" w:rsidRDefault="00C0357F" w:rsidP="0040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08A7E" w14:textId="77777777" w:rsidR="00C0357F" w:rsidRDefault="00C0357F" w:rsidP="00405281">
      <w:pPr>
        <w:spacing w:after="0" w:line="240" w:lineRule="auto"/>
      </w:pPr>
      <w:r>
        <w:separator/>
      </w:r>
    </w:p>
  </w:footnote>
  <w:footnote w:type="continuationSeparator" w:id="0">
    <w:p w14:paraId="54AC3F31" w14:textId="77777777" w:rsidR="00C0357F" w:rsidRDefault="00C0357F" w:rsidP="00405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49DE8" w14:textId="03D0C826" w:rsidR="00405281" w:rsidRDefault="00405281">
    <w:pPr>
      <w:pStyle w:val="Header"/>
      <w:jc w:val="right"/>
    </w:pPr>
    <w:r>
      <w:t xml:space="preserve">Morgan </w:t>
    </w:r>
    <w:sdt>
      <w:sdtPr>
        <w:id w:val="-12895840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9C0BA37" w14:textId="77777777" w:rsidR="00405281" w:rsidRDefault="004052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F7"/>
    <w:rsid w:val="00020660"/>
    <w:rsid w:val="000B2F52"/>
    <w:rsid w:val="001A1F67"/>
    <w:rsid w:val="001A3F44"/>
    <w:rsid w:val="001A53C6"/>
    <w:rsid w:val="001B18E7"/>
    <w:rsid w:val="003C1878"/>
    <w:rsid w:val="00405281"/>
    <w:rsid w:val="005773D3"/>
    <w:rsid w:val="005F29F1"/>
    <w:rsid w:val="00641D13"/>
    <w:rsid w:val="00783D01"/>
    <w:rsid w:val="00832E83"/>
    <w:rsid w:val="009F0468"/>
    <w:rsid w:val="00C0357F"/>
    <w:rsid w:val="00CD58B0"/>
    <w:rsid w:val="00E954F7"/>
    <w:rsid w:val="00EC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245F"/>
  <w15:chartTrackingRefBased/>
  <w15:docId w15:val="{1863BB61-7B7F-4C9F-9634-7F85813B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281"/>
  </w:style>
  <w:style w:type="paragraph" w:styleId="Footer">
    <w:name w:val="footer"/>
    <w:basedOn w:val="Normal"/>
    <w:link w:val="FooterChar"/>
    <w:uiPriority w:val="99"/>
    <w:unhideWhenUsed/>
    <w:rsid w:val="0040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77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6</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Morgan</dc:creator>
  <cp:keywords/>
  <dc:description/>
  <cp:lastModifiedBy>Elizabeth Morgan</cp:lastModifiedBy>
  <cp:revision>2</cp:revision>
  <dcterms:created xsi:type="dcterms:W3CDTF">2020-11-05T15:38:00Z</dcterms:created>
  <dcterms:modified xsi:type="dcterms:W3CDTF">2020-11-06T01:49:00Z</dcterms:modified>
</cp:coreProperties>
</file>