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spacing w:after="20"/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spacing w:after="100"/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PROFESSIONAL SUMMARY</w:t>
      </w:r>
    </w:p>
    <w:p>
      <w:pPr>
        <w:spacing w:after="100"/>
      </w:pPr>
      <w:r>
        <w:rPr>
          <w:rFonts w:ascii="Arial" w:hAnsi="Arial"/>
          <w:sz w:val="19"/>
        </w:rPr>
        <w:t>Junior Software Developer with hands-on experience building web applications using REST APIs, HTML, database, Database Implementation. Experienced in software development and practical web application development, collaborating on team-based software projects, and implementing practical technical solutions. Seeking to contribute these skills as a Webmaster &amp; Software Developer at University of Eastern Africa, Baraton.</w:t>
      </w:r>
    </w:p>
    <w:p>
      <w:pPr>
        <w:spacing w:before="120" w:after="60"/>
      </w:pPr>
      <w:r>
        <w:rPr>
          <w:rFonts w:ascii="Arial" w:hAnsi="Arial"/>
          <w:b/>
          <w:sz w:val="24"/>
        </w:rPr>
        <w:t>TECHNICAL SKILLS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Frontend: </w:t>
      </w:r>
      <w:r>
        <w:rPr>
          <w:rFonts w:ascii="Arial" w:hAnsi="Arial"/>
          <w:sz w:val="19"/>
        </w:rPr>
        <w:t>HTML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Backend: </w:t>
      </w:r>
      <w:r>
        <w:rPr>
          <w:rFonts w:ascii="Arial" w:hAnsi="Arial"/>
          <w:sz w:val="19"/>
        </w:rPr>
        <w:t>REST APIs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Databases: </w:t>
      </w:r>
      <w:r>
        <w:rPr>
          <w:rFonts w:ascii="Arial" w:hAnsi="Arial"/>
          <w:sz w:val="19"/>
        </w:rPr>
        <w:t>database, Database Implementation</w:t>
      </w:r>
    </w:p>
    <w:p>
      <w:pPr>
        <w:spacing w:before="120" w:after="60"/>
      </w:pPr>
      <w:r>
        <w:rPr>
          <w:rFonts w:ascii="Arial" w:hAnsi="Arial"/>
          <w:b/>
          <w:sz w:val="24"/>
        </w:rPr>
        <w:t>WORK EXPERIENCE</w:t>
      </w:r>
    </w:p>
    <w:p>
      <w:pPr>
        <w:spacing w:after="20"/>
      </w:pPr>
      <w:r>
        <w:rPr>
          <w:rFonts w:ascii="Arial" w:hAnsi="Arial"/>
          <w:b/>
          <w:sz w:val="20"/>
        </w:rPr>
        <w:t>Software Engineering Intern</w:t>
      </w:r>
      <w:r>
        <w:rPr>
          <w:rFonts w:ascii="Arial" w:hAnsi="Arial"/>
          <w:sz w:val="20"/>
        </w:rPr>
        <w:t xml:space="preserve"> | F-Bridge Africa</w:t>
      </w:r>
      <w:r>
        <w:rPr>
          <w:rFonts w:ascii="Arial" w:hAnsi="Arial"/>
          <w:sz w:val="18"/>
        </w:rPr>
        <w:t xml:space="preserve"> | October 2025 – November 2025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REST APIs using Python and Flask for a production project.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Collaborated with the development team to deliver backend functionality on schedule.</w:t>
      </w:r>
    </w:p>
    <w:p>
      <w:pPr>
        <w:spacing w:after="20"/>
      </w:pPr>
      <w:r>
        <w:rPr>
          <w:rFonts w:ascii="Arial" w:hAnsi="Arial"/>
          <w:b/>
          <w:sz w:val="20"/>
        </w:rPr>
        <w:t>Computer Studies &amp; Mathematics Teacher</w:t>
      </w:r>
      <w:r>
        <w:rPr>
          <w:rFonts w:ascii="Arial" w:hAnsi="Arial"/>
          <w:sz w:val="20"/>
        </w:rPr>
        <w:t xml:space="preserve"> | St. Monica Glorious Primary School</w:t>
      </w:r>
      <w:r>
        <w:rPr>
          <w:rFonts w:ascii="Arial" w:hAnsi="Arial"/>
          <w:sz w:val="18"/>
        </w:rPr>
        <w:t xml:space="preserve"> | January 2018 – July 2018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Taught foundational computer concepts including hardware, software, and basic programming logic.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structured lesson plans and assessments, building skills in breaking down complex problems into understandable steps.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Mentored students and tracked individual progress, demonstrating communication and analytical skills.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PROJECTS</w:t>
      </w:r>
    </w:p>
    <w:p>
      <w:pPr>
        <w:spacing w:after="20"/>
      </w:pPr>
      <w:r>
        <w:rPr>
          <w:rFonts w:ascii="Arial" w:hAnsi="Arial"/>
          <w:b/>
          <w:sz w:val="20"/>
        </w:rPr>
        <w:t>HealthHub</w:t>
      </w:r>
      <w:r>
        <w:rPr>
          <w:rFonts w:ascii="Arial" w:hAnsi="Arial"/>
          <w:sz w:val="18"/>
        </w:rPr>
        <w:t xml:space="preserve"> | github.com/I-GIKARU/HealthHub</w:t>
      </w:r>
    </w:p>
    <w:p>
      <w:pPr>
        <w:spacing w:after="20"/>
      </w:pPr>
      <w:r>
        <w:rPr>
          <w:rFonts w:ascii="Arial" w:hAnsi="Arial"/>
          <w:sz w:val="19"/>
        </w:rPr>
        <w:t>Full-stack application built with Flask and React for managing medical clinics, patients, bookings, and reviews, with role-based authentication for admins, clinics, and patients.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Handled task allocation.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the backend.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React, REST APIs, Role-Based Authentication, Database Design</w:t>
      </w:r>
    </w:p>
    <w:p>
      <w:pPr>
        <w:spacing w:after="20"/>
      </w:pPr>
      <w:r>
        <w:rPr>
          <w:rFonts w:ascii="Arial" w:hAnsi="Arial"/>
          <w:b/>
          <w:sz w:val="20"/>
        </w:rPr>
        <w:t>Moringa Innovation Marketplace</w:t>
      </w:r>
      <w:r>
        <w:rPr>
          <w:rFonts w:ascii="Arial" w:hAnsi="Arial"/>
          <w:sz w:val="18"/>
        </w:rPr>
        <w:t xml:space="preserve"> | github.com/I-GIKARU/Innovation-Marketplace</w:t>
      </w:r>
    </w:p>
    <w:p>
      <w:pPr>
        <w:spacing w:after="20"/>
      </w:pPr>
      <w:r>
        <w:rPr>
          <w:rFonts w:ascii="Arial" w:hAnsi="Arial"/>
          <w:sz w:val="19"/>
        </w:rPr>
        <w:t>A web-based platform for Moringa School students to showcase and monetize final capstone projects. External users can discover talent, purchase solutions, and buy branded merchandise.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Allocated tasks.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Implemented the backend using Flask.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Built the client dashboard using React.js.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React.js, Database Schema Design</w:t>
      </w:r>
    </w:p>
    <w:p>
      <w:pPr>
        <w:spacing w:after="20"/>
      </w:pPr>
      <w:r>
        <w:rPr>
          <w:rFonts w:ascii="Arial" w:hAnsi="Arial"/>
          <w:b/>
          <w:sz w:val="20"/>
        </w:rPr>
        <w:t>Maji-Mazuri React App</w:t>
      </w:r>
      <w:r>
        <w:rPr>
          <w:rFonts w:ascii="Arial" w:hAnsi="Arial"/>
          <w:sz w:val="18"/>
        </w:rPr>
        <w:t xml:space="preserve"> | github.com/Elizabeth-NN/cocktails-project</w:t>
      </w:r>
    </w:p>
    <w:p>
      <w:pPr>
        <w:spacing w:after="20"/>
      </w:pPr>
      <w:r>
        <w:rPr>
          <w:rFonts w:ascii="Arial" w:hAnsi="Arial"/>
          <w:sz w:val="19"/>
        </w:rPr>
        <w:t>React frontend for cocktail bar management, enabling owners to manage cocktail inventory, customers, and orders.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React, JavaScript, JSON Server</w:t>
      </w:r>
    </w:p>
    <w:p>
      <w:pPr>
        <w:spacing w:before="120" w:after="60"/>
      </w:pPr>
      <w:r>
        <w:rPr>
          <w:rFonts w:ascii="Arial" w:hAnsi="Arial"/>
          <w:b/>
          <w:sz w:val="24"/>
        </w:rPr>
        <w:t>EDUCATION</w:t>
      </w:r>
    </w:p>
    <w:p>
      <w:pPr>
        <w:spacing w:after="20"/>
      </w:pPr>
      <w:r>
        <w:rPr>
          <w:rFonts w:ascii="Arial" w:hAnsi="Arial"/>
          <w:b/>
          <w:sz w:val="19"/>
        </w:rPr>
        <w:t>Software Engineering Certificate</w:t>
      </w:r>
      <w:r>
        <w:rPr>
          <w:rFonts w:ascii="Arial" w:hAnsi="Arial"/>
          <w:sz w:val="19"/>
        </w:rPr>
        <w:t xml:space="preserve"> | Moringa School</w:t>
      </w:r>
      <w:r>
        <w:rPr>
          <w:rFonts w:ascii="Arial" w:hAnsi="Arial"/>
          <w:sz w:val="18"/>
        </w:rPr>
        <w:t xml:space="preserve"> | February 2025 – August 2025</w:t>
      </w:r>
    </w:p>
    <w:p>
      <w:pPr>
        <w:spacing w:after="20"/>
      </w:pPr>
      <w:r>
        <w:rPr>
          <w:rFonts w:ascii="Arial" w:hAnsi="Arial"/>
          <w:b/>
          <w:sz w:val="19"/>
        </w:rPr>
        <w:t>Bachelor of Computer Science</w:t>
      </w:r>
      <w:r>
        <w:rPr>
          <w:rFonts w:ascii="Arial" w:hAnsi="Arial"/>
          <w:sz w:val="19"/>
        </w:rPr>
        <w:t xml:space="preserve"> | Strathmore University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Secondary Education (KCSE)</w:t>
      </w:r>
      <w:r>
        <w:rPr>
          <w:rFonts w:ascii="Arial" w:hAnsi="Arial"/>
          <w:sz w:val="19"/>
        </w:rPr>
        <w:t xml:space="preserve"> | Starehe Girls Centre</w:t>
      </w:r>
      <w:r>
        <w:rPr>
          <w:rFonts w:ascii="Arial" w:hAnsi="Arial"/>
          <w:sz w:val="18"/>
        </w:rPr>
        <w:t xml:space="preserve"> | 2014 – 2017</w:t>
      </w:r>
      <w:r>
        <w:rPr>
          <w:rFonts w:ascii="Arial" w:hAnsi="Arial"/>
          <w:sz w:val="18"/>
        </w:rPr>
        <w:t xml:space="preserve"> | Grade: B+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Primary Education (KCPE)</w:t>
      </w:r>
      <w:r>
        <w:rPr>
          <w:rFonts w:ascii="Arial" w:hAnsi="Arial"/>
          <w:sz w:val="19"/>
        </w:rPr>
        <w:t xml:space="preserve"> | Kaganjo Primary School</w:t>
      </w:r>
      <w:r>
        <w:rPr>
          <w:rFonts w:ascii="Arial" w:hAnsi="Arial"/>
          <w:sz w:val="18"/>
        </w:rPr>
        <w:t xml:space="preserve"> | 2005 – 2013</w:t>
      </w:r>
      <w:r>
        <w:rPr>
          <w:rFonts w:ascii="Arial" w:hAnsi="Arial"/>
          <w:sz w:val="18"/>
        </w:rPr>
        <w:t xml:space="preserve"> |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