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2D2C" w14:textId="77777777" w:rsidR="0074280D" w:rsidRDefault="004F5B3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5CAFEDAA" w14:textId="77777777" w:rsidR="0074280D" w:rsidRDefault="004F5B36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643D7630" w14:textId="77777777" w:rsidR="0074280D" w:rsidRDefault="004F5B36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24EBEAB4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74280D" w14:paraId="3FEC06F5" w14:textId="77777777">
        <w:trPr>
          <w:trHeight w:val="1012"/>
          <w:jc w:val="right"/>
        </w:trPr>
        <w:tc>
          <w:tcPr>
            <w:tcW w:w="3933" w:type="dxa"/>
          </w:tcPr>
          <w:p w14:paraId="0997B803" w14:textId="77777777" w:rsidR="0074280D" w:rsidRDefault="004F5B36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1C7AFC8C" w14:textId="77777777" w:rsidR="0074280D" w:rsidRDefault="004F5B36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353735D7" w14:textId="77777777" w:rsidR="0074280D" w:rsidRDefault="004F5B3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22194EAD" w14:textId="77777777" w:rsidR="0074280D" w:rsidRDefault="004F5B36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14:paraId="5CD3C31D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p w14:paraId="42F10EC5" w14:textId="77777777" w:rsidR="0074280D" w:rsidRDefault="004F5B36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34D0703D" w14:textId="1E9C0F81" w:rsidR="0074280D" w:rsidRDefault="004F5B36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4E7824">
        <w:rPr>
          <w:b/>
          <w:bCs/>
          <w:iCs/>
          <w:sz w:val="24"/>
          <w:szCs w:val="28"/>
        </w:rPr>
        <w:t>Модели данных и системы управления базами данных</w:t>
      </w:r>
      <w:r>
        <w:rPr>
          <w:bCs/>
          <w:iCs/>
          <w:sz w:val="24"/>
          <w:szCs w:val="28"/>
        </w:rPr>
        <w:t>»</w:t>
      </w:r>
    </w:p>
    <w:p w14:paraId="3B6E9161" w14:textId="58836E8B" w:rsidR="0074280D" w:rsidRDefault="004F5B36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Гр</w:t>
      </w:r>
      <w:r w:rsidRPr="005002E6">
        <w:rPr>
          <w:bCs/>
          <w:iCs/>
          <w:sz w:val="24"/>
          <w:szCs w:val="24"/>
        </w:rPr>
        <w:t>уппа 15350</w:t>
      </w:r>
      <w:r w:rsidR="005002E6" w:rsidRPr="005002E6">
        <w:rPr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 xml:space="preserve"> </w:t>
      </w:r>
    </w:p>
    <w:p w14:paraId="1BCBF914" w14:textId="77777777" w:rsidR="0074280D" w:rsidRDefault="0074280D">
      <w:pPr>
        <w:jc w:val="right"/>
        <w:rPr>
          <w:b/>
          <w:bCs/>
          <w:iCs/>
          <w:sz w:val="24"/>
          <w:szCs w:val="24"/>
        </w:rPr>
      </w:pPr>
    </w:p>
    <w:p w14:paraId="7B1F28A3" w14:textId="13CF0E4A" w:rsidR="0074280D" w:rsidRDefault="004F5B3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99705E">
        <w:rPr>
          <w:sz w:val="24"/>
          <w:szCs w:val="24"/>
        </w:rPr>
        <w:t>Киселевой Елизавете Андреевне</w:t>
      </w:r>
    </w:p>
    <w:p w14:paraId="7566F424" w14:textId="77777777" w:rsidR="0074280D" w:rsidRDefault="004F5B36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09B0FDE5" w14:textId="3A18602A" w:rsidR="0074280D" w:rsidRPr="00E15F99" w:rsidRDefault="004F5B36">
      <w:pPr>
        <w:jc w:val="both"/>
        <w:rPr>
          <w:szCs w:val="26"/>
          <w:lang w:eastAsia="en-US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99705E">
        <w:rPr>
          <w:szCs w:val="26"/>
        </w:rPr>
        <w:t>Библиотека</w:t>
      </w:r>
      <w:r w:rsidR="00532003">
        <w:rPr>
          <w:szCs w:val="26"/>
        </w:rPr>
        <w:t>.</w:t>
      </w:r>
    </w:p>
    <w:p w14:paraId="6608F48F" w14:textId="77777777" w:rsidR="0074280D" w:rsidRDefault="004F5B36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009AFEE6" w14:textId="0411C942" w:rsidR="0074280D" w:rsidRPr="00E25B12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 w:rsidR="00795C7E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7.</w:t>
      </w:r>
      <w:r w:rsidR="00795C7E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>.2024 г</w:t>
      </w:r>
      <w:r w:rsidRPr="00E25B12">
        <w:rPr>
          <w:sz w:val="24"/>
          <w:szCs w:val="24"/>
        </w:rPr>
        <w:t>.</w:t>
      </w:r>
    </w:p>
    <w:p w14:paraId="55317513" w14:textId="77777777" w:rsidR="0074280D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3EADE9DA" w14:textId="130ABD6F" w:rsidR="00C917B5" w:rsidRDefault="00C917B5" w:rsidP="00C917B5">
      <w:pPr>
        <w:tabs>
          <w:tab w:val="left" w:pos="426"/>
          <w:tab w:val="left" w:pos="10204"/>
        </w:tabs>
        <w:spacing w:line="276" w:lineRule="auto"/>
        <w:jc w:val="both"/>
        <w:rPr>
          <w:sz w:val="24"/>
          <w:szCs w:val="28"/>
        </w:rPr>
      </w:pPr>
      <w:r>
        <w:rPr>
          <w:sz w:val="24"/>
          <w:szCs w:val="24"/>
        </w:rPr>
        <w:tab/>
      </w:r>
      <w:r w:rsidRPr="00C917B5">
        <w:rPr>
          <w:sz w:val="24"/>
          <w:szCs w:val="24"/>
        </w:rPr>
        <w:t xml:space="preserve">     </w:t>
      </w:r>
      <w:r w:rsidR="004F5B36" w:rsidRPr="0044416F">
        <w:rPr>
          <w:sz w:val="24"/>
          <w:szCs w:val="24"/>
        </w:rPr>
        <w:t>3.1. Описание к выполнению</w:t>
      </w:r>
      <w:r w:rsidR="0044416F" w:rsidRPr="0044416F">
        <w:rPr>
          <w:sz w:val="24"/>
          <w:szCs w:val="24"/>
        </w:rPr>
        <w:t>: Разработка программного обеспечения, алгоритма с</w:t>
      </w:r>
      <w:r w:rsidR="00EC73B2">
        <w:rPr>
          <w:sz w:val="24"/>
          <w:szCs w:val="24"/>
        </w:rPr>
        <w:t xml:space="preserve">о схемой базы данных </w:t>
      </w:r>
      <w:r w:rsidR="0044416F" w:rsidRPr="0044416F">
        <w:rPr>
          <w:sz w:val="24"/>
          <w:szCs w:val="24"/>
        </w:rPr>
        <w:t xml:space="preserve">и написание кода </w:t>
      </w:r>
      <w:r w:rsidR="0044416F" w:rsidRPr="0044416F">
        <w:rPr>
          <w:sz w:val="24"/>
          <w:szCs w:val="28"/>
        </w:rPr>
        <w:t>программы с учетом выбранного системного программного обеспечения.</w:t>
      </w:r>
    </w:p>
    <w:p w14:paraId="7A1B6081" w14:textId="06650223" w:rsidR="00C917B5" w:rsidRDefault="00C917B5" w:rsidP="00C917B5">
      <w:pPr>
        <w:tabs>
          <w:tab w:val="left" w:pos="426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8"/>
        </w:rPr>
        <w:tab/>
      </w:r>
      <w:r w:rsidRPr="00C917B5">
        <w:rPr>
          <w:sz w:val="24"/>
          <w:szCs w:val="28"/>
        </w:rPr>
        <w:t xml:space="preserve">     </w:t>
      </w:r>
      <w:r w:rsidR="004F5B36" w:rsidRPr="0044416F">
        <w:rPr>
          <w:sz w:val="24"/>
          <w:szCs w:val="24"/>
        </w:rPr>
        <w:t>3.</w:t>
      </w:r>
      <w:r w:rsidR="004F5B36">
        <w:rPr>
          <w:sz w:val="24"/>
          <w:szCs w:val="24"/>
        </w:rPr>
        <w:t xml:space="preserve">2. Язык и среда программирования – </w:t>
      </w:r>
      <w:r w:rsidR="00EC73B2">
        <w:rPr>
          <w:sz w:val="24"/>
          <w:szCs w:val="24"/>
          <w:lang w:val="en-US"/>
        </w:rPr>
        <w:t>SQL</w:t>
      </w:r>
      <w:r w:rsidR="004F5B36" w:rsidRPr="00B34D8A">
        <w:rPr>
          <w:sz w:val="24"/>
          <w:szCs w:val="24"/>
        </w:rPr>
        <w:t xml:space="preserve">, </w:t>
      </w:r>
      <w:r w:rsidR="00EC73B2">
        <w:rPr>
          <w:sz w:val="24"/>
          <w:szCs w:val="24"/>
          <w:lang w:val="en-US"/>
        </w:rPr>
        <w:t>PostgreSQL</w:t>
      </w:r>
      <w:r w:rsidRPr="00C917B5">
        <w:rPr>
          <w:sz w:val="24"/>
          <w:szCs w:val="24"/>
        </w:rPr>
        <w:t>.</w:t>
      </w:r>
    </w:p>
    <w:p w14:paraId="117F568E" w14:textId="52911EF1" w:rsidR="00C917B5" w:rsidRDefault="004F5B36" w:rsidP="00C917B5">
      <w:pPr>
        <w:tabs>
          <w:tab w:val="left" w:pos="426"/>
          <w:tab w:val="left" w:pos="10204"/>
        </w:tabs>
        <w:spacing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3.3. Пояснительную записку и графический материал выполнять по СТП БГУИР 01-20</w:t>
      </w:r>
      <w:r w:rsidR="00795C7E">
        <w:rPr>
          <w:sz w:val="24"/>
          <w:szCs w:val="24"/>
        </w:rPr>
        <w:t>24</w:t>
      </w:r>
      <w:r>
        <w:rPr>
          <w:sz w:val="24"/>
          <w:szCs w:val="24"/>
        </w:rPr>
        <w:t>.</w:t>
      </w:r>
    </w:p>
    <w:p w14:paraId="452E8580" w14:textId="70D0B366" w:rsidR="0074280D" w:rsidRPr="00C917B5" w:rsidRDefault="004F5B36" w:rsidP="00C917B5">
      <w:pPr>
        <w:tabs>
          <w:tab w:val="left" w:pos="10204"/>
        </w:tabs>
        <w:spacing w:line="276" w:lineRule="auto"/>
        <w:ind w:left="709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24C46541" w14:textId="77777777" w:rsidR="0074280D" w:rsidRDefault="004F5B3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1D6D3BB8" w14:textId="77777777" w:rsidR="0074280D" w:rsidRDefault="004F5B3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0298B1CD" w14:textId="77777777" w:rsidR="0074280D" w:rsidRDefault="004F5B36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6E9C28A" w14:textId="77777777" w:rsidR="0074280D" w:rsidRPr="0044416F" w:rsidRDefault="004F5B36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 xml:space="preserve">Названия пп.4.1-4.4 не являются строго утверждёнными для публикации в пояснительной записке и могут </w:t>
      </w:r>
      <w:r w:rsidRPr="0044416F">
        <w:rPr>
          <w:i/>
          <w:sz w:val="20"/>
          <w:szCs w:val="24"/>
        </w:rPr>
        <w:t>быть переименованы студентом с сохранением общего смысла.</w:t>
      </w:r>
    </w:p>
    <w:p w14:paraId="40D90366" w14:textId="48D20288" w:rsidR="0074280D" w:rsidRPr="0044416F" w:rsidRDefault="004F5B36">
      <w:pPr>
        <w:spacing w:line="276" w:lineRule="auto"/>
        <w:jc w:val="both"/>
        <w:rPr>
          <w:i/>
          <w:sz w:val="20"/>
        </w:rPr>
      </w:pPr>
      <w:r w:rsidRPr="0044416F">
        <w:rPr>
          <w:sz w:val="24"/>
          <w:szCs w:val="24"/>
        </w:rPr>
        <w:tab/>
        <w:t>4.1.</w:t>
      </w:r>
      <w:r w:rsidR="00EC73B2">
        <w:rPr>
          <w:sz w:val="24"/>
          <w:szCs w:val="24"/>
        </w:rPr>
        <w:t> Анализ предметной области</w:t>
      </w:r>
      <w:r w:rsidR="0044416F" w:rsidRPr="0044416F">
        <w:rPr>
          <w:sz w:val="24"/>
          <w:szCs w:val="24"/>
        </w:rPr>
        <w:t>.</w:t>
      </w:r>
    </w:p>
    <w:p w14:paraId="606433AC" w14:textId="363C99A8" w:rsidR="0074280D" w:rsidRPr="00C917B5" w:rsidRDefault="004F5B36">
      <w:pPr>
        <w:spacing w:line="276" w:lineRule="auto"/>
        <w:ind w:firstLine="709"/>
        <w:jc w:val="both"/>
        <w:rPr>
          <w:i/>
          <w:sz w:val="20"/>
        </w:rPr>
      </w:pPr>
      <w:r w:rsidRPr="00B34D8A">
        <w:rPr>
          <w:sz w:val="24"/>
          <w:szCs w:val="24"/>
        </w:rPr>
        <w:t>4.2.</w:t>
      </w:r>
      <w:r w:rsidR="00EC73B2">
        <w:rPr>
          <w:sz w:val="24"/>
          <w:szCs w:val="24"/>
        </w:rPr>
        <w:t> Архитектура и платформа программного обеспечения</w:t>
      </w:r>
      <w:r w:rsidR="00C917B5">
        <w:rPr>
          <w:sz w:val="24"/>
          <w:szCs w:val="24"/>
        </w:rPr>
        <w:t>.</w:t>
      </w:r>
    </w:p>
    <w:p w14:paraId="6D4ABDBF" w14:textId="1C8C9C20" w:rsidR="0074280D" w:rsidRPr="00B34D8A" w:rsidRDefault="00B34D8A" w:rsidP="00EC73B2">
      <w:pPr>
        <w:spacing w:line="276" w:lineRule="auto"/>
        <w:ind w:firstLine="709"/>
        <w:jc w:val="both"/>
        <w:rPr>
          <w:i/>
          <w:sz w:val="20"/>
        </w:rPr>
      </w:pPr>
      <w:r w:rsidRPr="00B34D8A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B34D8A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задач.)</w:t>
      </w:r>
      <w:r w:rsidR="004F5B36" w:rsidRPr="00B34D8A">
        <w:rPr>
          <w:sz w:val="24"/>
          <w:szCs w:val="24"/>
        </w:rPr>
        <w:tab/>
        <w:t>4.4. </w:t>
      </w:r>
      <w:r w:rsidR="00EC73B2">
        <w:rPr>
          <w:sz w:val="24"/>
          <w:szCs w:val="24"/>
        </w:rPr>
        <w:t>Разработка функциональных требований</w:t>
      </w:r>
      <w:r w:rsidR="004F5B36" w:rsidRPr="00B34D8A">
        <w:rPr>
          <w:sz w:val="24"/>
          <w:szCs w:val="24"/>
        </w:rPr>
        <w:t xml:space="preserve"> </w:t>
      </w:r>
      <w:r w:rsidR="004F5B36" w:rsidRPr="00B34D8A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6102590B" w14:textId="24B8D1DB" w:rsidR="00B34D8A" w:rsidRPr="00B34D8A" w:rsidRDefault="004F5B36" w:rsidP="00B34D8A">
      <w:pPr>
        <w:spacing w:line="276" w:lineRule="auto"/>
        <w:jc w:val="both"/>
        <w:rPr>
          <w:sz w:val="24"/>
          <w:szCs w:val="24"/>
        </w:rPr>
      </w:pPr>
      <w:r w:rsidRPr="00B34D8A">
        <w:rPr>
          <w:sz w:val="24"/>
        </w:rPr>
        <w:tab/>
      </w:r>
      <w:r w:rsidR="00B34D8A" w:rsidRPr="00B34D8A">
        <w:rPr>
          <w:sz w:val="24"/>
          <w:szCs w:val="24"/>
        </w:rPr>
        <w:t>4.5. </w:t>
      </w:r>
      <w:r w:rsidR="00EC73B2">
        <w:rPr>
          <w:color w:val="000000"/>
          <w:sz w:val="24"/>
          <w:szCs w:val="24"/>
        </w:rPr>
        <w:t>Описание функциональных возможностей</w:t>
      </w:r>
      <w:r w:rsidR="00B34D8A" w:rsidRPr="00B34D8A">
        <w:rPr>
          <w:color w:val="000000"/>
          <w:sz w:val="24"/>
          <w:szCs w:val="24"/>
        </w:rPr>
        <w:t>.</w:t>
      </w:r>
    </w:p>
    <w:p w14:paraId="2672A1D9" w14:textId="321EF3C8" w:rsidR="0074280D" w:rsidRDefault="004F5B36">
      <w:pPr>
        <w:spacing w:line="276" w:lineRule="auto"/>
        <w:jc w:val="both"/>
        <w:rPr>
          <w:i/>
          <w:sz w:val="20"/>
        </w:rPr>
      </w:pPr>
      <w:r w:rsidRPr="00B34D8A">
        <w:rPr>
          <w:sz w:val="24"/>
          <w:szCs w:val="24"/>
        </w:rPr>
        <w:tab/>
        <w:t>Заключение</w:t>
      </w:r>
      <w:r>
        <w:rPr>
          <w:sz w:val="24"/>
          <w:szCs w:val="24"/>
        </w:rPr>
        <w:t xml:space="preserve"> </w:t>
      </w:r>
      <w:r>
        <w:rPr>
          <w:i/>
          <w:sz w:val="20"/>
        </w:rPr>
        <w:t>(Выводы по курсовой работе)</w:t>
      </w:r>
    </w:p>
    <w:p w14:paraId="16B7BC6E" w14:textId="77777777" w:rsidR="0074280D" w:rsidRDefault="004F5B36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080B5EAA" w14:textId="7F0EB492" w:rsidR="00C917B5" w:rsidRDefault="004F5B36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72325187" w14:textId="0F6EAEFE" w:rsidR="00C917B5" w:rsidRDefault="00C917B5">
      <w:pPr>
        <w:spacing w:line="276" w:lineRule="auto"/>
        <w:jc w:val="both"/>
        <w:rPr>
          <w:i/>
          <w:sz w:val="20"/>
        </w:rPr>
      </w:pPr>
    </w:p>
    <w:p w14:paraId="243BFEFF" w14:textId="77777777" w:rsidR="00C917B5" w:rsidRPr="00C917B5" w:rsidRDefault="00C917B5">
      <w:pPr>
        <w:spacing w:line="276" w:lineRule="auto"/>
        <w:jc w:val="both"/>
        <w:rPr>
          <w:i/>
          <w:sz w:val="20"/>
        </w:rPr>
      </w:pPr>
    </w:p>
    <w:p w14:paraId="09FF8685" w14:textId="77777777" w:rsidR="0074280D" w:rsidRDefault="004F5B36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2AD84168" w14:textId="77777777" w:rsidR="0074280D" w:rsidRDefault="004F5B36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45520940" w14:textId="2B145328" w:rsidR="0074280D" w:rsidRDefault="004F5B36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B34D8A">
        <w:rPr>
          <w:sz w:val="24"/>
          <w:szCs w:val="24"/>
        </w:rPr>
        <w:t>5.1. </w:t>
      </w:r>
      <w:r w:rsidR="00E25B12">
        <w:rPr>
          <w:sz w:val="24"/>
          <w:szCs w:val="24"/>
        </w:rPr>
        <w:t>Конечная схема базы данных</w:t>
      </w:r>
      <w:r w:rsidRPr="00B34D8A">
        <w:rPr>
          <w:sz w:val="24"/>
          <w:szCs w:val="24"/>
        </w:rPr>
        <w:t xml:space="preserve"> (листов 1</w:t>
      </w:r>
      <w:r>
        <w:rPr>
          <w:sz w:val="24"/>
          <w:szCs w:val="24"/>
        </w:rPr>
        <w:t>, формат А</w:t>
      </w:r>
      <w:r w:rsidR="00E25B12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14:paraId="11469996" w14:textId="0340345D" w:rsidR="0074280D" w:rsidRDefault="004F5B36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 xml:space="preserve">: ассистент кафедры информатики </w:t>
      </w:r>
      <w:r w:rsidR="00795C7E">
        <w:rPr>
          <w:sz w:val="24"/>
          <w:szCs w:val="24"/>
        </w:rPr>
        <w:t>ПЛИСКА</w:t>
      </w:r>
      <w:r>
        <w:rPr>
          <w:sz w:val="24"/>
          <w:szCs w:val="24"/>
        </w:rPr>
        <w:t xml:space="preserve"> </w:t>
      </w:r>
      <w:r w:rsidR="00795C7E">
        <w:rPr>
          <w:sz w:val="24"/>
          <w:szCs w:val="24"/>
        </w:rPr>
        <w:t>Владислав Сергеевич</w:t>
      </w:r>
      <w:r>
        <w:rPr>
          <w:sz w:val="24"/>
          <w:szCs w:val="24"/>
        </w:rPr>
        <w:t xml:space="preserve"> (ауд.111.2-4 корп.).</w:t>
      </w:r>
    </w:p>
    <w:p w14:paraId="5C7EB9FA" w14:textId="1E237702" w:rsidR="0074280D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95C7E">
        <w:rPr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r w:rsidR="00795C7E">
        <w:rPr>
          <w:sz w:val="24"/>
          <w:szCs w:val="24"/>
        </w:rPr>
        <w:t>сентябр</w:t>
      </w:r>
      <w:r>
        <w:rPr>
          <w:sz w:val="24"/>
          <w:szCs w:val="24"/>
        </w:rPr>
        <w:t>я 2024 г.</w:t>
      </w:r>
    </w:p>
    <w:p w14:paraId="04B1854A" w14:textId="77777777" w:rsidR="0074280D" w:rsidRDefault="004F5B36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74280D" w14:paraId="6BBE5FCC" w14:textId="77777777">
        <w:tc>
          <w:tcPr>
            <w:tcW w:w="709" w:type="dxa"/>
            <w:vAlign w:val="center"/>
          </w:tcPr>
          <w:p w14:paraId="295316B7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739B321C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23DE4EE4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28537E7" w14:textId="77777777" w:rsidR="0074280D" w:rsidRDefault="004F5B36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74280D" w14:paraId="32C58790" w14:textId="77777777">
        <w:trPr>
          <w:trHeight w:val="397"/>
        </w:trPr>
        <w:tc>
          <w:tcPr>
            <w:tcW w:w="709" w:type="dxa"/>
            <w:vAlign w:val="center"/>
          </w:tcPr>
          <w:p w14:paraId="016E0EDF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763D3AEE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60AA5F7" w14:textId="519C9D01" w:rsidR="0074280D" w:rsidRDefault="006F3D75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4F5B3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30</w:t>
            </w:r>
            <w:r w:rsidR="004F5B36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9</w:t>
            </w:r>
            <w:r w:rsidR="004F5B36">
              <w:rPr>
                <w:sz w:val="24"/>
                <w:szCs w:val="24"/>
              </w:rPr>
              <w:t>.2024</w:t>
            </w:r>
          </w:p>
        </w:tc>
        <w:tc>
          <w:tcPr>
            <w:tcW w:w="1842" w:type="dxa"/>
            <w:vAlign w:val="center"/>
          </w:tcPr>
          <w:p w14:paraId="018DAA29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74280D" w14:paraId="0E16EB9F" w14:textId="77777777">
        <w:trPr>
          <w:trHeight w:val="397"/>
        </w:trPr>
        <w:tc>
          <w:tcPr>
            <w:tcW w:w="709" w:type="dxa"/>
            <w:vAlign w:val="center"/>
          </w:tcPr>
          <w:p w14:paraId="5EEE80A5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7ECA1D68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опроцентовка (пп.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AD710AD" w14:textId="59959E97" w:rsidR="0074280D" w:rsidRDefault="006F3D75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4F5B3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31</w:t>
            </w:r>
            <w:r w:rsidR="004F5B3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 w:rsidR="004F5B36">
              <w:rPr>
                <w:sz w:val="24"/>
                <w:szCs w:val="24"/>
              </w:rPr>
              <w:t>.2024</w:t>
            </w:r>
          </w:p>
        </w:tc>
        <w:tc>
          <w:tcPr>
            <w:tcW w:w="1842" w:type="dxa"/>
            <w:vAlign w:val="center"/>
          </w:tcPr>
          <w:p w14:paraId="17A773EC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74280D" w14:paraId="197377C5" w14:textId="77777777">
        <w:trPr>
          <w:trHeight w:val="397"/>
        </w:trPr>
        <w:tc>
          <w:tcPr>
            <w:tcW w:w="709" w:type="dxa"/>
            <w:vAlign w:val="center"/>
          </w:tcPr>
          <w:p w14:paraId="2059DFCC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32EB4EF5" w14:textId="77777777" w:rsidR="0074280D" w:rsidRDefault="004F5B3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840C92D" w14:textId="34D3C99B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F3D7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-30.</w:t>
            </w:r>
            <w:r w:rsidR="006F3D75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842" w:type="dxa"/>
            <w:vAlign w:val="center"/>
          </w:tcPr>
          <w:p w14:paraId="3872715B" w14:textId="77777777" w:rsidR="0074280D" w:rsidRDefault="004F5B36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74280D" w14:paraId="6486B19D" w14:textId="77777777">
        <w:trPr>
          <w:trHeight w:val="397"/>
        </w:trPr>
        <w:tc>
          <w:tcPr>
            <w:tcW w:w="709" w:type="dxa"/>
            <w:vAlign w:val="center"/>
          </w:tcPr>
          <w:p w14:paraId="7DC66D85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406486EB" w14:textId="77777777" w:rsidR="0074280D" w:rsidRDefault="004F5B3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6B98CC18" w14:textId="270605AD" w:rsidR="0074280D" w:rsidRDefault="006F3D75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 w:rsidR="004F5B36">
              <w:rPr>
                <w:color w:val="000000" w:themeColor="text1"/>
                <w:sz w:val="24"/>
                <w:szCs w:val="24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 w:rsidR="004F5B36">
              <w:rPr>
                <w:color w:val="000000" w:themeColor="text1"/>
                <w:sz w:val="24"/>
                <w:szCs w:val="24"/>
              </w:rPr>
              <w:t>.</w:t>
            </w:r>
            <w:r w:rsidR="004F5B36"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5FDAB60B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74280D" w14:paraId="10CE3B80" w14:textId="77777777">
        <w:trPr>
          <w:trHeight w:val="397"/>
        </w:trPr>
        <w:tc>
          <w:tcPr>
            <w:tcW w:w="709" w:type="dxa"/>
            <w:vAlign w:val="center"/>
          </w:tcPr>
          <w:p w14:paraId="1E58CA46" w14:textId="77777777" w:rsidR="0074280D" w:rsidRDefault="004F5B36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4F54AB08" w14:textId="77777777" w:rsidR="0074280D" w:rsidRDefault="004F5B36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7E32364F" w14:textId="5CB20DB0" w:rsidR="0074280D" w:rsidRDefault="00795C7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 w:rsidR="004F5B36">
              <w:rPr>
                <w:color w:val="000000" w:themeColor="text1"/>
                <w:sz w:val="24"/>
                <w:szCs w:val="24"/>
              </w:rPr>
              <w:t>7.</w:t>
            </w:r>
            <w:r>
              <w:rPr>
                <w:color w:val="000000" w:themeColor="text1"/>
                <w:sz w:val="24"/>
                <w:szCs w:val="24"/>
              </w:rPr>
              <w:t>12</w:t>
            </w:r>
            <w:r w:rsidR="004F5B36">
              <w:rPr>
                <w:color w:val="000000" w:themeColor="text1"/>
                <w:sz w:val="24"/>
                <w:szCs w:val="24"/>
              </w:rPr>
              <w:t>.</w:t>
            </w:r>
            <w:r w:rsidR="004F5B36"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675A5DD2" w14:textId="77777777" w:rsidR="0074280D" w:rsidRDefault="004F5B36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52CD5ACA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p w14:paraId="2B20E78D" w14:textId="6A905003" w:rsidR="0074280D" w:rsidRDefault="004F5B3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6F3D75">
        <w:rPr>
          <w:sz w:val="24"/>
          <w:szCs w:val="24"/>
        </w:rPr>
        <w:t xml:space="preserve">      Плиска</w:t>
      </w:r>
      <w:r>
        <w:rPr>
          <w:sz w:val="24"/>
          <w:szCs w:val="24"/>
        </w:rPr>
        <w:t xml:space="preserve"> </w:t>
      </w:r>
      <w:r w:rsidR="006F3D75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6F3D75">
        <w:rPr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285FE2D7" w14:textId="77777777" w:rsidR="0074280D" w:rsidRDefault="0074280D">
      <w:pPr>
        <w:spacing w:line="276" w:lineRule="auto"/>
        <w:jc w:val="center"/>
        <w:rPr>
          <w:sz w:val="24"/>
          <w:szCs w:val="24"/>
        </w:rPr>
      </w:pPr>
    </w:p>
    <w:p w14:paraId="018E2B0D" w14:textId="548C9CB1" w:rsidR="0074280D" w:rsidRDefault="004F5B36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EC73B2">
        <w:rPr>
          <w:sz w:val="24"/>
          <w:szCs w:val="24"/>
        </w:rPr>
        <w:t>15</w:t>
      </w:r>
      <w:r>
        <w:rPr>
          <w:sz w:val="24"/>
          <w:szCs w:val="24"/>
        </w:rPr>
        <w:t>.0</w:t>
      </w:r>
      <w:r w:rsidR="006F3D75">
        <w:rPr>
          <w:sz w:val="24"/>
          <w:szCs w:val="24"/>
        </w:rPr>
        <w:t>9</w:t>
      </w:r>
      <w:r>
        <w:rPr>
          <w:sz w:val="24"/>
          <w:szCs w:val="24"/>
        </w:rPr>
        <w:t xml:space="preserve">.2024             _______________                      </w:t>
      </w:r>
      <w:r w:rsidR="0099705E">
        <w:rPr>
          <w:sz w:val="24"/>
          <w:szCs w:val="24"/>
        </w:rPr>
        <w:t>Киселева</w:t>
      </w:r>
      <w:r w:rsidRPr="005002E6">
        <w:rPr>
          <w:sz w:val="24"/>
          <w:szCs w:val="24"/>
        </w:rPr>
        <w:t xml:space="preserve"> </w:t>
      </w:r>
      <w:r w:rsidR="0099705E">
        <w:rPr>
          <w:sz w:val="24"/>
          <w:szCs w:val="24"/>
        </w:rPr>
        <w:t>Е</w:t>
      </w:r>
      <w:r w:rsidRPr="005002E6">
        <w:rPr>
          <w:sz w:val="24"/>
          <w:szCs w:val="24"/>
        </w:rPr>
        <w:t>.</w:t>
      </w:r>
      <w:r w:rsidR="0099705E">
        <w:rPr>
          <w:sz w:val="24"/>
          <w:szCs w:val="24"/>
        </w:rPr>
        <w:t>А</w:t>
      </w:r>
      <w:r w:rsidRPr="005002E6">
        <w:rPr>
          <w:sz w:val="24"/>
          <w:szCs w:val="24"/>
        </w:rPr>
        <w:t>.</w:t>
      </w:r>
    </w:p>
    <w:p w14:paraId="46163623" w14:textId="77777777" w:rsidR="0074280D" w:rsidRDefault="004F5B36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D27C132" w14:textId="77777777" w:rsidR="0074280D" w:rsidRDefault="0074280D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74280D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944C" w14:textId="77777777" w:rsidR="003D69C8" w:rsidRDefault="003D69C8">
      <w:r>
        <w:separator/>
      </w:r>
    </w:p>
  </w:endnote>
  <w:endnote w:type="continuationSeparator" w:id="0">
    <w:p w14:paraId="5200604A" w14:textId="77777777" w:rsidR="003D69C8" w:rsidRDefault="003D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0B38" w14:textId="77777777" w:rsidR="003D69C8" w:rsidRDefault="003D69C8">
      <w:r>
        <w:separator/>
      </w:r>
    </w:p>
  </w:footnote>
  <w:footnote w:type="continuationSeparator" w:id="0">
    <w:p w14:paraId="4938E7BE" w14:textId="77777777" w:rsidR="003D69C8" w:rsidRDefault="003D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47F" w14:textId="77777777" w:rsidR="0074280D" w:rsidRDefault="004F5B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E5C124" w14:textId="77777777" w:rsidR="0074280D" w:rsidRDefault="0074280D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1DF" w14:textId="77777777" w:rsidR="0074280D" w:rsidRDefault="0074280D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86FCB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D69C8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416F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E7824"/>
    <w:rsid w:val="004F426F"/>
    <w:rsid w:val="004F4362"/>
    <w:rsid w:val="004F5B36"/>
    <w:rsid w:val="005002E6"/>
    <w:rsid w:val="00503107"/>
    <w:rsid w:val="00504831"/>
    <w:rsid w:val="005125D0"/>
    <w:rsid w:val="005152D2"/>
    <w:rsid w:val="00515E45"/>
    <w:rsid w:val="005254F7"/>
    <w:rsid w:val="00525819"/>
    <w:rsid w:val="00525835"/>
    <w:rsid w:val="00532003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3D75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4280D"/>
    <w:rsid w:val="00754FE5"/>
    <w:rsid w:val="007559D6"/>
    <w:rsid w:val="00756298"/>
    <w:rsid w:val="00763E69"/>
    <w:rsid w:val="00766F1B"/>
    <w:rsid w:val="007739FB"/>
    <w:rsid w:val="00773A99"/>
    <w:rsid w:val="00780964"/>
    <w:rsid w:val="00795C7E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9705E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BB0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34D8A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917B5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15F99"/>
    <w:rsid w:val="00E2130A"/>
    <w:rsid w:val="00E25B12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C73B2"/>
    <w:rsid w:val="00ED0D25"/>
    <w:rsid w:val="00ED1452"/>
    <w:rsid w:val="00ED17E3"/>
    <w:rsid w:val="00ED293D"/>
    <w:rsid w:val="00EE7206"/>
    <w:rsid w:val="00F004A2"/>
    <w:rsid w:val="00F0427B"/>
    <w:rsid w:val="00F062A3"/>
    <w:rsid w:val="00F11ADC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429E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2C4AD"/>
  <w15:docId w15:val="{C6E83269-8AA7-49DB-A5C3-6174ED9E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Киселёва Елизавета Андреевна</cp:lastModifiedBy>
  <cp:revision>3</cp:revision>
  <cp:lastPrinted>2015-01-29T12:17:00Z</cp:lastPrinted>
  <dcterms:created xsi:type="dcterms:W3CDTF">2024-12-27T01:39:00Z</dcterms:created>
  <dcterms:modified xsi:type="dcterms:W3CDTF">2024-12-27T01:47:00Z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