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A48" w:rsidRDefault="002A2A48" w:rsidP="002A2A48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Министерство образования Республики Беларусь</w:t>
      </w:r>
    </w:p>
    <w:p w:rsidR="002A2A48" w:rsidRDefault="002A2A48" w:rsidP="002A2A48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Учреждение образования</w:t>
      </w:r>
    </w:p>
    <w:p w:rsidR="002A2A48" w:rsidRDefault="002A2A48" w:rsidP="002A2A48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БЕЛОРУССКИЙ ГОСУДАРСТВЕННЫЙ УНИВЕРСИТЕТ</w:t>
      </w:r>
    </w:p>
    <w:p w:rsidR="002A2A48" w:rsidRDefault="002A2A48" w:rsidP="002A2A48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ИНФОРМАТИКИ И РАДИОЭЛЕКТРОНИКИ</w:t>
      </w:r>
    </w:p>
    <w:p w:rsidR="002A2A48" w:rsidRDefault="002A2A48" w:rsidP="002A2A4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A2A48" w:rsidRDefault="002A2A48" w:rsidP="002A2A48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:rsidR="002A2A48" w:rsidRDefault="002A2A48" w:rsidP="002A2A48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Кафедра информатики </w:t>
      </w:r>
    </w:p>
    <w:p w:rsidR="002A2A48" w:rsidRDefault="002A2A48" w:rsidP="002A2A48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Дисциплина: Методы численного анализа </w:t>
      </w:r>
    </w:p>
    <w:p w:rsidR="002A2A48" w:rsidRDefault="002A2A48" w:rsidP="002A2A48">
      <w:pPr>
        <w:rPr>
          <w:rFonts w:ascii="Times New Roman" w:eastAsia="Times New Roman" w:hAnsi="Times New Roman" w:cs="Times New Roman"/>
          <w:color w:val="000000" w:themeColor="text1"/>
        </w:rPr>
      </w:pPr>
    </w:p>
    <w:p w:rsidR="002A2A48" w:rsidRDefault="002A2A48" w:rsidP="002A2A48">
      <w:pPr>
        <w:rPr>
          <w:rFonts w:ascii="Times New Roman" w:eastAsia="Times New Roman" w:hAnsi="Times New Roman" w:cs="Times New Roman"/>
          <w:color w:val="000000" w:themeColor="text1"/>
        </w:rPr>
      </w:pPr>
    </w:p>
    <w:p w:rsidR="002A2A48" w:rsidRDefault="002A2A48" w:rsidP="002A2A48">
      <w:pPr>
        <w:spacing w:after="60"/>
        <w:jc w:val="center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:rsidR="002A2A48" w:rsidRDefault="002A2A48" w:rsidP="002A2A48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 лабораторной работе</w:t>
      </w:r>
    </w:p>
    <w:p w:rsidR="002A2A48" w:rsidRDefault="002A2A48" w:rsidP="002A2A48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на тему</w:t>
      </w:r>
    </w:p>
    <w:p w:rsidR="002A2A48" w:rsidRDefault="002A2A48" w:rsidP="002A2A48">
      <w:pPr>
        <w:spacing w:before="240"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Методы Эйлера и Рунге-Кутта</w:t>
      </w:r>
    </w:p>
    <w:p w:rsidR="002A2A48" w:rsidRDefault="002A2A48" w:rsidP="002A2A48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2A2A48" w:rsidRDefault="002A2A48" w:rsidP="002A2A48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2A2A48" w:rsidRDefault="002A2A48" w:rsidP="002A2A48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2A2A48" w:rsidRDefault="002A2A48" w:rsidP="002A2A48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2A2A48" w:rsidRDefault="002A2A48" w:rsidP="002A2A48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2A2A48" w:rsidRDefault="002A2A48" w:rsidP="002A2A48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2A2A48" w:rsidRDefault="002A2A48" w:rsidP="002A2A48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2A2A48" w:rsidRDefault="002A2A48" w:rsidP="002A2A48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Выполнил: студент группы 153503 </w:t>
      </w:r>
    </w:p>
    <w:p w:rsidR="002A2A48" w:rsidRDefault="002A2A48" w:rsidP="002A2A48">
      <w:pPr>
        <w:spacing w:after="60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Киселёва Елизавета Андреевна</w:t>
      </w:r>
    </w:p>
    <w:p w:rsidR="002A2A48" w:rsidRDefault="002A2A48" w:rsidP="002A2A48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Проверил: Анисимов Владимир Яковлевич </w:t>
      </w:r>
    </w:p>
    <w:p w:rsidR="002A2A48" w:rsidRDefault="002A2A48" w:rsidP="002A2A48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2A2A48" w:rsidRDefault="002A2A48" w:rsidP="002A2A48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2A2A48" w:rsidRDefault="002A2A48" w:rsidP="002A2A48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2A2A48" w:rsidRDefault="002A2A48" w:rsidP="002A2A48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2A2A48" w:rsidRDefault="002A2A48" w:rsidP="002A2A48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2A2A48" w:rsidRDefault="002A2A48" w:rsidP="002A2A48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Минск 2022</w:t>
      </w:r>
    </w:p>
    <w:p w:rsidR="002A2A48" w:rsidRDefault="002A2A48" w:rsidP="002A2A48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2A2A48" w:rsidRDefault="002A2A48" w:rsidP="002A2A48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2A2A48" w:rsidRDefault="002A2A48" w:rsidP="002A2A4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Оглавление</w:t>
      </w:r>
    </w:p>
    <w:p w:rsidR="002A2A48" w:rsidRDefault="002A2A48" w:rsidP="002A2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Цели выполнения задания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    3</w:t>
      </w:r>
    </w:p>
    <w:p w:rsidR="002A2A48" w:rsidRDefault="002A2A48" w:rsidP="002A2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Краткие теоретические сведения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4</w:t>
      </w:r>
    </w:p>
    <w:p w:rsidR="002A2A48" w:rsidRDefault="002A2A48" w:rsidP="002A2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7</w:t>
      </w:r>
    </w:p>
    <w:p w:rsidR="002A2A48" w:rsidRDefault="002A2A48" w:rsidP="002A2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задания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8</w:t>
      </w:r>
    </w:p>
    <w:p w:rsidR="002A2A48" w:rsidRDefault="002A2A48" w:rsidP="002A2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Программная реализация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9</w:t>
      </w:r>
    </w:p>
    <w:p w:rsidR="002A2A48" w:rsidRDefault="002A2A48" w:rsidP="002A2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программы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11</w:t>
      </w:r>
    </w:p>
    <w:p w:rsidR="002A2A48" w:rsidRDefault="002A2A48" w:rsidP="002A2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Тестовые примеры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13</w:t>
      </w:r>
    </w:p>
    <w:p w:rsidR="002A2A48" w:rsidRDefault="002A2A48" w:rsidP="002A2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13</w:t>
      </w:r>
    </w:p>
    <w:p w:rsidR="002A2A48" w:rsidRDefault="002A2A48" w:rsidP="002A2A48">
      <w:pPr>
        <w:rPr>
          <w:sz w:val="28"/>
          <w:szCs w:val="28"/>
        </w:rPr>
      </w:pPr>
    </w:p>
    <w:p w:rsidR="002A2A48" w:rsidRDefault="002A2A48" w:rsidP="002A2A48">
      <w:pPr>
        <w:ind w:firstLine="709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lastRenderedPageBreak/>
        <w:t xml:space="preserve">Вариант </w:t>
      </w:r>
      <w:r w:rsidR="002D59D7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9</w:t>
      </w:r>
    </w:p>
    <w:p w:rsidR="002A2A48" w:rsidRDefault="002A2A48" w:rsidP="002A2A48">
      <w:pPr>
        <w:pStyle w:val="1"/>
        <w:ind w:firstLine="709"/>
        <w:rPr>
          <w:rFonts w:ascii="Times New Roman" w:eastAsia="Segoe UI" w:hAnsi="Times New Roman" w:cs="Times New Roman"/>
          <w:color w:val="000000" w:themeColor="text1"/>
          <w:sz w:val="36"/>
          <w:szCs w:val="36"/>
        </w:rPr>
      </w:pPr>
      <w:bookmarkStart w:id="0" w:name="_Toc1060807843"/>
      <w:r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Цели выполнения задания</w:t>
      </w:r>
      <w:bookmarkEnd w:id="0"/>
    </w:p>
    <w:p w:rsidR="002A2A48" w:rsidRDefault="002A2A48" w:rsidP="002A2A48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решение задачи Коши для обыкновенных дифференциальных уравнений методом Эйлера;</w:t>
      </w:r>
    </w:p>
    <w:p w:rsidR="002A2A48" w:rsidRDefault="002A2A48" w:rsidP="002A2A48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решение задачи Коши для обыкновенных дифференциальных уравнений методом Рунге-Кутта;</w:t>
      </w:r>
    </w:p>
    <w:p w:rsidR="002A2A48" w:rsidRDefault="002A2A48" w:rsidP="002A2A48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метода Эйлера найти решения уравнения;</w:t>
      </w:r>
    </w:p>
    <w:p w:rsidR="002A2A48" w:rsidRDefault="002A2A48" w:rsidP="002A2A48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метода Рунге-Кутта найти решения уравнения;</w:t>
      </w:r>
    </w:p>
    <w:p w:rsidR="002A2A48" w:rsidRDefault="002A2A48" w:rsidP="002A2A48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Сравнить полученные результаты</w:t>
      </w:r>
      <w:r>
        <w:rPr>
          <w:color w:val="000000"/>
          <w:sz w:val="28"/>
          <w:szCs w:val="28"/>
          <w:lang w:val="en-US"/>
        </w:rPr>
        <w:t>;</w:t>
      </w:r>
    </w:p>
    <w:p w:rsidR="002A2A48" w:rsidRDefault="002A2A48" w:rsidP="002A2A48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Сделать выводы на основе выполненного задания.</w:t>
      </w:r>
    </w:p>
    <w:p w:rsidR="002A2A48" w:rsidRDefault="002A2A48" w:rsidP="002A2A48"/>
    <w:p w:rsidR="002A2A48" w:rsidRDefault="002A2A48" w:rsidP="002A2A48">
      <w:r>
        <w:br w:type="page"/>
      </w:r>
    </w:p>
    <w:p w:rsidR="002A2A48" w:rsidRDefault="002A2A48" w:rsidP="002A2A48">
      <w:pPr>
        <w:pStyle w:val="1"/>
        <w:ind w:firstLine="709"/>
        <w:rPr>
          <w:rFonts w:ascii="Times New Roman" w:eastAsia="Segoe UI" w:hAnsi="Times New Roman" w:cs="Times New Roman"/>
          <w:color w:val="000000" w:themeColor="text1"/>
        </w:rPr>
      </w:pPr>
      <w:bookmarkStart w:id="1" w:name="_Toc959079336"/>
      <w:r>
        <w:rPr>
          <w:rFonts w:ascii="Times New Roman" w:eastAsia="Segoe UI" w:hAnsi="Times New Roman" w:cs="Times New Roman"/>
          <w:b/>
          <w:bCs/>
          <w:color w:val="000000" w:themeColor="text1"/>
        </w:rPr>
        <w:lastRenderedPageBreak/>
        <w:t>Краткие теоретические сведения</w:t>
      </w:r>
      <w:bookmarkEnd w:id="1"/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24525" cy="153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2452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34050" cy="220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24525" cy="33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34050" cy="2600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245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34050" cy="440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3405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34050" cy="264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34050" cy="292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3405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34050" cy="70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</w:t>
      </w:r>
    </w:p>
    <w:p w:rsidR="002A2A48" w:rsidRDefault="002A2A48" w:rsidP="002A2A48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помощью метода Эйлера, а затем метода Рунге-Кутта найти решения следующих уравнений на отрезке [0; 1].</w:t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33432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48" w:rsidRDefault="002A2A48" w:rsidP="002A2A48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где а = </w:t>
      </w:r>
      <w:r w:rsidR="00C17284" w:rsidRPr="002D59D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1.1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= 2.0.</w:t>
      </w:r>
    </w:p>
    <w:p w:rsidR="002A2A48" w:rsidRDefault="002A2A48" w:rsidP="002A2A48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Сравнить полученные результаты.</w:t>
      </w:r>
    </w:p>
    <w:p w:rsidR="002A2A48" w:rsidRDefault="002A2A48" w:rsidP="002A2A48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63228288"/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</w:pPr>
    </w:p>
    <w:p w:rsidR="002A2A48" w:rsidRPr="002A2A48" w:rsidRDefault="002A2A48" w:rsidP="002A2A48">
      <w:pPr>
        <w:spacing w:line="276" w:lineRule="auto"/>
        <w:ind w:firstLine="709"/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Arial" w:eastAsia="Arial" w:hAnsi="Arial" w:cs="Arial"/>
          <w:color w:val="000000" w:themeColor="text1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346710</wp:posOffset>
            </wp:positionV>
            <wp:extent cx="4986655" cy="8863330"/>
            <wp:effectExtent l="0" t="0" r="4445" b="0"/>
            <wp:wrapThrough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Алгоритм</w:t>
      </w:r>
      <w:r w:rsidRPr="002A2A48"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задания</w:t>
      </w:r>
    </w:p>
    <w:p w:rsidR="002A2A48" w:rsidRPr="002A2A48" w:rsidRDefault="002A2A48" w:rsidP="002A2A48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Программная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реализация</w:t>
      </w:r>
    </w:p>
    <w:p w:rsidR="002A2A48" w:rsidRPr="00B333A9" w:rsidRDefault="002A2A48" w:rsidP="00B33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import math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from scipy.integrate import odeint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import numpy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from matplotlib import pylab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a = 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b = 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y0 = 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epsilon = 0.0001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f(y, x):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(</w:t>
      </w:r>
      <w:r w:rsidR="0037000C" w:rsidRPr="0037000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="0037000C" w:rsidRPr="0037000C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(1 - y ** 2)) / ((1 + 2) * (x ** 2) + (y ** 2) + 1)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runge_kutta(x, step):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x &lt;= a: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y0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prev_x = x - step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prev_y = runge_kutta(prev_x,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F1 = f(prev_y, prev_x)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F2 = f(prev_y + (step / 2) * F1, prev_x + step / 2)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F3 = f(prev_y + (step / 2) * F2, prev_x + step / 2)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F4 = f(prev_y + step * F3, x)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prev_y + step * (F1 + 2 * F2 + 2 * F3 + F4) / 6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find_step(epsilon):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h0 = epsilon ** (1 / 4)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int((b - a) // h0)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n % 2 != 0: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+= 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while check_step(n, epsilon):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= n // 4 * 2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while not check_step(n, epsilon):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+= 2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(b - a) / 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check_step(n, epsilon):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h = (b - a) / 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y2 = runge_kutta(a + 2 * h, h)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y2e = runge_kutta(a + 2 * h, h * 2)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eps = (1 / 15) * abs(y2 - y2e)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eps &lt; epsilon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step = find_step(epsilon)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print("Шаг интегрирования: ",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accurate_solution(x):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sol = odeint(f, y0, [a, x])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sol[1][0]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show_curve(method, step, text):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pylab.cla()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xlist = numpy.arange(a, b + step,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ylist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while x &lt;= b: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 = method(x,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ylist.append(r)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 += step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pylab.plot(xlist, ylist, label=text)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print(f"Методом Рунге-Кутта: {ylist}")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pylab.grid(True)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pylab.legend()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pylab.savefig("1.png")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ylist2 = ylist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ylist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while x &lt;= b: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 = accurate_solution(x)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ylist.append(r)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 += step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pylab.cla()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pylab.plot(xlist, ylist, label="Точное решение")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print(f"Точное решение: {ylist}")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pylab.grid(True)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pylab.legend()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pylab.savefig("2.png")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"""    for item in range(len(ylist)):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rez.append(abs(ylist[item]-ylist2[item]))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print(f"Погрешность между зачениями: {rez}")"""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show_curve(runge_kutta, step, "кривая методом Рунге-Кутта")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euler(x, step):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x &lt;= a: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y0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prev = euler(x - step,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prev + step * f(prev, x)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xlist = numpy.arange(a, b + step,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runge_kutta_points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euler_points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accurate_solution_points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x = 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while x &lt;= b: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runge_kutta(x,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r1 = euler(x,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r2 = accurate_solution(x)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runge_kutta_points.append(r)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euler_points.append(r1)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accurate_solution_points.append(r2)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+= step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print(f"Методом Эйлера: {euler_points}")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"""rez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for item in range(len(euler_points)):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rez.append(abs(euler_points[item]-runge_kutta_points[item]))"""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pylab.cla()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pylab.plot(xlist, runge_kutta_points, label="кривая методом Рунге-Кутта ", color=(0, 0, 1))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pylab.plot(xlist, euler_points, label="кривая методом Эйлера", color=(1, 0, 0))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pylab.plot(xlist, accurate_solution_points, label="точное решение", color=(0, 1, 0))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pylab.grid(True)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pylab.legend()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pylab.savefig("combine.png")</w:t>
      </w:r>
    </w:p>
    <w:bookmarkEnd w:id="2"/>
    <w:p w:rsidR="002A2A48" w:rsidRDefault="002A2A48" w:rsidP="002A2A48">
      <w:pPr>
        <w:spacing w:after="243" w:line="268" w:lineRule="auto"/>
        <w:ind w:left="-5" w:firstLine="714"/>
        <w:rPr>
          <w:rFonts w:ascii="Times New Roman" w:eastAsia="Segoe UI" w:hAnsi="Times New Roman" w:cs="Times New Roman"/>
          <w:b/>
          <w:color w:val="000000" w:themeColor="text1"/>
          <w:sz w:val="32"/>
          <w:szCs w:val="32"/>
        </w:rPr>
      </w:pPr>
      <w:r w:rsidRPr="002D59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Результат выполнения программы</w:t>
      </w:r>
    </w:p>
    <w:p w:rsidR="0037000C" w:rsidRDefault="0037000C" w:rsidP="0037000C">
      <w:pPr>
        <w:spacing w:line="276" w:lineRule="auto"/>
        <w:jc w:val="both"/>
      </w:pPr>
      <w:bookmarkStart w:id="3" w:name="_Toc1912594023"/>
      <w:r>
        <w:t>Шаг интегрирования:  0.25</w:t>
      </w:r>
    </w:p>
    <w:p w:rsidR="0037000C" w:rsidRDefault="0037000C" w:rsidP="0037000C">
      <w:pPr>
        <w:spacing w:line="276" w:lineRule="auto"/>
        <w:jc w:val="both"/>
      </w:pPr>
      <w:r>
        <w:t>Методом Рунге-Кутта: [0, 0.24930371583841257, 0.4090397815889765, 0.5011441472477581, 0.5568598076716768]</w:t>
      </w:r>
    </w:p>
    <w:p w:rsidR="0037000C" w:rsidRDefault="0037000C" w:rsidP="0037000C">
      <w:pPr>
        <w:spacing w:line="276" w:lineRule="auto"/>
        <w:jc w:val="both"/>
      </w:pPr>
      <w:r>
        <w:t>Точное решение: [0.0, 0.24929688306060954, 0.40909125563612636, 0.5011965333743809, 0.5569075211410992]</w:t>
      </w:r>
    </w:p>
    <w:p w:rsidR="002A2A48" w:rsidRDefault="0037000C" w:rsidP="0037000C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t>Методом Эйлера: [0, 0.23157894736842108, 0.3758725383131155, 0.4593530284289772, 0.5108783907003314]</w:t>
      </w:r>
    </w:p>
    <w:p w:rsidR="002A2A48" w:rsidRDefault="002A2A48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Default="0037000C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37000C">
        <w:rPr>
          <w:rFonts w:ascii="Times New Roman" w:eastAsia="Segoe UI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69A9DDE">
            <wp:simplePos x="0" y="0"/>
            <wp:positionH relativeFrom="column">
              <wp:posOffset>34290</wp:posOffset>
            </wp:positionH>
            <wp:positionV relativeFrom="paragraph">
              <wp:posOffset>219710</wp:posOffset>
            </wp:positionV>
            <wp:extent cx="5353050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523" y="21546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"/>
                    <a:stretch/>
                  </pic:blipFill>
                  <pic:spPr bwMode="auto">
                    <a:xfrm>
                      <a:off x="0" y="0"/>
                      <a:ext cx="53530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00C" w:rsidRDefault="0037000C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B333A9" w:rsidRDefault="00B333A9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Pr="001C21FF" w:rsidRDefault="001C21FF" w:rsidP="002A2A48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 w:rsidP="001C21FF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1C21FF" w:rsidRDefault="001C21FF">
      <w:pPr>
        <w:spacing w:line="259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1C21FF" w:rsidRDefault="001C21FF">
      <w:pPr>
        <w:spacing w:line="259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r w:rsidRPr="001C21FF">
        <w:rPr>
          <w:rFonts w:ascii="Times New Roman" w:eastAsia="Segoe UI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F1084FD">
            <wp:simplePos x="0" y="0"/>
            <wp:positionH relativeFrom="margin">
              <wp:posOffset>76200</wp:posOffset>
            </wp:positionH>
            <wp:positionV relativeFrom="paragraph">
              <wp:posOffset>4362450</wp:posOffset>
            </wp:positionV>
            <wp:extent cx="5496692" cy="4058216"/>
            <wp:effectExtent l="0" t="0" r="8890" b="0"/>
            <wp:wrapThrough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00C">
        <w:rPr>
          <w:rFonts w:ascii="Times New Roman" w:eastAsia="Segoe UI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0460434F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5457825" cy="3867150"/>
            <wp:effectExtent l="0" t="0" r="9525" b="0"/>
            <wp:wrapThrough wrapText="bothSides">
              <wp:wrapPolygon edited="0">
                <wp:start x="0" y="0"/>
                <wp:lineTo x="0" y="21494"/>
                <wp:lineTo x="21562" y="21494"/>
                <wp:lineTo x="2156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9"/>
                    <a:stretch/>
                  </pic:blipFill>
                  <pic:spPr bwMode="auto">
                    <a:xfrm>
                      <a:off x="0" y="0"/>
                      <a:ext cx="545782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lastRenderedPageBreak/>
        <w:t>Тестовые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примеры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2A48" w:rsidTr="002A2A48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A48" w:rsidRDefault="002A2A48">
            <w:pPr>
              <w:spacing w:line="240" w:lineRule="auto"/>
              <w:jc w:val="center"/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  <w:t>a = 0.5, m = 1.0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A48" w:rsidRDefault="002A2A48">
            <w:pPr>
              <w:spacing w:line="276" w:lineRule="auto"/>
              <w:jc w:val="center"/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</w:rPr>
              <w:t xml:space="preserve"> = 0.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</w:rPr>
              <w:t xml:space="preserve"> = 1.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2A48" w:rsidRDefault="002A2A48">
            <w:pPr>
              <w:spacing w:line="276" w:lineRule="auto"/>
              <w:jc w:val="center"/>
              <w:rPr>
                <w:rFonts w:eastAsia="Segoe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</w:rPr>
              <w:t>= 0.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  <w:lang w:val="en-US"/>
              </w:rPr>
              <w:t>m</w:t>
            </w:r>
            <w:r>
              <w:rPr>
                <w:rFonts w:eastAsia="Segoe UI" w:cstheme="minorHAnsi"/>
                <w:color w:val="000000" w:themeColor="text1"/>
                <w:sz w:val="24"/>
                <w:szCs w:val="24"/>
              </w:rPr>
              <w:t xml:space="preserve"> = 2.0</w:t>
            </w:r>
          </w:p>
        </w:tc>
      </w:tr>
      <w:tr w:rsidR="002A2A48" w:rsidTr="002A2A48"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  <w:r>
              <w:rPr>
                <w:rFonts w:eastAsia="Segoe UI" w:cstheme="minorHAnsi"/>
                <w:color w:val="000000" w:themeColor="text1"/>
              </w:rPr>
              <w:t>Методом Рунге-Кутта: [0, 0.11906316442208519, 0.2117663033511144, 0.2758683376187522, 0.31957892301345225]</w:t>
            </w: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  <w:r>
              <w:rPr>
                <w:rFonts w:eastAsia="Segoe UI" w:cstheme="minorHAnsi"/>
                <w:color w:val="000000" w:themeColor="text1"/>
              </w:rPr>
              <w:t>Точное решение: [0.0, 0.11905395673132853, 0.21176715767388754, 0.275873142038548, 0.319584136979079]</w:t>
            </w: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  <w:lang w:val="en-US"/>
              </w:rPr>
            </w:pPr>
            <w:r>
              <w:rPr>
                <w:rFonts w:eastAsia="Segoe UI" w:cstheme="minorHAnsi"/>
                <w:color w:val="000000" w:themeColor="text1"/>
                <w:lang w:val="en-US"/>
              </w:rPr>
              <w:t>Методом Эйлера: [0, 0.1111111111111111, 0.19274376417233557, 0.24840882965881186, 0.28671642529486013]</w:t>
            </w:r>
          </w:p>
        </w:tc>
        <w:tc>
          <w:tcPr>
            <w:tcW w:w="3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  <w:r>
              <w:rPr>
                <w:rFonts w:eastAsia="Segoe UI" w:cstheme="minorHAnsi"/>
                <w:color w:val="000000" w:themeColor="text1"/>
              </w:rPr>
              <w:t>Методом Рунге-Кутта: [0, 0.16381361541829662, 0.28227025965041136, 0.35818390829103985, 0.4072910913563986]</w:t>
            </w: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  <w:r>
              <w:rPr>
                <w:rFonts w:eastAsia="Segoe UI" w:cstheme="minorHAnsi"/>
                <w:color w:val="000000" w:themeColor="text1"/>
              </w:rPr>
              <w:t>Точное решение: [0.0, 0.16379851395180434, 0.28227942216582835, 0.3581980382031534, 0.4073048651188567]</w:t>
            </w: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  <w:lang w:val="en-US"/>
              </w:rPr>
            </w:pPr>
            <w:r>
              <w:rPr>
                <w:rFonts w:eastAsia="Segoe UI" w:cstheme="minorHAnsi"/>
                <w:color w:val="000000" w:themeColor="text1"/>
                <w:lang w:val="en-US"/>
              </w:rPr>
              <w:t>Методом Эйлера: [0, 0.15135135135135133, 0.2551140093477476, 0.3213173242981984, 0.3648703337957529]</w:t>
            </w:r>
          </w:p>
        </w:tc>
        <w:tc>
          <w:tcPr>
            <w:tcW w:w="30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  <w:r>
              <w:rPr>
                <w:rFonts w:eastAsia="Segoe UI" w:cstheme="minorHAnsi"/>
                <w:color w:val="000000" w:themeColor="text1"/>
              </w:rPr>
              <w:t>Методом Рунге-Кутта: [0, 0.2066057936587693, 0.3451799293821097, 0.42811381924965936, 0.47947534636069117]</w:t>
            </w: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  <w:r>
              <w:rPr>
                <w:rFonts w:eastAsia="Segoe UI" w:cstheme="minorHAnsi"/>
                <w:color w:val="000000" w:themeColor="text1"/>
              </w:rPr>
              <w:t>Точное решение: [0.0, 0.20658873449503273, 0.3452062570859286, 0.428144095847743, 0.47950360549703114]</w:t>
            </w: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</w:rPr>
            </w:pPr>
          </w:p>
          <w:p w:rsidR="002A2A48" w:rsidRDefault="002A2A48">
            <w:pPr>
              <w:spacing w:line="240" w:lineRule="auto"/>
              <w:jc w:val="both"/>
              <w:rPr>
                <w:rFonts w:eastAsia="Segoe UI" w:cstheme="minorHAnsi"/>
                <w:color w:val="000000" w:themeColor="text1"/>
                <w:lang w:val="en-US"/>
              </w:rPr>
            </w:pPr>
            <w:r>
              <w:rPr>
                <w:rFonts w:eastAsia="Segoe UI" w:cstheme="minorHAnsi"/>
                <w:color w:val="000000" w:themeColor="text1"/>
                <w:lang w:val="en-US"/>
              </w:rPr>
              <w:t>Методом Эйлера: [0, 0.18947368421052632, 0.3109375982183748, 0.383938031876859, 0.4301917614728529]</w:t>
            </w:r>
          </w:p>
        </w:tc>
      </w:tr>
    </w:tbl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Default="002A2A48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B333A9" w:rsidRDefault="00B333A9" w:rsidP="002A2A48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2A2A48" w:rsidRPr="002A2A48" w:rsidRDefault="002A2A48" w:rsidP="002A2A48">
      <w:pPr>
        <w:spacing w:line="276" w:lineRule="auto"/>
        <w:ind w:firstLine="709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Выводы</w:t>
      </w:r>
      <w:r w:rsidRPr="002A2A48"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End w:id="3"/>
    </w:p>
    <w:p w:rsidR="002A2A48" w:rsidRDefault="002A2A48" w:rsidP="002A2A48">
      <w:pPr>
        <w:spacing w:before="182" w:after="0" w:line="240" w:lineRule="auto"/>
        <w:ind w:left="100" w:right="400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были изучены методы Эйлера и Рунге-Кутта для решения задачи Коши обыкновенных дифференциальных уравнений. Также было наглядно продемонстрировано, что, не смотря на простоту метода Эйлера, он является не точным и чем больше было взято значений, тем сильнее расходились кривые в сравнении с методом Рунге-Кутта, который оказался более точным и довольно близок к точному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решению. Также при уменьшении шага в 2 раза наблюдается уменьшении разницы между методами в 2 раза (приблизительно), что означает линейную зависимость.</w:t>
      </w:r>
    </w:p>
    <w:p w:rsidR="002A2A48" w:rsidRDefault="002A2A48" w:rsidP="002A2A48">
      <w:pPr>
        <w:rPr>
          <w:b/>
          <w:bCs/>
          <w:sz w:val="32"/>
          <w:szCs w:val="32"/>
          <w:u w:val="single"/>
        </w:rPr>
      </w:pPr>
    </w:p>
    <w:p w:rsidR="002A2A48" w:rsidRDefault="002A2A48"/>
    <w:sectPr w:rsidR="002A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7A06"/>
    <w:multiLevelType w:val="hybridMultilevel"/>
    <w:tmpl w:val="05ACFBC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125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48"/>
    <w:rsid w:val="001C21FF"/>
    <w:rsid w:val="002A2A48"/>
    <w:rsid w:val="002D59D7"/>
    <w:rsid w:val="0037000C"/>
    <w:rsid w:val="00B333A9"/>
    <w:rsid w:val="00C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44B4"/>
  <w15:chartTrackingRefBased/>
  <w15:docId w15:val="{E00021BC-E4E4-442B-BAD4-F311B2F6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A4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A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A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A2A4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2022-12-05T09:15:00Z</dcterms:created>
  <dcterms:modified xsi:type="dcterms:W3CDTF">2022-12-05T10:06:00Z</dcterms:modified>
</cp:coreProperties>
</file>