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Pr="001B23D5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</w:t>
      </w:r>
      <w:r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1663E4">
        <w:rPr>
          <w:rFonts w:ascii="Times New Roman" w:hAnsi="Times New Roman" w:cs="Times New Roman"/>
          <w:sz w:val="28"/>
          <w:szCs w:val="28"/>
        </w:rPr>
        <w:t>7,</w:t>
      </w:r>
      <w:r w:rsidRPr="001B23D5">
        <w:rPr>
          <w:rFonts w:ascii="Times New Roman" w:hAnsi="Times New Roman" w:cs="Times New Roman"/>
          <w:sz w:val="28"/>
          <w:szCs w:val="28"/>
        </w:rPr>
        <w:t>8</w:t>
      </w:r>
    </w:p>
    <w:p w:rsidR="001663E4" w:rsidRPr="001B23D5" w:rsidRDefault="001663E4" w:rsidP="001B23D5">
      <w:pPr>
        <w:spacing w:line="0" w:lineRule="atLeast"/>
        <w:ind w:right="-639"/>
        <w:jc w:val="center"/>
        <w:rPr>
          <w:rFonts w:ascii="Times New Roman" w:eastAsia="Times New Roman" w:hAnsi="Times New Roman"/>
          <w:sz w:val="31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  <w:r>
        <w:rPr>
          <w:rFonts w:ascii="Times New Roman" w:hAnsi="Times New Roman" w:cs="Times New Roman"/>
          <w:sz w:val="28"/>
          <w:szCs w:val="28"/>
        </w:rPr>
        <w:br/>
        <w:t>По теме «</w:t>
      </w:r>
      <w:r w:rsidR="001B23D5" w:rsidRPr="001B23D5">
        <w:rPr>
          <w:rFonts w:ascii="Times New Roman" w:eastAsia="Times New Roman" w:hAnsi="Times New Roman"/>
          <w:sz w:val="28"/>
          <w:szCs w:val="28"/>
        </w:rPr>
        <w:t>ПРОГРАММИРОВАНИЕ АРИФМЕТИЧЕСКОГО СОПРОЦЕССОРА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153503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Киселёва Елизавета Андреевна</w:t>
      </w:r>
    </w:p>
    <w:p w:rsidR="001663E4" w:rsidRDefault="001663E4" w:rsidP="001663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663E4" w:rsidRDefault="001663E4" w:rsidP="001663E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1663E4" w:rsidRDefault="001663E4" w:rsidP="001663E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Калиновская Анастасия Александровна</w:t>
      </w:r>
    </w:p>
    <w:p w:rsidR="001663E4" w:rsidRDefault="001663E4" w:rsidP="001663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Минск 2023</w:t>
      </w:r>
    </w:p>
    <w:p w:rsidR="001663E4" w:rsidRDefault="001663E4" w:rsidP="001663E4">
      <w:pPr>
        <w:pStyle w:val="1"/>
        <w:ind w:firstLine="708"/>
        <w:jc w:val="left"/>
      </w:pPr>
      <w:bookmarkStart w:id="0" w:name="_Toc65588295"/>
      <w:r>
        <w:lastRenderedPageBreak/>
        <w:t>1 Цель работы</w:t>
      </w:r>
      <w:bookmarkEnd w:id="0"/>
    </w:p>
    <w:p w:rsidR="003555F0" w:rsidRDefault="003555F0" w:rsidP="003555F0">
      <w:pPr>
        <w:spacing w:line="0" w:lineRule="atLeast"/>
        <w:ind w:firstLine="720"/>
        <w:jc w:val="both"/>
        <w:rPr>
          <w:rFonts w:ascii="Times New Roman" w:eastAsia="Times New Roman" w:hAnsi="Times New Roman"/>
          <w:color w:val="auto"/>
          <w:sz w:val="28"/>
        </w:rPr>
      </w:pPr>
      <w:r>
        <w:rPr>
          <w:rFonts w:ascii="Times New Roman" w:eastAsia="Times New Roman" w:hAnsi="Times New Roman"/>
          <w:sz w:val="28"/>
        </w:rPr>
        <w:t>Ознакомиться с предназначением арифметического сопроцессора. Рассмотреть строение и основные принципы работы сопроцессора. Изучить команды, доступные при использовании сопроцессора. Научиться работать с сопроцессором в ходе выполнения лабораторного задания.</w:t>
      </w:r>
    </w:p>
    <w:p w:rsidR="001663E4" w:rsidRDefault="001663E4" w:rsidP="001663E4">
      <w:pPr>
        <w:pStyle w:val="a3"/>
        <w:spacing w:after="0" w:afterAutospacing="0"/>
        <w:ind w:firstLine="708"/>
        <w:jc w:val="both"/>
        <w:rPr>
          <w:color w:val="000000"/>
          <w:sz w:val="28"/>
          <w:szCs w:val="28"/>
        </w:rPr>
      </w:pPr>
    </w:p>
    <w:p w:rsidR="001663E4" w:rsidRDefault="001663E4" w:rsidP="001663E4">
      <w:pPr>
        <w:pStyle w:val="a3"/>
        <w:spacing w:after="0" w:afterAutospacing="0"/>
        <w:ind w:firstLine="708"/>
        <w:rPr>
          <w:b/>
          <w:bCs/>
          <w:sz w:val="32"/>
          <w:szCs w:val="32"/>
        </w:rPr>
      </w:pPr>
      <w:bookmarkStart w:id="1" w:name="_Toc65588296"/>
      <w:r>
        <w:rPr>
          <w:b/>
          <w:bCs/>
          <w:sz w:val="32"/>
          <w:szCs w:val="32"/>
        </w:rPr>
        <w:t>2 Постановка задачи</w:t>
      </w:r>
      <w:bookmarkEnd w:id="1"/>
    </w:p>
    <w:p w:rsidR="003555F0" w:rsidRPr="003555F0" w:rsidRDefault="003555F0" w:rsidP="003555F0">
      <w:pPr>
        <w:ind w:firstLine="708"/>
        <w:jc w:val="both"/>
        <w:rPr>
          <w:rFonts w:ascii="Times New Roman" w:hAnsi="Times New Roman" w:cs="Times New Roman"/>
          <w:b/>
          <w:i/>
          <w:color w:val="auto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Задание к лабораторной работе </w:t>
      </w:r>
      <w:r w:rsidRPr="003555F0">
        <w:rPr>
          <w:rFonts w:ascii="Times New Roman" w:hAnsi="Times New Roman" w:cs="Times New Roman"/>
          <w:b/>
          <w:i/>
          <w:sz w:val="28"/>
        </w:rPr>
        <w:t>7</w:t>
      </w:r>
    </w:p>
    <w:p w:rsidR="003555F0" w:rsidRPr="003555F0" w:rsidRDefault="003555F0" w:rsidP="003555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Написать программу, находящую решение квадратного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+bx+c=0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помощью сопроцессора.</w:t>
      </w:r>
    </w:p>
    <w:p w:rsidR="003555F0" w:rsidRDefault="003555F0" w:rsidP="003555F0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Задание к лабораторной работе 8</w:t>
      </w:r>
    </w:p>
    <w:p w:rsidR="003555F0" w:rsidRPr="003555F0" w:rsidRDefault="003555F0" w:rsidP="003555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Значение аргумента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изменяется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b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h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Для каждого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найти значения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Y(x)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суммы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S(x)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число итераций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при котором достигается требуемая точность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 = |Y(x)-S(x)|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Результат вывести в виде таблицы.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a, b, h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вводятся с клавиатуры.</w:t>
      </w:r>
    </w:p>
    <w:p w:rsidR="001663E4" w:rsidRDefault="001663E4" w:rsidP="001663E4">
      <w:pPr>
        <w:rPr>
          <w:rFonts w:ascii="Times New Roman" w:hAnsi="Times New Roman" w:cs="Times New Roman"/>
          <w:sz w:val="28"/>
          <w:szCs w:val="28"/>
        </w:rPr>
      </w:pPr>
    </w:p>
    <w:p w:rsidR="001663E4" w:rsidRDefault="001663E4" w:rsidP="001663E4">
      <w:pPr>
        <w:pStyle w:val="1"/>
        <w:ind w:firstLine="708"/>
        <w:jc w:val="left"/>
      </w:pPr>
      <w:bookmarkStart w:id="2" w:name="_Toc65588297"/>
      <w:r>
        <w:t>3 Теоретические сведения</w:t>
      </w:r>
      <w:bookmarkEnd w:id="2"/>
    </w:p>
    <w:p w:rsidR="001663E4" w:rsidRDefault="003555F0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36653698"/>
      <w:bookmarkEnd w:id="3"/>
      <w:r>
        <w:rPr>
          <w:rFonts w:ascii="Times New Roman" w:hAnsi="Times New Roman" w:cs="Times New Roman"/>
          <w:color w:val="000000"/>
          <w:sz w:val="28"/>
          <w:szCs w:val="28"/>
        </w:rPr>
        <w:t>Использование</w:t>
      </w:r>
      <w:r w:rsidRPr="0035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сопроцессора позволяет значительно ускорить работу</w:t>
      </w:r>
      <w:r w:rsidR="00C00E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:rsidR="00C00E1F" w:rsidRDefault="00C00E1F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0E1F" w:rsidRDefault="00C00E1F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0E1F" w:rsidRDefault="00C00E1F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0E1F" w:rsidRDefault="00C00E1F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0E1F" w:rsidRDefault="00C00E1F" w:rsidP="00C00E1F">
      <w:pPr>
        <w:spacing w:line="267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0E1F" w:rsidRPr="00C00E1F" w:rsidRDefault="00C00E1F" w:rsidP="00C00E1F">
      <w:pPr>
        <w:spacing w:line="267" w:lineRule="exac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63E4" w:rsidRDefault="001663E4" w:rsidP="001663E4">
      <w:pPr>
        <w:pStyle w:val="1"/>
        <w:ind w:firstLine="708"/>
        <w:jc w:val="left"/>
      </w:pPr>
      <w:bookmarkStart w:id="4" w:name="_Toc65588302"/>
      <w:r>
        <w:lastRenderedPageBreak/>
        <w:t xml:space="preserve">4 </w:t>
      </w:r>
      <w:bookmarkEnd w:id="4"/>
      <w:r>
        <w:t>Пример работы программы</w:t>
      </w:r>
    </w:p>
    <w:p w:rsidR="00C00E1F" w:rsidRDefault="00C437F3" w:rsidP="00C00E1F">
      <w:r>
        <w:t>ЛР7</w:t>
      </w:r>
    </w:p>
    <w:p w:rsidR="001663E4" w:rsidRDefault="00C909DD" w:rsidP="00C00E1F">
      <w:pPr>
        <w:jc w:val="center"/>
      </w:pPr>
      <w:r w:rsidRPr="00C909DD">
        <w:drawing>
          <wp:inline distT="0" distB="0" distL="0" distR="0" wp14:anchorId="71429D37" wp14:editId="53D46ED2">
            <wp:extent cx="2476846" cy="1619476"/>
            <wp:effectExtent l="0" t="0" r="0" b="0"/>
            <wp:docPr id="96826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4" w:rsidRDefault="001663E4" w:rsidP="001663E4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Тестовый пример 1</w:t>
      </w:r>
    </w:p>
    <w:p w:rsidR="001663E4" w:rsidRPr="00D01A9E" w:rsidRDefault="00C909DD" w:rsidP="00C909DD">
      <w:pPr>
        <w:jc w:val="center"/>
      </w:pPr>
      <w:r w:rsidRPr="00C909DD">
        <w:drawing>
          <wp:inline distT="0" distB="0" distL="0" distR="0" wp14:anchorId="69B9636A" wp14:editId="7CD959AE">
            <wp:extent cx="2314898" cy="1552792"/>
            <wp:effectExtent l="0" t="0" r="0" b="9525"/>
            <wp:docPr id="156841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19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4" w:rsidRPr="00D01A9E" w:rsidRDefault="001663E4" w:rsidP="001663E4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Тестовый пример 2</w:t>
      </w:r>
    </w:p>
    <w:p w:rsidR="001663E4" w:rsidRDefault="00C909DD" w:rsidP="00C909DD">
      <w:pPr>
        <w:jc w:val="center"/>
        <w:rPr>
          <w:lang w:eastAsia="ko-KR"/>
        </w:rPr>
      </w:pPr>
      <w:r w:rsidRPr="00C909DD">
        <w:rPr>
          <w:lang w:eastAsia="ko-KR"/>
        </w:rPr>
        <w:drawing>
          <wp:inline distT="0" distB="0" distL="0" distR="0" wp14:anchorId="3309A66B" wp14:editId="1B208A5A">
            <wp:extent cx="2791215" cy="1581371"/>
            <wp:effectExtent l="0" t="0" r="9525" b="0"/>
            <wp:docPr id="164999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4" w:rsidRPr="00D01A9E" w:rsidRDefault="001663E4" w:rsidP="001663E4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Тестовый пример 3</w:t>
      </w:r>
    </w:p>
    <w:p w:rsidR="00C00E1F" w:rsidRDefault="00C00E1F" w:rsidP="00C437F3"/>
    <w:p w:rsidR="00C00E1F" w:rsidRDefault="00C00E1F" w:rsidP="00C437F3"/>
    <w:p w:rsidR="00C437F3" w:rsidRPr="00C437F3" w:rsidRDefault="00C437F3" w:rsidP="00C437F3">
      <w:r>
        <w:t>ЛР</w:t>
      </w:r>
      <w:r>
        <w:t>8</w:t>
      </w:r>
    </w:p>
    <w:p w:rsidR="00C909DD" w:rsidRPr="00C437F3" w:rsidRDefault="00C909DD" w:rsidP="00C909DD">
      <w:r w:rsidRPr="00C909DD">
        <w:rPr>
          <w:rFonts w:asciiTheme="minorHAnsi" w:eastAsia="Times New Roman" w:hAnsiTheme="minorHAnsi" w:cstheme="minorHAnsi"/>
        </w:rPr>
        <w:t>Была выбрана функция</w:t>
      </w:r>
      <w:r>
        <w:rPr>
          <w:rFonts w:ascii="Times New Roman" w:eastAsia="Times New Roman" w:hAnsi="Times New Roman"/>
          <w:sz w:val="27"/>
        </w:rPr>
        <w:t xml:space="preserve"> </w:t>
      </w:r>
      <m:oMath>
        <m:r>
          <w:rPr>
            <w:rFonts w:ascii="Cambria Math" w:eastAsia="Times New Roman" w:hAnsi="Cambria Math"/>
            <w:sz w:val="27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="Times New Roman" w:hAnsi="Cambria Math"/>
                <w:sz w:val="27"/>
              </w:rPr>
              <m:t>x</m:t>
            </m:r>
          </m:e>
        </m:d>
        <m:r>
          <w:rPr>
            <w:rFonts w:ascii="Cambria Math" w:eastAsia="Times New Roman" w:hAnsi="Cambria Math"/>
            <w:sz w:val="27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/>
                <w:sz w:val="27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7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27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/>
            <w:sz w:val="27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7"/>
              </w:rPr>
              <m:t>cos</m:t>
            </m:r>
          </m:fName>
          <m:e>
            <m:r>
              <w:rPr>
                <w:rFonts w:ascii="Cambria Math" w:eastAsia="Times New Roman" w:hAnsi="Cambria Math"/>
                <w:sz w:val="27"/>
              </w:rPr>
              <m:t>x</m:t>
            </m:r>
          </m:e>
        </m:func>
      </m:oMath>
    </w:p>
    <w:p w:rsidR="00C909DD" w:rsidRDefault="00C00E1F" w:rsidP="00C909DD">
      <w:pPr>
        <w:pStyle w:val="1"/>
      </w:pPr>
      <w:r w:rsidRPr="00C00E1F">
        <w:lastRenderedPageBreak/>
        <w:drawing>
          <wp:inline distT="0" distB="0" distL="0" distR="0" wp14:anchorId="4A7BBE4D" wp14:editId="240CFBB6">
            <wp:extent cx="4677428" cy="3667637"/>
            <wp:effectExtent l="0" t="0" r="8890" b="9525"/>
            <wp:docPr id="190995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4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4" w:rsidRDefault="00C909DD" w:rsidP="00C00E1F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Тестовый пример </w:t>
      </w:r>
      <w:r w:rsidR="00C00E1F">
        <w:rPr>
          <w:b w:val="0"/>
          <w:sz w:val="28"/>
          <w:szCs w:val="28"/>
        </w:rPr>
        <w:t>4</w:t>
      </w:r>
    </w:p>
    <w:p w:rsidR="00C00E1F" w:rsidRPr="00C00E1F" w:rsidRDefault="00C00E1F" w:rsidP="00C00E1F"/>
    <w:p w:rsidR="00C00E1F" w:rsidRDefault="00C00E1F" w:rsidP="001663E4">
      <w:pPr>
        <w:rPr>
          <w:lang w:eastAsia="ko-KR"/>
        </w:rPr>
      </w:pPr>
    </w:p>
    <w:p w:rsidR="001663E4" w:rsidRDefault="001663E4" w:rsidP="001663E4">
      <w:pPr>
        <w:pStyle w:val="1"/>
        <w:ind w:firstLine="708"/>
        <w:jc w:val="left"/>
      </w:pPr>
      <w:bookmarkStart w:id="5" w:name="_Toc65588303"/>
      <w:r>
        <w:t>5 Выводы</w:t>
      </w:r>
      <w:bookmarkEnd w:id="5"/>
    </w:p>
    <w:p w:rsidR="001663E4" w:rsidRDefault="00E47022" w:rsidP="001663E4">
      <w:pPr>
        <w:pStyle w:val="a4"/>
        <w:shd w:val="clear" w:color="auto" w:fill="FFFFFF"/>
        <w:spacing w:after="0" w:line="278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7"/>
        </w:rPr>
        <w:t>В ходе выполнения лабораторной работы были изучены понятия арифметического сопроцессора, сопроцессорных конфигураций, программной модели сопроцессора. Выяснены режимы работы и состояния арифметического сопроцессора, система команд сопроцессора, особенности задания команд, различные группы команд сопроцессора (команды управления, команды передачи данных, команды загрузки, команды запоминания, арифметические команды).</w:t>
      </w:r>
      <w:r w:rsidR="001663E4">
        <w:br w:type="page"/>
      </w:r>
    </w:p>
    <w:p w:rsidR="001663E4" w:rsidRDefault="001663E4" w:rsidP="001663E4">
      <w:pPr>
        <w:pStyle w:val="1"/>
        <w:jc w:val="left"/>
        <w:rPr>
          <w:rStyle w:val="dabhide"/>
        </w:rPr>
      </w:pPr>
      <w:bookmarkStart w:id="6" w:name="_Toc65588305"/>
      <w:r>
        <w:rPr>
          <w:rStyle w:val="dabhide"/>
        </w:rPr>
        <w:lastRenderedPageBreak/>
        <w:t>Приложение 1. Текст программы</w:t>
      </w:r>
      <w:bookmarkEnd w:id="6"/>
    </w:p>
    <w:p w:rsidR="00E47022" w:rsidRPr="00E47022" w:rsidRDefault="00E47022" w:rsidP="00E47022">
      <w:r>
        <w:t>ЛР7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 &lt;iostream&gt;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 &lt;string&gt;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 &lt;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windows.h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 &lt;functional&gt;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 &lt;regex&gt;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using namespace std;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string Solve(long double a, long double b, long double c)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const long double LD_4 = 4.0L;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if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(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== 0)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"Уравнение не является квадратным";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long double D;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__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FLD 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FLD 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FLD LD_4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FLD c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FSUB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FSTP 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"\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nДискриминант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: " &lt;&lt; D &lt;&lt; '\n';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if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(!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isfinite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</w:rPr>
        <w:t>(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D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))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"Дискриминант не является конечным числом";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if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(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D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&lt; 0.0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L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"Нет вещественных корней";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if (D == 0.0L)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long double x;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__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lastRenderedPageBreak/>
        <w:t xml:space="preserve">            FLD 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FCHS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FDIV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FSTP x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return "x = " +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to_string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(x);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if (D &gt; 0.0L)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long double x1, x2;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__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FCHS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FSQRT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FSUB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FDIV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FSTP x1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__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b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FCHS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FSQRT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FLD a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lastRenderedPageBreak/>
        <w:t xml:space="preserve">            FDIV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FSTP x2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return "x1 = " +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to_string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(x1) + ", " +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    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"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x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2 = " +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to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_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string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(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x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2);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  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"Что-то пошло не так";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template&lt;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typename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ReturnValue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ReturnValue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CorrectInput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(const string&amp;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variable_name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, const std::regex&amp; pattern, std::function&lt;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ReturnValue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(string&amp; input)&gt; converter)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string value;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do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"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>Введите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" &lt;&lt;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variable_name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":\t";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cin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&gt;&gt; value;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} while (!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regex_match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(value, pattern));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return converter(value);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int main()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SetConsoleCP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(1251);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SetConsoleOutputCP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(1251);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long double a =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CorrectInput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&lt;long double&gt;(std::string("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коэффициент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а"), std::regex("-?[0-9]+,?[0-9]*"),[](std::string&amp; s) {return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atof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s.c_str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()); });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long double b =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CorrectInput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&lt;long double&gt;(std::string("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коэффициент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b"),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std::regex("-?[0-9]+,?[0-9]*"),[](std::string&amp; s) {return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atof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s.c_str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()); });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long double c =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CorrectInput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&lt;long double&gt;(std::string("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коэффициент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c"),                                              std::regex("-?[0-9]+,?[0-9]*"),[](std::string&amp; s) {return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atof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s.c_str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()); });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'\n';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if (a != 1)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((a == -1) ? '-' : a);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"x^2 " &lt;&lt; ((b &lt; 0) ? '-' : '+') &lt;&lt; ' ' &lt;&lt; abs(b) &lt;&lt; "x "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lastRenderedPageBreak/>
        <w:t xml:space="preserve">                        &lt;&lt; ((c &lt; 0) ? '-' : '+') &lt;&lt; ' ' &lt;&lt; abs(c) &lt;&lt; " = 0\n";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&lt;&lt; '\n' &lt;&lt; Solve(a, b, c) &lt;&lt; '\n';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 xml:space="preserve">    return</w:t>
      </w:r>
      <w:r w:rsidRPr="00E47022">
        <w:rPr>
          <w:rFonts w:asciiTheme="minorHAnsi" w:hAnsiTheme="minorHAnsi" w:cstheme="minorHAnsi"/>
          <w:color w:val="808080"/>
          <w:sz w:val="16"/>
          <w:szCs w:val="16"/>
        </w:rPr>
        <w:t xml:space="preserve"> 0;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  <w:sz w:val="16"/>
          <w:szCs w:val="16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</w:rPr>
        <w:t>}</w:t>
      </w:r>
    </w:p>
    <w:p w:rsidR="00E47022" w:rsidRPr="00E47022" w:rsidRDefault="00E47022" w:rsidP="00E47022">
      <w:r>
        <w:t>ЛР</w:t>
      </w:r>
      <w:r>
        <w:t>8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&lt;iostream&gt;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</w:t>
      </w:r>
      <w:proofErr w:type="spellStart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iomanip</w:t>
      </w:r>
      <w:proofErr w:type="spellEnd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</w:t>
      </w:r>
      <w:proofErr w:type="spellStart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windows.h</w:t>
      </w:r>
      <w:proofErr w:type="spellEnd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</w:t>
      </w:r>
      <w:proofErr w:type="spellStart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math.h</w:t>
      </w:r>
      <w:proofErr w:type="spellEnd"/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&lt;string&gt;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&lt;regex&gt;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#include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&lt;functional&gt;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std;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void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Solve(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b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h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eps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'\n'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setprecision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(3)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scientific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showpos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                                   eps =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eps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      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'\n'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----------------------------------------------------------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'\n'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    x      |    S(x)    |    Y(x)    | abs(S - Y) | n 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'\n'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|------------|------------|------------|------------|----|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'\n'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for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x =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a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; x &lt;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b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+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h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/ 2; x +=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h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n = 0;    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long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double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Y, S, f, p,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intp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fracp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, trash;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8000"/>
          <w:sz w:val="16"/>
          <w:szCs w:val="16"/>
          <w:lang w:val="en-US"/>
        </w:rPr>
        <w:t>//Y = pow(exp, cos(x)) * cos(sin(x));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x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FCOS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FLDL2E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p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p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FSCALE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intp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trash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p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FPREM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F2XM1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fracp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8000"/>
          <w:sz w:val="16"/>
          <w:szCs w:val="16"/>
          <w:lang w:val="en-US"/>
        </w:rPr>
        <w:t>//Y = pow(exp, cos(x)) * cos(sin(x));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intp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fracp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 x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FSIN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FCOS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Y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8000"/>
          <w:sz w:val="16"/>
          <w:szCs w:val="16"/>
          <w:lang w:val="en-US"/>
        </w:rPr>
        <w:t>//S = 1.0, f = 1.0;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FLD1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FSTP f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while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(abs(S - Y) &gt; </w:t>
      </w:r>
      <w:r w:rsidRPr="00E47022">
        <w:rPr>
          <w:rFonts w:asciiTheme="minorHAnsi" w:hAnsiTheme="minorHAnsi" w:cstheme="minorHAnsi"/>
          <w:color w:val="808080"/>
          <w:sz w:val="16"/>
          <w:szCs w:val="16"/>
          <w:lang w:val="en-US"/>
        </w:rPr>
        <w:t>eps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n++;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E47022">
        <w:rPr>
          <w:rFonts w:asciiTheme="minorHAnsi" w:hAnsiTheme="minorHAnsi" w:cstheme="minorHAnsi"/>
          <w:color w:val="008000"/>
          <w:sz w:val="16"/>
          <w:szCs w:val="16"/>
          <w:lang w:val="en-US"/>
        </w:rPr>
        <w:t>//f *= n;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FLD f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FILD n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FSTP f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E47022">
        <w:rPr>
          <w:rFonts w:asciiTheme="minorHAnsi" w:hAnsiTheme="minorHAnsi" w:cstheme="minorHAnsi"/>
          <w:color w:val="008000"/>
          <w:sz w:val="16"/>
          <w:szCs w:val="16"/>
          <w:lang w:val="en-US"/>
        </w:rPr>
        <w:t>//S += cos(n * x) / f;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__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asm</w:t>
      </w:r>
      <w:proofErr w:type="spellEnd"/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FLD 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FILD n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FLD x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FMUL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FCOS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FLD f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FDIV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FADD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FSTP S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setprecision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(3)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scientific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showpos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x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Y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abs(S - Y)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noshowpos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right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setw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(2)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n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| \n"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cout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008080"/>
          <w:sz w:val="16"/>
          <w:szCs w:val="16"/>
          <w:lang w:val="en-US"/>
        </w:rPr>
        <w:t>&lt;&lt;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E47022">
        <w:rPr>
          <w:rFonts w:asciiTheme="minorHAnsi" w:hAnsiTheme="minorHAnsi" w:cstheme="minorHAnsi"/>
          <w:color w:val="A31515"/>
          <w:sz w:val="16"/>
          <w:szCs w:val="16"/>
          <w:lang w:val="en-US"/>
        </w:rPr>
        <w:t>" ---------------------------------------------------------- \n"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main() {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SetConsoleCP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(1251);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SetConsoleOutputCP</w:t>
      </w:r>
      <w:proofErr w:type="spellEnd"/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(1251);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FF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Float a, b, h, eps;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FF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 xml:space="preserve">    </w:t>
      </w:r>
      <w:proofErr w:type="spellStart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cin</w:t>
      </w:r>
      <w:proofErr w:type="spellEnd"/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 xml:space="preserve"> &gt;&gt; a &gt;&gt; b &gt;&gt; h &gt;&gt; eps;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 xml:space="preserve">    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Solve(a, b, h, eps);    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E47022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0;</w:t>
      </w:r>
    </w:p>
    <w:p w:rsidR="00E47022" w:rsidRPr="00E47022" w:rsidRDefault="00E47022" w:rsidP="00E4702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E47022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1663E4" w:rsidRDefault="001663E4" w:rsidP="001663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:rsidR="001663E4" w:rsidRDefault="001663E4" w:rsidP="001663E4"/>
    <w:p w:rsidR="001663E4" w:rsidRDefault="001663E4"/>
    <w:sectPr w:rsidR="0016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E4"/>
    <w:rsid w:val="001663E4"/>
    <w:rsid w:val="001B23D5"/>
    <w:rsid w:val="003555F0"/>
    <w:rsid w:val="004B06A5"/>
    <w:rsid w:val="00C00E1F"/>
    <w:rsid w:val="00C437F3"/>
    <w:rsid w:val="00C909DD"/>
    <w:rsid w:val="00E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0BFD"/>
  <w15:chartTrackingRefBased/>
  <w15:docId w15:val="{C4CCCB33-65E7-45D5-B1C2-F6302713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E4"/>
    <w:pPr>
      <w:suppressAutoHyphens/>
      <w:spacing w:line="256" w:lineRule="auto"/>
    </w:pPr>
    <w:rPr>
      <w:rFonts w:ascii="Calibri" w:eastAsia="Calibri" w:hAnsi="Calibri"/>
      <w:color w:val="00000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3E4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63E4"/>
    <w:pPr>
      <w:keepNext/>
      <w:keepLines/>
      <w:spacing w:before="40" w:after="240"/>
      <w:jc w:val="center"/>
      <w:outlineLvl w:val="1"/>
    </w:pPr>
    <w:rPr>
      <w:rFonts w:ascii="Times New Roman" w:eastAsia="Times New Roman" w:hAnsi="Times New Roman" w:cs="Times New Roman"/>
      <w:color w:val="auto"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663E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1663E4"/>
    <w:rPr>
      <w:rFonts w:ascii="Times New Roman" w:eastAsia="Times New Roman" w:hAnsi="Times New Roman" w:cs="Times New Roman"/>
      <w:kern w:val="0"/>
      <w:sz w:val="32"/>
      <w:szCs w:val="2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qFormat/>
    <w:rsid w:val="0016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qFormat/>
    <w:rsid w:val="001663E4"/>
    <w:pPr>
      <w:spacing w:after="140" w:line="288" w:lineRule="auto"/>
    </w:pPr>
    <w:rPr>
      <w:rFonts w:asciiTheme="minorHAnsi" w:eastAsiaTheme="minorHAnsi" w:hAnsiTheme="minorHAnsi"/>
    </w:rPr>
  </w:style>
  <w:style w:type="character" w:customStyle="1" w:styleId="a5">
    <w:name w:val="Основной текст Знак"/>
    <w:basedOn w:val="a0"/>
    <w:link w:val="a4"/>
    <w:semiHidden/>
    <w:qFormat/>
    <w:rsid w:val="001663E4"/>
    <w:rPr>
      <w:color w:val="00000A"/>
      <w:kern w:val="0"/>
      <w14:ligatures w14:val="none"/>
    </w:rPr>
  </w:style>
  <w:style w:type="paragraph" w:customStyle="1" w:styleId="TableContents">
    <w:name w:val="Table Contents"/>
    <w:basedOn w:val="a"/>
    <w:qFormat/>
    <w:rsid w:val="001663E4"/>
    <w:pPr>
      <w:widowControl w:val="0"/>
      <w:suppressLineNumbers/>
    </w:pPr>
  </w:style>
  <w:style w:type="character" w:customStyle="1" w:styleId="dabhide">
    <w:name w:val="dabhide"/>
    <w:basedOn w:val="a0"/>
    <w:qFormat/>
    <w:rsid w:val="0016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CF5F-6FE5-49D8-BD5B-658635B8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3</cp:revision>
  <dcterms:created xsi:type="dcterms:W3CDTF">2023-05-02T20:21:00Z</dcterms:created>
  <dcterms:modified xsi:type="dcterms:W3CDTF">2023-05-02T22:14:00Z</dcterms:modified>
</cp:coreProperties>
</file>