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rFonts w:ascii="Times New Roman" w:cs="Times New Roman" w:eastAsia="Times New Roman" w:hAnsi="Times New Roman"/>
          <w:sz w:val="48"/>
          <w:szCs w:val="48"/>
          <w:u w:val="single"/>
        </w:rPr>
      </w:pPr>
      <w:bookmarkStart w:colFirst="0" w:colLast="0" w:name="_ulcw0zijzu3y" w:id="0"/>
      <w:bookmarkEnd w:id="0"/>
      <w:r w:rsidDel="00000000" w:rsidR="00000000" w:rsidRPr="00000000">
        <w:rPr>
          <w:rFonts w:ascii="Times New Roman" w:cs="Times New Roman" w:eastAsia="Times New Roman" w:hAnsi="Times New Roman"/>
          <w:rtl w:val="0"/>
        </w:rPr>
        <w:t xml:space="preserve">Analysis Report - Team 28</w:t>
      </w:r>
      <w:r w:rsidDel="00000000" w:rsidR="00000000" w:rsidRPr="00000000">
        <w:rPr>
          <w:rtl w:val="0"/>
        </w:rPr>
      </w:r>
    </w:p>
    <w:sdt>
      <w:sdtPr>
        <w:id w:val="-938052875"/>
        <w:docPartObj>
          <w:docPartGallery w:val="Table of Contents"/>
          <w:docPartUnique w:val="1"/>
        </w:docPartObj>
      </w:sdtPr>
      <w:sdtContent>
        <w:p w:rsidR="00000000" w:rsidDel="00000000" w:rsidP="00000000" w:rsidRDefault="00000000" w:rsidRPr="00000000" w14:paraId="00000002">
          <w:pPr>
            <w:widowControl w:val="0"/>
            <w:spacing w:before="60" w:line="240" w:lineRule="auto"/>
            <w:rPr>
              <w:rFonts w:ascii="Arial" w:cs="Arial" w:eastAsia="Arial" w:hAnsi="Arial"/>
              <w:b w:val="0"/>
              <w:bCs w:val="0"/>
              <w:i w:val="0"/>
              <w:iCs w:val="0"/>
              <w:smallCaps w:val="0"/>
              <w:strike w:val="0"/>
              <w:color w:val="1155cc"/>
              <w:sz w:val="22"/>
              <w:szCs w:val="22"/>
              <w:u w:val="single"/>
              <w:shd w:fill="auto" w:val="clear"/>
              <w:vertAlign w:val="baseline"/>
            </w:rPr>
          </w:pPr>
          <w:r w:rsidDel="00000000" w:rsidR="00000000" w:rsidRPr="00000000">
            <w:fldChar w:fldCharType="begin"/>
            <w:instrText xml:space="preserve"> TOC \h \u \z \n \t "Heading 1,1,Heading 2,2,Heading 3,3,Heading 4,4,Heading 5,5,Heading 6,6,"</w:instrText>
            <w:fldChar w:fldCharType="separate"/>
          </w:r>
          <w:hyperlink w:anchor="_r4rosiqrwr04">
            <w:r w:rsidDel="00000000" w:rsidR="00000000" w:rsidRPr="00000000">
              <w:rPr>
                <w:rFonts w:ascii="Times New Roman" w:cs="Times New Roman" w:eastAsia="Times New Roman" w:hAnsi="Times New Roman"/>
                <w:b w:val="0"/>
                <w:bCs w:val="0"/>
                <w:i w:val="0"/>
                <w:iCs w:val="0"/>
                <w:smallCaps w:val="0"/>
                <w:strike w:val="0"/>
                <w:color w:val="1155cc"/>
                <w:sz w:val="22"/>
                <w:szCs w:val="22"/>
                <w:u w:val="single"/>
                <w:shd w:fill="auto" w:val="clear"/>
                <w:vertAlign w:val="baseline"/>
                <w:rtl w:val="0"/>
              </w:rPr>
              <w:t xml:space="preserve">Deliverable 1 Requirements:</w:t>
            </w:r>
          </w:hyperlink>
          <w:r w:rsidDel="00000000" w:rsidR="00000000" w:rsidRPr="00000000">
            <w:rPr>
              <w:rtl w:val="0"/>
            </w:rPr>
          </w:r>
        </w:p>
        <w:p w:rsidR="00000000" w:rsidDel="00000000" w:rsidP="00000000" w:rsidRDefault="00000000" w:rsidRPr="00000000" w14:paraId="00000003">
          <w:pPr>
            <w:widowControl w:val="0"/>
            <w:spacing w:before="60" w:line="240" w:lineRule="auto"/>
            <w:rPr>
              <w:rFonts w:ascii="Arial" w:cs="Arial" w:eastAsia="Arial" w:hAnsi="Arial"/>
              <w:b w:val="0"/>
              <w:bCs w:val="0"/>
              <w:i w:val="0"/>
              <w:iCs w:val="0"/>
              <w:smallCaps w:val="0"/>
              <w:strike w:val="0"/>
              <w:color w:val="1155cc"/>
              <w:sz w:val="22"/>
              <w:szCs w:val="22"/>
              <w:u w:val="single"/>
              <w:shd w:fill="auto" w:val="clear"/>
              <w:vertAlign w:val="baseline"/>
            </w:rPr>
          </w:pPr>
          <w:hyperlink w:anchor="_jqfeobhtelb1">
            <w:r w:rsidDel="00000000" w:rsidR="00000000" w:rsidRPr="00000000">
              <w:rPr>
                <w:rFonts w:ascii="Times New Roman" w:cs="Times New Roman" w:eastAsia="Times New Roman" w:hAnsi="Times New Roman"/>
                <w:b w:val="0"/>
                <w:bCs w:val="0"/>
                <w:i w:val="0"/>
                <w:iCs w:val="0"/>
                <w:smallCaps w:val="0"/>
                <w:strike w:val="0"/>
                <w:color w:val="1155cc"/>
                <w:sz w:val="22"/>
                <w:szCs w:val="22"/>
                <w:u w:val="single"/>
                <w:shd w:fill="auto" w:val="clear"/>
                <w:vertAlign w:val="baseline"/>
                <w:rtl w:val="0"/>
              </w:rPr>
              <w:t xml:space="preserve">Background Context:</w:t>
            </w:r>
          </w:hyperlink>
          <w:r w:rsidDel="00000000" w:rsidR="00000000" w:rsidRPr="00000000">
            <w:rPr>
              <w:rtl w:val="0"/>
            </w:rPr>
          </w:r>
        </w:p>
        <w:p w:rsidR="00000000" w:rsidDel="00000000" w:rsidP="00000000" w:rsidRDefault="00000000" w:rsidRPr="00000000" w14:paraId="00000004">
          <w:pPr>
            <w:widowControl w:val="0"/>
            <w:spacing w:before="60" w:line="240" w:lineRule="auto"/>
            <w:rPr>
              <w:rFonts w:ascii="Arial" w:cs="Arial" w:eastAsia="Arial" w:hAnsi="Arial"/>
              <w:b w:val="0"/>
              <w:bCs w:val="0"/>
              <w:i w:val="0"/>
              <w:iCs w:val="0"/>
              <w:smallCaps w:val="0"/>
              <w:strike w:val="0"/>
              <w:color w:val="1155cc"/>
              <w:sz w:val="22"/>
              <w:szCs w:val="22"/>
              <w:u w:val="single"/>
              <w:shd w:fill="auto" w:val="clear"/>
              <w:vertAlign w:val="baseline"/>
            </w:rPr>
          </w:pPr>
          <w:hyperlink w:anchor="_d54rw9lh24we">
            <w:r w:rsidDel="00000000" w:rsidR="00000000" w:rsidRPr="00000000">
              <w:rPr>
                <w:rFonts w:ascii="Times New Roman" w:cs="Times New Roman" w:eastAsia="Times New Roman" w:hAnsi="Times New Roman"/>
                <w:b w:val="0"/>
                <w:bCs w:val="0"/>
                <w:i w:val="0"/>
                <w:iCs w:val="0"/>
                <w:smallCaps w:val="0"/>
                <w:strike w:val="0"/>
                <w:color w:val="1155cc"/>
                <w:sz w:val="22"/>
                <w:szCs w:val="22"/>
                <w:u w:val="single"/>
                <w:shd w:fill="auto" w:val="clear"/>
                <w:vertAlign w:val="baseline"/>
                <w:rtl w:val="0"/>
              </w:rPr>
              <w:t xml:space="preserve">8.1 IPOS-SA</w:t>
            </w:r>
          </w:hyperlink>
          <w:r w:rsidDel="00000000" w:rsidR="00000000" w:rsidRPr="00000000">
            <w:rPr>
              <w:rtl w:val="0"/>
            </w:rPr>
          </w:r>
        </w:p>
        <w:p w:rsidR="00000000" w:rsidDel="00000000" w:rsidP="00000000" w:rsidRDefault="00000000" w:rsidRPr="00000000" w14:paraId="00000005">
          <w:pPr>
            <w:widowControl w:val="0"/>
            <w:spacing w:before="60" w:line="240" w:lineRule="auto"/>
            <w:rPr>
              <w:rFonts w:ascii="Arial" w:cs="Arial" w:eastAsia="Arial" w:hAnsi="Arial"/>
              <w:b w:val="0"/>
              <w:bCs w:val="0"/>
              <w:i w:val="0"/>
              <w:iCs w:val="0"/>
              <w:smallCaps w:val="0"/>
              <w:strike w:val="0"/>
              <w:color w:val="1155cc"/>
              <w:sz w:val="22"/>
              <w:szCs w:val="22"/>
              <w:u w:val="single"/>
              <w:shd w:fill="auto" w:val="clear"/>
              <w:vertAlign w:val="baseline"/>
            </w:rPr>
          </w:pPr>
          <w:hyperlink w:anchor="_htro102znnnm">
            <w:r w:rsidDel="00000000" w:rsidR="00000000" w:rsidRPr="00000000">
              <w:rPr>
                <w:rFonts w:ascii="Times New Roman" w:cs="Times New Roman" w:eastAsia="Times New Roman" w:hAnsi="Times New Roman"/>
                <w:b w:val="0"/>
                <w:bCs w:val="0"/>
                <w:i w:val="0"/>
                <w:iCs w:val="0"/>
                <w:smallCaps w:val="0"/>
                <w:strike w:val="0"/>
                <w:color w:val="1155cc"/>
                <w:sz w:val="22"/>
                <w:szCs w:val="22"/>
                <w:u w:val="single"/>
                <w:shd w:fill="auto" w:val="clear"/>
                <w:vertAlign w:val="baseline"/>
                <w:rtl w:val="0"/>
              </w:rPr>
              <w:t xml:space="preserve">Questions for the interview 1 :</w:t>
            </w:r>
          </w:hyperlink>
          <w:r w:rsidDel="00000000" w:rsidR="00000000" w:rsidRPr="00000000">
            <w:rPr>
              <w:rtl w:val="0"/>
            </w:rPr>
          </w:r>
        </w:p>
        <w:p w:rsidR="00000000" w:rsidDel="00000000" w:rsidP="00000000" w:rsidRDefault="00000000" w:rsidRPr="00000000" w14:paraId="00000006">
          <w:pPr>
            <w:widowControl w:val="0"/>
            <w:spacing w:before="60" w:line="240" w:lineRule="auto"/>
            <w:rPr>
              <w:rFonts w:ascii="Arial" w:cs="Arial" w:eastAsia="Arial" w:hAnsi="Arial"/>
              <w:b w:val="0"/>
              <w:bCs w:val="0"/>
              <w:i w:val="0"/>
              <w:iCs w:val="0"/>
              <w:smallCaps w:val="0"/>
              <w:strike w:val="0"/>
              <w:color w:val="1155cc"/>
              <w:sz w:val="22"/>
              <w:szCs w:val="22"/>
              <w:u w:val="single"/>
              <w:shd w:fill="auto" w:val="clear"/>
              <w:vertAlign w:val="baseline"/>
            </w:rPr>
          </w:pPr>
          <w:hyperlink w:anchor="_wukfe318na8x">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Use Cases</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07">
      <w:pPr>
        <w:pStyle w:val="Heading1"/>
        <w:rPr>
          <w:rFonts w:ascii="Times New Roman" w:cs="Times New Roman" w:eastAsia="Times New Roman" w:hAnsi="Times New Roman"/>
        </w:rPr>
      </w:pPr>
      <w:bookmarkStart w:colFirst="0" w:colLast="0" w:name="_r4rosiqrwr04" w:id="1"/>
      <w:bookmarkEnd w:id="1"/>
      <w:r w:rsidDel="00000000" w:rsidR="00000000" w:rsidRPr="00000000">
        <w:rPr>
          <w:rFonts w:ascii="Times New Roman" w:cs="Times New Roman" w:eastAsia="Times New Roman" w:hAnsi="Times New Roman"/>
          <w:rtl w:val="0"/>
        </w:rPr>
        <w:t xml:space="preserve">Deliverable 1 Requirements:</w:t>
      </w:r>
    </w:p>
    <w:p w:rsidR="00000000" w:rsidDel="00000000" w:rsidP="00000000" w:rsidRDefault="00000000" w:rsidRPr="00000000" w14:paraId="00000008">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Requirements Specification and High-Level System Design(Due: Week 5,15% of total project mark) </w:t>
      </w:r>
    </w:p>
    <w:p w:rsidR="00000000" w:rsidDel="00000000" w:rsidP="00000000" w:rsidRDefault="00000000" w:rsidRPr="00000000" w14:paraId="00000009">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w:t>
      </w:r>
    </w:p>
    <w:p w:rsidR="00000000" w:rsidDel="00000000" w:rsidP="00000000" w:rsidRDefault="00000000" w:rsidRPr="00000000" w14:paraId="0000000A">
      <w:pPr>
        <w:numPr>
          <w:ilvl w:val="0"/>
          <w:numId w:val="4"/>
        </w:numPr>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Full functional requirements specification of the subsystem assigned to the team to develop. (35 marks) The teams can use one of the following two forms to capture the functional requirements: </w:t>
      </w:r>
      <w:r w:rsidDel="00000000" w:rsidR="00000000" w:rsidRPr="00000000">
        <w:rPr>
          <w:rFonts w:ascii="Times New Roman" w:cs="Times New Roman" w:eastAsia="Times New Roman" w:hAnsi="Times New Roman"/>
          <w:sz w:val="20"/>
          <w:szCs w:val="20"/>
          <w:highlight w:val="green"/>
          <w:rtl w:val="0"/>
        </w:rPr>
        <w:t xml:space="preserve">(Look at PPTS for Lecture 1 and 2 for more detail/ help in understanding)</w:t>
      </w:r>
    </w:p>
    <w:p w:rsidR="00000000" w:rsidDel="00000000" w:rsidP="00000000" w:rsidRDefault="00000000" w:rsidRPr="00000000" w14:paraId="0000000B">
      <w:pPr>
        <w:ind w:left="720" w:firstLine="0"/>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0C">
      <w:pPr>
        <w:numPr>
          <w:ilvl w:val="0"/>
          <w:numId w:val="4"/>
        </w:numPr>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UML Use case model, including: - a use case diagram defining the actors, the use cases and their relationships covering the whole functionality of the new system. The other subsystems of IPOS, whose development is delegated to the other teams in the same Group, should appear as actors in the use case diagram. (15 marks) </w:t>
      </w:r>
      <w:r w:rsidDel="00000000" w:rsidR="00000000" w:rsidRPr="00000000">
        <w:rPr>
          <w:rFonts w:ascii="Times New Roman" w:cs="Times New Roman" w:eastAsia="Times New Roman" w:hAnsi="Times New Roman"/>
          <w:sz w:val="20"/>
          <w:szCs w:val="20"/>
          <w:highlight w:val="green"/>
          <w:rtl w:val="0"/>
        </w:rPr>
        <w:t xml:space="preserve"> Lecture 1 and 2 of IN2013 OOAD (User/ System Requirements and Use case models)</w:t>
      </w:r>
    </w:p>
    <w:p w:rsidR="00000000" w:rsidDel="00000000" w:rsidP="00000000" w:rsidRDefault="00000000" w:rsidRPr="00000000" w14:paraId="0000000D">
      <w:pPr>
        <w:ind w:left="720" w:firstLine="0"/>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0E">
      <w:pPr>
        <w:numPr>
          <w:ilvl w:val="1"/>
          <w:numId w:val="4"/>
        </w:numPr>
        <w:ind w:left="144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Use case specifications for all use-cases. The specifications should be concise (as mandated in the UML standard) and provide a short description of the interactions between the actors and the modelled subsystem, identifying the important alternative flows</w:t>
      </w:r>
      <w:r w:rsidDel="00000000" w:rsidR="00000000" w:rsidRPr="00000000">
        <w:rPr>
          <w:rFonts w:ascii="Times New Roman" w:cs="Times New Roman" w:eastAsia="Times New Roman" w:hAnsi="Times New Roman"/>
          <w:sz w:val="20"/>
          <w:szCs w:val="20"/>
          <w:highlight w:val="green"/>
          <w:rtl w:val="0"/>
        </w:rPr>
        <w:t xml:space="preserve">. You are not expected to use the template for use cases specification used in IN2013. Use instead the template included in the Briefings on Requirements and High-Level Design Document.</w:t>
      </w:r>
      <w:r w:rsidDel="00000000" w:rsidR="00000000" w:rsidRPr="00000000">
        <w:rPr>
          <w:rFonts w:ascii="Times New Roman" w:cs="Times New Roman" w:eastAsia="Times New Roman" w:hAnsi="Times New Roman"/>
          <w:sz w:val="20"/>
          <w:szCs w:val="20"/>
          <w:rtl w:val="0"/>
        </w:rPr>
        <w:t xml:space="preserve"> (15 marks) </w:t>
      </w:r>
    </w:p>
    <w:p w:rsidR="00000000" w:rsidDel="00000000" w:rsidP="00000000" w:rsidRDefault="00000000" w:rsidRPr="00000000" w14:paraId="0000000F">
      <w:pPr>
        <w:ind w:left="1440" w:firstLine="0"/>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10">
      <w:pPr>
        <w:numPr>
          <w:ilvl w:val="0"/>
          <w:numId w:val="4"/>
        </w:numPr>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User Stories, the method of documenting functional requirements used in agile methods of software developments. Details on how to write user stories will be provided in the dedicated tutorial session in the module (Week 2). (30 marks) 7 The teams will also need to prepare the summative assessment that is not a document: Demo of the working product. IPOS CASE-STUDY, STUDENT’S BRIEF 13 </w:t>
      </w:r>
    </w:p>
    <w:p w:rsidR="00000000" w:rsidDel="00000000" w:rsidP="00000000" w:rsidRDefault="00000000" w:rsidRPr="00000000" w14:paraId="00000011">
      <w:pPr>
        <w:ind w:left="720" w:firstLine="0"/>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12">
      <w:pPr>
        <w:numPr>
          <w:ilvl w:val="0"/>
          <w:numId w:val="4"/>
        </w:numPr>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Indexed list of all use cases/user stories prioritised according to users’ priorities and impact of projected risks during development (i.e., time and budget problems). This should help drive the evolution of the design and implementation tasks. (5 marks)</w:t>
      </w:r>
    </w:p>
    <w:p w:rsidR="00000000" w:rsidDel="00000000" w:rsidP="00000000" w:rsidRDefault="00000000" w:rsidRPr="00000000" w14:paraId="00000013">
      <w:pPr>
        <w:ind w:left="0" w:firstLine="0"/>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14">
      <w:pPr>
        <w:numPr>
          <w:ilvl w:val="0"/>
          <w:numId w:val="4"/>
        </w:numPr>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Peer-review (5 marks) </w:t>
      </w:r>
    </w:p>
    <w:p w:rsidR="00000000" w:rsidDel="00000000" w:rsidP="00000000" w:rsidRDefault="00000000" w:rsidRPr="00000000" w14:paraId="00000015">
      <w:pPr>
        <w:ind w:left="720" w:firstLine="720"/>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16">
      <w:pPr>
        <w:ind w:left="72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1st Team deliverable will be subjected to a peer review by another team in the same Group. Address the following aspects: -</w:t>
      </w:r>
    </w:p>
    <w:p w:rsidR="00000000" w:rsidDel="00000000" w:rsidP="00000000" w:rsidRDefault="00000000" w:rsidRPr="00000000" w14:paraId="00000017">
      <w:pPr>
        <w:numPr>
          <w:ilvl w:val="0"/>
          <w:numId w:val="32"/>
        </w:numPr>
        <w:ind w:left="144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Completeness of functional requirements </w:t>
      </w:r>
    </w:p>
    <w:p w:rsidR="00000000" w:rsidDel="00000000" w:rsidP="00000000" w:rsidRDefault="00000000" w:rsidRPr="00000000" w14:paraId="00000018">
      <w:pPr>
        <w:numPr>
          <w:ilvl w:val="0"/>
          <w:numId w:val="32"/>
        </w:numPr>
        <w:ind w:left="144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Adequacy of prioritisation </w:t>
      </w:r>
    </w:p>
    <w:p w:rsidR="00000000" w:rsidDel="00000000" w:rsidP="00000000" w:rsidRDefault="00000000" w:rsidRPr="00000000" w14:paraId="00000019">
      <w:pPr>
        <w:numPr>
          <w:ilvl w:val="0"/>
          <w:numId w:val="32"/>
        </w:numPr>
        <w:ind w:left="144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Quality and system architecture </w:t>
      </w:r>
    </w:p>
    <w:p w:rsidR="00000000" w:rsidDel="00000000" w:rsidP="00000000" w:rsidRDefault="00000000" w:rsidRPr="00000000" w14:paraId="0000001A">
      <w:pPr>
        <w:numPr>
          <w:ilvl w:val="0"/>
          <w:numId w:val="32"/>
        </w:numPr>
        <w:ind w:left="144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Quality of the interfaces </w:t>
      </w:r>
    </w:p>
    <w:p w:rsidR="00000000" w:rsidDel="00000000" w:rsidP="00000000" w:rsidRDefault="00000000" w:rsidRPr="00000000" w14:paraId="0000001B">
      <w:pPr>
        <w:numPr>
          <w:ilvl w:val="0"/>
          <w:numId w:val="32"/>
        </w:numPr>
        <w:ind w:left="144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Adequacy of the interface tests. The peer review should provide a concise and objective and meaningful acknowledgement of the strengths and weaknesses of the 1st deliverable.</w:t>
      </w:r>
    </w:p>
    <w:p w:rsidR="00000000" w:rsidDel="00000000" w:rsidP="00000000" w:rsidRDefault="00000000" w:rsidRPr="00000000" w14:paraId="0000001C">
      <w:pPr>
        <w:ind w:left="0" w:firstLine="0"/>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1D">
      <w:pPr>
        <w:ind w:left="0" w:firstLine="0"/>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1E">
      <w:pPr>
        <w:ind w:left="0" w:firstLine="0"/>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1F">
      <w:pPr>
        <w:ind w:left="0" w:firstLine="72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The peer review should </w:t>
      </w:r>
    </w:p>
    <w:p w:rsidR="00000000" w:rsidDel="00000000" w:rsidP="00000000" w:rsidRDefault="00000000" w:rsidRPr="00000000" w14:paraId="00000020">
      <w:pPr>
        <w:numPr>
          <w:ilvl w:val="0"/>
          <w:numId w:val="24"/>
        </w:numPr>
        <w:ind w:left="144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not exceed 2 pages of 10 pt Times with standard page margins.</w:t>
      </w:r>
    </w:p>
    <w:p w:rsidR="00000000" w:rsidDel="00000000" w:rsidP="00000000" w:rsidRDefault="00000000" w:rsidRPr="00000000" w14:paraId="00000021">
      <w:pPr>
        <w:numPr>
          <w:ilvl w:val="0"/>
          <w:numId w:val="24"/>
        </w:numPr>
        <w:ind w:left="144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be submitted within the dedicated (“Peer – review Submission Area”) no later than 7 days after the Team has received the 1st Deliverable by another team for review. The team is responsible to organise an efficient peer review (initial draft, internal discussion and comments on drafts).</w:t>
      </w:r>
    </w:p>
    <w:p w:rsidR="00000000" w:rsidDel="00000000" w:rsidP="00000000" w:rsidRDefault="00000000" w:rsidRPr="00000000" w14:paraId="00000022">
      <w:pPr>
        <w:ind w:left="720" w:firstLine="0"/>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23">
      <w:pPr>
        <w:ind w:left="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It might be a good idea to designate a team member, e.g. the Deputy Manager, as leading on this task. The peer review will be assessed by the Team consultant. The outcome from this assessment (mark and feedback) will be released together with the marks/feedback on the 1 st Team deliverable. Total: 90%. The remaining 10% of the marks for this deliverable will be awarded for the General Criteria. </w:t>
      </w:r>
    </w:p>
    <w:p w:rsidR="00000000" w:rsidDel="00000000" w:rsidP="00000000" w:rsidRDefault="00000000" w:rsidRPr="00000000" w14:paraId="00000024">
      <w:pPr>
        <w:ind w:left="0" w:firstLine="0"/>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25">
      <w:pPr>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The target audience for this deliverable is the customer and the team consultant. It should provide explanatory material in layman’s terms (i.e., use cases/use stories) complemented by technical specifications represented in a structured fashion (e.g. component and class diagram) and source code of the generated interfaces/implementation classes. </w:t>
      </w:r>
      <w:r w:rsidDel="00000000" w:rsidR="00000000" w:rsidRPr="00000000">
        <w:rPr>
          <w:rtl w:val="0"/>
        </w:rPr>
      </w:r>
    </w:p>
    <w:p w:rsidR="00000000" w:rsidDel="00000000" w:rsidP="00000000" w:rsidRDefault="00000000" w:rsidRPr="00000000" w14:paraId="00000026">
      <w:pPr>
        <w:pStyle w:val="Heading1"/>
        <w:jc w:val="left"/>
        <w:rPr>
          <w:rFonts w:ascii="Times New Roman" w:cs="Times New Roman" w:eastAsia="Times New Roman" w:hAnsi="Times New Roman"/>
        </w:rPr>
      </w:pPr>
      <w:bookmarkStart w:colFirst="0" w:colLast="0" w:name="_jqfeobhtelb1" w:id="2"/>
      <w:bookmarkEnd w:id="2"/>
      <w:r w:rsidDel="00000000" w:rsidR="00000000" w:rsidRPr="00000000">
        <w:rPr>
          <w:rFonts w:ascii="Times New Roman" w:cs="Times New Roman" w:eastAsia="Times New Roman" w:hAnsi="Times New Roman"/>
          <w:rtl w:val="0"/>
        </w:rPr>
        <w:t xml:space="preserve">Background Context:</w:t>
      </w:r>
    </w:p>
    <w:p w:rsidR="00000000" w:rsidDel="00000000" w:rsidP="00000000" w:rsidRDefault="00000000" w:rsidRPr="00000000" w14:paraId="00000027">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Your company has been invited to develop an “IT system to assist with the distribution of pharmaceutical goods” for InfoPharma Ltd, a major pharmaceutical distributor. InfoPharma intend to optimise their interaction with their clients, retail merchants (individuals running own chemist shop and large retailers with chains of stores, e.g. Boots and Superdrags), who sell drugs and other pharmaceutical goods to the members of the public. The new system will also allow small retailers to sell pharmaceutical goods online. Currently, InfoPharma communicate with merchants by distributing a catalogue of goods available to the interested parties. The catalogue is printed monthly, but in case of major changes of prices special editions can also be printed between the regular updates. Orders are taken by using conventional means such as phone and more recently – email.</w:t>
      </w:r>
    </w:p>
    <w:p w:rsidR="00000000" w:rsidDel="00000000" w:rsidP="00000000" w:rsidRDefault="00000000" w:rsidRPr="00000000" w14:paraId="00000028">
      <w:pPr>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29">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Maintaining this way of interacting with the client base is not justified any longer since most of the retailers are already online and have converted parts of their business to ‘paperless’ technology. Deploying a B2B suite of software applications seems long overdue. InfoPharma want a smooth transition from the current catalogue-based operation to operation relying on a new software order tracking system (InfoPharma Ordering System, IPOS). They would like to have in place for a few months the current operation (catalogue and orders by phone/email) together with IPOS which would allow retailers to have access to the most up to date catalogue and easy ordering from a desktop PC. In addition, in order to motivate the clients (mainly the pharmacy shop owners) to switch to IPOS quickly, they would like IPOS to include extensive functionality which can be useful to the retailers in their work with their customers: controlling the local stock availability in shops, maintaining customers database and ability to provide discounts to regular customers. IPOS will also allow the shop owner to offer their products online. InfoPharma Ltd. may decide to offer your company the development of the production version of IPOS and a maintenance contract for it, if you do a good job with the prototype of IPOS. </w:t>
      </w:r>
    </w:p>
    <w:p w:rsidR="00000000" w:rsidDel="00000000" w:rsidP="00000000" w:rsidRDefault="00000000" w:rsidRPr="00000000" w14:paraId="0000002A">
      <w:pPr>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2B">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Your consultant has won the contract from InfoPharma’s head office to assess their requirements and produce a project plan for the implementation of one system for one Pharmacy. Your team has been tasked with doing the job. She/he asks you to set up an appointment for an interview with Mr. Lancaster, the founder and CEO at InfoPharma Ltd. Mr Lancaster has agreed to provide clarification on the requirements for the new system. </w:t>
      </w:r>
    </w:p>
    <w:p w:rsidR="00000000" w:rsidDel="00000000" w:rsidP="00000000" w:rsidRDefault="00000000" w:rsidRPr="00000000" w14:paraId="0000002C">
      <w:pPr>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2D">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If the project plan, the accompanying schedule and the requirements documents are accurate, and the cost is acceptable you will be invited to complete the contract and implement the prototype. </w:t>
      </w:r>
    </w:p>
    <w:p w:rsidR="00000000" w:rsidDel="00000000" w:rsidP="00000000" w:rsidRDefault="00000000" w:rsidRPr="00000000" w14:paraId="0000002E">
      <w:pPr>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2F">
      <w:pPr>
        <w:rPr>
          <w:rFonts w:ascii="Times New Roman" w:cs="Times New Roman" w:eastAsia="Times New Roman" w:hAnsi="Times New Roman"/>
          <w:i w:val="1"/>
          <w:iCs w:val="1"/>
          <w:sz w:val="20"/>
          <w:szCs w:val="20"/>
        </w:rPr>
      </w:pPr>
      <w:r w:rsidDel="00000000" w:rsidR="00000000" w:rsidRPr="00000000">
        <w:rPr>
          <w:rFonts w:ascii="Times New Roman" w:cs="Times New Roman" w:eastAsia="Times New Roman" w:hAnsi="Times New Roman"/>
          <w:i w:val="1"/>
          <w:iCs w:val="1"/>
          <w:sz w:val="20"/>
          <w:szCs w:val="20"/>
          <w:rtl w:val="0"/>
        </w:rPr>
        <w:t xml:space="preserve">Initial Requirement </w:t>
      </w:r>
    </w:p>
    <w:p w:rsidR="00000000" w:rsidDel="00000000" w:rsidP="00000000" w:rsidRDefault="00000000" w:rsidRPr="00000000" w14:paraId="00000030">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InfoPharma Ordering System (IPOS) will keep track of the orders of pharmaceutical goods made by merchants to InfoPharma Ltd and will assist the merchants’ sales to consumers. IPOS includes three subsystems:</w:t>
      </w:r>
    </w:p>
    <w:p w:rsidR="00000000" w:rsidDel="00000000" w:rsidP="00000000" w:rsidRDefault="00000000" w:rsidRPr="00000000" w14:paraId="00000031">
      <w:pPr>
        <w:numPr>
          <w:ilvl w:val="0"/>
          <w:numId w:val="33"/>
        </w:numPr>
        <w:ind w:left="720" w:hanging="360"/>
        <w:rPr>
          <w:rFonts w:ascii="Times New Roman" w:cs="Times New Roman" w:eastAsia="Times New Roman" w:hAnsi="Times New Roman"/>
          <w:sz w:val="20"/>
          <w:szCs w:val="20"/>
          <w:highlight w:val="green"/>
        </w:rPr>
      </w:pPr>
      <w:r w:rsidDel="00000000" w:rsidR="00000000" w:rsidRPr="00000000">
        <w:rPr>
          <w:rFonts w:ascii="Times New Roman" w:cs="Times New Roman" w:eastAsia="Times New Roman" w:hAnsi="Times New Roman"/>
          <w:sz w:val="20"/>
          <w:szCs w:val="20"/>
          <w:highlight w:val="green"/>
          <w:rtl w:val="0"/>
        </w:rPr>
        <w:t xml:space="preserve"> i) A server application (IPOS-SA), which in the fully functional production version will be administered by the IT department of InfoPharma Ltd. </w:t>
      </w:r>
    </w:p>
    <w:p w:rsidR="00000000" w:rsidDel="00000000" w:rsidP="00000000" w:rsidRDefault="00000000" w:rsidRPr="00000000" w14:paraId="00000032">
      <w:pPr>
        <w:numPr>
          <w:ilvl w:val="0"/>
          <w:numId w:val="33"/>
        </w:numPr>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ii) A client application (IPOS-CA), a copy of which will be run by the merchant on a desktop PC in the merchant’s Pharmacy shop. </w:t>
      </w:r>
    </w:p>
    <w:p w:rsidR="00000000" w:rsidDel="00000000" w:rsidP="00000000" w:rsidRDefault="00000000" w:rsidRPr="00000000" w14:paraId="00000033">
      <w:pPr>
        <w:numPr>
          <w:ilvl w:val="0"/>
          <w:numId w:val="33"/>
        </w:numPr>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iii) An online platform (IPOS - PU) to be used by a merchant for direct sales of pharmaceutical goods to the public. The platform will allow the merchants to run advertisement/promotion campaigns with new products with discounts. </w:t>
      </w:r>
    </w:p>
    <w:p w:rsidR="00000000" w:rsidDel="00000000" w:rsidP="00000000" w:rsidRDefault="00000000" w:rsidRPr="00000000" w14:paraId="00000034">
      <w:pPr>
        <w:ind w:left="0" w:firstLine="0"/>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35">
      <w:pPr>
        <w:ind w:left="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In the prototype of IPOS the three subsystems should be implemented as separate desktop applications able to interact with one another as necessary to meet the requirements. For instance, online sales (via IPOS - PU) should be linked to the inventory of the merchant: successful online purchases should be deducted from the stock of goods available at merchant’s shop. Likewise, orders from IPOS-SA and delivered to a merchant, should be easy to record in IPOS-CA and increase the merchant’s stock. Finally, promotion campaigns run via IPOS – PU may affect the cost of selling goods online (at reduced price), but not the cost of the same goods if sold in the pharmacy shops</w:t>
      </w:r>
    </w:p>
    <w:p w:rsidR="00000000" w:rsidDel="00000000" w:rsidP="00000000" w:rsidRDefault="00000000" w:rsidRPr="00000000" w14:paraId="00000036">
      <w:pPr>
        <w:jc w:val="center"/>
        <w:rPr>
          <w:rFonts w:ascii="Times New Roman" w:cs="Times New Roman" w:eastAsia="Times New Roman" w:hAnsi="Times New Roman"/>
          <w:sz w:val="17"/>
          <w:szCs w:val="17"/>
          <w:u w:val="single"/>
        </w:rPr>
      </w:pPr>
      <w:r w:rsidDel="00000000" w:rsidR="00000000" w:rsidRPr="00000000">
        <w:rPr>
          <w:rtl w:val="0"/>
        </w:rPr>
      </w:r>
    </w:p>
    <w:p w:rsidR="00000000" w:rsidDel="00000000" w:rsidP="00000000" w:rsidRDefault="00000000" w:rsidRPr="00000000" w14:paraId="00000037">
      <w:pPr>
        <w:pStyle w:val="Heading1"/>
        <w:rPr>
          <w:rFonts w:ascii="Times New Roman" w:cs="Times New Roman" w:eastAsia="Times New Roman" w:hAnsi="Times New Roman"/>
          <w:b w:val="1"/>
          <w:bCs w:val="1"/>
        </w:rPr>
      </w:pPr>
      <w:bookmarkStart w:colFirst="0" w:colLast="0" w:name="_d54rw9lh24we" w:id="3"/>
      <w:bookmarkEnd w:id="3"/>
      <w:r w:rsidDel="00000000" w:rsidR="00000000" w:rsidRPr="00000000">
        <w:rPr>
          <w:rFonts w:ascii="Times New Roman" w:cs="Times New Roman" w:eastAsia="Times New Roman" w:hAnsi="Times New Roman"/>
          <w:b w:val="1"/>
          <w:bCs w:val="1"/>
          <w:rtl w:val="0"/>
        </w:rPr>
        <w:t xml:space="preserve">8.1 IPOS-SA</w:t>
      </w:r>
    </w:p>
    <w:p w:rsidR="00000000" w:rsidDel="00000000" w:rsidP="00000000" w:rsidRDefault="00000000" w:rsidRPr="00000000" w14:paraId="00000038">
      <w:pPr>
        <w:rPr>
          <w:rFonts w:ascii="Times New Roman" w:cs="Times New Roman" w:eastAsia="Times New Roman" w:hAnsi="Times New Roman"/>
          <w:shd w:fill="8ae264" w:val="clear"/>
        </w:rPr>
      </w:pPr>
      <w:r w:rsidDel="00000000" w:rsidR="00000000" w:rsidRPr="00000000">
        <w:rPr>
          <w:rFonts w:ascii="Times New Roman" w:cs="Times New Roman" w:eastAsia="Times New Roman" w:hAnsi="Times New Roman"/>
          <w:shd w:fill="8ae264" w:val="clear"/>
          <w:rtl w:val="0"/>
        </w:rPr>
        <w:t xml:space="preserve">noun</w:t>
      </w:r>
    </w:p>
    <w:p w:rsidR="00000000" w:rsidDel="00000000" w:rsidP="00000000" w:rsidRDefault="00000000" w:rsidRPr="00000000" w14:paraId="00000039">
      <w:pPr>
        <w:rPr>
          <w:rFonts w:ascii="Times New Roman" w:cs="Times New Roman" w:eastAsia="Times New Roman" w:hAnsi="Times New Roman"/>
          <w:shd w:fill="4e87e4" w:val="clear"/>
        </w:rPr>
      </w:pPr>
      <w:r w:rsidDel="00000000" w:rsidR="00000000" w:rsidRPr="00000000">
        <w:rPr>
          <w:rFonts w:ascii="Times New Roman" w:cs="Times New Roman" w:eastAsia="Times New Roman" w:hAnsi="Times New Roman"/>
          <w:shd w:fill="4e87e4" w:val="clear"/>
          <w:rtl w:val="0"/>
        </w:rPr>
        <w:t xml:space="preserve">verb</w:t>
      </w:r>
    </w:p>
    <w:p w:rsidR="00000000" w:rsidDel="00000000" w:rsidP="00000000" w:rsidRDefault="00000000" w:rsidRPr="00000000" w14:paraId="0000003A">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shd w:fill="ffe599" w:val="clear"/>
          <w:rtl w:val="0"/>
        </w:rPr>
        <w:t xml:space="preserve">list of fields</w:t>
      </w:r>
      <w:r w:rsidDel="00000000" w:rsidR="00000000" w:rsidRPr="00000000">
        <w:rPr>
          <w:rtl w:val="0"/>
        </w:rPr>
      </w:r>
    </w:p>
    <w:p w:rsidR="00000000" w:rsidDel="00000000" w:rsidP="00000000" w:rsidRDefault="00000000" w:rsidRPr="00000000" w14:paraId="0000003B">
      <w:pPr>
        <w:rPr>
          <w:rFonts w:ascii="Times New Roman" w:cs="Times New Roman" w:eastAsia="Times New Roman" w:hAnsi="Times New Roman"/>
          <w:sz w:val="20"/>
          <w:szCs w:val="20"/>
          <w:shd w:fill="b4a7d6" w:val="clear"/>
        </w:rPr>
      </w:pPr>
      <w:r w:rsidDel="00000000" w:rsidR="00000000" w:rsidRPr="00000000">
        <w:rPr>
          <w:rFonts w:ascii="Times New Roman" w:cs="Times New Roman" w:eastAsia="Times New Roman" w:hAnsi="Times New Roman"/>
          <w:sz w:val="20"/>
          <w:szCs w:val="20"/>
          <w:shd w:fill="b4a7d6" w:val="clear"/>
          <w:rtl w:val="0"/>
        </w:rPr>
        <w:t xml:space="preserve">Apendixes</w:t>
      </w:r>
    </w:p>
    <w:p w:rsidR="00000000" w:rsidDel="00000000" w:rsidP="00000000" w:rsidRDefault="00000000" w:rsidRPr="00000000" w14:paraId="0000003C">
      <w:pPr>
        <w:rPr>
          <w:rFonts w:ascii="Times New Roman" w:cs="Times New Roman" w:eastAsia="Times New Roman" w:hAnsi="Times New Roman"/>
          <w:sz w:val="20"/>
          <w:szCs w:val="20"/>
          <w:shd w:fill="b4a7d6" w:val="clear"/>
        </w:rPr>
      </w:pPr>
      <w:r w:rsidDel="00000000" w:rsidR="00000000" w:rsidRPr="00000000">
        <w:rPr>
          <w:rFonts w:ascii="Times New Roman" w:cs="Times New Roman" w:eastAsia="Times New Roman" w:hAnsi="Times New Roman"/>
          <w:sz w:val="20"/>
          <w:szCs w:val="20"/>
          <w:shd w:fill="d5a6bd" w:val="clear"/>
          <w:rtl w:val="0"/>
        </w:rPr>
        <w:t xml:space="preserve">Easy to skip words</w:t>
      </w:r>
      <w:r w:rsidDel="00000000" w:rsidR="00000000" w:rsidRPr="00000000">
        <w:rPr>
          <w:rtl w:val="0"/>
        </w:rPr>
      </w:r>
    </w:p>
    <w:p w:rsidR="00000000" w:rsidDel="00000000" w:rsidP="00000000" w:rsidRDefault="00000000" w:rsidRPr="00000000" w14:paraId="0000003D">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E">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This </w:t>
      </w:r>
      <w:r w:rsidDel="00000000" w:rsidR="00000000" w:rsidRPr="00000000">
        <w:rPr>
          <w:rFonts w:ascii="Times New Roman" w:cs="Times New Roman" w:eastAsia="Times New Roman" w:hAnsi="Times New Roman"/>
          <w:sz w:val="20"/>
          <w:szCs w:val="20"/>
          <w:shd w:fill="8ae264" w:val="clear"/>
          <w:rtl w:val="0"/>
        </w:rPr>
        <w:t xml:space="preserve">subsystem</w:t>
      </w:r>
      <w:r w:rsidDel="00000000" w:rsidR="00000000" w:rsidRPr="00000000">
        <w:rPr>
          <w:rFonts w:ascii="Times New Roman" w:cs="Times New Roman" w:eastAsia="Times New Roman" w:hAnsi="Times New Roman"/>
          <w:sz w:val="20"/>
          <w:szCs w:val="20"/>
          <w:rtl w:val="0"/>
        </w:rPr>
        <w:t xml:space="preserve"> should allow InfoPharma Ltd. </w:t>
      </w:r>
      <w:r w:rsidDel="00000000" w:rsidR="00000000" w:rsidRPr="00000000">
        <w:rPr>
          <w:rFonts w:ascii="Times New Roman" w:cs="Times New Roman" w:eastAsia="Times New Roman" w:hAnsi="Times New Roman"/>
          <w:sz w:val="20"/>
          <w:szCs w:val="20"/>
          <w:shd w:fill="4a86e8" w:val="clear"/>
          <w:rtl w:val="0"/>
        </w:rPr>
        <w:t xml:space="preserve">to maintain</w:t>
      </w:r>
      <w:r w:rsidDel="00000000" w:rsidR="00000000" w:rsidRPr="00000000">
        <w:rPr>
          <w:rFonts w:ascii="Times New Roman" w:cs="Times New Roman" w:eastAsia="Times New Roman" w:hAnsi="Times New Roman"/>
          <w:sz w:val="20"/>
          <w:szCs w:val="20"/>
          <w:rtl w:val="0"/>
        </w:rPr>
        <w:t xml:space="preserve"> an </w:t>
      </w:r>
      <w:r w:rsidDel="00000000" w:rsidR="00000000" w:rsidRPr="00000000">
        <w:rPr>
          <w:rFonts w:ascii="Times New Roman" w:cs="Times New Roman" w:eastAsia="Times New Roman" w:hAnsi="Times New Roman"/>
          <w:sz w:val="20"/>
          <w:szCs w:val="20"/>
          <w:shd w:fill="8ae264" w:val="clear"/>
          <w:rtl w:val="0"/>
        </w:rPr>
        <w:t xml:space="preserve">electronic catalogue</w:t>
      </w:r>
      <w:r w:rsidDel="00000000" w:rsidR="00000000" w:rsidRPr="00000000">
        <w:rPr>
          <w:rFonts w:ascii="Times New Roman" w:cs="Times New Roman" w:eastAsia="Times New Roman" w:hAnsi="Times New Roman"/>
          <w:sz w:val="20"/>
          <w:szCs w:val="20"/>
          <w:rtl w:val="0"/>
        </w:rPr>
        <w:t xml:space="preserve"> of </w:t>
      </w:r>
      <w:r w:rsidDel="00000000" w:rsidR="00000000" w:rsidRPr="00000000">
        <w:rPr>
          <w:rFonts w:ascii="Times New Roman" w:cs="Times New Roman" w:eastAsia="Times New Roman" w:hAnsi="Times New Roman"/>
          <w:sz w:val="20"/>
          <w:szCs w:val="20"/>
          <w:shd w:fill="8ae264" w:val="clear"/>
          <w:rtl w:val="0"/>
        </w:rPr>
        <w:t xml:space="preserve">pharmaceutical products</w:t>
      </w:r>
      <w:r w:rsidDel="00000000" w:rsidR="00000000" w:rsidRPr="00000000">
        <w:rPr>
          <w:rFonts w:ascii="Times New Roman" w:cs="Times New Roman" w:eastAsia="Times New Roman" w:hAnsi="Times New Roman"/>
          <w:sz w:val="20"/>
          <w:szCs w:val="20"/>
          <w:rtl w:val="0"/>
        </w:rPr>
        <w:t xml:space="preserve"> and </w:t>
      </w:r>
      <w:r w:rsidDel="00000000" w:rsidR="00000000" w:rsidRPr="00000000">
        <w:rPr>
          <w:rFonts w:ascii="Times New Roman" w:cs="Times New Roman" w:eastAsia="Times New Roman" w:hAnsi="Times New Roman"/>
          <w:sz w:val="20"/>
          <w:szCs w:val="20"/>
          <w:shd w:fill="4a86e8" w:val="clear"/>
          <w:rtl w:val="0"/>
        </w:rPr>
        <w:t xml:space="preserve">control</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rFonts w:ascii="Times New Roman" w:cs="Times New Roman" w:eastAsia="Times New Roman" w:hAnsi="Times New Roman"/>
          <w:sz w:val="20"/>
          <w:szCs w:val="20"/>
          <w:shd w:fill="8ae264" w:val="clear"/>
          <w:rtl w:val="0"/>
        </w:rPr>
        <w:t xml:space="preserve">stock availability</w:t>
      </w:r>
      <w:r w:rsidDel="00000000" w:rsidR="00000000" w:rsidRPr="00000000">
        <w:rPr>
          <w:rFonts w:ascii="Times New Roman" w:cs="Times New Roman" w:eastAsia="Times New Roman" w:hAnsi="Times New Roman"/>
          <w:sz w:val="20"/>
          <w:szCs w:val="20"/>
          <w:rtl w:val="0"/>
        </w:rPr>
        <w:t xml:space="preserve">. The </w:t>
      </w:r>
      <w:r w:rsidDel="00000000" w:rsidR="00000000" w:rsidRPr="00000000">
        <w:rPr>
          <w:rFonts w:ascii="Times New Roman" w:cs="Times New Roman" w:eastAsia="Times New Roman" w:hAnsi="Times New Roman"/>
          <w:sz w:val="20"/>
          <w:szCs w:val="20"/>
          <w:shd w:fill="8ae264" w:val="clear"/>
          <w:rtl w:val="0"/>
        </w:rPr>
        <w:t xml:space="preserve">details of an item</w:t>
      </w:r>
      <w:r w:rsidDel="00000000" w:rsidR="00000000" w:rsidRPr="00000000">
        <w:rPr>
          <w:rFonts w:ascii="Times New Roman" w:cs="Times New Roman" w:eastAsia="Times New Roman" w:hAnsi="Times New Roman"/>
          <w:sz w:val="20"/>
          <w:szCs w:val="20"/>
          <w:rtl w:val="0"/>
        </w:rPr>
        <w:t xml:space="preserve"> in the catalogue </w:t>
      </w:r>
      <w:r w:rsidDel="00000000" w:rsidR="00000000" w:rsidRPr="00000000">
        <w:rPr>
          <w:rFonts w:ascii="Times New Roman" w:cs="Times New Roman" w:eastAsia="Times New Roman" w:hAnsi="Times New Roman"/>
          <w:sz w:val="20"/>
          <w:szCs w:val="20"/>
          <w:shd w:fill="ffe599" w:val="clear"/>
          <w:rtl w:val="0"/>
        </w:rPr>
        <w:t xml:space="preserve">(products ID, product description, unit price and current availability)</w:t>
      </w:r>
      <w:r w:rsidDel="00000000" w:rsidR="00000000" w:rsidRPr="00000000">
        <w:rPr>
          <w:rFonts w:ascii="Times New Roman" w:cs="Times New Roman" w:eastAsia="Times New Roman" w:hAnsi="Times New Roman"/>
          <w:sz w:val="20"/>
          <w:szCs w:val="20"/>
          <w:rtl w:val="0"/>
        </w:rPr>
        <w:t xml:space="preserve"> are detailed in </w:t>
      </w:r>
      <w:r w:rsidDel="00000000" w:rsidR="00000000" w:rsidRPr="00000000">
        <w:rPr>
          <w:rFonts w:ascii="Times New Roman" w:cs="Times New Roman" w:eastAsia="Times New Roman" w:hAnsi="Times New Roman"/>
          <w:sz w:val="20"/>
          <w:szCs w:val="20"/>
          <w:shd w:fill="b4a7d6" w:val="clear"/>
          <w:rtl w:val="0"/>
        </w:rPr>
        <w:t xml:space="preserve">Appendix 1</w:t>
      </w:r>
      <w:r w:rsidDel="00000000" w:rsidR="00000000" w:rsidRPr="00000000">
        <w:rPr>
          <w:rFonts w:ascii="Times New Roman" w:cs="Times New Roman" w:eastAsia="Times New Roman" w:hAnsi="Times New Roman"/>
          <w:sz w:val="20"/>
          <w:szCs w:val="20"/>
          <w:rtl w:val="0"/>
        </w:rPr>
        <w:t xml:space="preserve">. The </w:t>
      </w:r>
      <w:r w:rsidDel="00000000" w:rsidR="00000000" w:rsidRPr="00000000">
        <w:rPr>
          <w:rFonts w:ascii="Times New Roman" w:cs="Times New Roman" w:eastAsia="Times New Roman" w:hAnsi="Times New Roman"/>
          <w:sz w:val="20"/>
          <w:szCs w:val="20"/>
          <w:shd w:fill="8ae264" w:val="clear"/>
          <w:rtl w:val="0"/>
        </w:rPr>
        <w:t xml:space="preserve">catalogue</w:t>
      </w:r>
      <w:r w:rsidDel="00000000" w:rsidR="00000000" w:rsidRPr="00000000">
        <w:rPr>
          <w:rFonts w:ascii="Times New Roman" w:cs="Times New Roman" w:eastAsia="Times New Roman" w:hAnsi="Times New Roman"/>
          <w:sz w:val="20"/>
          <w:szCs w:val="20"/>
          <w:rtl w:val="0"/>
        </w:rPr>
        <w:t xml:space="preserve"> is </w:t>
      </w:r>
      <w:r w:rsidDel="00000000" w:rsidR="00000000" w:rsidRPr="00000000">
        <w:rPr>
          <w:rFonts w:ascii="Times New Roman" w:cs="Times New Roman" w:eastAsia="Times New Roman" w:hAnsi="Times New Roman"/>
          <w:sz w:val="20"/>
          <w:szCs w:val="20"/>
          <w:shd w:fill="4a86e8" w:val="clear"/>
          <w:rtl w:val="0"/>
        </w:rPr>
        <w:t xml:space="preserve">accessed</w:t>
      </w:r>
      <w:r w:rsidDel="00000000" w:rsidR="00000000" w:rsidRPr="00000000">
        <w:rPr>
          <w:rFonts w:ascii="Times New Roman" w:cs="Times New Roman" w:eastAsia="Times New Roman" w:hAnsi="Times New Roman"/>
          <w:sz w:val="20"/>
          <w:szCs w:val="20"/>
          <w:rtl w:val="0"/>
        </w:rPr>
        <w:t xml:space="preserve"> by </w:t>
      </w:r>
      <w:r w:rsidDel="00000000" w:rsidR="00000000" w:rsidRPr="00000000">
        <w:rPr>
          <w:rFonts w:ascii="Times New Roman" w:cs="Times New Roman" w:eastAsia="Times New Roman" w:hAnsi="Times New Roman"/>
          <w:sz w:val="20"/>
          <w:szCs w:val="20"/>
          <w:shd w:fill="8ae264" w:val="clear"/>
          <w:rtl w:val="0"/>
        </w:rPr>
        <w:t xml:space="preserve">merchants</w:t>
      </w:r>
      <w:r w:rsidDel="00000000" w:rsidR="00000000" w:rsidRPr="00000000">
        <w:rPr>
          <w:rFonts w:ascii="Times New Roman" w:cs="Times New Roman" w:eastAsia="Times New Roman" w:hAnsi="Times New Roman"/>
          <w:sz w:val="20"/>
          <w:szCs w:val="20"/>
          <w:rtl w:val="0"/>
        </w:rPr>
        <w:t xml:space="preserve"> who should </w:t>
      </w:r>
      <w:r w:rsidDel="00000000" w:rsidR="00000000" w:rsidRPr="00000000">
        <w:rPr>
          <w:rFonts w:ascii="Times New Roman" w:cs="Times New Roman" w:eastAsia="Times New Roman" w:hAnsi="Times New Roman"/>
          <w:sz w:val="20"/>
          <w:szCs w:val="20"/>
          <w:shd w:fill="4a86e8" w:val="clear"/>
          <w:rtl w:val="0"/>
        </w:rPr>
        <w:t xml:space="preserve">have valid user accounts set</w:t>
      </w:r>
      <w:r w:rsidDel="00000000" w:rsidR="00000000" w:rsidRPr="00000000">
        <w:rPr>
          <w:rFonts w:ascii="Times New Roman" w:cs="Times New Roman" w:eastAsia="Times New Roman" w:hAnsi="Times New Roman"/>
          <w:sz w:val="20"/>
          <w:szCs w:val="20"/>
          <w:rtl w:val="0"/>
        </w:rPr>
        <w:t xml:space="preserve"> for them by the </w:t>
      </w:r>
      <w:r w:rsidDel="00000000" w:rsidR="00000000" w:rsidRPr="00000000">
        <w:rPr>
          <w:rFonts w:ascii="Times New Roman" w:cs="Times New Roman" w:eastAsia="Times New Roman" w:hAnsi="Times New Roman"/>
          <w:sz w:val="20"/>
          <w:szCs w:val="20"/>
          <w:shd w:fill="8ae264" w:val="clear"/>
          <w:rtl w:val="0"/>
        </w:rPr>
        <w:t xml:space="preserve">administrator of IPOS-SA</w:t>
      </w:r>
      <w:r w:rsidDel="00000000" w:rsidR="00000000" w:rsidRPr="00000000">
        <w:rPr>
          <w:rFonts w:ascii="Times New Roman" w:cs="Times New Roman" w:eastAsia="Times New Roman" w:hAnsi="Times New Roman"/>
          <w:sz w:val="20"/>
          <w:szCs w:val="20"/>
          <w:rtl w:val="0"/>
        </w:rPr>
        <w:t xml:space="preserve">. A </w:t>
      </w:r>
      <w:r w:rsidDel="00000000" w:rsidR="00000000" w:rsidRPr="00000000">
        <w:rPr>
          <w:rFonts w:ascii="Times New Roman" w:cs="Times New Roman" w:eastAsia="Times New Roman" w:hAnsi="Times New Roman"/>
          <w:sz w:val="20"/>
          <w:szCs w:val="20"/>
          <w:shd w:fill="8ae264" w:val="clear"/>
          <w:rtl w:val="0"/>
        </w:rPr>
        <w:t xml:space="preserve">valid user</w:t>
      </w:r>
      <w:r w:rsidDel="00000000" w:rsidR="00000000" w:rsidRPr="00000000">
        <w:rPr>
          <w:rFonts w:ascii="Times New Roman" w:cs="Times New Roman" w:eastAsia="Times New Roman" w:hAnsi="Times New Roman"/>
          <w:sz w:val="20"/>
          <w:szCs w:val="20"/>
          <w:rtl w:val="0"/>
        </w:rPr>
        <w:t xml:space="preserve"> can </w:t>
      </w:r>
      <w:r w:rsidDel="00000000" w:rsidR="00000000" w:rsidRPr="00000000">
        <w:rPr>
          <w:rFonts w:ascii="Times New Roman" w:cs="Times New Roman" w:eastAsia="Times New Roman" w:hAnsi="Times New Roman"/>
          <w:sz w:val="20"/>
          <w:szCs w:val="20"/>
          <w:shd w:fill="4a86e8" w:val="clear"/>
          <w:rtl w:val="0"/>
        </w:rPr>
        <w:t xml:space="preserve">access the catalogue</w:t>
      </w:r>
      <w:r w:rsidDel="00000000" w:rsidR="00000000" w:rsidRPr="00000000">
        <w:rPr>
          <w:rFonts w:ascii="Times New Roman" w:cs="Times New Roman" w:eastAsia="Times New Roman" w:hAnsi="Times New Roman"/>
          <w:sz w:val="20"/>
          <w:szCs w:val="20"/>
          <w:rtl w:val="0"/>
        </w:rPr>
        <w:t xml:space="preserve"> and </w:t>
      </w:r>
      <w:r w:rsidDel="00000000" w:rsidR="00000000" w:rsidRPr="00000000">
        <w:rPr>
          <w:rFonts w:ascii="Times New Roman" w:cs="Times New Roman" w:eastAsia="Times New Roman" w:hAnsi="Times New Roman"/>
          <w:sz w:val="20"/>
          <w:szCs w:val="20"/>
          <w:shd w:fill="4a86e8" w:val="clear"/>
          <w:rtl w:val="0"/>
        </w:rPr>
        <w:t xml:space="preserve">place an order</w:t>
      </w:r>
      <w:r w:rsidDel="00000000" w:rsidR="00000000" w:rsidRPr="00000000">
        <w:rPr>
          <w:rFonts w:ascii="Times New Roman" w:cs="Times New Roman" w:eastAsia="Times New Roman" w:hAnsi="Times New Roman"/>
          <w:sz w:val="20"/>
          <w:szCs w:val="20"/>
          <w:rtl w:val="0"/>
        </w:rPr>
        <w:t xml:space="preserve"> by filling in an </w:t>
      </w:r>
      <w:r w:rsidDel="00000000" w:rsidR="00000000" w:rsidRPr="00000000">
        <w:rPr>
          <w:rFonts w:ascii="Times New Roman" w:cs="Times New Roman" w:eastAsia="Times New Roman" w:hAnsi="Times New Roman"/>
          <w:sz w:val="20"/>
          <w:szCs w:val="20"/>
          <w:shd w:fill="8ae264" w:val="clear"/>
          <w:rtl w:val="0"/>
        </w:rPr>
        <w:t xml:space="preserve">order form</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rFonts w:ascii="Times New Roman" w:cs="Times New Roman" w:eastAsia="Times New Roman" w:hAnsi="Times New Roman"/>
          <w:sz w:val="20"/>
          <w:szCs w:val="20"/>
          <w:shd w:fill="b4a7d6" w:val="clear"/>
          <w:rtl w:val="0"/>
        </w:rPr>
        <w:t xml:space="preserve">Appendix 2</w:t>
      </w:r>
      <w:r w:rsidDel="00000000" w:rsidR="00000000" w:rsidRPr="00000000">
        <w:rPr>
          <w:rFonts w:ascii="Times New Roman" w:cs="Times New Roman" w:eastAsia="Times New Roman" w:hAnsi="Times New Roman"/>
          <w:sz w:val="20"/>
          <w:szCs w:val="20"/>
          <w:rtl w:val="0"/>
        </w:rPr>
        <w:t xml:space="preserve">). Once an </w:t>
      </w:r>
      <w:r w:rsidDel="00000000" w:rsidR="00000000" w:rsidRPr="00000000">
        <w:rPr>
          <w:rFonts w:ascii="Times New Roman" w:cs="Times New Roman" w:eastAsia="Times New Roman" w:hAnsi="Times New Roman"/>
          <w:sz w:val="20"/>
          <w:szCs w:val="20"/>
          <w:shd w:fill="8ae264" w:val="clear"/>
          <w:rtl w:val="0"/>
        </w:rPr>
        <w:t xml:space="preserve">order</w:t>
      </w:r>
      <w:r w:rsidDel="00000000" w:rsidR="00000000" w:rsidRPr="00000000">
        <w:rPr>
          <w:rFonts w:ascii="Times New Roman" w:cs="Times New Roman" w:eastAsia="Times New Roman" w:hAnsi="Times New Roman"/>
          <w:sz w:val="20"/>
          <w:szCs w:val="20"/>
          <w:rtl w:val="0"/>
        </w:rPr>
        <w:t xml:space="preserve"> is </w:t>
      </w:r>
      <w:r w:rsidDel="00000000" w:rsidR="00000000" w:rsidRPr="00000000">
        <w:rPr>
          <w:rFonts w:ascii="Times New Roman" w:cs="Times New Roman" w:eastAsia="Times New Roman" w:hAnsi="Times New Roman"/>
          <w:sz w:val="20"/>
          <w:szCs w:val="20"/>
          <w:shd w:fill="4a86e8" w:val="clear"/>
          <w:rtl w:val="0"/>
        </w:rPr>
        <w:t xml:space="preserve">submitted</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rFonts w:ascii="Times New Roman" w:cs="Times New Roman" w:eastAsia="Times New Roman" w:hAnsi="Times New Roman"/>
          <w:sz w:val="20"/>
          <w:szCs w:val="20"/>
          <w:shd w:fill="8ae264" w:val="clear"/>
          <w:rtl w:val="0"/>
        </w:rPr>
        <w:t xml:space="preserve">IPOS-SA</w:t>
      </w:r>
      <w:r w:rsidDel="00000000" w:rsidR="00000000" w:rsidRPr="00000000">
        <w:rPr>
          <w:rFonts w:ascii="Times New Roman" w:cs="Times New Roman" w:eastAsia="Times New Roman" w:hAnsi="Times New Roman"/>
          <w:sz w:val="20"/>
          <w:szCs w:val="20"/>
          <w:rtl w:val="0"/>
        </w:rPr>
        <w:t xml:space="preserve"> should </w:t>
      </w:r>
      <w:r w:rsidDel="00000000" w:rsidR="00000000" w:rsidRPr="00000000">
        <w:rPr>
          <w:rFonts w:ascii="Times New Roman" w:cs="Times New Roman" w:eastAsia="Times New Roman" w:hAnsi="Times New Roman"/>
          <w:sz w:val="20"/>
          <w:szCs w:val="20"/>
          <w:shd w:fill="4a86e8" w:val="clear"/>
          <w:rtl w:val="0"/>
        </w:rPr>
        <w:t xml:space="preserve">generate an invoice</w:t>
      </w:r>
      <w:r w:rsidDel="00000000" w:rsidR="00000000" w:rsidRPr="00000000">
        <w:rPr>
          <w:rFonts w:ascii="Times New Roman" w:cs="Times New Roman" w:eastAsia="Times New Roman" w:hAnsi="Times New Roman"/>
          <w:sz w:val="20"/>
          <w:szCs w:val="20"/>
          <w:rtl w:val="0"/>
        </w:rPr>
        <w:t xml:space="preserve"> which will be </w:t>
      </w:r>
      <w:r w:rsidDel="00000000" w:rsidR="00000000" w:rsidRPr="00000000">
        <w:rPr>
          <w:rFonts w:ascii="Times New Roman" w:cs="Times New Roman" w:eastAsia="Times New Roman" w:hAnsi="Times New Roman"/>
          <w:sz w:val="20"/>
          <w:szCs w:val="20"/>
          <w:shd w:fill="4a86e8" w:val="clear"/>
          <w:rtl w:val="0"/>
        </w:rPr>
        <w:t xml:space="preserve">stored </w:t>
      </w:r>
      <w:r w:rsidDel="00000000" w:rsidR="00000000" w:rsidRPr="00000000">
        <w:rPr>
          <w:rFonts w:ascii="Times New Roman" w:cs="Times New Roman" w:eastAsia="Times New Roman" w:hAnsi="Times New Roman"/>
          <w:sz w:val="20"/>
          <w:szCs w:val="20"/>
          <w:rtl w:val="0"/>
        </w:rPr>
        <w:t xml:space="preserve">in the </w:t>
      </w:r>
      <w:r w:rsidDel="00000000" w:rsidR="00000000" w:rsidRPr="00000000">
        <w:rPr>
          <w:rFonts w:ascii="Times New Roman" w:cs="Times New Roman" w:eastAsia="Times New Roman" w:hAnsi="Times New Roman"/>
          <w:sz w:val="20"/>
          <w:szCs w:val="20"/>
          <w:shd w:fill="8ae264" w:val="clear"/>
          <w:rtl w:val="0"/>
        </w:rPr>
        <w:t xml:space="preserve">system database</w:t>
      </w:r>
      <w:r w:rsidDel="00000000" w:rsidR="00000000" w:rsidRPr="00000000">
        <w:rPr>
          <w:rFonts w:ascii="Times New Roman" w:cs="Times New Roman" w:eastAsia="Times New Roman" w:hAnsi="Times New Roman"/>
          <w:sz w:val="20"/>
          <w:szCs w:val="20"/>
          <w:rtl w:val="0"/>
        </w:rPr>
        <w:t xml:space="preserve"> for </w:t>
      </w:r>
      <w:r w:rsidDel="00000000" w:rsidR="00000000" w:rsidRPr="00000000">
        <w:rPr>
          <w:rFonts w:ascii="Times New Roman" w:cs="Times New Roman" w:eastAsia="Times New Roman" w:hAnsi="Times New Roman"/>
          <w:sz w:val="20"/>
          <w:szCs w:val="20"/>
          <w:shd w:fill="8ae264" w:val="clear"/>
          <w:rtl w:val="0"/>
        </w:rPr>
        <w:t xml:space="preserve">further reference</w:t>
      </w:r>
      <w:r w:rsidDel="00000000" w:rsidR="00000000" w:rsidRPr="00000000">
        <w:rPr>
          <w:rFonts w:ascii="Times New Roman" w:cs="Times New Roman" w:eastAsia="Times New Roman" w:hAnsi="Times New Roman"/>
          <w:sz w:val="20"/>
          <w:szCs w:val="20"/>
          <w:rtl w:val="0"/>
        </w:rPr>
        <w:t xml:space="preserve"> and </w:t>
      </w:r>
      <w:r w:rsidDel="00000000" w:rsidR="00000000" w:rsidRPr="00000000">
        <w:rPr>
          <w:rFonts w:ascii="Times New Roman" w:cs="Times New Roman" w:eastAsia="Times New Roman" w:hAnsi="Times New Roman"/>
          <w:sz w:val="20"/>
          <w:szCs w:val="20"/>
          <w:shd w:fill="4a86e8" w:val="clear"/>
          <w:rtl w:val="0"/>
        </w:rPr>
        <w:t xml:space="preserve">can be displayed</w:t>
      </w:r>
      <w:r w:rsidDel="00000000" w:rsidR="00000000" w:rsidRPr="00000000">
        <w:rPr>
          <w:rFonts w:ascii="Times New Roman" w:cs="Times New Roman" w:eastAsia="Times New Roman" w:hAnsi="Times New Roman"/>
          <w:sz w:val="20"/>
          <w:szCs w:val="20"/>
          <w:rtl w:val="0"/>
        </w:rPr>
        <w:t xml:space="preserve"> on </w:t>
      </w:r>
      <w:r w:rsidDel="00000000" w:rsidR="00000000" w:rsidRPr="00000000">
        <w:rPr>
          <w:rFonts w:ascii="Times New Roman" w:cs="Times New Roman" w:eastAsia="Times New Roman" w:hAnsi="Times New Roman"/>
          <w:sz w:val="20"/>
          <w:szCs w:val="20"/>
          <w:shd w:fill="ffe599" w:val="clear"/>
          <w:rtl w:val="0"/>
        </w:rPr>
        <w:t xml:space="preserve">screen or printed</w:t>
      </w:r>
      <w:r w:rsidDel="00000000" w:rsidR="00000000" w:rsidRPr="00000000">
        <w:rPr>
          <w:rFonts w:ascii="Times New Roman" w:cs="Times New Roman" w:eastAsia="Times New Roman" w:hAnsi="Times New Roman"/>
          <w:sz w:val="20"/>
          <w:szCs w:val="20"/>
          <w:rtl w:val="0"/>
        </w:rPr>
        <w:t xml:space="preserve"> out by either the </w:t>
      </w:r>
      <w:r w:rsidDel="00000000" w:rsidR="00000000" w:rsidRPr="00000000">
        <w:rPr>
          <w:rFonts w:ascii="Times New Roman" w:cs="Times New Roman" w:eastAsia="Times New Roman" w:hAnsi="Times New Roman"/>
          <w:sz w:val="20"/>
          <w:szCs w:val="20"/>
          <w:shd w:fill="ffe599" w:val="clear"/>
          <w:rtl w:val="0"/>
        </w:rPr>
        <w:t xml:space="preserve">corresponding merchant or by the Operation’s Manager</w:t>
      </w:r>
      <w:r w:rsidDel="00000000" w:rsidR="00000000" w:rsidRPr="00000000">
        <w:rPr>
          <w:rFonts w:ascii="Times New Roman" w:cs="Times New Roman" w:eastAsia="Times New Roman" w:hAnsi="Times New Roman"/>
          <w:sz w:val="20"/>
          <w:szCs w:val="20"/>
          <w:rtl w:val="0"/>
        </w:rPr>
        <w:t xml:space="preserve"> at InfoPharma Ltd. The </w:t>
      </w:r>
      <w:r w:rsidDel="00000000" w:rsidR="00000000" w:rsidRPr="00000000">
        <w:rPr>
          <w:rFonts w:ascii="Times New Roman" w:cs="Times New Roman" w:eastAsia="Times New Roman" w:hAnsi="Times New Roman"/>
          <w:sz w:val="20"/>
          <w:szCs w:val="20"/>
          <w:shd w:fill="8ae264" w:val="clear"/>
          <w:rtl w:val="0"/>
        </w:rPr>
        <w:t xml:space="preserve">status of the orders </w:t>
      </w:r>
      <w:r w:rsidDel="00000000" w:rsidR="00000000" w:rsidRPr="00000000">
        <w:rPr>
          <w:rFonts w:ascii="Times New Roman" w:cs="Times New Roman" w:eastAsia="Times New Roman" w:hAnsi="Times New Roman"/>
          <w:sz w:val="20"/>
          <w:szCs w:val="20"/>
          <w:shd w:fill="ffe599" w:val="clear"/>
          <w:rtl w:val="0"/>
        </w:rPr>
        <w:t xml:space="preserve">(accepted, being processed, dispatched)</w:t>
      </w:r>
      <w:r w:rsidDel="00000000" w:rsidR="00000000" w:rsidRPr="00000000">
        <w:rPr>
          <w:rFonts w:ascii="Times New Roman" w:cs="Times New Roman" w:eastAsia="Times New Roman" w:hAnsi="Times New Roman"/>
          <w:sz w:val="20"/>
          <w:szCs w:val="20"/>
          <w:rtl w:val="0"/>
        </w:rPr>
        <w:t xml:space="preserve"> will be </w:t>
      </w:r>
      <w:r w:rsidDel="00000000" w:rsidR="00000000" w:rsidRPr="00000000">
        <w:rPr>
          <w:rFonts w:ascii="Times New Roman" w:cs="Times New Roman" w:eastAsia="Times New Roman" w:hAnsi="Times New Roman"/>
          <w:sz w:val="20"/>
          <w:szCs w:val="20"/>
          <w:shd w:fill="4a86e8" w:val="clear"/>
          <w:rtl w:val="0"/>
        </w:rPr>
        <w:t xml:space="preserve">maintained </w:t>
      </w:r>
      <w:r w:rsidDel="00000000" w:rsidR="00000000" w:rsidRPr="00000000">
        <w:rPr>
          <w:rFonts w:ascii="Times New Roman" w:cs="Times New Roman" w:eastAsia="Times New Roman" w:hAnsi="Times New Roman"/>
          <w:sz w:val="20"/>
          <w:szCs w:val="20"/>
          <w:rtl w:val="0"/>
        </w:rPr>
        <w:t xml:space="preserve">by </w:t>
      </w:r>
      <w:r w:rsidDel="00000000" w:rsidR="00000000" w:rsidRPr="00000000">
        <w:rPr>
          <w:rFonts w:ascii="Times New Roman" w:cs="Times New Roman" w:eastAsia="Times New Roman" w:hAnsi="Times New Roman"/>
          <w:sz w:val="20"/>
          <w:szCs w:val="20"/>
          <w:shd w:fill="8ae264" w:val="clear"/>
          <w:rtl w:val="0"/>
        </w:rPr>
        <w:t xml:space="preserve">IPOS – SA</w:t>
      </w:r>
      <w:r w:rsidDel="00000000" w:rsidR="00000000" w:rsidRPr="00000000">
        <w:rPr>
          <w:rFonts w:ascii="Times New Roman" w:cs="Times New Roman" w:eastAsia="Times New Roman" w:hAnsi="Times New Roman"/>
          <w:sz w:val="20"/>
          <w:szCs w:val="20"/>
          <w:rtl w:val="0"/>
        </w:rPr>
        <w:t xml:space="preserve"> and </w:t>
      </w:r>
      <w:r w:rsidDel="00000000" w:rsidR="00000000" w:rsidRPr="00000000">
        <w:rPr>
          <w:rFonts w:ascii="Times New Roman" w:cs="Times New Roman" w:eastAsia="Times New Roman" w:hAnsi="Times New Roman"/>
          <w:sz w:val="20"/>
          <w:szCs w:val="20"/>
          <w:shd w:fill="8ae264" w:val="clear"/>
          <w:rtl w:val="0"/>
        </w:rPr>
        <w:t xml:space="preserve">members of staff </w:t>
      </w:r>
      <w:r w:rsidDel="00000000" w:rsidR="00000000" w:rsidRPr="00000000">
        <w:rPr>
          <w:rFonts w:ascii="Times New Roman" w:cs="Times New Roman" w:eastAsia="Times New Roman" w:hAnsi="Times New Roman"/>
          <w:sz w:val="20"/>
          <w:szCs w:val="20"/>
          <w:rtl w:val="0"/>
        </w:rPr>
        <w:t xml:space="preserve">at InfoPharma should be able to </w:t>
      </w:r>
      <w:r w:rsidDel="00000000" w:rsidR="00000000" w:rsidRPr="00000000">
        <w:rPr>
          <w:rFonts w:ascii="Times New Roman" w:cs="Times New Roman" w:eastAsia="Times New Roman" w:hAnsi="Times New Roman"/>
          <w:sz w:val="20"/>
          <w:szCs w:val="20"/>
          <w:shd w:fill="4a86e8" w:val="clear"/>
          <w:rtl w:val="0"/>
        </w:rPr>
        <w:t xml:space="preserve">update it when needed</w:t>
      </w:r>
      <w:r w:rsidDel="00000000" w:rsidR="00000000" w:rsidRPr="00000000">
        <w:rPr>
          <w:rFonts w:ascii="Times New Roman" w:cs="Times New Roman" w:eastAsia="Times New Roman" w:hAnsi="Times New Roman"/>
          <w:sz w:val="20"/>
          <w:szCs w:val="20"/>
          <w:rtl w:val="0"/>
        </w:rPr>
        <w:t xml:space="preserve"> (e.g., when an order is dispatched a member of the dispatching department will have to enter the following details: </w:t>
      </w:r>
      <w:r w:rsidDel="00000000" w:rsidR="00000000" w:rsidRPr="00000000">
        <w:rPr>
          <w:rFonts w:ascii="Times New Roman" w:cs="Times New Roman" w:eastAsia="Times New Roman" w:hAnsi="Times New Roman"/>
          <w:sz w:val="20"/>
          <w:szCs w:val="20"/>
          <w:shd w:fill="ffe599" w:val="clear"/>
          <w:rtl w:val="0"/>
        </w:rPr>
        <w:t xml:space="preserve">who dispatched it, when was the order dispatched, the courier used for the delivery, courier’s Ref. No, expected delivery time</w:t>
      </w:r>
      <w:r w:rsidDel="00000000" w:rsidR="00000000" w:rsidRPr="00000000">
        <w:rPr>
          <w:rFonts w:ascii="Times New Roman" w:cs="Times New Roman" w:eastAsia="Times New Roman" w:hAnsi="Times New Roman"/>
          <w:sz w:val="20"/>
          <w:szCs w:val="20"/>
          <w:rtl w:val="0"/>
        </w:rPr>
        <w:t xml:space="preserve">). The </w:t>
      </w:r>
      <w:r w:rsidDel="00000000" w:rsidR="00000000" w:rsidRPr="00000000">
        <w:rPr>
          <w:rFonts w:ascii="Times New Roman" w:cs="Times New Roman" w:eastAsia="Times New Roman" w:hAnsi="Times New Roman"/>
          <w:sz w:val="20"/>
          <w:szCs w:val="20"/>
          <w:shd w:fill="8ae264" w:val="clear"/>
          <w:rtl w:val="0"/>
        </w:rPr>
        <w:t xml:space="preserve">merchant </w:t>
      </w:r>
      <w:r w:rsidDel="00000000" w:rsidR="00000000" w:rsidRPr="00000000">
        <w:rPr>
          <w:rFonts w:ascii="Times New Roman" w:cs="Times New Roman" w:eastAsia="Times New Roman" w:hAnsi="Times New Roman"/>
          <w:sz w:val="20"/>
          <w:szCs w:val="20"/>
          <w:rtl w:val="0"/>
        </w:rPr>
        <w:t xml:space="preserve">should be able to </w:t>
      </w:r>
      <w:r w:rsidDel="00000000" w:rsidR="00000000" w:rsidRPr="00000000">
        <w:rPr>
          <w:rFonts w:ascii="Times New Roman" w:cs="Times New Roman" w:eastAsia="Times New Roman" w:hAnsi="Times New Roman"/>
          <w:sz w:val="20"/>
          <w:szCs w:val="20"/>
          <w:shd w:fill="4a86e8" w:val="clear"/>
          <w:rtl w:val="0"/>
        </w:rPr>
        <w:t xml:space="preserve">track</w:t>
      </w:r>
      <w:r w:rsidDel="00000000" w:rsidR="00000000" w:rsidRPr="00000000">
        <w:rPr>
          <w:rFonts w:ascii="Times New Roman" w:cs="Times New Roman" w:eastAsia="Times New Roman" w:hAnsi="Times New Roman"/>
          <w:sz w:val="20"/>
          <w:szCs w:val="20"/>
          <w:rtl w:val="0"/>
        </w:rPr>
        <w:t xml:space="preserve"> their </w:t>
      </w:r>
      <w:r w:rsidDel="00000000" w:rsidR="00000000" w:rsidRPr="00000000">
        <w:rPr>
          <w:rFonts w:ascii="Times New Roman" w:cs="Times New Roman" w:eastAsia="Times New Roman" w:hAnsi="Times New Roman"/>
          <w:sz w:val="20"/>
          <w:szCs w:val="20"/>
          <w:shd w:fill="8ae264" w:val="clear"/>
          <w:rtl w:val="0"/>
        </w:rPr>
        <w:t xml:space="preserve">orders through IPOS</w:t>
      </w:r>
      <w:r w:rsidDel="00000000" w:rsidR="00000000" w:rsidRPr="00000000">
        <w:rPr>
          <w:rFonts w:ascii="Times New Roman" w:cs="Times New Roman" w:eastAsia="Times New Roman" w:hAnsi="Times New Roman"/>
          <w:sz w:val="20"/>
          <w:szCs w:val="20"/>
          <w:rtl w:val="0"/>
        </w:rPr>
        <w:t xml:space="preserve">, too. The </w:t>
      </w:r>
      <w:r w:rsidDel="00000000" w:rsidR="00000000" w:rsidRPr="00000000">
        <w:rPr>
          <w:rFonts w:ascii="Times New Roman" w:cs="Times New Roman" w:eastAsia="Times New Roman" w:hAnsi="Times New Roman"/>
          <w:sz w:val="20"/>
          <w:szCs w:val="20"/>
          <w:shd w:fill="8ae264" w:val="clear"/>
          <w:rtl w:val="0"/>
        </w:rPr>
        <w:t xml:space="preserve">merchants</w:t>
      </w:r>
      <w:r w:rsidDel="00000000" w:rsidR="00000000" w:rsidRPr="00000000">
        <w:rPr>
          <w:rFonts w:ascii="Times New Roman" w:cs="Times New Roman" w:eastAsia="Times New Roman" w:hAnsi="Times New Roman"/>
          <w:sz w:val="20"/>
          <w:szCs w:val="20"/>
          <w:rtl w:val="0"/>
        </w:rPr>
        <w:t xml:space="preserve"> are </w:t>
      </w:r>
      <w:r w:rsidDel="00000000" w:rsidR="00000000" w:rsidRPr="00000000">
        <w:rPr>
          <w:rFonts w:ascii="Times New Roman" w:cs="Times New Roman" w:eastAsia="Times New Roman" w:hAnsi="Times New Roman"/>
          <w:sz w:val="20"/>
          <w:szCs w:val="20"/>
          <w:shd w:fill="4a86e8" w:val="clear"/>
          <w:rtl w:val="0"/>
        </w:rPr>
        <w:t xml:space="preserve">given credit</w:t>
      </w:r>
      <w:r w:rsidDel="00000000" w:rsidR="00000000" w:rsidRPr="00000000">
        <w:rPr>
          <w:rFonts w:ascii="Times New Roman" w:cs="Times New Roman" w:eastAsia="Times New Roman" w:hAnsi="Times New Roman"/>
          <w:sz w:val="20"/>
          <w:szCs w:val="20"/>
          <w:rtl w:val="0"/>
        </w:rPr>
        <w:t xml:space="preserve"> by InfoPharma Ltd. and can </w:t>
      </w:r>
      <w:r w:rsidDel="00000000" w:rsidR="00000000" w:rsidRPr="00000000">
        <w:rPr>
          <w:rFonts w:ascii="Times New Roman" w:cs="Times New Roman" w:eastAsia="Times New Roman" w:hAnsi="Times New Roman"/>
          <w:sz w:val="20"/>
          <w:szCs w:val="20"/>
          <w:shd w:fill="4a86e8" w:val="clear"/>
          <w:rtl w:val="0"/>
        </w:rPr>
        <w:t xml:space="preserve">make payments</w:t>
      </w:r>
      <w:r w:rsidDel="00000000" w:rsidR="00000000" w:rsidRPr="00000000">
        <w:rPr>
          <w:rFonts w:ascii="Times New Roman" w:cs="Times New Roman" w:eastAsia="Times New Roman" w:hAnsi="Times New Roman"/>
          <w:sz w:val="20"/>
          <w:szCs w:val="20"/>
          <w:rtl w:val="0"/>
        </w:rPr>
        <w:t xml:space="preserve"> for the </w:t>
      </w:r>
      <w:r w:rsidDel="00000000" w:rsidR="00000000" w:rsidRPr="00000000">
        <w:rPr>
          <w:rFonts w:ascii="Times New Roman" w:cs="Times New Roman" w:eastAsia="Times New Roman" w:hAnsi="Times New Roman"/>
          <w:sz w:val="20"/>
          <w:szCs w:val="20"/>
          <w:shd w:fill="8ae264" w:val="clear"/>
          <w:rtl w:val="0"/>
        </w:rPr>
        <w:t xml:space="preserve">goods</w:t>
      </w:r>
      <w:r w:rsidDel="00000000" w:rsidR="00000000" w:rsidRPr="00000000">
        <w:rPr>
          <w:rFonts w:ascii="Times New Roman" w:cs="Times New Roman" w:eastAsia="Times New Roman" w:hAnsi="Times New Roman"/>
          <w:sz w:val="20"/>
          <w:szCs w:val="20"/>
          <w:rtl w:val="0"/>
        </w:rPr>
        <w:t xml:space="preserve"> they have </w:t>
      </w:r>
      <w:r w:rsidDel="00000000" w:rsidR="00000000" w:rsidRPr="00000000">
        <w:rPr>
          <w:rFonts w:ascii="Times New Roman" w:cs="Times New Roman" w:eastAsia="Times New Roman" w:hAnsi="Times New Roman"/>
          <w:sz w:val="20"/>
          <w:szCs w:val="20"/>
          <w:shd w:fill="4a86e8" w:val="clear"/>
          <w:rtl w:val="0"/>
        </w:rPr>
        <w:t xml:space="preserve">ordered</w:t>
      </w:r>
      <w:r w:rsidDel="00000000" w:rsidR="00000000" w:rsidRPr="00000000">
        <w:rPr>
          <w:rFonts w:ascii="Times New Roman" w:cs="Times New Roman" w:eastAsia="Times New Roman" w:hAnsi="Times New Roman"/>
          <w:sz w:val="20"/>
          <w:szCs w:val="20"/>
          <w:rtl w:val="0"/>
        </w:rPr>
        <w:t xml:space="preserve"> by the </w:t>
      </w:r>
      <w:r w:rsidDel="00000000" w:rsidR="00000000" w:rsidRPr="00000000">
        <w:rPr>
          <w:rFonts w:ascii="Times New Roman" w:cs="Times New Roman" w:eastAsia="Times New Roman" w:hAnsi="Times New Roman"/>
          <w:i w:val="1"/>
          <w:iCs w:val="1"/>
          <w:sz w:val="20"/>
          <w:szCs w:val="20"/>
          <w:rtl w:val="0"/>
        </w:rPr>
        <w:t xml:space="preserve">end of the calendar month</w:t>
      </w:r>
      <w:r w:rsidDel="00000000" w:rsidR="00000000" w:rsidRPr="00000000">
        <w:rPr>
          <w:rFonts w:ascii="Times New Roman" w:cs="Times New Roman" w:eastAsia="Times New Roman" w:hAnsi="Times New Roman"/>
          <w:sz w:val="20"/>
          <w:szCs w:val="20"/>
          <w:rtl w:val="0"/>
        </w:rPr>
        <w:t xml:space="preserve">. They can </w:t>
      </w:r>
      <w:r w:rsidDel="00000000" w:rsidR="00000000" w:rsidRPr="00000000">
        <w:rPr>
          <w:rFonts w:ascii="Times New Roman" w:cs="Times New Roman" w:eastAsia="Times New Roman" w:hAnsi="Times New Roman"/>
          <w:sz w:val="20"/>
          <w:szCs w:val="20"/>
          <w:shd w:fill="4a86e8" w:val="clear"/>
          <w:rtl w:val="0"/>
        </w:rPr>
        <w:t xml:space="preserve">check</w:t>
      </w:r>
      <w:r w:rsidDel="00000000" w:rsidR="00000000" w:rsidRPr="00000000">
        <w:rPr>
          <w:rFonts w:ascii="Times New Roman" w:cs="Times New Roman" w:eastAsia="Times New Roman" w:hAnsi="Times New Roman"/>
          <w:sz w:val="20"/>
          <w:szCs w:val="20"/>
          <w:rtl w:val="0"/>
        </w:rPr>
        <w:t xml:space="preserve"> their </w:t>
      </w:r>
      <w:r w:rsidDel="00000000" w:rsidR="00000000" w:rsidRPr="00000000">
        <w:rPr>
          <w:rFonts w:ascii="Times New Roman" w:cs="Times New Roman" w:eastAsia="Times New Roman" w:hAnsi="Times New Roman"/>
          <w:sz w:val="20"/>
          <w:szCs w:val="20"/>
          <w:shd w:fill="8ae264" w:val="clear"/>
          <w:rtl w:val="0"/>
        </w:rPr>
        <w:t xml:space="preserve">balance</w:t>
      </w:r>
      <w:r w:rsidDel="00000000" w:rsidR="00000000" w:rsidRPr="00000000">
        <w:rPr>
          <w:rFonts w:ascii="Times New Roman" w:cs="Times New Roman" w:eastAsia="Times New Roman" w:hAnsi="Times New Roman"/>
          <w:sz w:val="20"/>
          <w:szCs w:val="20"/>
          <w:rtl w:val="0"/>
        </w:rPr>
        <w:t xml:space="preserve"> by </w:t>
      </w:r>
      <w:r w:rsidDel="00000000" w:rsidR="00000000" w:rsidRPr="00000000">
        <w:rPr>
          <w:rFonts w:ascii="Times New Roman" w:cs="Times New Roman" w:eastAsia="Times New Roman" w:hAnsi="Times New Roman"/>
          <w:sz w:val="20"/>
          <w:szCs w:val="20"/>
          <w:shd w:fill="4a86e8" w:val="clear"/>
          <w:rtl w:val="0"/>
        </w:rPr>
        <w:t xml:space="preserve">accessing</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rFonts w:ascii="Times New Roman" w:cs="Times New Roman" w:eastAsia="Times New Roman" w:hAnsi="Times New Roman"/>
          <w:sz w:val="20"/>
          <w:szCs w:val="20"/>
          <w:shd w:fill="8ae264" w:val="clear"/>
          <w:rtl w:val="0"/>
        </w:rPr>
        <w:t xml:space="preserve">IPOS_SA</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rFonts w:ascii="Times New Roman" w:cs="Times New Roman" w:eastAsia="Times New Roman" w:hAnsi="Times New Roman"/>
          <w:sz w:val="20"/>
          <w:szCs w:val="20"/>
          <w:shd w:fill="8ae264" w:val="clear"/>
          <w:rtl w:val="0"/>
        </w:rPr>
        <w:t xml:space="preserve">Payments</w:t>
      </w:r>
      <w:r w:rsidDel="00000000" w:rsidR="00000000" w:rsidRPr="00000000">
        <w:rPr>
          <w:rFonts w:ascii="Times New Roman" w:cs="Times New Roman" w:eastAsia="Times New Roman" w:hAnsi="Times New Roman"/>
          <w:sz w:val="20"/>
          <w:szCs w:val="20"/>
          <w:rtl w:val="0"/>
        </w:rPr>
        <w:t xml:space="preserve"> by merchants are </w:t>
      </w:r>
      <w:r w:rsidDel="00000000" w:rsidR="00000000" w:rsidRPr="00000000">
        <w:rPr>
          <w:rFonts w:ascii="Times New Roman" w:cs="Times New Roman" w:eastAsia="Times New Roman" w:hAnsi="Times New Roman"/>
          <w:sz w:val="20"/>
          <w:szCs w:val="20"/>
          <w:shd w:fill="d5a6bd" w:val="clear"/>
          <w:rtl w:val="0"/>
        </w:rPr>
        <w:t xml:space="preserve">not </w:t>
      </w:r>
      <w:r w:rsidDel="00000000" w:rsidR="00000000" w:rsidRPr="00000000">
        <w:rPr>
          <w:rFonts w:ascii="Times New Roman" w:cs="Times New Roman" w:eastAsia="Times New Roman" w:hAnsi="Times New Roman"/>
          <w:sz w:val="20"/>
          <w:szCs w:val="20"/>
          <w:shd w:fill="8ae264" w:val="clear"/>
          <w:rtl w:val="0"/>
        </w:rPr>
        <w:t xml:space="preserve">part</w:t>
      </w:r>
      <w:r w:rsidDel="00000000" w:rsidR="00000000" w:rsidRPr="00000000">
        <w:rPr>
          <w:rFonts w:ascii="Times New Roman" w:cs="Times New Roman" w:eastAsia="Times New Roman" w:hAnsi="Times New Roman"/>
          <w:sz w:val="20"/>
          <w:szCs w:val="20"/>
          <w:rtl w:val="0"/>
        </w:rPr>
        <w:t xml:space="preserve"> of IPOS-SA and should be </w:t>
      </w:r>
      <w:r w:rsidDel="00000000" w:rsidR="00000000" w:rsidRPr="00000000">
        <w:rPr>
          <w:rFonts w:ascii="Times New Roman" w:cs="Times New Roman" w:eastAsia="Times New Roman" w:hAnsi="Times New Roman"/>
          <w:sz w:val="20"/>
          <w:szCs w:val="20"/>
          <w:shd w:fill="4a86e8" w:val="clear"/>
          <w:rtl w:val="0"/>
        </w:rPr>
        <w:t xml:space="preserve">made using</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rFonts w:ascii="Times New Roman" w:cs="Times New Roman" w:eastAsia="Times New Roman" w:hAnsi="Times New Roman"/>
          <w:sz w:val="20"/>
          <w:szCs w:val="20"/>
          <w:shd w:fill="8ae264" w:val="clear"/>
          <w:rtl w:val="0"/>
        </w:rPr>
        <w:t xml:space="preserve">other means</w:t>
      </w:r>
      <w:r w:rsidDel="00000000" w:rsidR="00000000" w:rsidRPr="00000000">
        <w:rPr>
          <w:rFonts w:ascii="Times New Roman" w:cs="Times New Roman" w:eastAsia="Times New Roman" w:hAnsi="Times New Roman"/>
          <w:sz w:val="20"/>
          <w:szCs w:val="20"/>
          <w:rtl w:val="0"/>
        </w:rPr>
        <w:t xml:space="preserve">, such as </w:t>
      </w:r>
      <w:r w:rsidDel="00000000" w:rsidR="00000000" w:rsidRPr="00000000">
        <w:rPr>
          <w:rFonts w:ascii="Times New Roman" w:cs="Times New Roman" w:eastAsia="Times New Roman" w:hAnsi="Times New Roman"/>
          <w:sz w:val="20"/>
          <w:szCs w:val="20"/>
          <w:shd w:fill="ffe599" w:val="clear"/>
          <w:rtl w:val="0"/>
        </w:rPr>
        <w:t xml:space="preserve">direct bank transfers using InfoPharma IBAN number</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rFonts w:ascii="Times New Roman" w:cs="Times New Roman" w:eastAsia="Times New Roman" w:hAnsi="Times New Roman"/>
          <w:sz w:val="20"/>
          <w:szCs w:val="20"/>
          <w:shd w:fill="4a86e8" w:val="clear"/>
          <w:rtl w:val="0"/>
        </w:rPr>
        <w:t xml:space="preserve">shared</w:t>
      </w:r>
      <w:r w:rsidDel="00000000" w:rsidR="00000000" w:rsidRPr="00000000">
        <w:rPr>
          <w:rFonts w:ascii="Times New Roman" w:cs="Times New Roman" w:eastAsia="Times New Roman" w:hAnsi="Times New Roman"/>
          <w:sz w:val="20"/>
          <w:szCs w:val="20"/>
          <w:rtl w:val="0"/>
        </w:rPr>
        <w:t xml:space="preserve"> with all registered merchants. Once a </w:t>
      </w:r>
      <w:r w:rsidDel="00000000" w:rsidR="00000000" w:rsidRPr="00000000">
        <w:rPr>
          <w:rFonts w:ascii="Times New Roman" w:cs="Times New Roman" w:eastAsia="Times New Roman" w:hAnsi="Times New Roman"/>
          <w:sz w:val="20"/>
          <w:szCs w:val="20"/>
          <w:shd w:fill="8ae264" w:val="clear"/>
          <w:rtl w:val="0"/>
        </w:rPr>
        <w:t xml:space="preserve">payment</w:t>
      </w:r>
      <w:r w:rsidDel="00000000" w:rsidR="00000000" w:rsidRPr="00000000">
        <w:rPr>
          <w:rFonts w:ascii="Times New Roman" w:cs="Times New Roman" w:eastAsia="Times New Roman" w:hAnsi="Times New Roman"/>
          <w:sz w:val="20"/>
          <w:szCs w:val="20"/>
          <w:rtl w:val="0"/>
        </w:rPr>
        <w:t xml:space="preserve"> is </w:t>
      </w:r>
      <w:r w:rsidDel="00000000" w:rsidR="00000000" w:rsidRPr="00000000">
        <w:rPr>
          <w:rFonts w:ascii="Times New Roman" w:cs="Times New Roman" w:eastAsia="Times New Roman" w:hAnsi="Times New Roman"/>
          <w:sz w:val="20"/>
          <w:szCs w:val="20"/>
          <w:shd w:fill="4a86e8" w:val="clear"/>
          <w:rtl w:val="0"/>
        </w:rPr>
        <w:t xml:space="preserve">received</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rFonts w:ascii="Times New Roman" w:cs="Times New Roman" w:eastAsia="Times New Roman" w:hAnsi="Times New Roman"/>
          <w:sz w:val="20"/>
          <w:szCs w:val="20"/>
          <w:shd w:fill="8ae264" w:val="clear"/>
          <w:rtl w:val="0"/>
        </w:rPr>
        <w:t xml:space="preserve">payment details</w:t>
      </w:r>
      <w:r w:rsidDel="00000000" w:rsidR="00000000" w:rsidRPr="00000000">
        <w:rPr>
          <w:rFonts w:ascii="Times New Roman" w:cs="Times New Roman" w:eastAsia="Times New Roman" w:hAnsi="Times New Roman"/>
          <w:sz w:val="20"/>
          <w:szCs w:val="20"/>
          <w:rtl w:val="0"/>
        </w:rPr>
        <w:t xml:space="preserve"> should be </w:t>
      </w:r>
      <w:r w:rsidDel="00000000" w:rsidR="00000000" w:rsidRPr="00000000">
        <w:rPr>
          <w:rFonts w:ascii="Times New Roman" w:cs="Times New Roman" w:eastAsia="Times New Roman" w:hAnsi="Times New Roman"/>
          <w:sz w:val="20"/>
          <w:szCs w:val="20"/>
          <w:shd w:fill="4a86e8" w:val="clear"/>
          <w:rtl w:val="0"/>
        </w:rPr>
        <w:t xml:space="preserve">entered</w:t>
      </w:r>
      <w:r w:rsidDel="00000000" w:rsidR="00000000" w:rsidRPr="00000000">
        <w:rPr>
          <w:rFonts w:ascii="Times New Roman" w:cs="Times New Roman" w:eastAsia="Times New Roman" w:hAnsi="Times New Roman"/>
          <w:sz w:val="20"/>
          <w:szCs w:val="20"/>
          <w:rtl w:val="0"/>
        </w:rPr>
        <w:t xml:space="preserve"> into </w:t>
      </w:r>
      <w:r w:rsidDel="00000000" w:rsidR="00000000" w:rsidRPr="00000000">
        <w:rPr>
          <w:rFonts w:ascii="Times New Roman" w:cs="Times New Roman" w:eastAsia="Times New Roman" w:hAnsi="Times New Roman"/>
          <w:sz w:val="20"/>
          <w:szCs w:val="20"/>
          <w:shd w:fill="4a86e8" w:val="clear"/>
          <w:rtl w:val="0"/>
        </w:rPr>
        <w:t xml:space="preserve">the system</w:t>
      </w:r>
      <w:r w:rsidDel="00000000" w:rsidR="00000000" w:rsidRPr="00000000">
        <w:rPr>
          <w:rFonts w:ascii="Times New Roman" w:cs="Times New Roman" w:eastAsia="Times New Roman" w:hAnsi="Times New Roman"/>
          <w:sz w:val="20"/>
          <w:szCs w:val="20"/>
          <w:rtl w:val="0"/>
        </w:rPr>
        <w:t xml:space="preserve"> by the </w:t>
      </w:r>
      <w:r w:rsidDel="00000000" w:rsidR="00000000" w:rsidRPr="00000000">
        <w:rPr>
          <w:rFonts w:ascii="Times New Roman" w:cs="Times New Roman" w:eastAsia="Times New Roman" w:hAnsi="Times New Roman"/>
          <w:sz w:val="20"/>
          <w:szCs w:val="20"/>
          <w:shd w:fill="8ae264" w:val="clear"/>
          <w:rtl w:val="0"/>
        </w:rPr>
        <w:t xml:space="preserve">accounting department</w:t>
      </w:r>
      <w:r w:rsidDel="00000000" w:rsidR="00000000" w:rsidRPr="00000000">
        <w:rPr>
          <w:rFonts w:ascii="Times New Roman" w:cs="Times New Roman" w:eastAsia="Times New Roman" w:hAnsi="Times New Roman"/>
          <w:sz w:val="20"/>
          <w:szCs w:val="20"/>
          <w:rtl w:val="0"/>
        </w:rPr>
        <w:t xml:space="preserve"> at InfoPharma, and the </w:t>
      </w:r>
      <w:r w:rsidDel="00000000" w:rsidR="00000000" w:rsidRPr="00000000">
        <w:rPr>
          <w:rFonts w:ascii="Times New Roman" w:cs="Times New Roman" w:eastAsia="Times New Roman" w:hAnsi="Times New Roman"/>
          <w:sz w:val="20"/>
          <w:szCs w:val="20"/>
          <w:shd w:fill="8ae264" w:val="clear"/>
          <w:rtl w:val="0"/>
        </w:rPr>
        <w:t xml:space="preserve">account balance</w:t>
      </w:r>
      <w:r w:rsidDel="00000000" w:rsidR="00000000" w:rsidRPr="00000000">
        <w:rPr>
          <w:rFonts w:ascii="Times New Roman" w:cs="Times New Roman" w:eastAsia="Times New Roman" w:hAnsi="Times New Roman"/>
          <w:sz w:val="20"/>
          <w:szCs w:val="20"/>
          <w:rtl w:val="0"/>
        </w:rPr>
        <w:t xml:space="preserve"> of the respective merchant - </w:t>
      </w:r>
      <w:r w:rsidDel="00000000" w:rsidR="00000000" w:rsidRPr="00000000">
        <w:rPr>
          <w:rFonts w:ascii="Times New Roman" w:cs="Times New Roman" w:eastAsia="Times New Roman" w:hAnsi="Times New Roman"/>
          <w:sz w:val="20"/>
          <w:szCs w:val="20"/>
          <w:shd w:fill="4a86e8" w:val="clear"/>
          <w:rtl w:val="0"/>
        </w:rPr>
        <w:t xml:space="preserve">will be updated</w:t>
      </w:r>
      <w:r w:rsidDel="00000000" w:rsidR="00000000" w:rsidRPr="00000000">
        <w:rPr>
          <w:rFonts w:ascii="Times New Roman" w:cs="Times New Roman" w:eastAsia="Times New Roman" w:hAnsi="Times New Roman"/>
          <w:sz w:val="20"/>
          <w:szCs w:val="20"/>
          <w:rtl w:val="0"/>
        </w:rPr>
        <w:t xml:space="preserve">. If a </w:t>
      </w:r>
      <w:r w:rsidDel="00000000" w:rsidR="00000000" w:rsidRPr="00000000">
        <w:rPr>
          <w:rFonts w:ascii="Times New Roman" w:cs="Times New Roman" w:eastAsia="Times New Roman" w:hAnsi="Times New Roman"/>
          <w:sz w:val="20"/>
          <w:szCs w:val="20"/>
          <w:shd w:fill="8ae264" w:val="clear"/>
          <w:rtl w:val="0"/>
        </w:rPr>
        <w:t xml:space="preserve">merchant</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rFonts w:ascii="Times New Roman" w:cs="Times New Roman" w:eastAsia="Times New Roman" w:hAnsi="Times New Roman"/>
          <w:sz w:val="20"/>
          <w:szCs w:val="20"/>
          <w:shd w:fill="4a86e8" w:val="clear"/>
          <w:rtl w:val="0"/>
        </w:rPr>
        <w:t xml:space="preserve">is late</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rFonts w:ascii="Times New Roman" w:cs="Times New Roman" w:eastAsia="Times New Roman" w:hAnsi="Times New Roman"/>
          <w:sz w:val="20"/>
          <w:szCs w:val="20"/>
          <w:shd w:fill="d5a6bd" w:val="clear"/>
          <w:rtl w:val="0"/>
        </w:rPr>
        <w:t xml:space="preserve">no</w:t>
      </w:r>
      <w:r w:rsidDel="00000000" w:rsidR="00000000" w:rsidRPr="00000000">
        <w:rPr>
          <w:rFonts w:ascii="Times New Roman" w:cs="Times New Roman" w:eastAsia="Times New Roman" w:hAnsi="Times New Roman"/>
          <w:sz w:val="20"/>
          <w:szCs w:val="20"/>
          <w:shd w:fill="ffe599" w:val="clear"/>
          <w:rtl w:val="0"/>
        </w:rPr>
        <w:t xml:space="preserve"> more than 15 days</w:t>
      </w:r>
      <w:r w:rsidDel="00000000" w:rsidR="00000000" w:rsidRPr="00000000">
        <w:rPr>
          <w:rFonts w:ascii="Times New Roman" w:cs="Times New Roman" w:eastAsia="Times New Roman" w:hAnsi="Times New Roman"/>
          <w:sz w:val="20"/>
          <w:szCs w:val="20"/>
          <w:rtl w:val="0"/>
        </w:rPr>
        <w:t xml:space="preserve"> with their payment, they can continue to </w:t>
      </w:r>
      <w:r w:rsidDel="00000000" w:rsidR="00000000" w:rsidRPr="00000000">
        <w:rPr>
          <w:rFonts w:ascii="Times New Roman" w:cs="Times New Roman" w:eastAsia="Times New Roman" w:hAnsi="Times New Roman"/>
          <w:sz w:val="20"/>
          <w:szCs w:val="20"/>
          <w:shd w:fill="4a86e8" w:val="clear"/>
          <w:rtl w:val="0"/>
        </w:rPr>
        <w:t xml:space="preserve">use</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rFonts w:ascii="Times New Roman" w:cs="Times New Roman" w:eastAsia="Times New Roman" w:hAnsi="Times New Roman"/>
          <w:sz w:val="20"/>
          <w:szCs w:val="20"/>
          <w:shd w:fill="8ae264" w:val="clear"/>
          <w:rtl w:val="0"/>
        </w:rPr>
        <w:t xml:space="preserve">the ordering system</w:t>
      </w:r>
      <w:r w:rsidDel="00000000" w:rsidR="00000000" w:rsidRPr="00000000">
        <w:rPr>
          <w:rFonts w:ascii="Times New Roman" w:cs="Times New Roman" w:eastAsia="Times New Roman" w:hAnsi="Times New Roman"/>
          <w:sz w:val="20"/>
          <w:szCs w:val="20"/>
          <w:rtl w:val="0"/>
        </w:rPr>
        <w:t xml:space="preserve">, but </w:t>
      </w:r>
      <w:r w:rsidDel="00000000" w:rsidR="00000000" w:rsidRPr="00000000">
        <w:rPr>
          <w:rFonts w:ascii="Times New Roman" w:cs="Times New Roman" w:eastAsia="Times New Roman" w:hAnsi="Times New Roman"/>
          <w:sz w:val="20"/>
          <w:szCs w:val="20"/>
          <w:shd w:fill="8ae264" w:val="clear"/>
          <w:rtl w:val="0"/>
        </w:rPr>
        <w:t xml:space="preserve">IPOS-SA</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rFonts w:ascii="Times New Roman" w:cs="Times New Roman" w:eastAsia="Times New Roman" w:hAnsi="Times New Roman"/>
          <w:sz w:val="20"/>
          <w:szCs w:val="20"/>
          <w:shd w:fill="4a86e8" w:val="clear"/>
          <w:rtl w:val="0"/>
        </w:rPr>
        <w:t xml:space="preserve">will generate</w:t>
      </w:r>
      <w:r w:rsidDel="00000000" w:rsidR="00000000" w:rsidRPr="00000000">
        <w:rPr>
          <w:rFonts w:ascii="Times New Roman" w:cs="Times New Roman" w:eastAsia="Times New Roman" w:hAnsi="Times New Roman"/>
          <w:sz w:val="20"/>
          <w:szCs w:val="20"/>
          <w:rtl w:val="0"/>
        </w:rPr>
        <w:t xml:space="preserve"> a </w:t>
      </w:r>
      <w:r w:rsidDel="00000000" w:rsidR="00000000" w:rsidRPr="00000000">
        <w:rPr>
          <w:rFonts w:ascii="Times New Roman" w:cs="Times New Roman" w:eastAsia="Times New Roman" w:hAnsi="Times New Roman"/>
          <w:sz w:val="20"/>
          <w:szCs w:val="20"/>
          <w:shd w:fill="8ae264" w:val="clear"/>
          <w:rtl w:val="0"/>
        </w:rPr>
        <w:t xml:space="preserve">reminder</w:t>
      </w:r>
      <w:r w:rsidDel="00000000" w:rsidR="00000000" w:rsidRPr="00000000">
        <w:rPr>
          <w:rFonts w:ascii="Times New Roman" w:cs="Times New Roman" w:eastAsia="Times New Roman" w:hAnsi="Times New Roman"/>
          <w:sz w:val="20"/>
          <w:szCs w:val="20"/>
          <w:rtl w:val="0"/>
        </w:rPr>
        <w:t xml:space="preserve"> on the screen </w:t>
      </w:r>
      <w:r w:rsidDel="00000000" w:rsidR="00000000" w:rsidRPr="00000000">
        <w:rPr>
          <w:rFonts w:ascii="Times New Roman" w:cs="Times New Roman" w:eastAsia="Times New Roman" w:hAnsi="Times New Roman"/>
          <w:sz w:val="20"/>
          <w:szCs w:val="20"/>
          <w:shd w:fill="8ae264" w:val="clear"/>
          <w:rtl w:val="0"/>
        </w:rPr>
        <w:t xml:space="preserve">every time</w:t>
      </w:r>
      <w:r w:rsidDel="00000000" w:rsidR="00000000" w:rsidRPr="00000000">
        <w:rPr>
          <w:rFonts w:ascii="Times New Roman" w:cs="Times New Roman" w:eastAsia="Times New Roman" w:hAnsi="Times New Roman"/>
          <w:sz w:val="20"/>
          <w:szCs w:val="20"/>
          <w:rtl w:val="0"/>
        </w:rPr>
        <w:t xml:space="preserve"> the </w:t>
      </w:r>
      <w:r w:rsidDel="00000000" w:rsidR="00000000" w:rsidRPr="00000000">
        <w:rPr>
          <w:rFonts w:ascii="Times New Roman" w:cs="Times New Roman" w:eastAsia="Times New Roman" w:hAnsi="Times New Roman"/>
          <w:sz w:val="20"/>
          <w:szCs w:val="20"/>
          <w:shd w:fill="8ae264" w:val="clear"/>
          <w:rtl w:val="0"/>
        </w:rPr>
        <w:t xml:space="preserve">account</w:t>
      </w:r>
      <w:r w:rsidDel="00000000" w:rsidR="00000000" w:rsidRPr="00000000">
        <w:rPr>
          <w:rFonts w:ascii="Times New Roman" w:cs="Times New Roman" w:eastAsia="Times New Roman" w:hAnsi="Times New Roman"/>
          <w:sz w:val="20"/>
          <w:szCs w:val="20"/>
          <w:rtl w:val="0"/>
        </w:rPr>
        <w:t xml:space="preserve"> is </w:t>
      </w:r>
      <w:r w:rsidDel="00000000" w:rsidR="00000000" w:rsidRPr="00000000">
        <w:rPr>
          <w:rFonts w:ascii="Times New Roman" w:cs="Times New Roman" w:eastAsia="Times New Roman" w:hAnsi="Times New Roman"/>
          <w:sz w:val="20"/>
          <w:szCs w:val="20"/>
          <w:shd w:fill="4a86e8" w:val="clear"/>
          <w:rtl w:val="0"/>
        </w:rPr>
        <w:t xml:space="preserve">accessed</w:t>
      </w:r>
      <w:r w:rsidDel="00000000" w:rsidR="00000000" w:rsidRPr="00000000">
        <w:rPr>
          <w:rFonts w:ascii="Times New Roman" w:cs="Times New Roman" w:eastAsia="Times New Roman" w:hAnsi="Times New Roman"/>
          <w:sz w:val="20"/>
          <w:szCs w:val="20"/>
          <w:rtl w:val="0"/>
        </w:rPr>
        <w:t xml:space="preserve"> by the merchant. If a merchant is late with a payment </w:t>
      </w:r>
      <w:r w:rsidDel="00000000" w:rsidR="00000000" w:rsidRPr="00000000">
        <w:rPr>
          <w:rFonts w:ascii="Times New Roman" w:cs="Times New Roman" w:eastAsia="Times New Roman" w:hAnsi="Times New Roman"/>
          <w:sz w:val="20"/>
          <w:szCs w:val="20"/>
          <w:shd w:fill="ffe599" w:val="clear"/>
          <w:rtl w:val="0"/>
        </w:rPr>
        <w:t xml:space="preserve">between 15 days and 30 days</w:t>
      </w:r>
      <w:r w:rsidDel="00000000" w:rsidR="00000000" w:rsidRPr="00000000">
        <w:rPr>
          <w:rFonts w:ascii="Times New Roman" w:cs="Times New Roman" w:eastAsia="Times New Roman" w:hAnsi="Times New Roman"/>
          <w:sz w:val="20"/>
          <w:szCs w:val="20"/>
          <w:rtl w:val="0"/>
        </w:rPr>
        <w:t xml:space="preserve">, then </w:t>
      </w:r>
      <w:r w:rsidDel="00000000" w:rsidR="00000000" w:rsidRPr="00000000">
        <w:rPr>
          <w:rFonts w:ascii="Times New Roman" w:cs="Times New Roman" w:eastAsia="Times New Roman" w:hAnsi="Times New Roman"/>
          <w:sz w:val="20"/>
          <w:szCs w:val="20"/>
          <w:shd w:fill="8ae264" w:val="clear"/>
          <w:rtl w:val="0"/>
        </w:rPr>
        <w:t xml:space="preserve">IPOS-SA</w:t>
      </w:r>
      <w:r w:rsidDel="00000000" w:rsidR="00000000" w:rsidRPr="00000000">
        <w:rPr>
          <w:rFonts w:ascii="Times New Roman" w:cs="Times New Roman" w:eastAsia="Times New Roman" w:hAnsi="Times New Roman"/>
          <w:sz w:val="20"/>
          <w:szCs w:val="20"/>
          <w:rtl w:val="0"/>
        </w:rPr>
        <w:t xml:space="preserve"> will </w:t>
      </w:r>
      <w:r w:rsidDel="00000000" w:rsidR="00000000" w:rsidRPr="00000000">
        <w:rPr>
          <w:rFonts w:ascii="Times New Roman" w:cs="Times New Roman" w:eastAsia="Times New Roman" w:hAnsi="Times New Roman"/>
          <w:sz w:val="20"/>
          <w:szCs w:val="20"/>
          <w:shd w:fill="4a86e8" w:val="clear"/>
          <w:rtl w:val="0"/>
        </w:rPr>
        <w:t xml:space="preserve">suspend</w:t>
      </w:r>
      <w:r w:rsidDel="00000000" w:rsidR="00000000" w:rsidRPr="00000000">
        <w:rPr>
          <w:rFonts w:ascii="Times New Roman" w:cs="Times New Roman" w:eastAsia="Times New Roman" w:hAnsi="Times New Roman"/>
          <w:sz w:val="20"/>
          <w:szCs w:val="20"/>
          <w:rtl w:val="0"/>
        </w:rPr>
        <w:t xml:space="preserve"> the user </w:t>
      </w:r>
      <w:r w:rsidDel="00000000" w:rsidR="00000000" w:rsidRPr="00000000">
        <w:rPr>
          <w:rFonts w:ascii="Times New Roman" w:cs="Times New Roman" w:eastAsia="Times New Roman" w:hAnsi="Times New Roman"/>
          <w:sz w:val="20"/>
          <w:szCs w:val="20"/>
          <w:shd w:fill="8ae264" w:val="clear"/>
          <w:rtl w:val="0"/>
        </w:rPr>
        <w:t xml:space="preserve">account</w:t>
      </w:r>
      <w:r w:rsidDel="00000000" w:rsidR="00000000" w:rsidRPr="00000000">
        <w:rPr>
          <w:rFonts w:ascii="Times New Roman" w:cs="Times New Roman" w:eastAsia="Times New Roman" w:hAnsi="Times New Roman"/>
          <w:sz w:val="20"/>
          <w:szCs w:val="20"/>
          <w:rtl w:val="0"/>
        </w:rPr>
        <w:t xml:space="preserve">, i.e. </w:t>
      </w:r>
      <w:r w:rsidDel="00000000" w:rsidR="00000000" w:rsidRPr="00000000">
        <w:rPr>
          <w:rFonts w:ascii="Times New Roman" w:cs="Times New Roman" w:eastAsia="Times New Roman" w:hAnsi="Times New Roman"/>
          <w:sz w:val="20"/>
          <w:szCs w:val="20"/>
          <w:shd w:fill="d5a6bd" w:val="clear"/>
          <w:rtl w:val="0"/>
        </w:rPr>
        <w:t xml:space="preserve">no</w:t>
      </w:r>
      <w:r w:rsidDel="00000000" w:rsidR="00000000" w:rsidRPr="00000000">
        <w:rPr>
          <w:rFonts w:ascii="Times New Roman" w:cs="Times New Roman" w:eastAsia="Times New Roman" w:hAnsi="Times New Roman"/>
          <w:sz w:val="20"/>
          <w:szCs w:val="20"/>
          <w:rtl w:val="0"/>
        </w:rPr>
        <w:t xml:space="preserve"> further </w:t>
      </w:r>
      <w:r w:rsidDel="00000000" w:rsidR="00000000" w:rsidRPr="00000000">
        <w:rPr>
          <w:rFonts w:ascii="Times New Roman" w:cs="Times New Roman" w:eastAsia="Times New Roman" w:hAnsi="Times New Roman"/>
          <w:sz w:val="20"/>
          <w:szCs w:val="20"/>
          <w:shd w:fill="8ae264" w:val="clear"/>
          <w:rtl w:val="0"/>
        </w:rPr>
        <w:t xml:space="preserve">orders</w:t>
      </w:r>
      <w:r w:rsidDel="00000000" w:rsidR="00000000" w:rsidRPr="00000000">
        <w:rPr>
          <w:rFonts w:ascii="Times New Roman" w:cs="Times New Roman" w:eastAsia="Times New Roman" w:hAnsi="Times New Roman"/>
          <w:sz w:val="20"/>
          <w:szCs w:val="20"/>
          <w:rtl w:val="0"/>
        </w:rPr>
        <w:t xml:space="preserve"> will be </w:t>
      </w:r>
      <w:r w:rsidDel="00000000" w:rsidR="00000000" w:rsidRPr="00000000">
        <w:rPr>
          <w:rFonts w:ascii="Times New Roman" w:cs="Times New Roman" w:eastAsia="Times New Roman" w:hAnsi="Times New Roman"/>
          <w:sz w:val="20"/>
          <w:szCs w:val="20"/>
          <w:shd w:fill="4a86e8" w:val="clear"/>
          <w:rtl w:val="0"/>
        </w:rPr>
        <w:t xml:space="preserve">accepted</w:t>
      </w:r>
      <w:r w:rsidDel="00000000" w:rsidR="00000000" w:rsidRPr="00000000">
        <w:rPr>
          <w:rFonts w:ascii="Times New Roman" w:cs="Times New Roman" w:eastAsia="Times New Roman" w:hAnsi="Times New Roman"/>
          <w:sz w:val="20"/>
          <w:szCs w:val="20"/>
          <w:rtl w:val="0"/>
        </w:rPr>
        <w:t xml:space="preserve">. Once a </w:t>
      </w:r>
      <w:r w:rsidDel="00000000" w:rsidR="00000000" w:rsidRPr="00000000">
        <w:rPr>
          <w:rFonts w:ascii="Times New Roman" w:cs="Times New Roman" w:eastAsia="Times New Roman" w:hAnsi="Times New Roman"/>
          <w:sz w:val="20"/>
          <w:szCs w:val="20"/>
          <w:shd w:fill="8ae264" w:val="clear"/>
          <w:rtl w:val="0"/>
        </w:rPr>
        <w:t xml:space="preserve">payment</w:t>
      </w:r>
      <w:r w:rsidDel="00000000" w:rsidR="00000000" w:rsidRPr="00000000">
        <w:rPr>
          <w:rFonts w:ascii="Times New Roman" w:cs="Times New Roman" w:eastAsia="Times New Roman" w:hAnsi="Times New Roman"/>
          <w:sz w:val="20"/>
          <w:szCs w:val="20"/>
          <w:rtl w:val="0"/>
        </w:rPr>
        <w:t xml:space="preserve"> is </w:t>
      </w:r>
      <w:r w:rsidDel="00000000" w:rsidR="00000000" w:rsidRPr="00000000">
        <w:rPr>
          <w:rFonts w:ascii="Times New Roman" w:cs="Times New Roman" w:eastAsia="Times New Roman" w:hAnsi="Times New Roman"/>
          <w:sz w:val="20"/>
          <w:szCs w:val="20"/>
          <w:shd w:fill="4a86e8" w:val="clear"/>
          <w:rtl w:val="0"/>
        </w:rPr>
        <w:t xml:space="preserve">received</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rFonts w:ascii="Times New Roman" w:cs="Times New Roman" w:eastAsia="Times New Roman" w:hAnsi="Times New Roman"/>
          <w:sz w:val="20"/>
          <w:szCs w:val="20"/>
          <w:shd w:fill="ffd966" w:val="clear"/>
          <w:rtl w:val="0"/>
        </w:rPr>
        <w:t xml:space="preserve">within 30 days of the payment deadline </w:t>
      </w:r>
      <w:r w:rsidDel="00000000" w:rsidR="00000000" w:rsidRPr="00000000">
        <w:rPr>
          <w:rFonts w:ascii="Times New Roman" w:cs="Times New Roman" w:eastAsia="Times New Roman" w:hAnsi="Times New Roman"/>
          <w:sz w:val="20"/>
          <w:szCs w:val="20"/>
          <w:rtl w:val="0"/>
        </w:rPr>
        <w:t xml:space="preserve">the ‘suspended’ </w:t>
      </w:r>
      <w:r w:rsidDel="00000000" w:rsidR="00000000" w:rsidRPr="00000000">
        <w:rPr>
          <w:rFonts w:ascii="Times New Roman" w:cs="Times New Roman" w:eastAsia="Times New Roman" w:hAnsi="Times New Roman"/>
          <w:sz w:val="20"/>
          <w:szCs w:val="20"/>
          <w:shd w:fill="8ae264" w:val="clear"/>
          <w:rtl w:val="0"/>
        </w:rPr>
        <w:t xml:space="preserve">account</w:t>
      </w:r>
      <w:r w:rsidDel="00000000" w:rsidR="00000000" w:rsidRPr="00000000">
        <w:rPr>
          <w:rFonts w:ascii="Times New Roman" w:cs="Times New Roman" w:eastAsia="Times New Roman" w:hAnsi="Times New Roman"/>
          <w:sz w:val="20"/>
          <w:szCs w:val="20"/>
          <w:rtl w:val="0"/>
        </w:rPr>
        <w:t xml:space="preserve"> is </w:t>
      </w:r>
      <w:r w:rsidDel="00000000" w:rsidR="00000000" w:rsidRPr="00000000">
        <w:rPr>
          <w:rFonts w:ascii="Times New Roman" w:cs="Times New Roman" w:eastAsia="Times New Roman" w:hAnsi="Times New Roman"/>
          <w:sz w:val="20"/>
          <w:szCs w:val="20"/>
          <w:shd w:fill="4a86e8" w:val="clear"/>
          <w:rtl w:val="0"/>
        </w:rPr>
        <w:t xml:space="preserve">restored</w:t>
      </w:r>
      <w:r w:rsidDel="00000000" w:rsidR="00000000" w:rsidRPr="00000000">
        <w:rPr>
          <w:rFonts w:ascii="Times New Roman" w:cs="Times New Roman" w:eastAsia="Times New Roman" w:hAnsi="Times New Roman"/>
          <w:sz w:val="20"/>
          <w:szCs w:val="20"/>
          <w:rtl w:val="0"/>
        </w:rPr>
        <w:t xml:space="preserve"> to ‘normal’ by the system and the </w:t>
      </w:r>
      <w:r w:rsidDel="00000000" w:rsidR="00000000" w:rsidRPr="00000000">
        <w:rPr>
          <w:rFonts w:ascii="Times New Roman" w:cs="Times New Roman" w:eastAsia="Times New Roman" w:hAnsi="Times New Roman"/>
          <w:sz w:val="20"/>
          <w:szCs w:val="20"/>
          <w:shd w:fill="8ae264" w:val="clear"/>
          <w:rtl w:val="0"/>
        </w:rPr>
        <w:t xml:space="preserve">user</w:t>
      </w:r>
      <w:r w:rsidDel="00000000" w:rsidR="00000000" w:rsidRPr="00000000">
        <w:rPr>
          <w:rFonts w:ascii="Times New Roman" w:cs="Times New Roman" w:eastAsia="Times New Roman" w:hAnsi="Times New Roman"/>
          <w:sz w:val="20"/>
          <w:szCs w:val="20"/>
          <w:rtl w:val="0"/>
        </w:rPr>
        <w:t xml:space="preserve"> can </w:t>
      </w:r>
      <w:r w:rsidDel="00000000" w:rsidR="00000000" w:rsidRPr="00000000">
        <w:rPr>
          <w:rFonts w:ascii="Times New Roman" w:cs="Times New Roman" w:eastAsia="Times New Roman" w:hAnsi="Times New Roman"/>
          <w:sz w:val="20"/>
          <w:szCs w:val="20"/>
          <w:shd w:fill="4a86e8" w:val="clear"/>
          <w:rtl w:val="0"/>
        </w:rPr>
        <w:t xml:space="preserve">resume placing new orders</w:t>
      </w:r>
      <w:r w:rsidDel="00000000" w:rsidR="00000000" w:rsidRPr="00000000">
        <w:rPr>
          <w:rFonts w:ascii="Times New Roman" w:cs="Times New Roman" w:eastAsia="Times New Roman" w:hAnsi="Times New Roman"/>
          <w:sz w:val="20"/>
          <w:szCs w:val="20"/>
          <w:rtl w:val="0"/>
        </w:rPr>
        <w:t xml:space="preserve">. If the payment delay is </w:t>
      </w:r>
      <w:r w:rsidDel="00000000" w:rsidR="00000000" w:rsidRPr="00000000">
        <w:rPr>
          <w:rFonts w:ascii="Times New Roman" w:cs="Times New Roman" w:eastAsia="Times New Roman" w:hAnsi="Times New Roman"/>
          <w:sz w:val="20"/>
          <w:szCs w:val="20"/>
          <w:shd w:fill="ffd966" w:val="clear"/>
          <w:rtl w:val="0"/>
        </w:rPr>
        <w:t xml:space="preserve">longer than 30 days,</w:t>
      </w:r>
      <w:r w:rsidDel="00000000" w:rsidR="00000000" w:rsidRPr="00000000">
        <w:rPr>
          <w:rFonts w:ascii="Times New Roman" w:cs="Times New Roman" w:eastAsia="Times New Roman" w:hAnsi="Times New Roman"/>
          <w:sz w:val="20"/>
          <w:szCs w:val="20"/>
          <w:rtl w:val="0"/>
        </w:rPr>
        <w:t xml:space="preserve"> the user merchant </w:t>
      </w:r>
      <w:r w:rsidDel="00000000" w:rsidR="00000000" w:rsidRPr="00000000">
        <w:rPr>
          <w:rFonts w:ascii="Times New Roman" w:cs="Times New Roman" w:eastAsia="Times New Roman" w:hAnsi="Times New Roman"/>
          <w:sz w:val="20"/>
          <w:szCs w:val="20"/>
          <w:shd w:fill="8ae264" w:val="clear"/>
          <w:rtl w:val="0"/>
        </w:rPr>
        <w:t xml:space="preserve">account</w:t>
      </w:r>
      <w:r w:rsidDel="00000000" w:rsidR="00000000" w:rsidRPr="00000000">
        <w:rPr>
          <w:rFonts w:ascii="Times New Roman" w:cs="Times New Roman" w:eastAsia="Times New Roman" w:hAnsi="Times New Roman"/>
          <w:sz w:val="20"/>
          <w:szCs w:val="20"/>
          <w:rtl w:val="0"/>
        </w:rPr>
        <w:t xml:space="preserve"> is </w:t>
      </w:r>
      <w:r w:rsidDel="00000000" w:rsidR="00000000" w:rsidRPr="00000000">
        <w:rPr>
          <w:rFonts w:ascii="Times New Roman" w:cs="Times New Roman" w:eastAsia="Times New Roman" w:hAnsi="Times New Roman"/>
          <w:sz w:val="20"/>
          <w:szCs w:val="20"/>
          <w:shd w:fill="4a86e8" w:val="clear"/>
          <w:rtl w:val="0"/>
        </w:rPr>
        <w:t xml:space="preserve">flagged</w:t>
      </w:r>
      <w:r w:rsidDel="00000000" w:rsidR="00000000" w:rsidRPr="00000000">
        <w:rPr>
          <w:rFonts w:ascii="Times New Roman" w:cs="Times New Roman" w:eastAsia="Times New Roman" w:hAnsi="Times New Roman"/>
          <w:sz w:val="20"/>
          <w:szCs w:val="20"/>
          <w:rtl w:val="0"/>
        </w:rPr>
        <w:t xml:space="preserve"> as ‘in default’. </w:t>
      </w:r>
      <w:r w:rsidDel="00000000" w:rsidR="00000000" w:rsidRPr="00000000">
        <w:rPr>
          <w:rFonts w:ascii="Times New Roman" w:cs="Times New Roman" w:eastAsia="Times New Roman" w:hAnsi="Times New Roman"/>
          <w:sz w:val="20"/>
          <w:szCs w:val="20"/>
          <w:shd w:fill="8ae264" w:val="clear"/>
          <w:rtl w:val="0"/>
        </w:rPr>
        <w:t xml:space="preserve">Restoring </w:t>
      </w:r>
      <w:r w:rsidDel="00000000" w:rsidR="00000000" w:rsidRPr="00000000">
        <w:rPr>
          <w:rFonts w:ascii="Times New Roman" w:cs="Times New Roman" w:eastAsia="Times New Roman" w:hAnsi="Times New Roman"/>
          <w:sz w:val="20"/>
          <w:szCs w:val="20"/>
          <w:rtl w:val="0"/>
        </w:rPr>
        <w:t xml:space="preserve">an account from an ‘in default’ to ‘normal’ (or ‘suspended’) state </w:t>
      </w:r>
      <w:r w:rsidDel="00000000" w:rsidR="00000000" w:rsidRPr="00000000">
        <w:rPr>
          <w:rFonts w:ascii="Times New Roman" w:cs="Times New Roman" w:eastAsia="Times New Roman" w:hAnsi="Times New Roman"/>
          <w:sz w:val="20"/>
          <w:szCs w:val="20"/>
          <w:shd w:fill="4e87e4" w:val="clear"/>
          <w:rtl w:val="0"/>
        </w:rPr>
        <w:t xml:space="preserve">can only be done</w:t>
      </w:r>
      <w:r w:rsidDel="00000000" w:rsidR="00000000" w:rsidRPr="00000000">
        <w:rPr>
          <w:rFonts w:ascii="Times New Roman" w:cs="Times New Roman" w:eastAsia="Times New Roman" w:hAnsi="Times New Roman"/>
          <w:sz w:val="20"/>
          <w:szCs w:val="20"/>
          <w:rtl w:val="0"/>
        </w:rPr>
        <w:t xml:space="preserve"> after an </w:t>
      </w:r>
      <w:r w:rsidDel="00000000" w:rsidR="00000000" w:rsidRPr="00000000">
        <w:rPr>
          <w:rFonts w:ascii="Times New Roman" w:cs="Times New Roman" w:eastAsia="Times New Roman" w:hAnsi="Times New Roman"/>
          <w:sz w:val="20"/>
          <w:szCs w:val="20"/>
          <w:shd w:fill="8ae264" w:val="clear"/>
          <w:rtl w:val="0"/>
        </w:rPr>
        <w:t xml:space="preserve">authorisation</w:t>
      </w:r>
      <w:r w:rsidDel="00000000" w:rsidR="00000000" w:rsidRPr="00000000">
        <w:rPr>
          <w:rFonts w:ascii="Times New Roman" w:cs="Times New Roman" w:eastAsia="Times New Roman" w:hAnsi="Times New Roman"/>
          <w:sz w:val="20"/>
          <w:szCs w:val="20"/>
          <w:rtl w:val="0"/>
        </w:rPr>
        <w:t xml:space="preserve"> by the </w:t>
      </w:r>
      <w:r w:rsidDel="00000000" w:rsidR="00000000" w:rsidRPr="00000000">
        <w:rPr>
          <w:rFonts w:ascii="Times New Roman" w:cs="Times New Roman" w:eastAsia="Times New Roman" w:hAnsi="Times New Roman"/>
          <w:sz w:val="20"/>
          <w:szCs w:val="20"/>
          <w:shd w:fill="8ae264" w:val="clear"/>
          <w:rtl w:val="0"/>
        </w:rPr>
        <w:t xml:space="preserve">Director of operations</w:t>
      </w:r>
      <w:r w:rsidDel="00000000" w:rsidR="00000000" w:rsidRPr="00000000">
        <w:rPr>
          <w:rFonts w:ascii="Times New Roman" w:cs="Times New Roman" w:eastAsia="Times New Roman" w:hAnsi="Times New Roman"/>
          <w:sz w:val="20"/>
          <w:szCs w:val="20"/>
          <w:rtl w:val="0"/>
        </w:rPr>
        <w:t xml:space="preserve"> of InfoPharma Ltd.</w:t>
      </w:r>
    </w:p>
    <w:p w:rsidR="00000000" w:rsidDel="00000000" w:rsidP="00000000" w:rsidRDefault="00000000" w:rsidRPr="00000000" w14:paraId="0000003F">
      <w:pPr>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40">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w:t>
      </w:r>
      <w:r w:rsidDel="00000000" w:rsidR="00000000" w:rsidRPr="00000000">
        <w:rPr>
          <w:rFonts w:ascii="Times New Roman" w:cs="Times New Roman" w:eastAsia="Times New Roman" w:hAnsi="Times New Roman"/>
          <w:sz w:val="20"/>
          <w:szCs w:val="20"/>
          <w:shd w:fill="8ae264" w:val="clear"/>
          <w:rtl w:val="0"/>
        </w:rPr>
        <w:t xml:space="preserve">functionality</w:t>
      </w:r>
      <w:r w:rsidDel="00000000" w:rsidR="00000000" w:rsidRPr="00000000">
        <w:rPr>
          <w:rFonts w:ascii="Times New Roman" w:cs="Times New Roman" w:eastAsia="Times New Roman" w:hAnsi="Times New Roman"/>
          <w:sz w:val="20"/>
          <w:szCs w:val="20"/>
          <w:rtl w:val="0"/>
        </w:rPr>
        <w:t xml:space="preserve"> of IPOS-SA can </w:t>
      </w:r>
      <w:r w:rsidDel="00000000" w:rsidR="00000000" w:rsidRPr="00000000">
        <w:rPr>
          <w:rFonts w:ascii="Times New Roman" w:cs="Times New Roman" w:eastAsia="Times New Roman" w:hAnsi="Times New Roman"/>
          <w:sz w:val="20"/>
          <w:szCs w:val="20"/>
          <w:shd w:fill="4e87e4" w:val="clear"/>
          <w:rtl w:val="0"/>
        </w:rPr>
        <w:t xml:space="preserve">be divided</w:t>
      </w:r>
      <w:r w:rsidDel="00000000" w:rsidR="00000000" w:rsidRPr="00000000">
        <w:rPr>
          <w:rFonts w:ascii="Times New Roman" w:cs="Times New Roman" w:eastAsia="Times New Roman" w:hAnsi="Times New Roman"/>
          <w:sz w:val="20"/>
          <w:szCs w:val="20"/>
          <w:rtl w:val="0"/>
        </w:rPr>
        <w:t xml:space="preserve"> into the following </w:t>
      </w:r>
      <w:r w:rsidDel="00000000" w:rsidR="00000000" w:rsidRPr="00000000">
        <w:rPr>
          <w:rFonts w:ascii="Times New Roman" w:cs="Times New Roman" w:eastAsia="Times New Roman" w:hAnsi="Times New Roman"/>
          <w:sz w:val="20"/>
          <w:szCs w:val="20"/>
          <w:shd w:fill="8ae264" w:val="clear"/>
          <w:rtl w:val="0"/>
        </w:rPr>
        <w:t xml:space="preserve">packages</w:t>
      </w:r>
      <w:r w:rsidDel="00000000" w:rsidR="00000000" w:rsidRPr="00000000">
        <w:rPr>
          <w:rFonts w:ascii="Times New Roman" w:cs="Times New Roman" w:eastAsia="Times New Roman" w:hAnsi="Times New Roman"/>
          <w:sz w:val="20"/>
          <w:szCs w:val="20"/>
          <w:rtl w:val="0"/>
        </w:rPr>
        <w:t xml:space="preserve">:</w:t>
      </w:r>
    </w:p>
    <w:p w:rsidR="00000000" w:rsidDel="00000000" w:rsidP="00000000" w:rsidRDefault="00000000" w:rsidRPr="00000000" w14:paraId="00000041">
      <w:pPr>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42">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u w:val="single"/>
          <w:shd w:fill="8ae264" w:val="clear"/>
          <w:rtl w:val="0"/>
        </w:rPr>
        <w:t xml:space="preserve">IPOS-SA-ACC</w:t>
      </w:r>
      <w:r w:rsidDel="00000000" w:rsidR="00000000" w:rsidRPr="00000000">
        <w:rPr>
          <w:rFonts w:ascii="Times New Roman" w:cs="Times New Roman" w:eastAsia="Times New Roman" w:hAnsi="Times New Roman"/>
          <w:sz w:val="20"/>
          <w:szCs w:val="20"/>
          <w:rtl w:val="0"/>
        </w:rPr>
        <w:t xml:space="preserve">: This </w:t>
      </w:r>
      <w:r w:rsidDel="00000000" w:rsidR="00000000" w:rsidRPr="00000000">
        <w:rPr>
          <w:rFonts w:ascii="Times New Roman" w:cs="Times New Roman" w:eastAsia="Times New Roman" w:hAnsi="Times New Roman"/>
          <w:sz w:val="20"/>
          <w:szCs w:val="20"/>
          <w:shd w:fill="8ae264" w:val="clear"/>
          <w:rtl w:val="0"/>
        </w:rPr>
        <w:t xml:space="preserve">package</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rFonts w:ascii="Times New Roman" w:cs="Times New Roman" w:eastAsia="Times New Roman" w:hAnsi="Times New Roman"/>
          <w:sz w:val="20"/>
          <w:szCs w:val="20"/>
          <w:shd w:fill="4e87e4" w:val="clear"/>
          <w:rtl w:val="0"/>
        </w:rPr>
        <w:t xml:space="preserve">provides</w:t>
      </w:r>
      <w:r w:rsidDel="00000000" w:rsidR="00000000" w:rsidRPr="00000000">
        <w:rPr>
          <w:rFonts w:ascii="Times New Roman" w:cs="Times New Roman" w:eastAsia="Times New Roman" w:hAnsi="Times New Roman"/>
          <w:sz w:val="20"/>
          <w:szCs w:val="20"/>
          <w:rtl w:val="0"/>
        </w:rPr>
        <w:t xml:space="preserve"> the </w:t>
      </w:r>
      <w:r w:rsidDel="00000000" w:rsidR="00000000" w:rsidRPr="00000000">
        <w:rPr>
          <w:rFonts w:ascii="Times New Roman" w:cs="Times New Roman" w:eastAsia="Times New Roman" w:hAnsi="Times New Roman"/>
          <w:sz w:val="20"/>
          <w:szCs w:val="20"/>
          <w:shd w:fill="8ae264" w:val="clear"/>
          <w:rtl w:val="0"/>
        </w:rPr>
        <w:t xml:space="preserve">functionality</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rFonts w:ascii="Times New Roman" w:cs="Times New Roman" w:eastAsia="Times New Roman" w:hAnsi="Times New Roman"/>
          <w:sz w:val="20"/>
          <w:szCs w:val="20"/>
          <w:shd w:fill="4e87e4" w:val="clear"/>
          <w:rtl w:val="0"/>
        </w:rPr>
        <w:t xml:space="preserve">needed for setting up</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rFonts w:ascii="Times New Roman" w:cs="Times New Roman" w:eastAsia="Times New Roman" w:hAnsi="Times New Roman"/>
          <w:sz w:val="20"/>
          <w:szCs w:val="20"/>
          <w:shd w:fill="8ae264" w:val="clear"/>
          <w:rtl w:val="0"/>
        </w:rPr>
        <w:t xml:space="preserve">accounts</w:t>
      </w:r>
      <w:r w:rsidDel="00000000" w:rsidR="00000000" w:rsidRPr="00000000">
        <w:rPr>
          <w:rFonts w:ascii="Times New Roman" w:cs="Times New Roman" w:eastAsia="Times New Roman" w:hAnsi="Times New Roman"/>
          <w:sz w:val="20"/>
          <w:szCs w:val="20"/>
          <w:rtl w:val="0"/>
        </w:rPr>
        <w:t xml:space="preserve"> for the </w:t>
      </w:r>
      <w:r w:rsidDel="00000000" w:rsidR="00000000" w:rsidRPr="00000000">
        <w:rPr>
          <w:rFonts w:ascii="Times New Roman" w:cs="Times New Roman" w:eastAsia="Times New Roman" w:hAnsi="Times New Roman"/>
          <w:i w:val="1"/>
          <w:iCs w:val="1"/>
          <w:sz w:val="20"/>
          <w:szCs w:val="20"/>
          <w:rtl w:val="0"/>
        </w:rPr>
        <w:t xml:space="preserve">users</w:t>
      </w:r>
      <w:r w:rsidDel="00000000" w:rsidR="00000000" w:rsidRPr="00000000">
        <w:rPr>
          <w:rFonts w:ascii="Times New Roman" w:cs="Times New Roman" w:eastAsia="Times New Roman" w:hAnsi="Times New Roman"/>
          <w:sz w:val="20"/>
          <w:szCs w:val="20"/>
          <w:rtl w:val="0"/>
        </w:rPr>
        <w:t xml:space="preserve"> of </w:t>
      </w:r>
      <w:r w:rsidDel="00000000" w:rsidR="00000000" w:rsidRPr="00000000">
        <w:rPr>
          <w:rFonts w:ascii="Times New Roman" w:cs="Times New Roman" w:eastAsia="Times New Roman" w:hAnsi="Times New Roman"/>
          <w:sz w:val="20"/>
          <w:szCs w:val="20"/>
          <w:shd w:fill="8ae264" w:val="clear"/>
          <w:rtl w:val="0"/>
        </w:rPr>
        <w:t xml:space="preserve">IPOS-SA</w:t>
      </w:r>
      <w:r w:rsidDel="00000000" w:rsidR="00000000" w:rsidRPr="00000000">
        <w:rPr>
          <w:rFonts w:ascii="Times New Roman" w:cs="Times New Roman" w:eastAsia="Times New Roman" w:hAnsi="Times New Roman"/>
          <w:sz w:val="20"/>
          <w:szCs w:val="20"/>
          <w:rtl w:val="0"/>
        </w:rPr>
        <w:t xml:space="preserve">.</w:t>
      </w:r>
    </w:p>
    <w:p w:rsidR="00000000" w:rsidDel="00000000" w:rsidP="00000000" w:rsidRDefault="00000000" w:rsidRPr="00000000" w14:paraId="00000043">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Different </w:t>
      </w:r>
      <w:r w:rsidDel="00000000" w:rsidR="00000000" w:rsidRPr="00000000">
        <w:rPr>
          <w:rFonts w:ascii="Times New Roman" w:cs="Times New Roman" w:eastAsia="Times New Roman" w:hAnsi="Times New Roman"/>
          <w:sz w:val="20"/>
          <w:szCs w:val="20"/>
          <w:shd w:fill="8ae264" w:val="clear"/>
          <w:rtl w:val="0"/>
        </w:rPr>
        <w:t xml:space="preserve">users</w:t>
      </w:r>
      <w:r w:rsidDel="00000000" w:rsidR="00000000" w:rsidRPr="00000000">
        <w:rPr>
          <w:rFonts w:ascii="Times New Roman" w:cs="Times New Roman" w:eastAsia="Times New Roman" w:hAnsi="Times New Roman"/>
          <w:sz w:val="20"/>
          <w:szCs w:val="20"/>
          <w:rtl w:val="0"/>
        </w:rPr>
        <w:t xml:space="preserve"> may </w:t>
      </w:r>
      <w:r w:rsidDel="00000000" w:rsidR="00000000" w:rsidRPr="00000000">
        <w:rPr>
          <w:rFonts w:ascii="Times New Roman" w:cs="Times New Roman" w:eastAsia="Times New Roman" w:hAnsi="Times New Roman"/>
          <w:sz w:val="20"/>
          <w:szCs w:val="20"/>
          <w:shd w:fill="4e87e4" w:val="clear"/>
          <w:rtl w:val="0"/>
        </w:rPr>
        <w:t xml:space="preserve">have</w:t>
      </w:r>
      <w:r w:rsidDel="00000000" w:rsidR="00000000" w:rsidRPr="00000000">
        <w:rPr>
          <w:rFonts w:ascii="Times New Roman" w:cs="Times New Roman" w:eastAsia="Times New Roman" w:hAnsi="Times New Roman"/>
          <w:sz w:val="20"/>
          <w:szCs w:val="20"/>
          <w:rtl w:val="0"/>
        </w:rPr>
        <w:t xml:space="preserve"> different </w:t>
      </w:r>
      <w:r w:rsidDel="00000000" w:rsidR="00000000" w:rsidRPr="00000000">
        <w:rPr>
          <w:rFonts w:ascii="Times New Roman" w:cs="Times New Roman" w:eastAsia="Times New Roman" w:hAnsi="Times New Roman"/>
          <w:sz w:val="20"/>
          <w:szCs w:val="20"/>
          <w:shd w:fill="8ae264" w:val="clear"/>
          <w:rtl w:val="0"/>
        </w:rPr>
        <w:t xml:space="preserve">privileges</w:t>
      </w:r>
      <w:r w:rsidDel="00000000" w:rsidR="00000000" w:rsidRPr="00000000">
        <w:rPr>
          <w:rFonts w:ascii="Times New Roman" w:cs="Times New Roman" w:eastAsia="Times New Roman" w:hAnsi="Times New Roman"/>
          <w:sz w:val="20"/>
          <w:szCs w:val="20"/>
          <w:rtl w:val="0"/>
        </w:rPr>
        <w:t xml:space="preserve"> and </w:t>
      </w:r>
      <w:r w:rsidDel="00000000" w:rsidR="00000000" w:rsidRPr="00000000">
        <w:rPr>
          <w:rFonts w:ascii="Times New Roman" w:cs="Times New Roman" w:eastAsia="Times New Roman" w:hAnsi="Times New Roman"/>
          <w:sz w:val="20"/>
          <w:szCs w:val="20"/>
          <w:shd w:fill="4e87e4" w:val="clear"/>
          <w:rtl w:val="0"/>
        </w:rPr>
        <w:t xml:space="preserve">use</w:t>
      </w:r>
      <w:r w:rsidDel="00000000" w:rsidR="00000000" w:rsidRPr="00000000">
        <w:rPr>
          <w:rFonts w:ascii="Times New Roman" w:cs="Times New Roman" w:eastAsia="Times New Roman" w:hAnsi="Times New Roman"/>
          <w:sz w:val="20"/>
          <w:szCs w:val="20"/>
          <w:rtl w:val="0"/>
        </w:rPr>
        <w:t xml:space="preserve"> different </w:t>
      </w:r>
      <w:r w:rsidDel="00000000" w:rsidR="00000000" w:rsidRPr="00000000">
        <w:rPr>
          <w:rFonts w:ascii="Times New Roman" w:cs="Times New Roman" w:eastAsia="Times New Roman" w:hAnsi="Times New Roman"/>
          <w:sz w:val="20"/>
          <w:szCs w:val="20"/>
          <w:shd w:fill="8ae264" w:val="clear"/>
          <w:rtl w:val="0"/>
        </w:rPr>
        <w:t xml:space="preserve">parts of IPOS-SA</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rFonts w:ascii="Times New Roman" w:cs="Times New Roman" w:eastAsia="Times New Roman" w:hAnsi="Times New Roman"/>
          <w:sz w:val="20"/>
          <w:szCs w:val="20"/>
          <w:shd w:fill="d5a6bd" w:val="clear"/>
          <w:rtl w:val="0"/>
        </w:rPr>
        <w:t xml:space="preserve">At least</w:t>
      </w:r>
      <w:r w:rsidDel="00000000" w:rsidR="00000000" w:rsidRPr="00000000">
        <w:rPr>
          <w:rFonts w:ascii="Times New Roman" w:cs="Times New Roman" w:eastAsia="Times New Roman" w:hAnsi="Times New Roman"/>
          <w:sz w:val="20"/>
          <w:szCs w:val="20"/>
          <w:rtl w:val="0"/>
        </w:rPr>
        <w:t xml:space="preserve"> the</w:t>
      </w:r>
    </w:p>
    <w:p w:rsidR="00000000" w:rsidDel="00000000" w:rsidP="00000000" w:rsidRDefault="00000000" w:rsidRPr="00000000" w14:paraId="00000044">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following three groups of </w:t>
      </w:r>
      <w:r w:rsidDel="00000000" w:rsidR="00000000" w:rsidRPr="00000000">
        <w:rPr>
          <w:rFonts w:ascii="Times New Roman" w:cs="Times New Roman" w:eastAsia="Times New Roman" w:hAnsi="Times New Roman"/>
          <w:sz w:val="20"/>
          <w:szCs w:val="20"/>
          <w:shd w:fill="8ae264" w:val="clear"/>
          <w:rtl w:val="0"/>
        </w:rPr>
        <w:t xml:space="preserve">accounts</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rFonts w:ascii="Times New Roman" w:cs="Times New Roman" w:eastAsia="Times New Roman" w:hAnsi="Times New Roman"/>
          <w:sz w:val="20"/>
          <w:szCs w:val="20"/>
          <w:shd w:fill="4e87e4" w:val="clear"/>
          <w:rtl w:val="0"/>
        </w:rPr>
        <w:t xml:space="preserve">must be implemented</w:t>
      </w:r>
      <w:r w:rsidDel="00000000" w:rsidR="00000000" w:rsidRPr="00000000">
        <w:rPr>
          <w:rFonts w:ascii="Times New Roman" w:cs="Times New Roman" w:eastAsia="Times New Roman" w:hAnsi="Times New Roman"/>
          <w:sz w:val="20"/>
          <w:szCs w:val="20"/>
          <w:rtl w:val="0"/>
        </w:rPr>
        <w:t xml:space="preserve"> in the prototype:</w:t>
      </w:r>
    </w:p>
    <w:p w:rsidR="00000000" w:rsidDel="00000000" w:rsidP="00000000" w:rsidRDefault="00000000" w:rsidRPr="00000000" w14:paraId="00000045">
      <w:pPr>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46">
      <w:pPr>
        <w:ind w:left="72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w:t>
      </w:r>
      <w:r w:rsidDel="00000000" w:rsidR="00000000" w:rsidRPr="00000000">
        <w:rPr>
          <w:rFonts w:ascii="Times New Roman" w:cs="Times New Roman" w:eastAsia="Times New Roman" w:hAnsi="Times New Roman"/>
          <w:sz w:val="20"/>
          <w:szCs w:val="20"/>
          <w:shd w:fill="8ae264" w:val="clear"/>
          <w:rtl w:val="0"/>
        </w:rPr>
        <w:t xml:space="preserve"> a </w:t>
      </w:r>
      <w:r w:rsidDel="00000000" w:rsidR="00000000" w:rsidRPr="00000000">
        <w:rPr>
          <w:rFonts w:ascii="Times New Roman" w:cs="Times New Roman" w:eastAsia="Times New Roman" w:hAnsi="Times New Roman"/>
          <w:b w:val="1"/>
          <w:bCs w:val="1"/>
          <w:sz w:val="20"/>
          <w:szCs w:val="20"/>
          <w:shd w:fill="8ae264" w:val="clear"/>
          <w:rtl w:val="0"/>
        </w:rPr>
        <w:t xml:space="preserve">merchant’s account</w:t>
      </w:r>
      <w:r w:rsidDel="00000000" w:rsidR="00000000" w:rsidRPr="00000000">
        <w:rPr>
          <w:rFonts w:ascii="Times New Roman" w:cs="Times New Roman" w:eastAsia="Times New Roman" w:hAnsi="Times New Roman"/>
          <w:sz w:val="20"/>
          <w:szCs w:val="20"/>
          <w:rtl w:val="0"/>
        </w:rPr>
        <w:t xml:space="preserve">. The </w:t>
      </w:r>
      <w:r w:rsidDel="00000000" w:rsidR="00000000" w:rsidRPr="00000000">
        <w:rPr>
          <w:rFonts w:ascii="Times New Roman" w:cs="Times New Roman" w:eastAsia="Times New Roman" w:hAnsi="Times New Roman"/>
          <w:sz w:val="20"/>
          <w:szCs w:val="20"/>
          <w:shd w:fill="8ae264" w:val="clear"/>
          <w:rtl w:val="0"/>
        </w:rPr>
        <w:t xml:space="preserve">user</w:t>
      </w:r>
      <w:r w:rsidDel="00000000" w:rsidR="00000000" w:rsidRPr="00000000">
        <w:rPr>
          <w:rFonts w:ascii="Times New Roman" w:cs="Times New Roman" w:eastAsia="Times New Roman" w:hAnsi="Times New Roman"/>
          <w:sz w:val="20"/>
          <w:szCs w:val="20"/>
          <w:rtl w:val="0"/>
        </w:rPr>
        <w:t xml:space="preserve"> with such an is account should be </w:t>
      </w:r>
      <w:r w:rsidDel="00000000" w:rsidR="00000000" w:rsidRPr="00000000">
        <w:rPr>
          <w:rFonts w:ascii="Times New Roman" w:cs="Times New Roman" w:eastAsia="Times New Roman" w:hAnsi="Times New Roman"/>
          <w:sz w:val="20"/>
          <w:szCs w:val="20"/>
          <w:shd w:fill="4a86e8" w:val="clear"/>
          <w:rtl w:val="0"/>
        </w:rPr>
        <w:t xml:space="preserve">able to access</w:t>
      </w:r>
      <w:r w:rsidDel="00000000" w:rsidR="00000000" w:rsidRPr="00000000">
        <w:rPr>
          <w:rFonts w:ascii="Times New Roman" w:cs="Times New Roman" w:eastAsia="Times New Roman" w:hAnsi="Times New Roman"/>
          <w:sz w:val="20"/>
          <w:szCs w:val="20"/>
          <w:rtl w:val="0"/>
        </w:rPr>
        <w:t xml:space="preserve"> the following</w:t>
      </w:r>
    </w:p>
    <w:p w:rsidR="00000000" w:rsidDel="00000000" w:rsidP="00000000" w:rsidRDefault="00000000" w:rsidRPr="00000000" w14:paraId="00000047">
      <w:pPr>
        <w:ind w:left="720" w:firstLine="0"/>
        <w:rPr>
          <w:rFonts w:ascii="Times New Roman" w:cs="Times New Roman" w:eastAsia="Times New Roman" w:hAnsi="Times New Roman"/>
          <w:sz w:val="20"/>
          <w:szCs w:val="20"/>
          <w:shd w:fill="ffe599" w:val="clear"/>
        </w:rPr>
      </w:pPr>
      <w:r w:rsidDel="00000000" w:rsidR="00000000" w:rsidRPr="00000000">
        <w:rPr>
          <w:rFonts w:ascii="Times New Roman" w:cs="Times New Roman" w:eastAsia="Times New Roman" w:hAnsi="Times New Roman"/>
          <w:sz w:val="20"/>
          <w:szCs w:val="20"/>
          <w:rtl w:val="0"/>
        </w:rPr>
        <w:t xml:space="preserve">packages: </w:t>
      </w:r>
      <w:r w:rsidDel="00000000" w:rsidR="00000000" w:rsidRPr="00000000">
        <w:rPr>
          <w:rFonts w:ascii="Times New Roman" w:cs="Times New Roman" w:eastAsia="Times New Roman" w:hAnsi="Times New Roman"/>
          <w:sz w:val="20"/>
          <w:szCs w:val="20"/>
          <w:shd w:fill="ffe599" w:val="clear"/>
          <w:rtl w:val="0"/>
        </w:rPr>
        <w:t xml:space="preserve">IPOS_</w:t>
      </w:r>
    </w:p>
    <w:p w:rsidR="00000000" w:rsidDel="00000000" w:rsidP="00000000" w:rsidRDefault="00000000" w:rsidRPr="00000000" w14:paraId="00000048">
      <w:pPr>
        <w:ind w:left="72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shd w:fill="ffe599" w:val="clear"/>
          <w:rtl w:val="0"/>
        </w:rPr>
        <w:t xml:space="preserve">SA-CAT and IPOS-SA-ORD</w:t>
      </w:r>
      <w:r w:rsidDel="00000000" w:rsidR="00000000" w:rsidRPr="00000000">
        <w:rPr>
          <w:rFonts w:ascii="Times New Roman" w:cs="Times New Roman" w:eastAsia="Times New Roman" w:hAnsi="Times New Roman"/>
          <w:sz w:val="20"/>
          <w:szCs w:val="20"/>
          <w:rtl w:val="0"/>
        </w:rPr>
        <w:t xml:space="preserve"> (see below). Once a new </w:t>
      </w:r>
      <w:r w:rsidDel="00000000" w:rsidR="00000000" w:rsidRPr="00000000">
        <w:rPr>
          <w:rFonts w:ascii="Times New Roman" w:cs="Times New Roman" w:eastAsia="Times New Roman" w:hAnsi="Times New Roman"/>
          <w:sz w:val="20"/>
          <w:szCs w:val="20"/>
          <w:shd w:fill="8ae264" w:val="clear"/>
          <w:rtl w:val="0"/>
        </w:rPr>
        <w:t xml:space="preserve">account</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rFonts w:ascii="Times New Roman" w:cs="Times New Roman" w:eastAsia="Times New Roman" w:hAnsi="Times New Roman"/>
          <w:sz w:val="20"/>
          <w:szCs w:val="20"/>
          <w:shd w:fill="4e87e4" w:val="clear"/>
          <w:rtl w:val="0"/>
        </w:rPr>
        <w:t xml:space="preserve">is set up</w:t>
      </w:r>
      <w:r w:rsidDel="00000000" w:rsidR="00000000" w:rsidRPr="00000000">
        <w:rPr>
          <w:rFonts w:ascii="Times New Roman" w:cs="Times New Roman" w:eastAsia="Times New Roman" w:hAnsi="Times New Roman"/>
          <w:sz w:val="20"/>
          <w:szCs w:val="20"/>
          <w:rtl w:val="0"/>
        </w:rPr>
        <w:t xml:space="preserve"> as a</w:t>
      </w:r>
    </w:p>
    <w:p w:rsidR="00000000" w:rsidDel="00000000" w:rsidP="00000000" w:rsidRDefault="00000000" w:rsidRPr="00000000" w14:paraId="00000049">
      <w:pPr>
        <w:ind w:left="720" w:firstLine="0"/>
        <w:rPr>
          <w:rFonts w:ascii="Times New Roman" w:cs="Times New Roman" w:eastAsia="Times New Roman" w:hAnsi="Times New Roman"/>
          <w:sz w:val="20"/>
          <w:szCs w:val="20"/>
          <w:shd w:fill="8ae264" w:val="clear"/>
        </w:rPr>
      </w:pPr>
      <w:r w:rsidDel="00000000" w:rsidR="00000000" w:rsidRPr="00000000">
        <w:rPr>
          <w:rFonts w:ascii="Times New Roman" w:cs="Times New Roman" w:eastAsia="Times New Roman" w:hAnsi="Times New Roman"/>
          <w:sz w:val="20"/>
          <w:szCs w:val="20"/>
          <w:rtl w:val="0"/>
        </w:rPr>
        <w:t xml:space="preserve">merchant account the </w:t>
      </w:r>
      <w:r w:rsidDel="00000000" w:rsidR="00000000" w:rsidRPr="00000000">
        <w:rPr>
          <w:rFonts w:ascii="Times New Roman" w:cs="Times New Roman" w:eastAsia="Times New Roman" w:hAnsi="Times New Roman"/>
          <w:sz w:val="20"/>
          <w:szCs w:val="20"/>
          <w:shd w:fill="8ae264" w:val="clear"/>
          <w:rtl w:val="0"/>
        </w:rPr>
        <w:t xml:space="preserve">system</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rFonts w:ascii="Times New Roman" w:cs="Times New Roman" w:eastAsia="Times New Roman" w:hAnsi="Times New Roman"/>
          <w:sz w:val="20"/>
          <w:szCs w:val="20"/>
          <w:shd w:fill="4e87e4" w:val="clear"/>
          <w:rtl w:val="0"/>
        </w:rPr>
        <w:t xml:space="preserve">will ask</w:t>
      </w:r>
      <w:r w:rsidDel="00000000" w:rsidR="00000000" w:rsidRPr="00000000">
        <w:rPr>
          <w:rFonts w:ascii="Times New Roman" w:cs="Times New Roman" w:eastAsia="Times New Roman" w:hAnsi="Times New Roman"/>
          <w:sz w:val="20"/>
          <w:szCs w:val="20"/>
          <w:rtl w:val="0"/>
        </w:rPr>
        <w:t xml:space="preserve"> for </w:t>
      </w:r>
      <w:r w:rsidDel="00000000" w:rsidR="00000000" w:rsidRPr="00000000">
        <w:rPr>
          <w:rFonts w:ascii="Times New Roman" w:cs="Times New Roman" w:eastAsia="Times New Roman" w:hAnsi="Times New Roman"/>
          <w:sz w:val="20"/>
          <w:szCs w:val="20"/>
          <w:shd w:fill="8ae264" w:val="clear"/>
          <w:rtl w:val="0"/>
        </w:rPr>
        <w:t xml:space="preserve">contact details</w:t>
      </w:r>
      <w:r w:rsidDel="00000000" w:rsidR="00000000" w:rsidRPr="00000000">
        <w:rPr>
          <w:rFonts w:ascii="Times New Roman" w:cs="Times New Roman" w:eastAsia="Times New Roman" w:hAnsi="Times New Roman"/>
          <w:sz w:val="20"/>
          <w:szCs w:val="20"/>
          <w:rtl w:val="0"/>
        </w:rPr>
        <w:t xml:space="preserve"> to be </w:t>
      </w:r>
      <w:r w:rsidDel="00000000" w:rsidR="00000000" w:rsidRPr="00000000">
        <w:rPr>
          <w:rFonts w:ascii="Times New Roman" w:cs="Times New Roman" w:eastAsia="Times New Roman" w:hAnsi="Times New Roman"/>
          <w:sz w:val="20"/>
          <w:szCs w:val="20"/>
          <w:shd w:fill="4e87e4" w:val="clear"/>
          <w:rtl w:val="0"/>
        </w:rPr>
        <w:t xml:space="preserve">provided</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rFonts w:ascii="Times New Roman" w:cs="Times New Roman" w:eastAsia="Times New Roman" w:hAnsi="Times New Roman"/>
          <w:sz w:val="20"/>
          <w:szCs w:val="20"/>
          <w:shd w:fill="8ae264" w:val="clear"/>
          <w:rtl w:val="0"/>
        </w:rPr>
        <w:t xml:space="preserve">credit limit and discount</w:t>
      </w:r>
    </w:p>
    <w:p w:rsidR="00000000" w:rsidDel="00000000" w:rsidP="00000000" w:rsidRDefault="00000000" w:rsidRPr="00000000" w14:paraId="0000004A">
      <w:pPr>
        <w:ind w:left="720" w:firstLine="0"/>
        <w:rPr>
          <w:rFonts w:ascii="Times New Roman" w:cs="Times New Roman" w:eastAsia="Times New Roman" w:hAnsi="Times New Roman"/>
          <w:sz w:val="20"/>
          <w:szCs w:val="20"/>
          <w:shd w:fill="8ae264" w:val="clear"/>
        </w:rPr>
      </w:pPr>
      <w:r w:rsidDel="00000000" w:rsidR="00000000" w:rsidRPr="00000000">
        <w:rPr>
          <w:rFonts w:ascii="Times New Roman" w:cs="Times New Roman" w:eastAsia="Times New Roman" w:hAnsi="Times New Roman"/>
          <w:sz w:val="20"/>
          <w:szCs w:val="20"/>
          <w:shd w:fill="8ae264" w:val="clear"/>
          <w:rtl w:val="0"/>
        </w:rPr>
        <w:t xml:space="preserve">plan</w:t>
      </w:r>
      <w:r w:rsidDel="00000000" w:rsidR="00000000" w:rsidRPr="00000000">
        <w:rPr>
          <w:rFonts w:ascii="Times New Roman" w:cs="Times New Roman" w:eastAsia="Times New Roman" w:hAnsi="Times New Roman"/>
          <w:sz w:val="20"/>
          <w:szCs w:val="20"/>
          <w:rtl w:val="0"/>
        </w:rPr>
        <w:t xml:space="preserve"> to </w:t>
      </w:r>
      <w:r w:rsidDel="00000000" w:rsidR="00000000" w:rsidRPr="00000000">
        <w:rPr>
          <w:rFonts w:ascii="Times New Roman" w:cs="Times New Roman" w:eastAsia="Times New Roman" w:hAnsi="Times New Roman"/>
          <w:sz w:val="20"/>
          <w:szCs w:val="20"/>
          <w:shd w:fill="4e87e4" w:val="clear"/>
          <w:rtl w:val="0"/>
        </w:rPr>
        <w:t xml:space="preserve">be set up </w:t>
      </w:r>
      <w:r w:rsidDel="00000000" w:rsidR="00000000" w:rsidRPr="00000000">
        <w:rPr>
          <w:rFonts w:ascii="Times New Roman" w:cs="Times New Roman" w:eastAsia="Times New Roman" w:hAnsi="Times New Roman"/>
          <w:sz w:val="20"/>
          <w:szCs w:val="20"/>
          <w:rtl w:val="0"/>
        </w:rPr>
        <w:t xml:space="preserve">for the new merchant </w:t>
      </w:r>
      <w:r w:rsidDel="00000000" w:rsidR="00000000" w:rsidRPr="00000000">
        <w:rPr>
          <w:rFonts w:ascii="Times New Roman" w:cs="Times New Roman" w:eastAsia="Times New Roman" w:hAnsi="Times New Roman"/>
          <w:sz w:val="20"/>
          <w:szCs w:val="20"/>
          <w:shd w:fill="d5a6bd" w:val="clear"/>
          <w:rtl w:val="0"/>
        </w:rPr>
        <w:t xml:space="preserve">before</w:t>
      </w:r>
      <w:r w:rsidDel="00000000" w:rsidR="00000000" w:rsidRPr="00000000">
        <w:rPr>
          <w:rFonts w:ascii="Times New Roman" w:cs="Times New Roman" w:eastAsia="Times New Roman" w:hAnsi="Times New Roman"/>
          <w:sz w:val="20"/>
          <w:szCs w:val="20"/>
          <w:rtl w:val="0"/>
        </w:rPr>
        <w:t xml:space="preserve"> the </w:t>
      </w:r>
      <w:r w:rsidDel="00000000" w:rsidR="00000000" w:rsidRPr="00000000">
        <w:rPr>
          <w:rFonts w:ascii="Times New Roman" w:cs="Times New Roman" w:eastAsia="Times New Roman" w:hAnsi="Times New Roman"/>
          <w:sz w:val="20"/>
          <w:szCs w:val="20"/>
          <w:shd w:fill="8ae264" w:val="clear"/>
          <w:rtl w:val="0"/>
        </w:rPr>
        <w:t xml:space="preserve">account</w:t>
      </w:r>
      <w:r w:rsidDel="00000000" w:rsidR="00000000" w:rsidRPr="00000000">
        <w:rPr>
          <w:rFonts w:ascii="Times New Roman" w:cs="Times New Roman" w:eastAsia="Times New Roman" w:hAnsi="Times New Roman"/>
          <w:sz w:val="20"/>
          <w:szCs w:val="20"/>
          <w:rtl w:val="0"/>
        </w:rPr>
        <w:t xml:space="preserve"> is </w:t>
      </w:r>
      <w:r w:rsidDel="00000000" w:rsidR="00000000" w:rsidRPr="00000000">
        <w:rPr>
          <w:rFonts w:ascii="Times New Roman" w:cs="Times New Roman" w:eastAsia="Times New Roman" w:hAnsi="Times New Roman"/>
          <w:sz w:val="20"/>
          <w:szCs w:val="20"/>
          <w:shd w:fill="4e87e4" w:val="clear"/>
          <w:rtl w:val="0"/>
        </w:rPr>
        <w:t xml:space="preserve">activated</w:t>
      </w:r>
      <w:r w:rsidDel="00000000" w:rsidR="00000000" w:rsidRPr="00000000">
        <w:rPr>
          <w:rFonts w:ascii="Times New Roman" w:cs="Times New Roman" w:eastAsia="Times New Roman" w:hAnsi="Times New Roman"/>
          <w:sz w:val="20"/>
          <w:szCs w:val="20"/>
          <w:rtl w:val="0"/>
        </w:rPr>
        <w:t xml:space="preserve">. If the </w:t>
      </w:r>
      <w:r w:rsidDel="00000000" w:rsidR="00000000" w:rsidRPr="00000000">
        <w:rPr>
          <w:rFonts w:ascii="Times New Roman" w:cs="Times New Roman" w:eastAsia="Times New Roman" w:hAnsi="Times New Roman"/>
          <w:sz w:val="20"/>
          <w:szCs w:val="20"/>
          <w:shd w:fill="4e87e4" w:val="clear"/>
          <w:rtl w:val="0"/>
        </w:rPr>
        <w:t xml:space="preserve">required</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rFonts w:ascii="Times New Roman" w:cs="Times New Roman" w:eastAsia="Times New Roman" w:hAnsi="Times New Roman"/>
          <w:sz w:val="20"/>
          <w:szCs w:val="20"/>
          <w:shd w:fill="8ae264" w:val="clear"/>
          <w:rtl w:val="0"/>
        </w:rPr>
        <w:t xml:space="preserve">details</w:t>
      </w:r>
    </w:p>
    <w:p w:rsidR="00000000" w:rsidDel="00000000" w:rsidP="00000000" w:rsidRDefault="00000000" w:rsidRPr="00000000" w14:paraId="0000004B">
      <w:pPr>
        <w:ind w:left="72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are </w:t>
      </w:r>
      <w:r w:rsidDel="00000000" w:rsidR="00000000" w:rsidRPr="00000000">
        <w:rPr>
          <w:rFonts w:ascii="Times New Roman" w:cs="Times New Roman" w:eastAsia="Times New Roman" w:hAnsi="Times New Roman"/>
          <w:sz w:val="20"/>
          <w:szCs w:val="20"/>
          <w:shd w:fill="d5a6bd" w:val="clear"/>
          <w:rtl w:val="0"/>
        </w:rPr>
        <w:t xml:space="preserve">not</w:t>
      </w:r>
      <w:r w:rsidDel="00000000" w:rsidR="00000000" w:rsidRPr="00000000">
        <w:rPr>
          <w:rFonts w:ascii="Times New Roman" w:cs="Times New Roman" w:eastAsia="Times New Roman" w:hAnsi="Times New Roman"/>
          <w:sz w:val="20"/>
          <w:szCs w:val="20"/>
          <w:shd w:fill="4e87e4" w:val="clear"/>
          <w:rtl w:val="0"/>
        </w:rPr>
        <w:t xml:space="preserve"> provided</w:t>
      </w:r>
      <w:r w:rsidDel="00000000" w:rsidR="00000000" w:rsidRPr="00000000">
        <w:rPr>
          <w:rFonts w:ascii="Times New Roman" w:cs="Times New Roman" w:eastAsia="Times New Roman" w:hAnsi="Times New Roman"/>
          <w:sz w:val="20"/>
          <w:szCs w:val="20"/>
          <w:rtl w:val="0"/>
        </w:rPr>
        <w:t xml:space="preserve"> the </w:t>
      </w:r>
      <w:r w:rsidDel="00000000" w:rsidR="00000000" w:rsidRPr="00000000">
        <w:rPr>
          <w:rFonts w:ascii="Times New Roman" w:cs="Times New Roman" w:eastAsia="Times New Roman" w:hAnsi="Times New Roman"/>
          <w:sz w:val="20"/>
          <w:szCs w:val="20"/>
          <w:shd w:fill="8ae264" w:val="clear"/>
          <w:rtl w:val="0"/>
        </w:rPr>
        <w:t xml:space="preserve">account</w:t>
      </w:r>
      <w:r w:rsidDel="00000000" w:rsidR="00000000" w:rsidRPr="00000000">
        <w:rPr>
          <w:rFonts w:ascii="Times New Roman" w:cs="Times New Roman" w:eastAsia="Times New Roman" w:hAnsi="Times New Roman"/>
          <w:sz w:val="20"/>
          <w:szCs w:val="20"/>
          <w:rtl w:val="0"/>
        </w:rPr>
        <w:t xml:space="preserve"> will </w:t>
      </w:r>
      <w:r w:rsidDel="00000000" w:rsidR="00000000" w:rsidRPr="00000000">
        <w:rPr>
          <w:rFonts w:ascii="Times New Roman" w:cs="Times New Roman" w:eastAsia="Times New Roman" w:hAnsi="Times New Roman"/>
          <w:sz w:val="20"/>
          <w:szCs w:val="20"/>
          <w:shd w:fill="d5a6bd" w:val="clear"/>
          <w:rtl w:val="0"/>
        </w:rPr>
        <w:t xml:space="preserve">not</w:t>
      </w:r>
      <w:r w:rsidDel="00000000" w:rsidR="00000000" w:rsidRPr="00000000">
        <w:rPr>
          <w:rFonts w:ascii="Times New Roman" w:cs="Times New Roman" w:eastAsia="Times New Roman" w:hAnsi="Times New Roman"/>
          <w:sz w:val="20"/>
          <w:szCs w:val="20"/>
          <w:rtl w:val="0"/>
        </w:rPr>
        <w:t xml:space="preserve"> be </w:t>
      </w:r>
      <w:r w:rsidDel="00000000" w:rsidR="00000000" w:rsidRPr="00000000">
        <w:rPr>
          <w:rFonts w:ascii="Times New Roman" w:cs="Times New Roman" w:eastAsia="Times New Roman" w:hAnsi="Times New Roman"/>
          <w:sz w:val="20"/>
          <w:szCs w:val="20"/>
          <w:shd w:fill="4e87e4" w:val="clear"/>
          <w:rtl w:val="0"/>
        </w:rPr>
        <w:t xml:space="preserve">created</w:t>
      </w:r>
      <w:r w:rsidDel="00000000" w:rsidR="00000000" w:rsidRPr="00000000">
        <w:rPr>
          <w:rFonts w:ascii="Times New Roman" w:cs="Times New Roman" w:eastAsia="Times New Roman" w:hAnsi="Times New Roman"/>
          <w:sz w:val="20"/>
          <w:szCs w:val="20"/>
          <w:rtl w:val="0"/>
        </w:rPr>
        <w:t xml:space="preserve">. The </w:t>
      </w:r>
      <w:r w:rsidDel="00000000" w:rsidR="00000000" w:rsidRPr="00000000">
        <w:rPr>
          <w:rFonts w:ascii="Times New Roman" w:cs="Times New Roman" w:eastAsia="Times New Roman" w:hAnsi="Times New Roman"/>
          <w:sz w:val="20"/>
          <w:szCs w:val="20"/>
          <w:shd w:fill="8ae264" w:val="clear"/>
          <w:rtl w:val="0"/>
        </w:rPr>
        <w:t xml:space="preserve">discount plan</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rFonts w:ascii="Times New Roman" w:cs="Times New Roman" w:eastAsia="Times New Roman" w:hAnsi="Times New Roman"/>
          <w:sz w:val="20"/>
          <w:szCs w:val="20"/>
          <w:shd w:fill="4e87e4" w:val="clear"/>
          <w:rtl w:val="0"/>
        </w:rPr>
        <w:t xml:space="preserve">sets</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rFonts w:ascii="Times New Roman" w:cs="Times New Roman" w:eastAsia="Times New Roman" w:hAnsi="Times New Roman"/>
          <w:sz w:val="20"/>
          <w:szCs w:val="20"/>
          <w:shd w:fill="8ae264" w:val="clear"/>
          <w:rtl w:val="0"/>
        </w:rPr>
        <w:t xml:space="preserve">discount rates</w:t>
      </w:r>
      <w:r w:rsidDel="00000000" w:rsidR="00000000" w:rsidRPr="00000000">
        <w:rPr>
          <w:rFonts w:ascii="Times New Roman" w:cs="Times New Roman" w:eastAsia="Times New Roman" w:hAnsi="Times New Roman"/>
          <w:sz w:val="20"/>
          <w:szCs w:val="20"/>
          <w:rtl w:val="0"/>
        </w:rPr>
        <w:t xml:space="preserve"> which</w:t>
      </w:r>
    </w:p>
    <w:p w:rsidR="00000000" w:rsidDel="00000000" w:rsidP="00000000" w:rsidRDefault="00000000" w:rsidRPr="00000000" w14:paraId="0000004C">
      <w:pPr>
        <w:ind w:left="720" w:firstLine="0"/>
        <w:rPr>
          <w:rFonts w:ascii="Times New Roman" w:cs="Times New Roman" w:eastAsia="Times New Roman" w:hAnsi="Times New Roman"/>
          <w:sz w:val="20"/>
          <w:szCs w:val="20"/>
          <w:shd w:fill="8ae264" w:val="clear"/>
        </w:rPr>
      </w:pPr>
      <w:r w:rsidDel="00000000" w:rsidR="00000000" w:rsidRPr="00000000">
        <w:rPr>
          <w:rFonts w:ascii="Times New Roman" w:cs="Times New Roman" w:eastAsia="Times New Roman" w:hAnsi="Times New Roman"/>
          <w:sz w:val="20"/>
          <w:szCs w:val="20"/>
          <w:rtl w:val="0"/>
        </w:rPr>
        <w:t xml:space="preserve">will be </w:t>
      </w:r>
      <w:r w:rsidDel="00000000" w:rsidR="00000000" w:rsidRPr="00000000">
        <w:rPr>
          <w:rFonts w:ascii="Times New Roman" w:cs="Times New Roman" w:eastAsia="Times New Roman" w:hAnsi="Times New Roman"/>
          <w:sz w:val="20"/>
          <w:szCs w:val="20"/>
          <w:shd w:fill="4e87e4" w:val="clear"/>
          <w:rtl w:val="0"/>
        </w:rPr>
        <w:t xml:space="preserve">applied</w:t>
      </w:r>
      <w:r w:rsidDel="00000000" w:rsidR="00000000" w:rsidRPr="00000000">
        <w:rPr>
          <w:rFonts w:ascii="Times New Roman" w:cs="Times New Roman" w:eastAsia="Times New Roman" w:hAnsi="Times New Roman"/>
          <w:sz w:val="20"/>
          <w:szCs w:val="20"/>
          <w:rtl w:val="0"/>
        </w:rPr>
        <w:t xml:space="preserve"> to </w:t>
      </w:r>
      <w:r w:rsidDel="00000000" w:rsidR="00000000" w:rsidRPr="00000000">
        <w:rPr>
          <w:rFonts w:ascii="Times New Roman" w:cs="Times New Roman" w:eastAsia="Times New Roman" w:hAnsi="Times New Roman"/>
          <w:sz w:val="20"/>
          <w:szCs w:val="20"/>
          <w:shd w:fill="8ae264" w:val="clear"/>
          <w:rtl w:val="0"/>
        </w:rPr>
        <w:t xml:space="preserve">orders</w:t>
      </w:r>
      <w:r w:rsidDel="00000000" w:rsidR="00000000" w:rsidRPr="00000000">
        <w:rPr>
          <w:rFonts w:ascii="Times New Roman" w:cs="Times New Roman" w:eastAsia="Times New Roman" w:hAnsi="Times New Roman"/>
          <w:sz w:val="20"/>
          <w:szCs w:val="20"/>
          <w:rtl w:val="0"/>
        </w:rPr>
        <w:t xml:space="preserve"> for respective merchant. </w:t>
      </w:r>
      <w:r w:rsidDel="00000000" w:rsidR="00000000" w:rsidRPr="00000000">
        <w:rPr>
          <w:rFonts w:ascii="Times New Roman" w:cs="Times New Roman" w:eastAsia="Times New Roman" w:hAnsi="Times New Roman"/>
          <w:sz w:val="20"/>
          <w:szCs w:val="20"/>
          <w:shd w:fill="d5a6bd" w:val="clear"/>
          <w:rtl w:val="0"/>
        </w:rPr>
        <w:t xml:space="preserve">At least</w:t>
      </w:r>
      <w:r w:rsidDel="00000000" w:rsidR="00000000" w:rsidRPr="00000000">
        <w:rPr>
          <w:rFonts w:ascii="Times New Roman" w:cs="Times New Roman" w:eastAsia="Times New Roman" w:hAnsi="Times New Roman"/>
          <w:sz w:val="20"/>
          <w:szCs w:val="20"/>
          <w:rtl w:val="0"/>
        </w:rPr>
        <w:t xml:space="preserve"> the following </w:t>
      </w:r>
      <w:r w:rsidDel="00000000" w:rsidR="00000000" w:rsidRPr="00000000">
        <w:rPr>
          <w:rFonts w:ascii="Times New Roman" w:cs="Times New Roman" w:eastAsia="Times New Roman" w:hAnsi="Times New Roman"/>
          <w:sz w:val="20"/>
          <w:szCs w:val="20"/>
          <w:shd w:fill="8ae264" w:val="clear"/>
          <w:rtl w:val="0"/>
        </w:rPr>
        <w:t xml:space="preserve">two types of discount</w:t>
      </w:r>
    </w:p>
    <w:p w:rsidR="00000000" w:rsidDel="00000000" w:rsidP="00000000" w:rsidRDefault="00000000" w:rsidRPr="00000000" w14:paraId="0000004D">
      <w:pPr>
        <w:ind w:left="72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shd w:fill="8ae264" w:val="clear"/>
          <w:rtl w:val="0"/>
        </w:rPr>
        <w:t xml:space="preserve">plans</w:t>
      </w:r>
      <w:r w:rsidDel="00000000" w:rsidR="00000000" w:rsidRPr="00000000">
        <w:rPr>
          <w:rFonts w:ascii="Times New Roman" w:cs="Times New Roman" w:eastAsia="Times New Roman" w:hAnsi="Times New Roman"/>
          <w:sz w:val="20"/>
          <w:szCs w:val="20"/>
          <w:rtl w:val="0"/>
        </w:rPr>
        <w:t xml:space="preserve"> must be </w:t>
      </w:r>
      <w:r w:rsidDel="00000000" w:rsidR="00000000" w:rsidRPr="00000000">
        <w:rPr>
          <w:rFonts w:ascii="Times New Roman" w:cs="Times New Roman" w:eastAsia="Times New Roman" w:hAnsi="Times New Roman"/>
          <w:sz w:val="20"/>
          <w:szCs w:val="20"/>
          <w:shd w:fill="4e87e4" w:val="clear"/>
          <w:rtl w:val="0"/>
        </w:rPr>
        <w:t xml:space="preserve">implemented</w:t>
      </w:r>
      <w:r w:rsidDel="00000000" w:rsidR="00000000" w:rsidRPr="00000000">
        <w:rPr>
          <w:rFonts w:ascii="Times New Roman" w:cs="Times New Roman" w:eastAsia="Times New Roman" w:hAnsi="Times New Roman"/>
          <w:sz w:val="20"/>
          <w:szCs w:val="20"/>
          <w:rtl w:val="0"/>
        </w:rPr>
        <w:t xml:space="preserve">:</w:t>
      </w:r>
    </w:p>
    <w:p w:rsidR="00000000" w:rsidDel="00000000" w:rsidP="00000000" w:rsidRDefault="00000000" w:rsidRPr="00000000" w14:paraId="0000004E">
      <w:pPr>
        <w:ind w:left="144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w:t>
      </w:r>
      <w:r w:rsidDel="00000000" w:rsidR="00000000" w:rsidRPr="00000000">
        <w:rPr>
          <w:rFonts w:ascii="Times New Roman" w:cs="Times New Roman" w:eastAsia="Times New Roman" w:hAnsi="Times New Roman"/>
          <w:i w:val="1"/>
          <w:iCs w:val="1"/>
          <w:sz w:val="20"/>
          <w:szCs w:val="20"/>
          <w:shd w:fill="ffe599" w:val="clear"/>
          <w:rtl w:val="0"/>
        </w:rPr>
        <w:t xml:space="preserve">fixed discount plan</w:t>
      </w:r>
      <w:r w:rsidDel="00000000" w:rsidR="00000000" w:rsidRPr="00000000">
        <w:rPr>
          <w:rFonts w:ascii="Times New Roman" w:cs="Times New Roman" w:eastAsia="Times New Roman" w:hAnsi="Times New Roman"/>
          <w:sz w:val="20"/>
          <w:szCs w:val="20"/>
          <w:rtl w:val="0"/>
        </w:rPr>
        <w:t xml:space="preserve">, i.e. the </w:t>
      </w:r>
      <w:r w:rsidDel="00000000" w:rsidR="00000000" w:rsidRPr="00000000">
        <w:rPr>
          <w:rFonts w:ascii="Times New Roman" w:cs="Times New Roman" w:eastAsia="Times New Roman" w:hAnsi="Times New Roman"/>
          <w:sz w:val="20"/>
          <w:szCs w:val="20"/>
          <w:shd w:fill="8ae264" w:val="clear"/>
          <w:rtl w:val="0"/>
        </w:rPr>
        <w:t xml:space="preserve">same discount rate</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rFonts w:ascii="Times New Roman" w:cs="Times New Roman" w:eastAsia="Times New Roman" w:hAnsi="Times New Roman"/>
          <w:sz w:val="20"/>
          <w:szCs w:val="20"/>
          <w:shd w:fill="4e87e4" w:val="clear"/>
          <w:rtl w:val="0"/>
        </w:rPr>
        <w:t xml:space="preserve">applies</w:t>
      </w:r>
      <w:r w:rsidDel="00000000" w:rsidR="00000000" w:rsidRPr="00000000">
        <w:rPr>
          <w:rFonts w:ascii="Times New Roman" w:cs="Times New Roman" w:eastAsia="Times New Roman" w:hAnsi="Times New Roman"/>
          <w:sz w:val="20"/>
          <w:szCs w:val="20"/>
          <w:rtl w:val="0"/>
        </w:rPr>
        <w:t xml:space="preserve"> to </w:t>
      </w:r>
      <w:r w:rsidDel="00000000" w:rsidR="00000000" w:rsidRPr="00000000">
        <w:rPr>
          <w:rFonts w:ascii="Times New Roman" w:cs="Times New Roman" w:eastAsia="Times New Roman" w:hAnsi="Times New Roman"/>
          <w:sz w:val="20"/>
          <w:szCs w:val="20"/>
          <w:shd w:fill="d5a6bd" w:val="clear"/>
          <w:rtl w:val="0"/>
        </w:rPr>
        <w:t xml:space="preserve">all</w:t>
      </w:r>
      <w:r w:rsidDel="00000000" w:rsidR="00000000" w:rsidRPr="00000000">
        <w:rPr>
          <w:rFonts w:ascii="Times New Roman" w:cs="Times New Roman" w:eastAsia="Times New Roman" w:hAnsi="Times New Roman"/>
          <w:sz w:val="20"/>
          <w:szCs w:val="20"/>
          <w:shd w:fill="8ae264" w:val="clear"/>
          <w:rtl w:val="0"/>
        </w:rPr>
        <w:t xml:space="preserve"> items</w:t>
      </w:r>
      <w:r w:rsidDel="00000000" w:rsidR="00000000" w:rsidRPr="00000000">
        <w:rPr>
          <w:rFonts w:ascii="Times New Roman" w:cs="Times New Roman" w:eastAsia="Times New Roman" w:hAnsi="Times New Roman"/>
          <w:sz w:val="20"/>
          <w:szCs w:val="20"/>
          <w:rtl w:val="0"/>
        </w:rPr>
        <w:t xml:space="preserve"> of </w:t>
      </w:r>
      <w:r w:rsidDel="00000000" w:rsidR="00000000" w:rsidRPr="00000000">
        <w:rPr>
          <w:rFonts w:ascii="Times New Roman" w:cs="Times New Roman" w:eastAsia="Times New Roman" w:hAnsi="Times New Roman"/>
          <w:sz w:val="20"/>
          <w:szCs w:val="20"/>
          <w:rtl w:val="0"/>
        </w:rPr>
        <w:t xml:space="preserve">any</w:t>
      </w:r>
      <w:r w:rsidDel="00000000" w:rsidR="00000000" w:rsidRPr="00000000">
        <w:rPr>
          <w:rFonts w:ascii="Times New Roman" w:cs="Times New Roman" w:eastAsia="Times New Roman" w:hAnsi="Times New Roman"/>
          <w:sz w:val="20"/>
          <w:szCs w:val="20"/>
          <w:shd w:fill="8ae264" w:val="clear"/>
          <w:rtl w:val="0"/>
        </w:rPr>
        <w:t xml:space="preserve"> quantity</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rFonts w:ascii="Times New Roman" w:cs="Times New Roman" w:eastAsia="Times New Roman" w:hAnsi="Times New Roman"/>
          <w:sz w:val="20"/>
          <w:szCs w:val="20"/>
          <w:shd w:fill="4e87e4" w:val="clear"/>
          <w:rtl w:val="0"/>
        </w:rPr>
        <w:t xml:space="preserve">ordered</w:t>
      </w:r>
      <w:r w:rsidDel="00000000" w:rsidR="00000000" w:rsidRPr="00000000">
        <w:rPr>
          <w:rFonts w:ascii="Times New Roman" w:cs="Times New Roman" w:eastAsia="Times New Roman" w:hAnsi="Times New Roman"/>
          <w:sz w:val="20"/>
          <w:szCs w:val="20"/>
          <w:rtl w:val="0"/>
        </w:rPr>
        <w:t xml:space="preserve"> from</w:t>
      </w:r>
    </w:p>
    <w:p w:rsidR="00000000" w:rsidDel="00000000" w:rsidP="00000000" w:rsidRDefault="00000000" w:rsidRPr="00000000" w14:paraId="0000004F">
      <w:pPr>
        <w:ind w:left="144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w:t>
      </w:r>
      <w:r w:rsidDel="00000000" w:rsidR="00000000" w:rsidRPr="00000000">
        <w:rPr>
          <w:rFonts w:ascii="Times New Roman" w:cs="Times New Roman" w:eastAsia="Times New Roman" w:hAnsi="Times New Roman"/>
          <w:sz w:val="20"/>
          <w:szCs w:val="20"/>
          <w:shd w:fill="8ae264" w:val="clear"/>
          <w:rtl w:val="0"/>
        </w:rPr>
        <w:t xml:space="preserve">catalogue</w:t>
      </w:r>
      <w:r w:rsidDel="00000000" w:rsidR="00000000" w:rsidRPr="00000000">
        <w:rPr>
          <w:rFonts w:ascii="Times New Roman" w:cs="Times New Roman" w:eastAsia="Times New Roman" w:hAnsi="Times New Roman"/>
          <w:sz w:val="20"/>
          <w:szCs w:val="20"/>
          <w:rtl w:val="0"/>
        </w:rPr>
        <w:t xml:space="preserve">. The </w:t>
      </w:r>
      <w:r w:rsidDel="00000000" w:rsidR="00000000" w:rsidRPr="00000000">
        <w:rPr>
          <w:rFonts w:ascii="Times New Roman" w:cs="Times New Roman" w:eastAsia="Times New Roman" w:hAnsi="Times New Roman"/>
          <w:sz w:val="20"/>
          <w:szCs w:val="20"/>
          <w:shd w:fill="8ae264" w:val="clear"/>
          <w:rtl w:val="0"/>
        </w:rPr>
        <w:t xml:space="preserve">discount</w:t>
      </w:r>
      <w:r w:rsidDel="00000000" w:rsidR="00000000" w:rsidRPr="00000000">
        <w:rPr>
          <w:rFonts w:ascii="Times New Roman" w:cs="Times New Roman" w:eastAsia="Times New Roman" w:hAnsi="Times New Roman"/>
          <w:sz w:val="20"/>
          <w:szCs w:val="20"/>
          <w:rtl w:val="0"/>
        </w:rPr>
        <w:t xml:space="preserve"> is </w:t>
      </w:r>
      <w:r w:rsidDel="00000000" w:rsidR="00000000" w:rsidRPr="00000000">
        <w:rPr>
          <w:rFonts w:ascii="Times New Roman" w:cs="Times New Roman" w:eastAsia="Times New Roman" w:hAnsi="Times New Roman"/>
          <w:sz w:val="20"/>
          <w:szCs w:val="20"/>
          <w:shd w:fill="4e87e4" w:val="clear"/>
          <w:rtl w:val="0"/>
        </w:rPr>
        <w:t xml:space="preserve">applied</w:t>
      </w:r>
      <w:r w:rsidDel="00000000" w:rsidR="00000000" w:rsidRPr="00000000">
        <w:rPr>
          <w:rFonts w:ascii="Times New Roman" w:cs="Times New Roman" w:eastAsia="Times New Roman" w:hAnsi="Times New Roman"/>
          <w:sz w:val="20"/>
          <w:szCs w:val="20"/>
          <w:rtl w:val="0"/>
        </w:rPr>
        <w:t xml:space="preserve"> to </w:t>
      </w:r>
      <w:r w:rsidDel="00000000" w:rsidR="00000000" w:rsidRPr="00000000">
        <w:rPr>
          <w:rFonts w:ascii="Times New Roman" w:cs="Times New Roman" w:eastAsia="Times New Roman" w:hAnsi="Times New Roman"/>
          <w:sz w:val="20"/>
          <w:szCs w:val="20"/>
          <w:shd w:fill="d5a6bd" w:val="clear"/>
          <w:rtl w:val="0"/>
        </w:rPr>
        <w:t xml:space="preserve">each</w:t>
      </w:r>
      <w:r w:rsidDel="00000000" w:rsidR="00000000" w:rsidRPr="00000000">
        <w:rPr>
          <w:rFonts w:ascii="Times New Roman" w:cs="Times New Roman" w:eastAsia="Times New Roman" w:hAnsi="Times New Roman"/>
          <w:sz w:val="20"/>
          <w:szCs w:val="20"/>
          <w:shd w:fill="8ae264" w:val="clear"/>
          <w:rtl w:val="0"/>
        </w:rPr>
        <w:t xml:space="preserve"> order</w:t>
      </w:r>
      <w:r w:rsidDel="00000000" w:rsidR="00000000" w:rsidRPr="00000000">
        <w:rPr>
          <w:rFonts w:ascii="Times New Roman" w:cs="Times New Roman" w:eastAsia="Times New Roman" w:hAnsi="Times New Roman"/>
          <w:sz w:val="20"/>
          <w:szCs w:val="20"/>
          <w:rtl w:val="0"/>
        </w:rPr>
        <w:t xml:space="preserve"> and the </w:t>
      </w:r>
      <w:r w:rsidDel="00000000" w:rsidR="00000000" w:rsidRPr="00000000">
        <w:rPr>
          <w:rFonts w:ascii="Times New Roman" w:cs="Times New Roman" w:eastAsia="Times New Roman" w:hAnsi="Times New Roman"/>
          <w:sz w:val="20"/>
          <w:szCs w:val="20"/>
          <w:shd w:fill="8ae264" w:val="clear"/>
          <w:rtl w:val="0"/>
        </w:rPr>
        <w:t xml:space="preserve">amount due</w:t>
      </w:r>
      <w:r w:rsidDel="00000000" w:rsidR="00000000" w:rsidRPr="00000000">
        <w:rPr>
          <w:rFonts w:ascii="Times New Roman" w:cs="Times New Roman" w:eastAsia="Times New Roman" w:hAnsi="Times New Roman"/>
          <w:sz w:val="20"/>
          <w:szCs w:val="20"/>
          <w:rtl w:val="0"/>
        </w:rPr>
        <w:t xml:space="preserve"> is </w:t>
      </w:r>
      <w:r w:rsidDel="00000000" w:rsidR="00000000" w:rsidRPr="00000000">
        <w:rPr>
          <w:rFonts w:ascii="Times New Roman" w:cs="Times New Roman" w:eastAsia="Times New Roman" w:hAnsi="Times New Roman"/>
          <w:sz w:val="20"/>
          <w:szCs w:val="20"/>
          <w:shd w:fill="4e87e4" w:val="clear"/>
          <w:rtl w:val="0"/>
        </w:rPr>
        <w:t xml:space="preserve">reduced</w:t>
      </w:r>
      <w:r w:rsidDel="00000000" w:rsidR="00000000" w:rsidRPr="00000000">
        <w:rPr>
          <w:rFonts w:ascii="Times New Roman" w:cs="Times New Roman" w:eastAsia="Times New Roman" w:hAnsi="Times New Roman"/>
          <w:sz w:val="20"/>
          <w:szCs w:val="20"/>
          <w:rtl w:val="0"/>
        </w:rPr>
        <w:t xml:space="preserve"> by the</w:t>
      </w:r>
    </w:p>
    <w:p w:rsidR="00000000" w:rsidDel="00000000" w:rsidP="00000000" w:rsidRDefault="00000000" w:rsidRPr="00000000" w14:paraId="00000050">
      <w:pPr>
        <w:ind w:left="144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amount of the discount </w:t>
      </w:r>
      <w:r w:rsidDel="00000000" w:rsidR="00000000" w:rsidRPr="00000000">
        <w:rPr>
          <w:rFonts w:ascii="Times New Roman" w:cs="Times New Roman" w:eastAsia="Times New Roman" w:hAnsi="Times New Roman"/>
          <w:sz w:val="20"/>
          <w:szCs w:val="20"/>
          <w:shd w:fill="8ae264" w:val="clear"/>
          <w:rtl w:val="0"/>
        </w:rPr>
        <w:t xml:space="preserve">at the time</w:t>
      </w:r>
      <w:r w:rsidDel="00000000" w:rsidR="00000000" w:rsidRPr="00000000">
        <w:rPr>
          <w:rFonts w:ascii="Times New Roman" w:cs="Times New Roman" w:eastAsia="Times New Roman" w:hAnsi="Times New Roman"/>
          <w:sz w:val="20"/>
          <w:szCs w:val="20"/>
          <w:rtl w:val="0"/>
        </w:rPr>
        <w:t xml:space="preserve"> of </w:t>
      </w:r>
      <w:r w:rsidDel="00000000" w:rsidR="00000000" w:rsidRPr="00000000">
        <w:rPr>
          <w:rFonts w:ascii="Times New Roman" w:cs="Times New Roman" w:eastAsia="Times New Roman" w:hAnsi="Times New Roman"/>
          <w:sz w:val="20"/>
          <w:szCs w:val="20"/>
          <w:shd w:fill="4e87e4" w:val="clear"/>
          <w:rtl w:val="0"/>
        </w:rPr>
        <w:t xml:space="preserve">placing</w:t>
      </w:r>
      <w:r w:rsidDel="00000000" w:rsidR="00000000" w:rsidRPr="00000000">
        <w:rPr>
          <w:rFonts w:ascii="Times New Roman" w:cs="Times New Roman" w:eastAsia="Times New Roman" w:hAnsi="Times New Roman"/>
          <w:sz w:val="20"/>
          <w:szCs w:val="20"/>
          <w:rtl w:val="0"/>
        </w:rPr>
        <w:t xml:space="preserve"> an </w:t>
      </w:r>
      <w:r w:rsidDel="00000000" w:rsidR="00000000" w:rsidRPr="00000000">
        <w:rPr>
          <w:rFonts w:ascii="Times New Roman" w:cs="Times New Roman" w:eastAsia="Times New Roman" w:hAnsi="Times New Roman"/>
          <w:sz w:val="20"/>
          <w:szCs w:val="20"/>
          <w:shd w:fill="8ae264" w:val="clear"/>
          <w:rtl w:val="0"/>
        </w:rPr>
        <w:t xml:space="preserve">order</w:t>
      </w:r>
      <w:r w:rsidDel="00000000" w:rsidR="00000000" w:rsidRPr="00000000">
        <w:rPr>
          <w:rFonts w:ascii="Times New Roman" w:cs="Times New Roman" w:eastAsia="Times New Roman" w:hAnsi="Times New Roman"/>
          <w:sz w:val="20"/>
          <w:szCs w:val="20"/>
          <w:rtl w:val="0"/>
        </w:rPr>
        <w:t xml:space="preserve">.</w:t>
      </w:r>
    </w:p>
    <w:p w:rsidR="00000000" w:rsidDel="00000000" w:rsidP="00000000" w:rsidRDefault="00000000" w:rsidRPr="00000000" w14:paraId="00000051">
      <w:pPr>
        <w:ind w:left="1440" w:firstLine="0"/>
        <w:rPr>
          <w:rFonts w:ascii="Times New Roman" w:cs="Times New Roman" w:eastAsia="Times New Roman" w:hAnsi="Times New Roman"/>
          <w:i w:val="1"/>
          <w:iCs w:val="1"/>
          <w:sz w:val="20"/>
          <w:szCs w:val="20"/>
          <w:shd w:fill="d5a6bd" w:val="clear"/>
        </w:rPr>
      </w:pPr>
      <w:r w:rsidDel="00000000" w:rsidR="00000000" w:rsidRPr="00000000">
        <w:rPr>
          <w:rFonts w:ascii="Times New Roman" w:cs="Times New Roman" w:eastAsia="Times New Roman" w:hAnsi="Times New Roman"/>
          <w:sz w:val="20"/>
          <w:szCs w:val="20"/>
          <w:rtl w:val="0"/>
        </w:rPr>
        <w:t xml:space="preserve">▪ </w:t>
      </w:r>
      <w:r w:rsidDel="00000000" w:rsidR="00000000" w:rsidRPr="00000000">
        <w:rPr>
          <w:rFonts w:ascii="Times New Roman" w:cs="Times New Roman" w:eastAsia="Times New Roman" w:hAnsi="Times New Roman"/>
          <w:i w:val="1"/>
          <w:iCs w:val="1"/>
          <w:sz w:val="20"/>
          <w:szCs w:val="20"/>
          <w:shd w:fill="ffd966" w:val="clear"/>
          <w:rtl w:val="0"/>
        </w:rPr>
        <w:t xml:space="preserve">flexible discount plan</w:t>
      </w:r>
      <w:r w:rsidDel="00000000" w:rsidR="00000000" w:rsidRPr="00000000">
        <w:rPr>
          <w:rFonts w:ascii="Times New Roman" w:cs="Times New Roman" w:eastAsia="Times New Roman" w:hAnsi="Times New Roman"/>
          <w:sz w:val="20"/>
          <w:szCs w:val="20"/>
          <w:rtl w:val="0"/>
        </w:rPr>
        <w:t xml:space="preserve">, in which the </w:t>
      </w:r>
      <w:r w:rsidDel="00000000" w:rsidR="00000000" w:rsidRPr="00000000">
        <w:rPr>
          <w:rFonts w:ascii="Times New Roman" w:cs="Times New Roman" w:eastAsia="Times New Roman" w:hAnsi="Times New Roman"/>
          <w:sz w:val="20"/>
          <w:szCs w:val="20"/>
          <w:shd w:fill="8ae264" w:val="clear"/>
          <w:rtl w:val="0"/>
        </w:rPr>
        <w:t xml:space="preserve">discount</w:t>
      </w:r>
      <w:r w:rsidDel="00000000" w:rsidR="00000000" w:rsidRPr="00000000">
        <w:rPr>
          <w:rFonts w:ascii="Times New Roman" w:cs="Times New Roman" w:eastAsia="Times New Roman" w:hAnsi="Times New Roman"/>
          <w:sz w:val="20"/>
          <w:szCs w:val="20"/>
          <w:rtl w:val="0"/>
        </w:rPr>
        <w:t xml:space="preserve"> rates </w:t>
      </w:r>
      <w:r w:rsidDel="00000000" w:rsidR="00000000" w:rsidRPr="00000000">
        <w:rPr>
          <w:rFonts w:ascii="Times New Roman" w:cs="Times New Roman" w:eastAsia="Times New Roman" w:hAnsi="Times New Roman"/>
          <w:sz w:val="20"/>
          <w:szCs w:val="20"/>
          <w:shd w:fill="4e87e4" w:val="clear"/>
          <w:rtl w:val="0"/>
        </w:rPr>
        <w:t xml:space="preserve">depend</w:t>
      </w:r>
      <w:r w:rsidDel="00000000" w:rsidR="00000000" w:rsidRPr="00000000">
        <w:rPr>
          <w:rFonts w:ascii="Times New Roman" w:cs="Times New Roman" w:eastAsia="Times New Roman" w:hAnsi="Times New Roman"/>
          <w:sz w:val="20"/>
          <w:szCs w:val="20"/>
          <w:rtl w:val="0"/>
        </w:rPr>
        <w:t xml:space="preserve"> on the </w:t>
      </w:r>
      <w:r w:rsidDel="00000000" w:rsidR="00000000" w:rsidRPr="00000000">
        <w:rPr>
          <w:rFonts w:ascii="Times New Roman" w:cs="Times New Roman" w:eastAsia="Times New Roman" w:hAnsi="Times New Roman"/>
          <w:sz w:val="20"/>
          <w:szCs w:val="20"/>
          <w:shd w:fill="8ae264" w:val="clear"/>
          <w:rtl w:val="0"/>
        </w:rPr>
        <w:t xml:space="preserve">value</w:t>
      </w:r>
      <w:r w:rsidDel="00000000" w:rsidR="00000000" w:rsidRPr="00000000">
        <w:rPr>
          <w:rFonts w:ascii="Times New Roman" w:cs="Times New Roman" w:eastAsia="Times New Roman" w:hAnsi="Times New Roman"/>
          <w:sz w:val="20"/>
          <w:szCs w:val="20"/>
          <w:rtl w:val="0"/>
        </w:rPr>
        <w:t xml:space="preserve"> of </w:t>
      </w:r>
      <w:r w:rsidDel="00000000" w:rsidR="00000000" w:rsidRPr="00000000">
        <w:rPr>
          <w:rFonts w:ascii="Times New Roman" w:cs="Times New Roman" w:eastAsia="Times New Roman" w:hAnsi="Times New Roman"/>
          <w:sz w:val="20"/>
          <w:szCs w:val="20"/>
          <w:shd w:fill="d5a6bd" w:val="clear"/>
          <w:rtl w:val="0"/>
        </w:rPr>
        <w:t xml:space="preserve">all</w:t>
      </w:r>
      <w:r w:rsidDel="00000000" w:rsidR="00000000" w:rsidRPr="00000000">
        <w:rPr>
          <w:rFonts w:ascii="Times New Roman" w:cs="Times New Roman" w:eastAsia="Times New Roman" w:hAnsi="Times New Roman"/>
          <w:sz w:val="20"/>
          <w:szCs w:val="20"/>
          <w:shd w:fill="8ae264" w:val="clear"/>
          <w:rtl w:val="0"/>
        </w:rPr>
        <w:t xml:space="preserve"> orders </w:t>
      </w:r>
      <w:r w:rsidDel="00000000" w:rsidR="00000000" w:rsidRPr="00000000">
        <w:rPr>
          <w:rFonts w:ascii="Times New Roman" w:cs="Times New Roman" w:eastAsia="Times New Roman" w:hAnsi="Times New Roman"/>
          <w:i w:val="1"/>
          <w:iCs w:val="1"/>
          <w:sz w:val="20"/>
          <w:szCs w:val="20"/>
          <w:shd w:fill="d5a6bd" w:val="clear"/>
          <w:rtl w:val="0"/>
        </w:rPr>
        <w:t xml:space="preserve">within a</w:t>
      </w:r>
    </w:p>
    <w:p w:rsidR="00000000" w:rsidDel="00000000" w:rsidP="00000000" w:rsidRDefault="00000000" w:rsidRPr="00000000" w14:paraId="00000052">
      <w:pPr>
        <w:ind w:left="1440" w:firstLine="0"/>
        <w:rPr>
          <w:rFonts w:ascii="Times New Roman" w:cs="Times New Roman" w:eastAsia="Times New Roman" w:hAnsi="Times New Roman"/>
          <w:sz w:val="20"/>
          <w:szCs w:val="20"/>
          <w:shd w:fill="ffe599" w:val="clear"/>
        </w:rPr>
      </w:pPr>
      <w:r w:rsidDel="00000000" w:rsidR="00000000" w:rsidRPr="00000000">
        <w:rPr>
          <w:rFonts w:ascii="Times New Roman" w:cs="Times New Roman" w:eastAsia="Times New Roman" w:hAnsi="Times New Roman"/>
          <w:i w:val="1"/>
          <w:iCs w:val="1"/>
          <w:sz w:val="20"/>
          <w:szCs w:val="20"/>
          <w:shd w:fill="d5a6bd" w:val="clear"/>
          <w:rtl w:val="0"/>
        </w:rPr>
        <w:t xml:space="preserve">calendar month</w:t>
      </w:r>
      <w:r w:rsidDel="00000000" w:rsidR="00000000" w:rsidRPr="00000000">
        <w:rPr>
          <w:rFonts w:ascii="Times New Roman" w:cs="Times New Roman" w:eastAsia="Times New Roman" w:hAnsi="Times New Roman"/>
          <w:sz w:val="20"/>
          <w:szCs w:val="20"/>
          <w:rtl w:val="0"/>
        </w:rPr>
        <w:t xml:space="preserve">,</w:t>
      </w:r>
      <w:r w:rsidDel="00000000" w:rsidR="00000000" w:rsidRPr="00000000">
        <w:rPr>
          <w:rFonts w:ascii="Times New Roman" w:cs="Times New Roman" w:eastAsia="Times New Roman" w:hAnsi="Times New Roman"/>
          <w:sz w:val="20"/>
          <w:szCs w:val="20"/>
          <w:shd w:fill="ffe599" w:val="clear"/>
          <w:rtl w:val="0"/>
        </w:rPr>
        <w:t xml:space="preserve"> e.g. 1% for orders less than £1000, 2% for orders between £1000 and £2000</w:t>
      </w:r>
    </w:p>
    <w:p w:rsidR="00000000" w:rsidDel="00000000" w:rsidP="00000000" w:rsidRDefault="00000000" w:rsidRPr="00000000" w14:paraId="00000053">
      <w:pPr>
        <w:ind w:left="144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shd w:fill="ffe599" w:val="clear"/>
          <w:rtl w:val="0"/>
        </w:rPr>
        <w:t xml:space="preserve">and 3% for orders in excess of £2000</w:t>
      </w:r>
      <w:r w:rsidDel="00000000" w:rsidR="00000000" w:rsidRPr="00000000">
        <w:rPr>
          <w:rFonts w:ascii="Times New Roman" w:cs="Times New Roman" w:eastAsia="Times New Roman" w:hAnsi="Times New Roman"/>
          <w:sz w:val="20"/>
          <w:szCs w:val="20"/>
          <w:rtl w:val="0"/>
        </w:rPr>
        <w:t xml:space="preserve">. With the flexible discount the value of the </w:t>
      </w:r>
      <w:r w:rsidDel="00000000" w:rsidR="00000000" w:rsidRPr="00000000">
        <w:rPr>
          <w:rFonts w:ascii="Times New Roman" w:cs="Times New Roman" w:eastAsia="Times New Roman" w:hAnsi="Times New Roman"/>
          <w:sz w:val="20"/>
          <w:szCs w:val="20"/>
          <w:shd w:fill="8ae264" w:val="clear"/>
          <w:rtl w:val="0"/>
        </w:rPr>
        <w:t xml:space="preserve">discount</w:t>
      </w:r>
      <w:r w:rsidDel="00000000" w:rsidR="00000000" w:rsidRPr="00000000">
        <w:rPr>
          <w:rFonts w:ascii="Times New Roman" w:cs="Times New Roman" w:eastAsia="Times New Roman" w:hAnsi="Times New Roman"/>
          <w:sz w:val="20"/>
          <w:szCs w:val="20"/>
          <w:rtl w:val="0"/>
        </w:rPr>
        <w:t xml:space="preserve"> is</w:t>
      </w:r>
    </w:p>
    <w:p w:rsidR="00000000" w:rsidDel="00000000" w:rsidP="00000000" w:rsidRDefault="00000000" w:rsidRPr="00000000" w14:paraId="00000054">
      <w:pPr>
        <w:ind w:left="144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shd w:fill="4e87e4" w:val="clear"/>
          <w:rtl w:val="0"/>
        </w:rPr>
        <w:t xml:space="preserve">calculated</w:t>
      </w:r>
      <w:r w:rsidDel="00000000" w:rsidR="00000000" w:rsidRPr="00000000">
        <w:rPr>
          <w:rFonts w:ascii="Times New Roman" w:cs="Times New Roman" w:eastAsia="Times New Roman" w:hAnsi="Times New Roman"/>
          <w:sz w:val="20"/>
          <w:szCs w:val="20"/>
          <w:rtl w:val="0"/>
        </w:rPr>
        <w:t xml:space="preserve"> at the </w:t>
      </w:r>
      <w:r w:rsidDel="00000000" w:rsidR="00000000" w:rsidRPr="00000000">
        <w:rPr>
          <w:rFonts w:ascii="Times New Roman" w:cs="Times New Roman" w:eastAsia="Times New Roman" w:hAnsi="Times New Roman"/>
          <w:sz w:val="20"/>
          <w:szCs w:val="20"/>
          <w:shd w:fill="8ae264" w:val="clear"/>
          <w:rtl w:val="0"/>
        </w:rPr>
        <w:t xml:space="preserve">end of the calendar month</w:t>
      </w:r>
      <w:r w:rsidDel="00000000" w:rsidR="00000000" w:rsidRPr="00000000">
        <w:rPr>
          <w:rFonts w:ascii="Times New Roman" w:cs="Times New Roman" w:eastAsia="Times New Roman" w:hAnsi="Times New Roman"/>
          <w:sz w:val="20"/>
          <w:szCs w:val="20"/>
          <w:rtl w:val="0"/>
        </w:rPr>
        <w:t xml:space="preserve">. The </w:t>
      </w:r>
      <w:r w:rsidDel="00000000" w:rsidR="00000000" w:rsidRPr="00000000">
        <w:rPr>
          <w:rFonts w:ascii="Times New Roman" w:cs="Times New Roman" w:eastAsia="Times New Roman" w:hAnsi="Times New Roman"/>
          <w:sz w:val="20"/>
          <w:szCs w:val="20"/>
          <w:shd w:fill="8ae264" w:val="clear"/>
          <w:rtl w:val="0"/>
        </w:rPr>
        <w:t xml:space="preserve">amount</w:t>
      </w:r>
      <w:r w:rsidDel="00000000" w:rsidR="00000000" w:rsidRPr="00000000">
        <w:rPr>
          <w:rFonts w:ascii="Times New Roman" w:cs="Times New Roman" w:eastAsia="Times New Roman" w:hAnsi="Times New Roman"/>
          <w:sz w:val="20"/>
          <w:szCs w:val="20"/>
          <w:rtl w:val="0"/>
        </w:rPr>
        <w:t xml:space="preserve"> of the discount is either </w:t>
      </w:r>
      <w:r w:rsidDel="00000000" w:rsidR="00000000" w:rsidRPr="00000000">
        <w:rPr>
          <w:rFonts w:ascii="Times New Roman" w:cs="Times New Roman" w:eastAsia="Times New Roman" w:hAnsi="Times New Roman"/>
          <w:sz w:val="20"/>
          <w:szCs w:val="20"/>
          <w:shd w:fill="4e87e4" w:val="clear"/>
          <w:rtl w:val="0"/>
        </w:rPr>
        <w:t xml:space="preserve">paid back</w:t>
      </w:r>
      <w:r w:rsidDel="00000000" w:rsidR="00000000" w:rsidRPr="00000000">
        <w:rPr>
          <w:rFonts w:ascii="Times New Roman" w:cs="Times New Roman" w:eastAsia="Times New Roman" w:hAnsi="Times New Roman"/>
          <w:sz w:val="20"/>
          <w:szCs w:val="20"/>
          <w:rtl w:val="0"/>
        </w:rPr>
        <w:t xml:space="preserve"> to</w:t>
      </w:r>
    </w:p>
    <w:p w:rsidR="00000000" w:rsidDel="00000000" w:rsidP="00000000" w:rsidRDefault="00000000" w:rsidRPr="00000000" w14:paraId="00000055">
      <w:pPr>
        <w:ind w:left="1440" w:firstLine="0"/>
        <w:rPr>
          <w:rFonts w:ascii="Times New Roman" w:cs="Times New Roman" w:eastAsia="Times New Roman" w:hAnsi="Times New Roman"/>
          <w:sz w:val="20"/>
          <w:szCs w:val="20"/>
          <w:shd w:fill="ffe599" w:val="clear"/>
        </w:rPr>
      </w:pPr>
      <w:r w:rsidDel="00000000" w:rsidR="00000000" w:rsidRPr="00000000">
        <w:rPr>
          <w:rFonts w:ascii="Times New Roman" w:cs="Times New Roman" w:eastAsia="Times New Roman" w:hAnsi="Times New Roman"/>
          <w:sz w:val="20"/>
          <w:szCs w:val="20"/>
          <w:rtl w:val="0"/>
        </w:rPr>
        <w:t xml:space="preserve">the </w:t>
      </w:r>
      <w:r w:rsidDel="00000000" w:rsidR="00000000" w:rsidRPr="00000000">
        <w:rPr>
          <w:rFonts w:ascii="Times New Roman" w:cs="Times New Roman" w:eastAsia="Times New Roman" w:hAnsi="Times New Roman"/>
          <w:sz w:val="20"/>
          <w:szCs w:val="20"/>
          <w:shd w:fill="8ae264" w:val="clear"/>
          <w:rtl w:val="0"/>
        </w:rPr>
        <w:t xml:space="preserve">merchant</w:t>
      </w:r>
      <w:r w:rsidDel="00000000" w:rsidR="00000000" w:rsidRPr="00000000">
        <w:rPr>
          <w:rFonts w:ascii="Times New Roman" w:cs="Times New Roman" w:eastAsia="Times New Roman" w:hAnsi="Times New Roman"/>
          <w:sz w:val="20"/>
          <w:szCs w:val="20"/>
          <w:rtl w:val="0"/>
        </w:rPr>
        <w:t xml:space="preserve"> by </w:t>
      </w:r>
      <w:r w:rsidDel="00000000" w:rsidR="00000000" w:rsidRPr="00000000">
        <w:rPr>
          <w:rFonts w:ascii="Times New Roman" w:cs="Times New Roman" w:eastAsia="Times New Roman" w:hAnsi="Times New Roman"/>
          <w:sz w:val="20"/>
          <w:szCs w:val="20"/>
          <w:shd w:fill="ffe599" w:val="clear"/>
          <w:rtl w:val="0"/>
        </w:rPr>
        <w:t xml:space="preserve">sending a cheque at the end of the month or deducted from the value of the</w:t>
      </w:r>
    </w:p>
    <w:p w:rsidR="00000000" w:rsidDel="00000000" w:rsidP="00000000" w:rsidRDefault="00000000" w:rsidRPr="00000000" w14:paraId="00000056">
      <w:pPr>
        <w:ind w:left="144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shd w:fill="ffe599" w:val="clear"/>
          <w:rtl w:val="0"/>
        </w:rPr>
        <w:t xml:space="preserve">next order</w:t>
      </w:r>
      <w:r w:rsidDel="00000000" w:rsidR="00000000" w:rsidRPr="00000000">
        <w:rPr>
          <w:rFonts w:ascii="Times New Roman" w:cs="Times New Roman" w:eastAsia="Times New Roman" w:hAnsi="Times New Roman"/>
          <w:sz w:val="20"/>
          <w:szCs w:val="20"/>
          <w:rtl w:val="0"/>
        </w:rPr>
        <w:t xml:space="preserve">(s) by the </w:t>
      </w:r>
      <w:r w:rsidDel="00000000" w:rsidR="00000000" w:rsidRPr="00000000">
        <w:rPr>
          <w:rFonts w:ascii="Times New Roman" w:cs="Times New Roman" w:eastAsia="Times New Roman" w:hAnsi="Times New Roman"/>
          <w:sz w:val="20"/>
          <w:szCs w:val="20"/>
          <w:shd w:fill="d5a6bd" w:val="clear"/>
          <w:rtl w:val="0"/>
        </w:rPr>
        <w:t xml:space="preserve">same </w:t>
      </w:r>
      <w:r w:rsidDel="00000000" w:rsidR="00000000" w:rsidRPr="00000000">
        <w:rPr>
          <w:rFonts w:ascii="Times New Roman" w:cs="Times New Roman" w:eastAsia="Times New Roman" w:hAnsi="Times New Roman"/>
          <w:sz w:val="20"/>
          <w:szCs w:val="20"/>
          <w:shd w:fill="8ae264" w:val="clear"/>
          <w:rtl w:val="0"/>
        </w:rPr>
        <w:t xml:space="preserve">merchant</w:t>
      </w:r>
      <w:r w:rsidDel="00000000" w:rsidR="00000000" w:rsidRPr="00000000">
        <w:rPr>
          <w:rFonts w:ascii="Times New Roman" w:cs="Times New Roman" w:eastAsia="Times New Roman" w:hAnsi="Times New Roman"/>
          <w:sz w:val="20"/>
          <w:szCs w:val="20"/>
          <w:rtl w:val="0"/>
        </w:rPr>
        <w:t xml:space="preserve">.</w:t>
      </w:r>
    </w:p>
    <w:p w:rsidR="00000000" w:rsidDel="00000000" w:rsidP="00000000" w:rsidRDefault="00000000" w:rsidRPr="00000000" w14:paraId="00000057">
      <w:pPr>
        <w:ind w:left="720" w:firstLine="0"/>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58">
      <w:pPr>
        <w:ind w:left="72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ii) </w:t>
      </w:r>
      <w:r w:rsidDel="00000000" w:rsidR="00000000" w:rsidRPr="00000000">
        <w:rPr>
          <w:rFonts w:ascii="Times New Roman" w:cs="Times New Roman" w:eastAsia="Times New Roman" w:hAnsi="Times New Roman"/>
          <w:sz w:val="20"/>
          <w:szCs w:val="20"/>
          <w:shd w:fill="8ae264" w:val="clear"/>
          <w:rtl w:val="0"/>
        </w:rPr>
        <w:t xml:space="preserve">an </w:t>
      </w:r>
      <w:r w:rsidDel="00000000" w:rsidR="00000000" w:rsidRPr="00000000">
        <w:rPr>
          <w:rFonts w:ascii="Times New Roman" w:cs="Times New Roman" w:eastAsia="Times New Roman" w:hAnsi="Times New Roman"/>
          <w:b w:val="1"/>
          <w:bCs w:val="1"/>
          <w:sz w:val="20"/>
          <w:szCs w:val="20"/>
          <w:shd w:fill="8ae264" w:val="clear"/>
          <w:rtl w:val="0"/>
        </w:rPr>
        <w:t xml:space="preserve">administrator’s account</w:t>
      </w:r>
      <w:r w:rsidDel="00000000" w:rsidR="00000000" w:rsidRPr="00000000">
        <w:rPr>
          <w:rFonts w:ascii="Times New Roman" w:cs="Times New Roman" w:eastAsia="Times New Roman" w:hAnsi="Times New Roman"/>
          <w:sz w:val="20"/>
          <w:szCs w:val="20"/>
          <w:shd w:fill="8ae264" w:val="clear"/>
          <w:rtl w:val="0"/>
        </w:rPr>
        <w:t xml:space="preserve">.</w:t>
      </w:r>
      <w:r w:rsidDel="00000000" w:rsidR="00000000" w:rsidRPr="00000000">
        <w:rPr>
          <w:rFonts w:ascii="Times New Roman" w:cs="Times New Roman" w:eastAsia="Times New Roman" w:hAnsi="Times New Roman"/>
          <w:sz w:val="20"/>
          <w:szCs w:val="20"/>
          <w:rtl w:val="0"/>
        </w:rPr>
        <w:t xml:space="preserve"> This account has </w:t>
      </w:r>
      <w:r w:rsidDel="00000000" w:rsidR="00000000" w:rsidRPr="00000000">
        <w:rPr>
          <w:rFonts w:ascii="Times New Roman" w:cs="Times New Roman" w:eastAsia="Times New Roman" w:hAnsi="Times New Roman"/>
          <w:sz w:val="20"/>
          <w:szCs w:val="20"/>
          <w:shd w:fill="8ae264" w:val="clear"/>
          <w:rtl w:val="0"/>
        </w:rPr>
        <w:t xml:space="preserve">full access </w:t>
      </w:r>
      <w:r w:rsidDel="00000000" w:rsidR="00000000" w:rsidRPr="00000000">
        <w:rPr>
          <w:rFonts w:ascii="Times New Roman" w:cs="Times New Roman" w:eastAsia="Times New Roman" w:hAnsi="Times New Roman"/>
          <w:sz w:val="20"/>
          <w:szCs w:val="20"/>
          <w:rtl w:val="0"/>
        </w:rPr>
        <w:t xml:space="preserve">to the </w:t>
      </w:r>
      <w:r w:rsidDel="00000000" w:rsidR="00000000" w:rsidRPr="00000000">
        <w:rPr>
          <w:rFonts w:ascii="Times New Roman" w:cs="Times New Roman" w:eastAsia="Times New Roman" w:hAnsi="Times New Roman"/>
          <w:sz w:val="20"/>
          <w:szCs w:val="20"/>
          <w:shd w:fill="8ae264" w:val="clear"/>
          <w:rtl w:val="0"/>
        </w:rPr>
        <w:t xml:space="preserve">functionality of IPOS-SA</w:t>
      </w:r>
      <w:r w:rsidDel="00000000" w:rsidR="00000000" w:rsidRPr="00000000">
        <w:rPr>
          <w:rFonts w:ascii="Times New Roman" w:cs="Times New Roman" w:eastAsia="Times New Roman" w:hAnsi="Times New Roman"/>
          <w:sz w:val="20"/>
          <w:szCs w:val="20"/>
          <w:rtl w:val="0"/>
        </w:rPr>
        <w:t xml:space="preserve">, i.e.</w:t>
      </w:r>
    </w:p>
    <w:p w:rsidR="00000000" w:rsidDel="00000000" w:rsidP="00000000" w:rsidRDefault="00000000" w:rsidRPr="00000000" w14:paraId="00000059">
      <w:pPr>
        <w:ind w:left="72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shd w:fill="ffe599" w:val="clear"/>
          <w:rtl w:val="0"/>
        </w:rPr>
        <w:t xml:space="preserve">access to all packages of IPOS-SA including IPOS-SA-ACC</w:t>
      </w:r>
      <w:r w:rsidDel="00000000" w:rsidR="00000000" w:rsidRPr="00000000">
        <w:rPr>
          <w:rFonts w:ascii="Times New Roman" w:cs="Times New Roman" w:eastAsia="Times New Roman" w:hAnsi="Times New Roman"/>
          <w:sz w:val="20"/>
          <w:szCs w:val="20"/>
          <w:rtl w:val="0"/>
        </w:rPr>
        <w:t xml:space="preserve">.</w:t>
      </w:r>
    </w:p>
    <w:p w:rsidR="00000000" w:rsidDel="00000000" w:rsidP="00000000" w:rsidRDefault="00000000" w:rsidRPr="00000000" w14:paraId="0000005A">
      <w:pPr>
        <w:ind w:left="72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iii) </w:t>
      </w:r>
      <w:r w:rsidDel="00000000" w:rsidR="00000000" w:rsidRPr="00000000">
        <w:rPr>
          <w:rFonts w:ascii="Times New Roman" w:cs="Times New Roman" w:eastAsia="Times New Roman" w:hAnsi="Times New Roman"/>
          <w:sz w:val="20"/>
          <w:szCs w:val="20"/>
          <w:shd w:fill="8ae264" w:val="clear"/>
          <w:rtl w:val="0"/>
        </w:rPr>
        <w:t xml:space="preserve">a </w:t>
      </w:r>
      <w:r w:rsidDel="00000000" w:rsidR="00000000" w:rsidRPr="00000000">
        <w:rPr>
          <w:rFonts w:ascii="Times New Roman" w:cs="Times New Roman" w:eastAsia="Times New Roman" w:hAnsi="Times New Roman"/>
          <w:b w:val="1"/>
          <w:bCs w:val="1"/>
          <w:sz w:val="20"/>
          <w:szCs w:val="20"/>
          <w:shd w:fill="8ae264" w:val="clear"/>
          <w:rtl w:val="0"/>
        </w:rPr>
        <w:t xml:space="preserve">manager’s account</w:t>
      </w:r>
      <w:r w:rsidDel="00000000" w:rsidR="00000000" w:rsidRPr="00000000">
        <w:rPr>
          <w:rFonts w:ascii="Times New Roman" w:cs="Times New Roman" w:eastAsia="Times New Roman" w:hAnsi="Times New Roman"/>
          <w:sz w:val="20"/>
          <w:szCs w:val="20"/>
          <w:shd w:fill="8ae264" w:val="clear"/>
          <w:rtl w:val="0"/>
        </w:rPr>
        <w:t xml:space="preserve">.</w:t>
      </w:r>
      <w:r w:rsidDel="00000000" w:rsidR="00000000" w:rsidRPr="00000000">
        <w:rPr>
          <w:rFonts w:ascii="Times New Roman" w:cs="Times New Roman" w:eastAsia="Times New Roman" w:hAnsi="Times New Roman"/>
          <w:sz w:val="20"/>
          <w:szCs w:val="20"/>
          <w:rtl w:val="0"/>
        </w:rPr>
        <w:t xml:space="preserve"> This account </w:t>
      </w:r>
      <w:r w:rsidDel="00000000" w:rsidR="00000000" w:rsidRPr="00000000">
        <w:rPr>
          <w:rFonts w:ascii="Times New Roman" w:cs="Times New Roman" w:eastAsia="Times New Roman" w:hAnsi="Times New Roman"/>
          <w:sz w:val="20"/>
          <w:szCs w:val="20"/>
          <w:shd w:fill="4e87e4" w:val="clear"/>
          <w:rtl w:val="0"/>
        </w:rPr>
        <w:t xml:space="preserve">allows</w:t>
      </w:r>
      <w:r w:rsidDel="00000000" w:rsidR="00000000" w:rsidRPr="00000000">
        <w:rPr>
          <w:rFonts w:ascii="Times New Roman" w:cs="Times New Roman" w:eastAsia="Times New Roman" w:hAnsi="Times New Roman"/>
          <w:sz w:val="20"/>
          <w:szCs w:val="20"/>
          <w:rtl w:val="0"/>
        </w:rPr>
        <w:t xml:space="preserve"> the </w:t>
      </w:r>
      <w:r w:rsidDel="00000000" w:rsidR="00000000" w:rsidRPr="00000000">
        <w:rPr>
          <w:rFonts w:ascii="Times New Roman" w:cs="Times New Roman" w:eastAsia="Times New Roman" w:hAnsi="Times New Roman"/>
          <w:sz w:val="20"/>
          <w:szCs w:val="20"/>
          <w:shd w:fill="8ae264" w:val="clear"/>
          <w:rtl w:val="0"/>
        </w:rPr>
        <w:t xml:space="preserve">user</w:t>
      </w:r>
      <w:r w:rsidDel="00000000" w:rsidR="00000000" w:rsidRPr="00000000">
        <w:rPr>
          <w:rFonts w:ascii="Times New Roman" w:cs="Times New Roman" w:eastAsia="Times New Roman" w:hAnsi="Times New Roman"/>
          <w:sz w:val="20"/>
          <w:szCs w:val="20"/>
          <w:rtl w:val="0"/>
        </w:rPr>
        <w:t xml:space="preserve"> an </w:t>
      </w:r>
      <w:r w:rsidDel="00000000" w:rsidR="00000000" w:rsidRPr="00000000">
        <w:rPr>
          <w:rFonts w:ascii="Times New Roman" w:cs="Times New Roman" w:eastAsia="Times New Roman" w:hAnsi="Times New Roman"/>
          <w:sz w:val="20"/>
          <w:szCs w:val="20"/>
          <w:shd w:fill="8ae264" w:val="clear"/>
          <w:rtl w:val="0"/>
        </w:rPr>
        <w:t xml:space="preserve">access to IPOS-SA-RPRT</w:t>
      </w:r>
      <w:r w:rsidDel="00000000" w:rsidR="00000000" w:rsidRPr="00000000">
        <w:rPr>
          <w:rFonts w:ascii="Times New Roman" w:cs="Times New Roman" w:eastAsia="Times New Roman" w:hAnsi="Times New Roman"/>
          <w:sz w:val="20"/>
          <w:szCs w:val="20"/>
          <w:rtl w:val="0"/>
        </w:rPr>
        <w:t xml:space="preserve">. This user</w:t>
      </w:r>
    </w:p>
    <w:p w:rsidR="00000000" w:rsidDel="00000000" w:rsidP="00000000" w:rsidRDefault="00000000" w:rsidRPr="00000000" w14:paraId="0000005B">
      <w:pPr>
        <w:ind w:left="720" w:firstLine="0"/>
        <w:rPr>
          <w:rFonts w:ascii="Times New Roman" w:cs="Times New Roman" w:eastAsia="Times New Roman" w:hAnsi="Times New Roman"/>
          <w:sz w:val="20"/>
          <w:szCs w:val="20"/>
          <w:shd w:fill="ffe599" w:val="clear"/>
        </w:rPr>
      </w:pPr>
      <w:r w:rsidDel="00000000" w:rsidR="00000000" w:rsidRPr="00000000">
        <w:rPr>
          <w:rFonts w:ascii="Times New Roman" w:cs="Times New Roman" w:eastAsia="Times New Roman" w:hAnsi="Times New Roman"/>
          <w:sz w:val="20"/>
          <w:szCs w:val="20"/>
          <w:shd w:fill="4e87e4" w:val="clear"/>
          <w:rtl w:val="0"/>
        </w:rPr>
        <w:t xml:space="preserve">can</w:t>
      </w:r>
      <w:r w:rsidDel="00000000" w:rsidR="00000000" w:rsidRPr="00000000">
        <w:rPr>
          <w:rFonts w:ascii="Times New Roman" w:cs="Times New Roman" w:eastAsia="Times New Roman" w:hAnsi="Times New Roman"/>
          <w:sz w:val="20"/>
          <w:szCs w:val="20"/>
          <w:rtl w:val="0"/>
        </w:rPr>
        <w:t xml:space="preserve"> also </w:t>
      </w:r>
      <w:r w:rsidDel="00000000" w:rsidR="00000000" w:rsidRPr="00000000">
        <w:rPr>
          <w:rFonts w:ascii="Times New Roman" w:cs="Times New Roman" w:eastAsia="Times New Roman" w:hAnsi="Times New Roman"/>
          <w:sz w:val="20"/>
          <w:szCs w:val="20"/>
          <w:shd w:fill="4e87e4" w:val="clear"/>
          <w:rtl w:val="0"/>
        </w:rPr>
        <w:t xml:space="preserve">access</w:t>
      </w:r>
      <w:r w:rsidDel="00000000" w:rsidR="00000000" w:rsidRPr="00000000">
        <w:rPr>
          <w:rFonts w:ascii="Times New Roman" w:cs="Times New Roman" w:eastAsia="Times New Roman" w:hAnsi="Times New Roman"/>
          <w:sz w:val="20"/>
          <w:szCs w:val="20"/>
          <w:rtl w:val="0"/>
        </w:rPr>
        <w:t xml:space="preserve"> the </w:t>
      </w:r>
      <w:r w:rsidDel="00000000" w:rsidR="00000000" w:rsidRPr="00000000">
        <w:rPr>
          <w:rFonts w:ascii="Times New Roman" w:cs="Times New Roman" w:eastAsia="Times New Roman" w:hAnsi="Times New Roman"/>
          <w:sz w:val="20"/>
          <w:szCs w:val="20"/>
          <w:shd w:fill="8ae264" w:val="clear"/>
          <w:rtl w:val="0"/>
        </w:rPr>
        <w:t xml:space="preserve">merchant accounts</w:t>
      </w:r>
      <w:r w:rsidDel="00000000" w:rsidR="00000000" w:rsidRPr="00000000">
        <w:rPr>
          <w:rFonts w:ascii="Times New Roman" w:cs="Times New Roman" w:eastAsia="Times New Roman" w:hAnsi="Times New Roman"/>
          <w:sz w:val="20"/>
          <w:szCs w:val="20"/>
          <w:rtl w:val="0"/>
        </w:rPr>
        <w:t xml:space="preserve"> and </w:t>
      </w:r>
      <w:r w:rsidDel="00000000" w:rsidR="00000000" w:rsidRPr="00000000">
        <w:rPr>
          <w:rFonts w:ascii="Times New Roman" w:cs="Times New Roman" w:eastAsia="Times New Roman" w:hAnsi="Times New Roman"/>
          <w:sz w:val="20"/>
          <w:szCs w:val="20"/>
          <w:shd w:fill="4e87e4" w:val="clear"/>
          <w:rtl w:val="0"/>
        </w:rPr>
        <w:t xml:space="preserve">alter</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rFonts w:ascii="Times New Roman" w:cs="Times New Roman" w:eastAsia="Times New Roman" w:hAnsi="Times New Roman"/>
          <w:sz w:val="20"/>
          <w:szCs w:val="20"/>
          <w:shd w:fill="8ae264" w:val="clear"/>
          <w:rtl w:val="0"/>
        </w:rPr>
        <w:t xml:space="preserve">their </w:t>
      </w:r>
      <w:r w:rsidDel="00000000" w:rsidR="00000000" w:rsidRPr="00000000">
        <w:rPr>
          <w:rFonts w:ascii="Times New Roman" w:cs="Times New Roman" w:eastAsia="Times New Roman" w:hAnsi="Times New Roman"/>
          <w:sz w:val="20"/>
          <w:szCs w:val="20"/>
          <w:shd w:fill="ffe599" w:val="clear"/>
          <w:rtl w:val="0"/>
        </w:rPr>
        <w:t xml:space="preserve">credit limits, discount plans and change the</w:t>
      </w:r>
    </w:p>
    <w:p w:rsidR="00000000" w:rsidDel="00000000" w:rsidP="00000000" w:rsidRDefault="00000000" w:rsidRPr="00000000" w14:paraId="0000005C">
      <w:pPr>
        <w:ind w:left="72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shd w:fill="ffe599" w:val="clear"/>
          <w:rtl w:val="0"/>
        </w:rPr>
        <w:t xml:space="preserve">state of an ‘in default’ account to either ‘normal’ or ‘suspended’</w:t>
      </w:r>
      <w:r w:rsidDel="00000000" w:rsidR="00000000" w:rsidRPr="00000000">
        <w:rPr>
          <w:rFonts w:ascii="Times New Roman" w:cs="Times New Roman" w:eastAsia="Times New Roman" w:hAnsi="Times New Roman"/>
          <w:sz w:val="20"/>
          <w:szCs w:val="20"/>
          <w:rtl w:val="0"/>
        </w:rPr>
        <w:t xml:space="preserve">.</w:t>
      </w:r>
    </w:p>
    <w:p w:rsidR="00000000" w:rsidDel="00000000" w:rsidP="00000000" w:rsidRDefault="00000000" w:rsidRPr="00000000" w14:paraId="0000005D">
      <w:pPr>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5E">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u w:val="single"/>
          <w:shd w:fill="8ae264" w:val="clear"/>
          <w:rtl w:val="0"/>
        </w:rPr>
        <w:t xml:space="preserve">IPOS-SA-CAT</w:t>
      </w:r>
      <w:r w:rsidDel="00000000" w:rsidR="00000000" w:rsidRPr="00000000">
        <w:rPr>
          <w:rFonts w:ascii="Times New Roman" w:cs="Times New Roman" w:eastAsia="Times New Roman" w:hAnsi="Times New Roman"/>
          <w:sz w:val="20"/>
          <w:szCs w:val="20"/>
          <w:rtl w:val="0"/>
        </w:rPr>
        <w:t xml:space="preserve">: </w:t>
      </w:r>
    </w:p>
    <w:p w:rsidR="00000000" w:rsidDel="00000000" w:rsidP="00000000" w:rsidRDefault="00000000" w:rsidRPr="00000000" w14:paraId="0000005F">
      <w:pPr>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60">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This </w:t>
      </w:r>
      <w:r w:rsidDel="00000000" w:rsidR="00000000" w:rsidRPr="00000000">
        <w:rPr>
          <w:rFonts w:ascii="Times New Roman" w:cs="Times New Roman" w:eastAsia="Times New Roman" w:hAnsi="Times New Roman"/>
          <w:sz w:val="20"/>
          <w:szCs w:val="20"/>
          <w:shd w:fill="8ae264" w:val="clear"/>
          <w:rtl w:val="0"/>
        </w:rPr>
        <w:t xml:space="preserve">package</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rFonts w:ascii="Times New Roman" w:cs="Times New Roman" w:eastAsia="Times New Roman" w:hAnsi="Times New Roman"/>
          <w:sz w:val="20"/>
          <w:szCs w:val="20"/>
          <w:shd w:fill="4e87e4" w:val="clear"/>
          <w:rtl w:val="0"/>
        </w:rPr>
        <w:t xml:space="preserve">contains</w:t>
      </w:r>
      <w:r w:rsidDel="00000000" w:rsidR="00000000" w:rsidRPr="00000000">
        <w:rPr>
          <w:rFonts w:ascii="Times New Roman" w:cs="Times New Roman" w:eastAsia="Times New Roman" w:hAnsi="Times New Roman"/>
          <w:sz w:val="20"/>
          <w:szCs w:val="20"/>
          <w:rtl w:val="0"/>
        </w:rPr>
        <w:t xml:space="preserve"> the </w:t>
      </w:r>
      <w:r w:rsidDel="00000000" w:rsidR="00000000" w:rsidRPr="00000000">
        <w:rPr>
          <w:rFonts w:ascii="Times New Roman" w:cs="Times New Roman" w:eastAsia="Times New Roman" w:hAnsi="Times New Roman"/>
          <w:sz w:val="20"/>
          <w:szCs w:val="20"/>
          <w:shd w:fill="8ae264" w:val="clear"/>
          <w:rtl w:val="0"/>
        </w:rPr>
        <w:t xml:space="preserve">functionality </w:t>
      </w:r>
      <w:r w:rsidDel="00000000" w:rsidR="00000000" w:rsidRPr="00000000">
        <w:rPr>
          <w:rFonts w:ascii="Times New Roman" w:cs="Times New Roman" w:eastAsia="Times New Roman" w:hAnsi="Times New Roman"/>
          <w:sz w:val="20"/>
          <w:szCs w:val="20"/>
          <w:shd w:fill="d5a6bd" w:val="clear"/>
          <w:rtl w:val="0"/>
        </w:rPr>
        <w:t xml:space="preserve">necessary</w:t>
      </w:r>
      <w:r w:rsidDel="00000000" w:rsidR="00000000" w:rsidRPr="00000000">
        <w:rPr>
          <w:rFonts w:ascii="Times New Roman" w:cs="Times New Roman" w:eastAsia="Times New Roman" w:hAnsi="Times New Roman"/>
          <w:sz w:val="20"/>
          <w:szCs w:val="20"/>
          <w:rtl w:val="0"/>
        </w:rPr>
        <w:t xml:space="preserve"> to </w:t>
      </w:r>
      <w:r w:rsidDel="00000000" w:rsidR="00000000" w:rsidRPr="00000000">
        <w:rPr>
          <w:rFonts w:ascii="Times New Roman" w:cs="Times New Roman" w:eastAsia="Times New Roman" w:hAnsi="Times New Roman"/>
          <w:sz w:val="20"/>
          <w:szCs w:val="20"/>
          <w:shd w:fill="4e87e4" w:val="clear"/>
          <w:rtl w:val="0"/>
        </w:rPr>
        <w:t xml:space="preserve">maintain</w:t>
      </w:r>
      <w:r w:rsidDel="00000000" w:rsidR="00000000" w:rsidRPr="00000000">
        <w:rPr>
          <w:rFonts w:ascii="Times New Roman" w:cs="Times New Roman" w:eastAsia="Times New Roman" w:hAnsi="Times New Roman"/>
          <w:sz w:val="20"/>
          <w:szCs w:val="20"/>
          <w:rtl w:val="0"/>
        </w:rPr>
        <w:t xml:space="preserve"> a </w:t>
      </w:r>
      <w:r w:rsidDel="00000000" w:rsidR="00000000" w:rsidRPr="00000000">
        <w:rPr>
          <w:rFonts w:ascii="Times New Roman" w:cs="Times New Roman" w:eastAsia="Times New Roman" w:hAnsi="Times New Roman"/>
          <w:sz w:val="20"/>
          <w:szCs w:val="20"/>
          <w:shd w:fill="8ae264" w:val="clear"/>
          <w:rtl w:val="0"/>
        </w:rPr>
        <w:t xml:space="preserve">catalogue of goods</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rFonts w:ascii="Times New Roman" w:cs="Times New Roman" w:eastAsia="Times New Roman" w:hAnsi="Times New Roman"/>
          <w:sz w:val="20"/>
          <w:szCs w:val="20"/>
          <w:shd w:fill="4e87e4" w:val="clear"/>
          <w:rtl w:val="0"/>
        </w:rPr>
        <w:t xml:space="preserve">available</w:t>
      </w:r>
      <w:r w:rsidDel="00000000" w:rsidR="00000000" w:rsidRPr="00000000">
        <w:rPr>
          <w:rFonts w:ascii="Times New Roman" w:cs="Times New Roman" w:eastAsia="Times New Roman" w:hAnsi="Times New Roman"/>
          <w:sz w:val="20"/>
          <w:szCs w:val="20"/>
          <w:rtl w:val="0"/>
        </w:rPr>
        <w:t xml:space="preserve"> to the</w:t>
      </w:r>
    </w:p>
    <w:p w:rsidR="00000000" w:rsidDel="00000000" w:rsidP="00000000" w:rsidRDefault="00000000" w:rsidRPr="00000000" w14:paraId="00000061">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shd w:fill="8ae264" w:val="clear"/>
          <w:rtl w:val="0"/>
        </w:rPr>
        <w:t xml:space="preserve">merchants</w:t>
      </w:r>
      <w:r w:rsidDel="00000000" w:rsidR="00000000" w:rsidRPr="00000000">
        <w:rPr>
          <w:rFonts w:ascii="Times New Roman" w:cs="Times New Roman" w:eastAsia="Times New Roman" w:hAnsi="Times New Roman"/>
          <w:sz w:val="20"/>
          <w:szCs w:val="20"/>
          <w:rtl w:val="0"/>
        </w:rPr>
        <w:t xml:space="preserve"> to </w:t>
      </w:r>
      <w:r w:rsidDel="00000000" w:rsidR="00000000" w:rsidRPr="00000000">
        <w:rPr>
          <w:rFonts w:ascii="Times New Roman" w:cs="Times New Roman" w:eastAsia="Times New Roman" w:hAnsi="Times New Roman"/>
          <w:sz w:val="20"/>
          <w:szCs w:val="20"/>
          <w:shd w:fill="4e87e4" w:val="clear"/>
          <w:rtl w:val="0"/>
        </w:rPr>
        <w:t xml:space="preserve">order</w:t>
      </w:r>
      <w:r w:rsidDel="00000000" w:rsidR="00000000" w:rsidRPr="00000000">
        <w:rPr>
          <w:rFonts w:ascii="Times New Roman" w:cs="Times New Roman" w:eastAsia="Times New Roman" w:hAnsi="Times New Roman"/>
          <w:sz w:val="20"/>
          <w:szCs w:val="20"/>
          <w:rtl w:val="0"/>
        </w:rPr>
        <w:t xml:space="preserve"> from. </w:t>
      </w:r>
      <w:r w:rsidDel="00000000" w:rsidR="00000000" w:rsidRPr="00000000">
        <w:rPr>
          <w:rFonts w:ascii="Times New Roman" w:cs="Times New Roman" w:eastAsia="Times New Roman" w:hAnsi="Times New Roman"/>
          <w:sz w:val="20"/>
          <w:szCs w:val="20"/>
          <w:shd w:fill="d5a6bd" w:val="clear"/>
          <w:rtl w:val="0"/>
        </w:rPr>
        <w:t xml:space="preserve">As a minimum</w:t>
      </w:r>
      <w:r w:rsidDel="00000000" w:rsidR="00000000" w:rsidRPr="00000000">
        <w:rPr>
          <w:rFonts w:ascii="Times New Roman" w:cs="Times New Roman" w:eastAsia="Times New Roman" w:hAnsi="Times New Roman"/>
          <w:sz w:val="20"/>
          <w:szCs w:val="20"/>
          <w:rtl w:val="0"/>
        </w:rPr>
        <w:t xml:space="preserve">, the following </w:t>
      </w:r>
      <w:r w:rsidDel="00000000" w:rsidR="00000000" w:rsidRPr="00000000">
        <w:rPr>
          <w:rFonts w:ascii="Times New Roman" w:cs="Times New Roman" w:eastAsia="Times New Roman" w:hAnsi="Times New Roman"/>
          <w:sz w:val="20"/>
          <w:szCs w:val="20"/>
          <w:shd w:fill="8ae264" w:val="clear"/>
          <w:rtl w:val="0"/>
        </w:rPr>
        <w:t xml:space="preserve">functions</w:t>
      </w:r>
      <w:r w:rsidDel="00000000" w:rsidR="00000000" w:rsidRPr="00000000">
        <w:rPr>
          <w:rFonts w:ascii="Times New Roman" w:cs="Times New Roman" w:eastAsia="Times New Roman" w:hAnsi="Times New Roman"/>
          <w:sz w:val="20"/>
          <w:szCs w:val="20"/>
          <w:rtl w:val="0"/>
        </w:rPr>
        <w:t xml:space="preserve"> are </w:t>
      </w:r>
      <w:r w:rsidDel="00000000" w:rsidR="00000000" w:rsidRPr="00000000">
        <w:rPr>
          <w:rFonts w:ascii="Times New Roman" w:cs="Times New Roman" w:eastAsia="Times New Roman" w:hAnsi="Times New Roman"/>
          <w:sz w:val="20"/>
          <w:szCs w:val="20"/>
          <w:shd w:fill="4e87e4" w:val="clear"/>
          <w:rtl w:val="0"/>
        </w:rPr>
        <w:t xml:space="preserve">required</w:t>
      </w:r>
      <w:r w:rsidDel="00000000" w:rsidR="00000000" w:rsidRPr="00000000">
        <w:rPr>
          <w:rFonts w:ascii="Times New Roman" w:cs="Times New Roman" w:eastAsia="Times New Roman" w:hAnsi="Times New Roman"/>
          <w:sz w:val="20"/>
          <w:szCs w:val="20"/>
          <w:rtl w:val="0"/>
        </w:rPr>
        <w:t xml:space="preserve">:</w:t>
      </w:r>
    </w:p>
    <w:p w:rsidR="00000000" w:rsidDel="00000000" w:rsidP="00000000" w:rsidRDefault="00000000" w:rsidRPr="00000000" w14:paraId="00000062">
      <w:pPr>
        <w:ind w:left="72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w:t>
      </w:r>
      <w:r w:rsidDel="00000000" w:rsidR="00000000" w:rsidRPr="00000000">
        <w:rPr>
          <w:rFonts w:ascii="Times New Roman" w:cs="Times New Roman" w:eastAsia="Times New Roman" w:hAnsi="Times New Roman"/>
          <w:sz w:val="20"/>
          <w:szCs w:val="20"/>
          <w:shd w:fill="4e87e4" w:val="clear"/>
          <w:rtl w:val="0"/>
        </w:rPr>
        <w:t xml:space="preserve">creating</w:t>
      </w:r>
      <w:r w:rsidDel="00000000" w:rsidR="00000000" w:rsidRPr="00000000">
        <w:rPr>
          <w:rFonts w:ascii="Times New Roman" w:cs="Times New Roman" w:eastAsia="Times New Roman" w:hAnsi="Times New Roman"/>
          <w:sz w:val="20"/>
          <w:szCs w:val="20"/>
          <w:rtl w:val="0"/>
        </w:rPr>
        <w:t xml:space="preserve"> a (new) </w:t>
      </w:r>
      <w:r w:rsidDel="00000000" w:rsidR="00000000" w:rsidRPr="00000000">
        <w:rPr>
          <w:rFonts w:ascii="Times New Roman" w:cs="Times New Roman" w:eastAsia="Times New Roman" w:hAnsi="Times New Roman"/>
          <w:sz w:val="20"/>
          <w:szCs w:val="20"/>
          <w:shd w:fill="8ae264" w:val="clear"/>
          <w:rtl w:val="0"/>
        </w:rPr>
        <w:t xml:space="preserve">catalogue</w:t>
      </w:r>
      <w:r w:rsidDel="00000000" w:rsidR="00000000" w:rsidRPr="00000000">
        <w:rPr>
          <w:rFonts w:ascii="Times New Roman" w:cs="Times New Roman" w:eastAsia="Times New Roman" w:hAnsi="Times New Roman"/>
          <w:sz w:val="20"/>
          <w:szCs w:val="20"/>
          <w:rtl w:val="0"/>
        </w:rPr>
        <w:t xml:space="preserve"> (optional, if it does not already exist. It is acceptable not to have this function as part of IPOS-SA, in which case the catalogue should be created using tools</w:t>
      </w:r>
    </w:p>
    <w:p w:rsidR="00000000" w:rsidDel="00000000" w:rsidP="00000000" w:rsidRDefault="00000000" w:rsidRPr="00000000" w14:paraId="00000063">
      <w:pPr>
        <w:ind w:firstLine="72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available for administering the IPOS-SA database),</w:t>
      </w:r>
    </w:p>
    <w:p w:rsidR="00000000" w:rsidDel="00000000" w:rsidP="00000000" w:rsidRDefault="00000000" w:rsidRPr="00000000" w14:paraId="00000064">
      <w:pPr>
        <w:ind w:firstLine="72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w:t>
      </w:r>
      <w:r w:rsidDel="00000000" w:rsidR="00000000" w:rsidRPr="00000000">
        <w:rPr>
          <w:rFonts w:ascii="Times New Roman" w:cs="Times New Roman" w:eastAsia="Times New Roman" w:hAnsi="Times New Roman"/>
          <w:sz w:val="20"/>
          <w:szCs w:val="20"/>
          <w:shd w:fill="4e87e4" w:val="clear"/>
          <w:rtl w:val="0"/>
        </w:rPr>
        <w:t xml:space="preserve">adding</w:t>
      </w:r>
      <w:r w:rsidDel="00000000" w:rsidR="00000000" w:rsidRPr="00000000">
        <w:rPr>
          <w:rFonts w:ascii="Times New Roman" w:cs="Times New Roman" w:eastAsia="Times New Roman" w:hAnsi="Times New Roman"/>
          <w:sz w:val="20"/>
          <w:szCs w:val="20"/>
          <w:rtl w:val="0"/>
        </w:rPr>
        <w:t xml:space="preserve"> a new </w:t>
      </w:r>
      <w:r w:rsidDel="00000000" w:rsidR="00000000" w:rsidRPr="00000000">
        <w:rPr>
          <w:rFonts w:ascii="Times New Roman" w:cs="Times New Roman" w:eastAsia="Times New Roman" w:hAnsi="Times New Roman"/>
          <w:sz w:val="20"/>
          <w:szCs w:val="20"/>
          <w:shd w:fill="8ae264" w:val="clear"/>
          <w:rtl w:val="0"/>
        </w:rPr>
        <w:t xml:space="preserve">item</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rFonts w:ascii="Times New Roman" w:cs="Times New Roman" w:eastAsia="Times New Roman" w:hAnsi="Times New Roman"/>
          <w:sz w:val="20"/>
          <w:szCs w:val="20"/>
          <w:shd w:fill="4e87e4" w:val="clear"/>
          <w:rtl w:val="0"/>
        </w:rPr>
        <w:t xml:space="preserve">deleting</w:t>
      </w:r>
      <w:r w:rsidDel="00000000" w:rsidR="00000000" w:rsidRPr="00000000">
        <w:rPr>
          <w:rFonts w:ascii="Times New Roman" w:cs="Times New Roman" w:eastAsia="Times New Roman" w:hAnsi="Times New Roman"/>
          <w:sz w:val="20"/>
          <w:szCs w:val="20"/>
          <w:rtl w:val="0"/>
        </w:rPr>
        <w:t xml:space="preserve"> an </w:t>
      </w:r>
      <w:r w:rsidDel="00000000" w:rsidR="00000000" w:rsidRPr="00000000">
        <w:rPr>
          <w:rFonts w:ascii="Times New Roman" w:cs="Times New Roman" w:eastAsia="Times New Roman" w:hAnsi="Times New Roman"/>
          <w:sz w:val="20"/>
          <w:szCs w:val="20"/>
          <w:shd w:fill="8ae264" w:val="clear"/>
          <w:rtl w:val="0"/>
        </w:rPr>
        <w:t xml:space="preserve">item</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rFonts w:ascii="Times New Roman" w:cs="Times New Roman" w:eastAsia="Times New Roman" w:hAnsi="Times New Roman"/>
          <w:sz w:val="20"/>
          <w:szCs w:val="20"/>
          <w:shd w:fill="4e87e4" w:val="clear"/>
          <w:rtl w:val="0"/>
        </w:rPr>
        <w:t xml:space="preserve">updating</w:t>
      </w:r>
      <w:r w:rsidDel="00000000" w:rsidR="00000000" w:rsidRPr="00000000">
        <w:rPr>
          <w:rFonts w:ascii="Times New Roman" w:cs="Times New Roman" w:eastAsia="Times New Roman" w:hAnsi="Times New Roman"/>
          <w:sz w:val="20"/>
          <w:szCs w:val="20"/>
          <w:rtl w:val="0"/>
        </w:rPr>
        <w:t xml:space="preserve"> an </w:t>
      </w:r>
      <w:r w:rsidDel="00000000" w:rsidR="00000000" w:rsidRPr="00000000">
        <w:rPr>
          <w:rFonts w:ascii="Times New Roman" w:cs="Times New Roman" w:eastAsia="Times New Roman" w:hAnsi="Times New Roman"/>
          <w:sz w:val="20"/>
          <w:szCs w:val="20"/>
          <w:shd w:fill="8ae264" w:val="clear"/>
          <w:rtl w:val="0"/>
        </w:rPr>
        <w:t xml:space="preserve">item</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rFonts w:ascii="Times New Roman" w:cs="Times New Roman" w:eastAsia="Times New Roman" w:hAnsi="Times New Roman"/>
          <w:sz w:val="20"/>
          <w:szCs w:val="20"/>
          <w:shd w:fill="4e87e4" w:val="clear"/>
          <w:rtl w:val="0"/>
        </w:rPr>
        <w:t xml:space="preserve">searching</w:t>
      </w:r>
      <w:r w:rsidDel="00000000" w:rsidR="00000000" w:rsidRPr="00000000">
        <w:rPr>
          <w:rFonts w:ascii="Times New Roman" w:cs="Times New Roman" w:eastAsia="Times New Roman" w:hAnsi="Times New Roman"/>
          <w:sz w:val="20"/>
          <w:szCs w:val="20"/>
          <w:rtl w:val="0"/>
        </w:rPr>
        <w:t xml:space="preserve"> for an </w:t>
      </w:r>
      <w:r w:rsidDel="00000000" w:rsidR="00000000" w:rsidRPr="00000000">
        <w:rPr>
          <w:rFonts w:ascii="Times New Roman" w:cs="Times New Roman" w:eastAsia="Times New Roman" w:hAnsi="Times New Roman"/>
          <w:sz w:val="20"/>
          <w:szCs w:val="20"/>
          <w:shd w:fill="8ae264" w:val="clear"/>
          <w:rtl w:val="0"/>
        </w:rPr>
        <w:t xml:space="preserve">item</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rFonts w:ascii="Times New Roman" w:cs="Times New Roman" w:eastAsia="Times New Roman" w:hAnsi="Times New Roman"/>
          <w:sz w:val="20"/>
          <w:szCs w:val="20"/>
          <w:shd w:fill="4e87e4" w:val="clear"/>
          <w:rtl w:val="0"/>
        </w:rPr>
        <w:t xml:space="preserve">using</w:t>
      </w:r>
      <w:r w:rsidDel="00000000" w:rsidR="00000000" w:rsidRPr="00000000">
        <w:rPr>
          <w:rFonts w:ascii="Times New Roman" w:cs="Times New Roman" w:eastAsia="Times New Roman" w:hAnsi="Times New Roman"/>
          <w:sz w:val="20"/>
          <w:szCs w:val="20"/>
          <w:rtl w:val="0"/>
        </w:rPr>
        <w:t xml:space="preserve"> various</w:t>
      </w:r>
    </w:p>
    <w:p w:rsidR="00000000" w:rsidDel="00000000" w:rsidP="00000000" w:rsidRDefault="00000000" w:rsidRPr="00000000" w14:paraId="00000065">
      <w:pPr>
        <w:ind w:firstLine="72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shd w:fill="8ae264" w:val="clear"/>
          <w:rtl w:val="0"/>
        </w:rPr>
        <w:t xml:space="preserve">searching criteria</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rFonts w:ascii="Times New Roman" w:cs="Times New Roman" w:eastAsia="Times New Roman" w:hAnsi="Times New Roman"/>
          <w:sz w:val="20"/>
          <w:szCs w:val="20"/>
          <w:shd w:fill="ffe599" w:val="clear"/>
          <w:rtl w:val="0"/>
        </w:rPr>
        <w:t xml:space="preserve">item ID, key term, etc.</w:t>
      </w:r>
      <w:r w:rsidDel="00000000" w:rsidR="00000000" w:rsidRPr="00000000">
        <w:rPr>
          <w:rFonts w:ascii="Times New Roman" w:cs="Times New Roman" w:eastAsia="Times New Roman" w:hAnsi="Times New Roman"/>
          <w:sz w:val="20"/>
          <w:szCs w:val="20"/>
          <w:rtl w:val="0"/>
        </w:rPr>
        <w:t xml:space="preserve">),</w:t>
      </w:r>
    </w:p>
    <w:p w:rsidR="00000000" w:rsidDel="00000000" w:rsidP="00000000" w:rsidRDefault="00000000" w:rsidRPr="00000000" w14:paraId="00000066">
      <w:pPr>
        <w:ind w:left="72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w:t>
      </w:r>
      <w:r w:rsidDel="00000000" w:rsidR="00000000" w:rsidRPr="00000000">
        <w:rPr>
          <w:rFonts w:ascii="Times New Roman" w:cs="Times New Roman" w:eastAsia="Times New Roman" w:hAnsi="Times New Roman"/>
          <w:sz w:val="20"/>
          <w:szCs w:val="20"/>
          <w:shd w:fill="4e87e4" w:val="clear"/>
          <w:rtl w:val="0"/>
        </w:rPr>
        <w:t xml:space="preserve">adding</w:t>
      </w:r>
      <w:r w:rsidDel="00000000" w:rsidR="00000000" w:rsidRPr="00000000">
        <w:rPr>
          <w:rFonts w:ascii="Times New Roman" w:cs="Times New Roman" w:eastAsia="Times New Roman" w:hAnsi="Times New Roman"/>
          <w:sz w:val="20"/>
          <w:szCs w:val="20"/>
          <w:rtl w:val="0"/>
        </w:rPr>
        <w:t xml:space="preserve"> new </w:t>
      </w:r>
      <w:r w:rsidDel="00000000" w:rsidR="00000000" w:rsidRPr="00000000">
        <w:rPr>
          <w:rFonts w:ascii="Times New Roman" w:cs="Times New Roman" w:eastAsia="Times New Roman" w:hAnsi="Times New Roman"/>
          <w:sz w:val="20"/>
          <w:szCs w:val="20"/>
          <w:shd w:fill="8ae264" w:val="clear"/>
          <w:rtl w:val="0"/>
        </w:rPr>
        <w:t xml:space="preserve">stock</w:t>
      </w:r>
      <w:r w:rsidDel="00000000" w:rsidR="00000000" w:rsidRPr="00000000">
        <w:rPr>
          <w:rFonts w:ascii="Times New Roman" w:cs="Times New Roman" w:eastAsia="Times New Roman" w:hAnsi="Times New Roman"/>
          <w:sz w:val="20"/>
          <w:szCs w:val="20"/>
          <w:rtl w:val="0"/>
        </w:rPr>
        <w:t xml:space="preserve"> of a catalogue </w:t>
      </w:r>
      <w:r w:rsidDel="00000000" w:rsidR="00000000" w:rsidRPr="00000000">
        <w:rPr>
          <w:rFonts w:ascii="Times New Roman" w:cs="Times New Roman" w:eastAsia="Times New Roman" w:hAnsi="Times New Roman"/>
          <w:sz w:val="20"/>
          <w:szCs w:val="20"/>
          <w:shd w:fill="8ae264" w:val="clear"/>
          <w:rtl w:val="0"/>
        </w:rPr>
        <w:t xml:space="preserve">item</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rFonts w:ascii="Times New Roman" w:cs="Times New Roman" w:eastAsia="Times New Roman" w:hAnsi="Times New Roman"/>
          <w:sz w:val="20"/>
          <w:szCs w:val="20"/>
          <w:shd w:fill="ffe599" w:val="clear"/>
          <w:rtl w:val="0"/>
        </w:rPr>
        <w:t xml:space="preserve">e.g. when they are delivered to InfoPharma</w:t>
      </w:r>
      <w:r w:rsidDel="00000000" w:rsidR="00000000" w:rsidRPr="00000000">
        <w:rPr>
          <w:rFonts w:ascii="Times New Roman" w:cs="Times New Roman" w:eastAsia="Times New Roman" w:hAnsi="Times New Roman"/>
          <w:sz w:val="20"/>
          <w:szCs w:val="20"/>
          <w:rtl w:val="0"/>
        </w:rPr>
        <w:t xml:space="preserve">). For each </w:t>
      </w:r>
      <w:r w:rsidDel="00000000" w:rsidR="00000000" w:rsidRPr="00000000">
        <w:rPr>
          <w:rFonts w:ascii="Times New Roman" w:cs="Times New Roman" w:eastAsia="Times New Roman" w:hAnsi="Times New Roman"/>
          <w:sz w:val="20"/>
          <w:szCs w:val="20"/>
          <w:shd w:fill="8ae264" w:val="clear"/>
          <w:rtl w:val="0"/>
        </w:rPr>
        <w:t xml:space="preserve">item</w:t>
      </w:r>
      <w:r w:rsidDel="00000000" w:rsidR="00000000" w:rsidRPr="00000000">
        <w:rPr>
          <w:rFonts w:ascii="Times New Roman" w:cs="Times New Roman" w:eastAsia="Times New Roman" w:hAnsi="Times New Roman"/>
          <w:sz w:val="20"/>
          <w:szCs w:val="20"/>
          <w:rtl w:val="0"/>
        </w:rPr>
        <w:t xml:space="preserve"> in the catalogue, a </w:t>
      </w:r>
      <w:r w:rsidDel="00000000" w:rsidR="00000000" w:rsidRPr="00000000">
        <w:rPr>
          <w:rFonts w:ascii="Times New Roman" w:cs="Times New Roman" w:eastAsia="Times New Roman" w:hAnsi="Times New Roman"/>
          <w:sz w:val="20"/>
          <w:szCs w:val="20"/>
          <w:shd w:fill="8ae264" w:val="clear"/>
          <w:rtl w:val="0"/>
        </w:rPr>
        <w:t xml:space="preserve">minimum stock level parameter</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rFonts w:ascii="Times New Roman" w:cs="Times New Roman" w:eastAsia="Times New Roman" w:hAnsi="Times New Roman"/>
          <w:sz w:val="20"/>
          <w:szCs w:val="20"/>
          <w:shd w:fill="4e87e4" w:val="clear"/>
          <w:rtl w:val="0"/>
        </w:rPr>
        <w:t xml:space="preserve">can be set up</w:t>
      </w:r>
      <w:r w:rsidDel="00000000" w:rsidR="00000000" w:rsidRPr="00000000">
        <w:rPr>
          <w:rFonts w:ascii="Times New Roman" w:cs="Times New Roman" w:eastAsia="Times New Roman" w:hAnsi="Times New Roman"/>
          <w:sz w:val="20"/>
          <w:szCs w:val="20"/>
          <w:rtl w:val="0"/>
        </w:rPr>
        <w:t xml:space="preserve"> (a non-negative integer).</w:t>
      </w:r>
    </w:p>
    <w:p w:rsidR="00000000" w:rsidDel="00000000" w:rsidP="00000000" w:rsidRDefault="00000000" w:rsidRPr="00000000" w14:paraId="00000067">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w:t>
      </w:r>
      <w:r w:rsidDel="00000000" w:rsidR="00000000" w:rsidRPr="00000000">
        <w:rPr>
          <w:rFonts w:ascii="Times New Roman" w:cs="Times New Roman" w:eastAsia="Times New Roman" w:hAnsi="Times New Roman"/>
          <w:sz w:val="20"/>
          <w:szCs w:val="20"/>
          <w:shd w:fill="8ae264" w:val="clear"/>
          <w:rtl w:val="0"/>
        </w:rPr>
        <w:t xml:space="preserve">system</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rFonts w:ascii="Times New Roman" w:cs="Times New Roman" w:eastAsia="Times New Roman" w:hAnsi="Times New Roman"/>
          <w:sz w:val="20"/>
          <w:szCs w:val="20"/>
          <w:shd w:fill="4e87e4" w:val="clear"/>
          <w:rtl w:val="0"/>
        </w:rPr>
        <w:t xml:space="preserve">must warn </w:t>
      </w:r>
      <w:r w:rsidDel="00000000" w:rsidR="00000000" w:rsidRPr="00000000">
        <w:rPr>
          <w:rFonts w:ascii="Times New Roman" w:cs="Times New Roman" w:eastAsia="Times New Roman" w:hAnsi="Times New Roman"/>
          <w:sz w:val="20"/>
          <w:szCs w:val="20"/>
          <w:rtl w:val="0"/>
        </w:rPr>
        <w:t xml:space="preserve">the </w:t>
      </w:r>
      <w:r w:rsidDel="00000000" w:rsidR="00000000" w:rsidRPr="00000000">
        <w:rPr>
          <w:rFonts w:ascii="Times New Roman" w:cs="Times New Roman" w:eastAsia="Times New Roman" w:hAnsi="Times New Roman"/>
          <w:sz w:val="20"/>
          <w:szCs w:val="20"/>
          <w:shd w:fill="8ae264" w:val="clear"/>
          <w:rtl w:val="0"/>
        </w:rPr>
        <w:t xml:space="preserve">relevant users</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rFonts w:ascii="Times New Roman" w:cs="Times New Roman" w:eastAsia="Times New Roman" w:hAnsi="Times New Roman"/>
          <w:sz w:val="20"/>
          <w:szCs w:val="20"/>
          <w:shd w:fill="ffe599" w:val="clear"/>
          <w:rtl w:val="0"/>
        </w:rPr>
        <w:t xml:space="preserve">administrator and the operation’s manager</w:t>
      </w:r>
      <w:r w:rsidDel="00000000" w:rsidR="00000000" w:rsidRPr="00000000">
        <w:rPr>
          <w:rFonts w:ascii="Times New Roman" w:cs="Times New Roman" w:eastAsia="Times New Roman" w:hAnsi="Times New Roman"/>
          <w:sz w:val="20"/>
          <w:szCs w:val="20"/>
          <w:rtl w:val="0"/>
        </w:rPr>
        <w:t xml:space="preserve">) every</w:t>
      </w:r>
    </w:p>
    <w:p w:rsidR="00000000" w:rsidDel="00000000" w:rsidP="00000000" w:rsidRDefault="00000000" w:rsidRPr="00000000" w14:paraId="00000068">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time they </w:t>
      </w:r>
      <w:r w:rsidDel="00000000" w:rsidR="00000000" w:rsidRPr="00000000">
        <w:rPr>
          <w:rFonts w:ascii="Times New Roman" w:cs="Times New Roman" w:eastAsia="Times New Roman" w:hAnsi="Times New Roman"/>
          <w:sz w:val="20"/>
          <w:szCs w:val="20"/>
          <w:shd w:fill="4e87e4" w:val="clear"/>
          <w:rtl w:val="0"/>
        </w:rPr>
        <w:t xml:space="preserve">use</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rFonts w:ascii="Times New Roman" w:cs="Times New Roman" w:eastAsia="Times New Roman" w:hAnsi="Times New Roman"/>
          <w:sz w:val="20"/>
          <w:szCs w:val="20"/>
          <w:shd w:fill="8ae264" w:val="clear"/>
          <w:rtl w:val="0"/>
        </w:rPr>
        <w:t xml:space="preserve">IPOS-SA </w:t>
      </w:r>
      <w:r w:rsidDel="00000000" w:rsidR="00000000" w:rsidRPr="00000000">
        <w:rPr>
          <w:rFonts w:ascii="Times New Roman" w:cs="Times New Roman" w:eastAsia="Times New Roman" w:hAnsi="Times New Roman"/>
          <w:sz w:val="20"/>
          <w:szCs w:val="20"/>
          <w:rtl w:val="0"/>
        </w:rPr>
        <w:t xml:space="preserve">about the </w:t>
      </w:r>
      <w:r w:rsidDel="00000000" w:rsidR="00000000" w:rsidRPr="00000000">
        <w:rPr>
          <w:rFonts w:ascii="Times New Roman" w:cs="Times New Roman" w:eastAsia="Times New Roman" w:hAnsi="Times New Roman"/>
          <w:sz w:val="20"/>
          <w:szCs w:val="20"/>
          <w:shd w:fill="8ae264" w:val="clear"/>
          <w:rtl w:val="0"/>
        </w:rPr>
        <w:t xml:space="preserve">occurrence of low stock</w:t>
      </w:r>
      <w:r w:rsidDel="00000000" w:rsidR="00000000" w:rsidRPr="00000000">
        <w:rPr>
          <w:rFonts w:ascii="Times New Roman" w:cs="Times New Roman" w:eastAsia="Times New Roman" w:hAnsi="Times New Roman"/>
          <w:sz w:val="20"/>
          <w:szCs w:val="20"/>
          <w:rtl w:val="0"/>
        </w:rPr>
        <w:t xml:space="preserve"> conditions. A </w:t>
      </w:r>
      <w:r w:rsidDel="00000000" w:rsidR="00000000" w:rsidRPr="00000000">
        <w:rPr>
          <w:rFonts w:ascii="Times New Roman" w:cs="Times New Roman" w:eastAsia="Times New Roman" w:hAnsi="Times New Roman"/>
          <w:sz w:val="20"/>
          <w:szCs w:val="20"/>
          <w:shd w:fill="8ae264" w:val="clear"/>
          <w:rtl w:val="0"/>
        </w:rPr>
        <w:t xml:space="preserve">report</w:t>
      </w:r>
      <w:r w:rsidDel="00000000" w:rsidR="00000000" w:rsidRPr="00000000">
        <w:rPr>
          <w:rFonts w:ascii="Times New Roman" w:cs="Times New Roman" w:eastAsia="Times New Roman" w:hAnsi="Times New Roman"/>
          <w:sz w:val="20"/>
          <w:szCs w:val="20"/>
          <w:rtl w:val="0"/>
        </w:rPr>
        <w:t xml:space="preserve"> should be</w:t>
      </w:r>
    </w:p>
    <w:p w:rsidR="00000000" w:rsidDel="00000000" w:rsidP="00000000" w:rsidRDefault="00000000" w:rsidRPr="00000000" w14:paraId="00000069">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shd w:fill="4e87e4" w:val="clear"/>
          <w:rtl w:val="0"/>
        </w:rPr>
        <w:t xml:space="preserve">possible to generate</w:t>
      </w:r>
      <w:r w:rsidDel="00000000" w:rsidR="00000000" w:rsidRPr="00000000">
        <w:rPr>
          <w:rFonts w:ascii="Times New Roman" w:cs="Times New Roman" w:eastAsia="Times New Roman" w:hAnsi="Times New Roman"/>
          <w:sz w:val="20"/>
          <w:szCs w:val="20"/>
          <w:rtl w:val="0"/>
        </w:rPr>
        <w:t xml:space="preserve"> on demand to </w:t>
      </w:r>
      <w:r w:rsidDel="00000000" w:rsidR="00000000" w:rsidRPr="00000000">
        <w:rPr>
          <w:rFonts w:ascii="Times New Roman" w:cs="Times New Roman" w:eastAsia="Times New Roman" w:hAnsi="Times New Roman"/>
          <w:sz w:val="20"/>
          <w:szCs w:val="20"/>
          <w:shd w:fill="4e87e4" w:val="clear"/>
          <w:rtl w:val="0"/>
        </w:rPr>
        <w:t xml:space="preserve">list</w:t>
      </w:r>
      <w:r w:rsidDel="00000000" w:rsidR="00000000" w:rsidRPr="00000000">
        <w:rPr>
          <w:rFonts w:ascii="Times New Roman" w:cs="Times New Roman" w:eastAsia="Times New Roman" w:hAnsi="Times New Roman"/>
          <w:sz w:val="20"/>
          <w:szCs w:val="20"/>
          <w:rtl w:val="0"/>
        </w:rPr>
        <w:t xml:space="preserve"> all </w:t>
      </w:r>
      <w:r w:rsidDel="00000000" w:rsidR="00000000" w:rsidRPr="00000000">
        <w:rPr>
          <w:rFonts w:ascii="Times New Roman" w:cs="Times New Roman" w:eastAsia="Times New Roman" w:hAnsi="Times New Roman"/>
          <w:sz w:val="20"/>
          <w:szCs w:val="20"/>
          <w:shd w:fill="8ae264" w:val="clear"/>
          <w:rtl w:val="0"/>
        </w:rPr>
        <w:t xml:space="preserve">items</w:t>
      </w:r>
      <w:r w:rsidDel="00000000" w:rsidR="00000000" w:rsidRPr="00000000">
        <w:rPr>
          <w:rFonts w:ascii="Times New Roman" w:cs="Times New Roman" w:eastAsia="Times New Roman" w:hAnsi="Times New Roman"/>
          <w:sz w:val="20"/>
          <w:szCs w:val="20"/>
          <w:rtl w:val="0"/>
        </w:rPr>
        <w:t xml:space="preserve"> in the catalogue, which are </w:t>
      </w:r>
      <w:r w:rsidDel="00000000" w:rsidR="00000000" w:rsidRPr="00000000">
        <w:rPr>
          <w:rFonts w:ascii="Times New Roman" w:cs="Times New Roman" w:eastAsia="Times New Roman" w:hAnsi="Times New Roman"/>
          <w:sz w:val="20"/>
          <w:szCs w:val="20"/>
          <w:shd w:fill="4e87e4" w:val="clear"/>
          <w:rtl w:val="0"/>
        </w:rPr>
        <w:t xml:space="preserve">below</w:t>
      </w:r>
      <w:r w:rsidDel="00000000" w:rsidR="00000000" w:rsidRPr="00000000">
        <w:rPr>
          <w:rFonts w:ascii="Times New Roman" w:cs="Times New Roman" w:eastAsia="Times New Roman" w:hAnsi="Times New Roman"/>
          <w:sz w:val="20"/>
          <w:szCs w:val="20"/>
          <w:rtl w:val="0"/>
        </w:rPr>
        <w:t xml:space="preserve"> their set</w:t>
      </w:r>
    </w:p>
    <w:p w:rsidR="00000000" w:rsidDel="00000000" w:rsidP="00000000" w:rsidRDefault="00000000" w:rsidRPr="00000000" w14:paraId="0000006A">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shd w:fill="8ae264" w:val="clear"/>
          <w:rtl w:val="0"/>
        </w:rPr>
        <w:t xml:space="preserve">minimum stock levels</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rFonts w:ascii="Times New Roman" w:cs="Times New Roman" w:eastAsia="Times New Roman" w:hAnsi="Times New Roman"/>
          <w:sz w:val="20"/>
          <w:szCs w:val="20"/>
          <w:shd w:fill="d5a6bd" w:val="clear"/>
          <w:rtl w:val="0"/>
        </w:rPr>
        <w:t xml:space="preserve">see Appendix 3</w:t>
      </w:r>
      <w:r w:rsidDel="00000000" w:rsidR="00000000" w:rsidRPr="00000000">
        <w:rPr>
          <w:rFonts w:ascii="Times New Roman" w:cs="Times New Roman" w:eastAsia="Times New Roman" w:hAnsi="Times New Roman"/>
          <w:sz w:val="20"/>
          <w:szCs w:val="20"/>
          <w:rtl w:val="0"/>
        </w:rPr>
        <w:t xml:space="preserve">).</w:t>
      </w:r>
    </w:p>
    <w:p w:rsidR="00000000" w:rsidDel="00000000" w:rsidP="00000000" w:rsidRDefault="00000000" w:rsidRPr="00000000" w14:paraId="0000006B">
      <w:pPr>
        <w:rPr>
          <w:rFonts w:ascii="Times New Roman" w:cs="Times New Roman" w:eastAsia="Times New Roman" w:hAnsi="Times New Roman"/>
          <w:b w:val="1"/>
          <w:bCs w:val="1"/>
          <w:sz w:val="20"/>
          <w:szCs w:val="20"/>
          <w:u w:val="single"/>
        </w:rPr>
      </w:pPr>
      <w:r w:rsidDel="00000000" w:rsidR="00000000" w:rsidRPr="00000000">
        <w:rPr>
          <w:rtl w:val="0"/>
        </w:rPr>
      </w:r>
    </w:p>
    <w:p w:rsidR="00000000" w:rsidDel="00000000" w:rsidP="00000000" w:rsidRDefault="00000000" w:rsidRPr="00000000" w14:paraId="0000006C">
      <w:pPr>
        <w:rPr>
          <w:rFonts w:ascii="Times New Roman" w:cs="Times New Roman" w:eastAsia="Times New Roman" w:hAnsi="Times New Roman"/>
          <w:b w:val="1"/>
          <w:bCs w:val="1"/>
          <w:sz w:val="20"/>
          <w:szCs w:val="20"/>
          <w:u w:val="single"/>
        </w:rPr>
      </w:pPr>
      <w:r w:rsidDel="00000000" w:rsidR="00000000" w:rsidRPr="00000000">
        <w:rPr>
          <w:rFonts w:ascii="Times New Roman" w:cs="Times New Roman" w:eastAsia="Times New Roman" w:hAnsi="Times New Roman"/>
          <w:b w:val="1"/>
          <w:bCs w:val="1"/>
          <w:sz w:val="20"/>
          <w:szCs w:val="20"/>
          <w:u w:val="single"/>
          <w:shd w:fill="8ae264" w:val="clear"/>
          <w:rtl w:val="0"/>
        </w:rPr>
        <w:t xml:space="preserve">IPOS-SA-ORD</w:t>
      </w:r>
      <w:r w:rsidDel="00000000" w:rsidR="00000000" w:rsidRPr="00000000">
        <w:rPr>
          <w:rFonts w:ascii="Times New Roman" w:cs="Times New Roman" w:eastAsia="Times New Roman" w:hAnsi="Times New Roman"/>
          <w:b w:val="1"/>
          <w:bCs w:val="1"/>
          <w:sz w:val="20"/>
          <w:szCs w:val="20"/>
          <w:u w:val="single"/>
          <w:rtl w:val="0"/>
        </w:rPr>
        <w:t xml:space="preserve">: </w:t>
      </w:r>
    </w:p>
    <w:p w:rsidR="00000000" w:rsidDel="00000000" w:rsidP="00000000" w:rsidRDefault="00000000" w:rsidRPr="00000000" w14:paraId="0000006D">
      <w:pPr>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6E">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This </w:t>
      </w:r>
      <w:r w:rsidDel="00000000" w:rsidR="00000000" w:rsidRPr="00000000">
        <w:rPr>
          <w:rFonts w:ascii="Times New Roman" w:cs="Times New Roman" w:eastAsia="Times New Roman" w:hAnsi="Times New Roman"/>
          <w:sz w:val="20"/>
          <w:szCs w:val="20"/>
          <w:shd w:fill="8ae264" w:val="clear"/>
          <w:rtl w:val="0"/>
        </w:rPr>
        <w:t xml:space="preserve">package</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rFonts w:ascii="Times New Roman" w:cs="Times New Roman" w:eastAsia="Times New Roman" w:hAnsi="Times New Roman"/>
          <w:sz w:val="20"/>
          <w:szCs w:val="20"/>
          <w:shd w:fill="4e87e4" w:val="clear"/>
          <w:rtl w:val="0"/>
        </w:rPr>
        <w:t xml:space="preserve">contains</w:t>
      </w:r>
      <w:r w:rsidDel="00000000" w:rsidR="00000000" w:rsidRPr="00000000">
        <w:rPr>
          <w:rFonts w:ascii="Times New Roman" w:cs="Times New Roman" w:eastAsia="Times New Roman" w:hAnsi="Times New Roman"/>
          <w:sz w:val="20"/>
          <w:szCs w:val="20"/>
          <w:rtl w:val="0"/>
        </w:rPr>
        <w:t xml:space="preserve"> the </w:t>
      </w:r>
      <w:r w:rsidDel="00000000" w:rsidR="00000000" w:rsidRPr="00000000">
        <w:rPr>
          <w:rFonts w:ascii="Times New Roman" w:cs="Times New Roman" w:eastAsia="Times New Roman" w:hAnsi="Times New Roman"/>
          <w:sz w:val="20"/>
          <w:szCs w:val="20"/>
          <w:shd w:fill="8ae264" w:val="clear"/>
          <w:rtl w:val="0"/>
        </w:rPr>
        <w:t xml:space="preserve">functionality</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rFonts w:ascii="Times New Roman" w:cs="Times New Roman" w:eastAsia="Times New Roman" w:hAnsi="Times New Roman"/>
          <w:sz w:val="20"/>
          <w:szCs w:val="20"/>
          <w:shd w:fill="d5a6bd" w:val="clear"/>
          <w:rtl w:val="0"/>
        </w:rPr>
        <w:t xml:space="preserve">necessary</w:t>
      </w:r>
      <w:r w:rsidDel="00000000" w:rsidR="00000000" w:rsidRPr="00000000">
        <w:rPr>
          <w:rFonts w:ascii="Times New Roman" w:cs="Times New Roman" w:eastAsia="Times New Roman" w:hAnsi="Times New Roman"/>
          <w:sz w:val="20"/>
          <w:szCs w:val="20"/>
          <w:rtl w:val="0"/>
        </w:rPr>
        <w:t xml:space="preserve"> for a </w:t>
      </w:r>
      <w:r w:rsidDel="00000000" w:rsidR="00000000" w:rsidRPr="00000000">
        <w:rPr>
          <w:rFonts w:ascii="Times New Roman" w:cs="Times New Roman" w:eastAsia="Times New Roman" w:hAnsi="Times New Roman"/>
          <w:sz w:val="20"/>
          <w:szCs w:val="20"/>
          <w:shd w:fill="8ae264" w:val="clear"/>
          <w:rtl w:val="0"/>
        </w:rPr>
        <w:t xml:space="preserve">merchant</w:t>
      </w:r>
      <w:r w:rsidDel="00000000" w:rsidR="00000000" w:rsidRPr="00000000">
        <w:rPr>
          <w:rFonts w:ascii="Times New Roman" w:cs="Times New Roman" w:eastAsia="Times New Roman" w:hAnsi="Times New Roman"/>
          <w:sz w:val="20"/>
          <w:szCs w:val="20"/>
          <w:rtl w:val="0"/>
        </w:rPr>
        <w:t xml:space="preserve"> to </w:t>
      </w:r>
      <w:r w:rsidDel="00000000" w:rsidR="00000000" w:rsidRPr="00000000">
        <w:rPr>
          <w:rFonts w:ascii="Times New Roman" w:cs="Times New Roman" w:eastAsia="Times New Roman" w:hAnsi="Times New Roman"/>
          <w:sz w:val="20"/>
          <w:szCs w:val="20"/>
          <w:shd w:fill="4e87e4" w:val="clear"/>
          <w:rtl w:val="0"/>
        </w:rPr>
        <w:t xml:space="preserve">be able to place</w:t>
      </w:r>
      <w:r w:rsidDel="00000000" w:rsidR="00000000" w:rsidRPr="00000000">
        <w:rPr>
          <w:rFonts w:ascii="Times New Roman" w:cs="Times New Roman" w:eastAsia="Times New Roman" w:hAnsi="Times New Roman"/>
          <w:sz w:val="20"/>
          <w:szCs w:val="20"/>
          <w:rtl w:val="0"/>
        </w:rPr>
        <w:t xml:space="preserve"> a new </w:t>
      </w:r>
      <w:r w:rsidDel="00000000" w:rsidR="00000000" w:rsidRPr="00000000">
        <w:rPr>
          <w:rFonts w:ascii="Times New Roman" w:cs="Times New Roman" w:eastAsia="Times New Roman" w:hAnsi="Times New Roman"/>
          <w:sz w:val="20"/>
          <w:szCs w:val="20"/>
          <w:shd w:fill="8ae264" w:val="clear"/>
          <w:rtl w:val="0"/>
        </w:rPr>
        <w:t xml:space="preserve">order</w:t>
      </w:r>
      <w:r w:rsidDel="00000000" w:rsidR="00000000" w:rsidRPr="00000000">
        <w:rPr>
          <w:rFonts w:ascii="Times New Roman" w:cs="Times New Roman" w:eastAsia="Times New Roman" w:hAnsi="Times New Roman"/>
          <w:sz w:val="20"/>
          <w:szCs w:val="20"/>
          <w:rtl w:val="0"/>
        </w:rPr>
        <w:t xml:space="preserve"> (choosing items from the current catalogue) and </w:t>
      </w:r>
      <w:r w:rsidDel="00000000" w:rsidR="00000000" w:rsidRPr="00000000">
        <w:rPr>
          <w:rFonts w:ascii="Times New Roman" w:cs="Times New Roman" w:eastAsia="Times New Roman" w:hAnsi="Times New Roman"/>
          <w:sz w:val="20"/>
          <w:szCs w:val="20"/>
          <w:shd w:fill="4e87e4" w:val="clear"/>
          <w:rtl w:val="0"/>
        </w:rPr>
        <w:t xml:space="preserve">track</w:t>
      </w:r>
      <w:r w:rsidDel="00000000" w:rsidR="00000000" w:rsidRPr="00000000">
        <w:rPr>
          <w:rFonts w:ascii="Times New Roman" w:cs="Times New Roman" w:eastAsia="Times New Roman" w:hAnsi="Times New Roman"/>
          <w:sz w:val="20"/>
          <w:szCs w:val="20"/>
          <w:rtl w:val="0"/>
        </w:rPr>
        <w:t xml:space="preserve"> the </w:t>
      </w:r>
      <w:r w:rsidDel="00000000" w:rsidR="00000000" w:rsidRPr="00000000">
        <w:rPr>
          <w:rFonts w:ascii="Times New Roman" w:cs="Times New Roman" w:eastAsia="Times New Roman" w:hAnsi="Times New Roman"/>
          <w:sz w:val="20"/>
          <w:szCs w:val="20"/>
          <w:shd w:fill="8ae264" w:val="clear"/>
          <w:rtl w:val="0"/>
        </w:rPr>
        <w:t xml:space="preserve">status</w:t>
      </w:r>
      <w:r w:rsidDel="00000000" w:rsidR="00000000" w:rsidRPr="00000000">
        <w:rPr>
          <w:rFonts w:ascii="Times New Roman" w:cs="Times New Roman" w:eastAsia="Times New Roman" w:hAnsi="Times New Roman"/>
          <w:sz w:val="20"/>
          <w:szCs w:val="20"/>
          <w:rtl w:val="0"/>
        </w:rPr>
        <w:t xml:space="preserve"> of their </w:t>
      </w:r>
      <w:r w:rsidDel="00000000" w:rsidR="00000000" w:rsidRPr="00000000">
        <w:rPr>
          <w:rFonts w:ascii="Times New Roman" w:cs="Times New Roman" w:eastAsia="Times New Roman" w:hAnsi="Times New Roman"/>
          <w:sz w:val="20"/>
          <w:szCs w:val="20"/>
          <w:shd w:fill="ffe599" w:val="clear"/>
          <w:rtl w:val="0"/>
        </w:rPr>
        <w:t xml:space="preserve">orders, the outstanding unpaid balances, etc</w:t>
      </w:r>
      <w:r w:rsidDel="00000000" w:rsidR="00000000" w:rsidRPr="00000000">
        <w:rPr>
          <w:rFonts w:ascii="Times New Roman" w:cs="Times New Roman" w:eastAsia="Times New Roman" w:hAnsi="Times New Roman"/>
          <w:sz w:val="20"/>
          <w:szCs w:val="20"/>
          <w:rtl w:val="0"/>
        </w:rPr>
        <w:t xml:space="preserve">. Once a new </w:t>
      </w:r>
      <w:r w:rsidDel="00000000" w:rsidR="00000000" w:rsidRPr="00000000">
        <w:rPr>
          <w:rFonts w:ascii="Times New Roman" w:cs="Times New Roman" w:eastAsia="Times New Roman" w:hAnsi="Times New Roman"/>
          <w:sz w:val="20"/>
          <w:szCs w:val="20"/>
          <w:shd w:fill="8ae264" w:val="clear"/>
          <w:rtl w:val="0"/>
        </w:rPr>
        <w:t xml:space="preserve">order</w:t>
      </w:r>
      <w:r w:rsidDel="00000000" w:rsidR="00000000" w:rsidRPr="00000000">
        <w:rPr>
          <w:rFonts w:ascii="Times New Roman" w:cs="Times New Roman" w:eastAsia="Times New Roman" w:hAnsi="Times New Roman"/>
          <w:sz w:val="20"/>
          <w:szCs w:val="20"/>
          <w:rtl w:val="0"/>
        </w:rPr>
        <w:t xml:space="preserve"> is </w:t>
      </w:r>
      <w:r w:rsidDel="00000000" w:rsidR="00000000" w:rsidRPr="00000000">
        <w:rPr>
          <w:rFonts w:ascii="Times New Roman" w:cs="Times New Roman" w:eastAsia="Times New Roman" w:hAnsi="Times New Roman"/>
          <w:sz w:val="20"/>
          <w:szCs w:val="20"/>
          <w:shd w:fill="4e87e4" w:val="clear"/>
          <w:rtl w:val="0"/>
        </w:rPr>
        <w:t xml:space="preserve">accepted</w:t>
      </w:r>
      <w:r w:rsidDel="00000000" w:rsidR="00000000" w:rsidRPr="00000000">
        <w:rPr>
          <w:rFonts w:ascii="Times New Roman" w:cs="Times New Roman" w:eastAsia="Times New Roman" w:hAnsi="Times New Roman"/>
          <w:sz w:val="20"/>
          <w:szCs w:val="20"/>
          <w:rtl w:val="0"/>
        </w:rPr>
        <w:t xml:space="preserve"> by the system, the InfoPharma </w:t>
      </w:r>
      <w:r w:rsidDel="00000000" w:rsidR="00000000" w:rsidRPr="00000000">
        <w:rPr>
          <w:rFonts w:ascii="Times New Roman" w:cs="Times New Roman" w:eastAsia="Times New Roman" w:hAnsi="Times New Roman"/>
          <w:sz w:val="20"/>
          <w:szCs w:val="20"/>
          <w:shd w:fill="8ae264" w:val="clear"/>
          <w:rtl w:val="0"/>
        </w:rPr>
        <w:t xml:space="preserve">stock</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rFonts w:ascii="Times New Roman" w:cs="Times New Roman" w:eastAsia="Times New Roman" w:hAnsi="Times New Roman"/>
          <w:sz w:val="20"/>
          <w:szCs w:val="20"/>
          <w:shd w:fill="4e87e4" w:val="clear"/>
          <w:rtl w:val="0"/>
        </w:rPr>
        <w:t xml:space="preserve">should be reduced</w:t>
      </w:r>
      <w:r w:rsidDel="00000000" w:rsidR="00000000" w:rsidRPr="00000000">
        <w:rPr>
          <w:rFonts w:ascii="Times New Roman" w:cs="Times New Roman" w:eastAsia="Times New Roman" w:hAnsi="Times New Roman"/>
          <w:sz w:val="20"/>
          <w:szCs w:val="20"/>
          <w:rtl w:val="0"/>
        </w:rPr>
        <w:t xml:space="preserve"> accordingly. </w:t>
      </w:r>
      <w:r w:rsidDel="00000000" w:rsidR="00000000" w:rsidRPr="00000000">
        <w:rPr>
          <w:rFonts w:ascii="Times New Roman" w:cs="Times New Roman" w:eastAsia="Times New Roman" w:hAnsi="Times New Roman"/>
          <w:sz w:val="20"/>
          <w:szCs w:val="20"/>
          <w:shd w:fill="4e87e4" w:val="clear"/>
          <w:rtl w:val="0"/>
        </w:rPr>
        <w:t xml:space="preserve">Raising</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rFonts w:ascii="Times New Roman" w:cs="Times New Roman" w:eastAsia="Times New Roman" w:hAnsi="Times New Roman"/>
          <w:sz w:val="20"/>
          <w:szCs w:val="20"/>
          <w:shd w:fill="8ae264" w:val="clear"/>
          <w:rtl w:val="0"/>
        </w:rPr>
        <w:t xml:space="preserve">invoices</w:t>
      </w:r>
      <w:r w:rsidDel="00000000" w:rsidR="00000000" w:rsidRPr="00000000">
        <w:rPr>
          <w:rFonts w:ascii="Times New Roman" w:cs="Times New Roman" w:eastAsia="Times New Roman" w:hAnsi="Times New Roman"/>
          <w:sz w:val="20"/>
          <w:szCs w:val="20"/>
          <w:rtl w:val="0"/>
        </w:rPr>
        <w:t xml:space="preserve"> against </w:t>
      </w:r>
      <w:r w:rsidDel="00000000" w:rsidR="00000000" w:rsidRPr="00000000">
        <w:rPr>
          <w:rFonts w:ascii="Times New Roman" w:cs="Times New Roman" w:eastAsia="Times New Roman" w:hAnsi="Times New Roman"/>
          <w:sz w:val="20"/>
          <w:szCs w:val="20"/>
          <w:shd w:fill="4e87e4" w:val="clear"/>
          <w:rtl w:val="0"/>
        </w:rPr>
        <w:t xml:space="preserve">accepted</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rFonts w:ascii="Times New Roman" w:cs="Times New Roman" w:eastAsia="Times New Roman" w:hAnsi="Times New Roman"/>
          <w:sz w:val="20"/>
          <w:szCs w:val="20"/>
          <w:shd w:fill="8ae264" w:val="clear"/>
          <w:rtl w:val="0"/>
        </w:rPr>
        <w:t xml:space="preserve">orders</w:t>
      </w:r>
      <w:r w:rsidDel="00000000" w:rsidR="00000000" w:rsidRPr="00000000">
        <w:rPr>
          <w:rFonts w:ascii="Times New Roman" w:cs="Times New Roman" w:eastAsia="Times New Roman" w:hAnsi="Times New Roman"/>
          <w:sz w:val="20"/>
          <w:szCs w:val="20"/>
          <w:rtl w:val="0"/>
        </w:rPr>
        <w:t xml:space="preserve"> and </w:t>
      </w:r>
      <w:r w:rsidDel="00000000" w:rsidR="00000000" w:rsidRPr="00000000">
        <w:rPr>
          <w:rFonts w:ascii="Times New Roman" w:cs="Times New Roman" w:eastAsia="Times New Roman" w:hAnsi="Times New Roman"/>
          <w:sz w:val="20"/>
          <w:szCs w:val="20"/>
          <w:shd w:fill="4e87e4" w:val="clear"/>
          <w:rtl w:val="0"/>
        </w:rPr>
        <w:t xml:space="preserve">entering</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rFonts w:ascii="Times New Roman" w:cs="Times New Roman" w:eastAsia="Times New Roman" w:hAnsi="Times New Roman"/>
          <w:sz w:val="20"/>
          <w:szCs w:val="20"/>
          <w:shd w:fill="8ae264" w:val="clear"/>
          <w:rtl w:val="0"/>
        </w:rPr>
        <w:t xml:space="preserve">data</w:t>
      </w:r>
      <w:r w:rsidDel="00000000" w:rsidR="00000000" w:rsidRPr="00000000">
        <w:rPr>
          <w:rFonts w:ascii="Times New Roman" w:cs="Times New Roman" w:eastAsia="Times New Roman" w:hAnsi="Times New Roman"/>
          <w:sz w:val="20"/>
          <w:szCs w:val="20"/>
          <w:rtl w:val="0"/>
        </w:rPr>
        <w:t xml:space="preserve"> about the </w:t>
      </w:r>
      <w:r w:rsidDel="00000000" w:rsidR="00000000" w:rsidRPr="00000000">
        <w:rPr>
          <w:rFonts w:ascii="Times New Roman" w:cs="Times New Roman" w:eastAsia="Times New Roman" w:hAnsi="Times New Roman"/>
          <w:sz w:val="20"/>
          <w:szCs w:val="20"/>
          <w:shd w:fill="8ae264" w:val="clear"/>
          <w:rtl w:val="0"/>
        </w:rPr>
        <w:t xml:space="preserve">payments</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rFonts w:ascii="Times New Roman" w:cs="Times New Roman" w:eastAsia="Times New Roman" w:hAnsi="Times New Roman"/>
          <w:sz w:val="20"/>
          <w:szCs w:val="20"/>
          <w:shd w:fill="4e87e4" w:val="clear"/>
          <w:rtl w:val="0"/>
        </w:rPr>
        <w:t xml:space="preserve">made</w:t>
      </w:r>
      <w:r w:rsidDel="00000000" w:rsidR="00000000" w:rsidRPr="00000000">
        <w:rPr>
          <w:rFonts w:ascii="Times New Roman" w:cs="Times New Roman" w:eastAsia="Times New Roman" w:hAnsi="Times New Roman"/>
          <w:sz w:val="20"/>
          <w:szCs w:val="20"/>
          <w:rtl w:val="0"/>
        </w:rPr>
        <w:t xml:space="preserve"> for previous orders (</w:t>
      </w:r>
      <w:r w:rsidDel="00000000" w:rsidR="00000000" w:rsidRPr="00000000">
        <w:rPr>
          <w:rFonts w:ascii="Times New Roman" w:cs="Times New Roman" w:eastAsia="Times New Roman" w:hAnsi="Times New Roman"/>
          <w:sz w:val="20"/>
          <w:szCs w:val="20"/>
          <w:shd w:fill="ffe599" w:val="clear"/>
          <w:rtl w:val="0"/>
        </w:rPr>
        <w:t xml:space="preserve">bank transfers, card or cheque payments</w:t>
      </w:r>
      <w:r w:rsidDel="00000000" w:rsidR="00000000" w:rsidRPr="00000000">
        <w:rPr>
          <w:rFonts w:ascii="Times New Roman" w:cs="Times New Roman" w:eastAsia="Times New Roman" w:hAnsi="Times New Roman"/>
          <w:sz w:val="20"/>
          <w:szCs w:val="20"/>
          <w:rtl w:val="0"/>
        </w:rPr>
        <w:t xml:space="preserve">) is </w:t>
      </w:r>
      <w:r w:rsidDel="00000000" w:rsidR="00000000" w:rsidRPr="00000000">
        <w:rPr>
          <w:rFonts w:ascii="Times New Roman" w:cs="Times New Roman" w:eastAsia="Times New Roman" w:hAnsi="Times New Roman"/>
          <w:sz w:val="20"/>
          <w:szCs w:val="20"/>
          <w:shd w:fill="d5a6bd" w:val="clear"/>
          <w:rtl w:val="0"/>
        </w:rPr>
        <w:t xml:space="preserve">also part</w:t>
      </w:r>
      <w:r w:rsidDel="00000000" w:rsidR="00000000" w:rsidRPr="00000000">
        <w:rPr>
          <w:rFonts w:ascii="Times New Roman" w:cs="Times New Roman" w:eastAsia="Times New Roman" w:hAnsi="Times New Roman"/>
          <w:sz w:val="20"/>
          <w:szCs w:val="20"/>
          <w:rtl w:val="0"/>
        </w:rPr>
        <w:t xml:space="preserve"> of this package.</w:t>
      </w:r>
    </w:p>
    <w:p w:rsidR="00000000" w:rsidDel="00000000" w:rsidP="00000000" w:rsidRDefault="00000000" w:rsidRPr="00000000" w14:paraId="0000006F">
      <w:pPr>
        <w:rPr>
          <w:rFonts w:ascii="Times New Roman" w:cs="Times New Roman" w:eastAsia="Times New Roman" w:hAnsi="Times New Roman"/>
          <w:b w:val="1"/>
          <w:bCs w:val="1"/>
          <w:sz w:val="20"/>
          <w:szCs w:val="20"/>
          <w:u w:val="single"/>
        </w:rPr>
      </w:pPr>
      <w:r w:rsidDel="00000000" w:rsidR="00000000" w:rsidRPr="00000000">
        <w:rPr>
          <w:rtl w:val="0"/>
        </w:rPr>
      </w:r>
    </w:p>
    <w:p w:rsidR="00000000" w:rsidDel="00000000" w:rsidP="00000000" w:rsidRDefault="00000000" w:rsidRPr="00000000" w14:paraId="00000070">
      <w:pPr>
        <w:rPr>
          <w:rFonts w:ascii="Times New Roman" w:cs="Times New Roman" w:eastAsia="Times New Roman" w:hAnsi="Times New Roman"/>
          <w:sz w:val="20"/>
          <w:szCs w:val="20"/>
          <w:shd w:fill="d5a6bd" w:val="clear"/>
        </w:rPr>
      </w:pPr>
      <w:r w:rsidDel="00000000" w:rsidR="00000000" w:rsidRPr="00000000">
        <w:rPr>
          <w:rFonts w:ascii="Times New Roman" w:cs="Times New Roman" w:eastAsia="Times New Roman" w:hAnsi="Times New Roman"/>
          <w:b w:val="1"/>
          <w:bCs w:val="1"/>
          <w:sz w:val="20"/>
          <w:szCs w:val="20"/>
          <w:u w:val="single"/>
          <w:shd w:fill="8ae264" w:val="clear"/>
          <w:rtl w:val="0"/>
        </w:rPr>
        <w:t xml:space="preserve">IPOS-SA-RPT:</w:t>
      </w:r>
      <w:r w:rsidDel="00000000" w:rsidR="00000000" w:rsidRPr="00000000">
        <w:rPr>
          <w:rFonts w:ascii="Times New Roman" w:cs="Times New Roman" w:eastAsia="Times New Roman" w:hAnsi="Times New Roman"/>
          <w:sz w:val="20"/>
          <w:szCs w:val="20"/>
          <w:shd w:fill="8ae264" w:val="clear"/>
          <w:rtl w:val="0"/>
        </w:rPr>
        <w:t xml:space="preserve"> Report</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rFonts w:ascii="Times New Roman" w:cs="Times New Roman" w:eastAsia="Times New Roman" w:hAnsi="Times New Roman"/>
          <w:sz w:val="20"/>
          <w:szCs w:val="20"/>
          <w:shd w:fill="4e87e4" w:val="clear"/>
          <w:rtl w:val="0"/>
        </w:rPr>
        <w:t xml:space="preserve">generating</w:t>
      </w:r>
      <w:r w:rsidDel="00000000" w:rsidR="00000000" w:rsidRPr="00000000">
        <w:rPr>
          <w:rFonts w:ascii="Times New Roman" w:cs="Times New Roman" w:eastAsia="Times New Roman" w:hAnsi="Times New Roman"/>
          <w:sz w:val="20"/>
          <w:szCs w:val="20"/>
          <w:rtl w:val="0"/>
        </w:rPr>
        <w:t xml:space="preserve"> package. This </w:t>
      </w:r>
      <w:r w:rsidDel="00000000" w:rsidR="00000000" w:rsidRPr="00000000">
        <w:rPr>
          <w:rFonts w:ascii="Times New Roman" w:cs="Times New Roman" w:eastAsia="Times New Roman" w:hAnsi="Times New Roman"/>
          <w:sz w:val="20"/>
          <w:szCs w:val="20"/>
          <w:shd w:fill="8ae264" w:val="clear"/>
          <w:rtl w:val="0"/>
        </w:rPr>
        <w:t xml:space="preserve">package</w:t>
      </w:r>
      <w:r w:rsidDel="00000000" w:rsidR="00000000" w:rsidRPr="00000000">
        <w:rPr>
          <w:rFonts w:ascii="Times New Roman" w:cs="Times New Roman" w:eastAsia="Times New Roman" w:hAnsi="Times New Roman"/>
          <w:sz w:val="20"/>
          <w:szCs w:val="20"/>
          <w:rtl w:val="0"/>
        </w:rPr>
        <w:t xml:space="preserve"> should allow various </w:t>
      </w:r>
      <w:r w:rsidDel="00000000" w:rsidR="00000000" w:rsidRPr="00000000">
        <w:rPr>
          <w:rFonts w:ascii="Times New Roman" w:cs="Times New Roman" w:eastAsia="Times New Roman" w:hAnsi="Times New Roman"/>
          <w:sz w:val="20"/>
          <w:szCs w:val="20"/>
          <w:shd w:fill="8ae264" w:val="clear"/>
          <w:rtl w:val="0"/>
        </w:rPr>
        <w:t xml:space="preserve">reports</w:t>
      </w:r>
      <w:r w:rsidDel="00000000" w:rsidR="00000000" w:rsidRPr="00000000">
        <w:rPr>
          <w:rFonts w:ascii="Times New Roman" w:cs="Times New Roman" w:eastAsia="Times New Roman" w:hAnsi="Times New Roman"/>
          <w:sz w:val="20"/>
          <w:szCs w:val="20"/>
          <w:rtl w:val="0"/>
        </w:rPr>
        <w:t xml:space="preserve"> to be </w:t>
      </w:r>
      <w:r w:rsidDel="00000000" w:rsidR="00000000" w:rsidRPr="00000000">
        <w:rPr>
          <w:rFonts w:ascii="Times New Roman" w:cs="Times New Roman" w:eastAsia="Times New Roman" w:hAnsi="Times New Roman"/>
          <w:sz w:val="20"/>
          <w:szCs w:val="20"/>
          <w:shd w:fill="4e87e4" w:val="clear"/>
          <w:rtl w:val="0"/>
        </w:rPr>
        <w:t xml:space="preserve">generated</w:t>
      </w:r>
      <w:r w:rsidDel="00000000" w:rsidR="00000000" w:rsidRPr="00000000">
        <w:rPr>
          <w:rFonts w:ascii="Times New Roman" w:cs="Times New Roman" w:eastAsia="Times New Roman" w:hAnsi="Times New Roman"/>
          <w:sz w:val="20"/>
          <w:szCs w:val="20"/>
          <w:rtl w:val="0"/>
        </w:rPr>
        <w:t xml:space="preserve"> by </w:t>
      </w:r>
      <w:r w:rsidDel="00000000" w:rsidR="00000000" w:rsidRPr="00000000">
        <w:rPr>
          <w:rFonts w:ascii="Times New Roman" w:cs="Times New Roman" w:eastAsia="Times New Roman" w:hAnsi="Times New Roman"/>
          <w:sz w:val="20"/>
          <w:szCs w:val="20"/>
          <w:shd w:fill="4e87e4" w:val="clear"/>
          <w:rtl w:val="0"/>
        </w:rPr>
        <w:t xml:space="preserve">searching</w:t>
      </w:r>
      <w:r w:rsidDel="00000000" w:rsidR="00000000" w:rsidRPr="00000000">
        <w:rPr>
          <w:rFonts w:ascii="Times New Roman" w:cs="Times New Roman" w:eastAsia="Times New Roman" w:hAnsi="Times New Roman"/>
          <w:sz w:val="20"/>
          <w:szCs w:val="20"/>
          <w:rtl w:val="0"/>
        </w:rPr>
        <w:t xml:space="preserve"> the system </w:t>
      </w:r>
      <w:r w:rsidDel="00000000" w:rsidR="00000000" w:rsidRPr="00000000">
        <w:rPr>
          <w:rFonts w:ascii="Times New Roman" w:cs="Times New Roman" w:eastAsia="Times New Roman" w:hAnsi="Times New Roman"/>
          <w:sz w:val="20"/>
          <w:szCs w:val="20"/>
          <w:shd w:fill="8ae264" w:val="clear"/>
          <w:rtl w:val="0"/>
        </w:rPr>
        <w:t xml:space="preserve">database</w:t>
      </w:r>
      <w:r w:rsidDel="00000000" w:rsidR="00000000" w:rsidRPr="00000000">
        <w:rPr>
          <w:rFonts w:ascii="Times New Roman" w:cs="Times New Roman" w:eastAsia="Times New Roman" w:hAnsi="Times New Roman"/>
          <w:sz w:val="20"/>
          <w:szCs w:val="20"/>
          <w:rtl w:val="0"/>
        </w:rPr>
        <w:t xml:space="preserve">. The </w:t>
      </w:r>
      <w:r w:rsidDel="00000000" w:rsidR="00000000" w:rsidRPr="00000000">
        <w:rPr>
          <w:rFonts w:ascii="Times New Roman" w:cs="Times New Roman" w:eastAsia="Times New Roman" w:hAnsi="Times New Roman"/>
          <w:sz w:val="20"/>
          <w:szCs w:val="20"/>
          <w:shd w:fill="8ae264" w:val="clear"/>
          <w:rtl w:val="0"/>
        </w:rPr>
        <w:t xml:space="preserve">report</w:t>
      </w:r>
      <w:r w:rsidDel="00000000" w:rsidR="00000000" w:rsidRPr="00000000">
        <w:rPr>
          <w:rFonts w:ascii="Times New Roman" w:cs="Times New Roman" w:eastAsia="Times New Roman" w:hAnsi="Times New Roman"/>
          <w:sz w:val="20"/>
          <w:szCs w:val="20"/>
          <w:rtl w:val="0"/>
        </w:rPr>
        <w:t xml:space="preserve"> should be </w:t>
      </w:r>
      <w:r w:rsidDel="00000000" w:rsidR="00000000" w:rsidRPr="00000000">
        <w:rPr>
          <w:rFonts w:ascii="Times New Roman" w:cs="Times New Roman" w:eastAsia="Times New Roman" w:hAnsi="Times New Roman"/>
          <w:sz w:val="20"/>
          <w:szCs w:val="20"/>
          <w:shd w:fill="4e87e4" w:val="clear"/>
          <w:rtl w:val="0"/>
        </w:rPr>
        <w:t xml:space="preserve">visualised</w:t>
      </w:r>
      <w:r w:rsidDel="00000000" w:rsidR="00000000" w:rsidRPr="00000000">
        <w:rPr>
          <w:rFonts w:ascii="Times New Roman" w:cs="Times New Roman" w:eastAsia="Times New Roman" w:hAnsi="Times New Roman"/>
          <w:sz w:val="20"/>
          <w:szCs w:val="20"/>
          <w:rtl w:val="0"/>
        </w:rPr>
        <w:t xml:space="preserve"> on </w:t>
      </w:r>
      <w:r w:rsidDel="00000000" w:rsidR="00000000" w:rsidRPr="00000000">
        <w:rPr>
          <w:rFonts w:ascii="Times New Roman" w:cs="Times New Roman" w:eastAsia="Times New Roman" w:hAnsi="Times New Roman"/>
          <w:sz w:val="20"/>
          <w:szCs w:val="20"/>
          <w:shd w:fill="8ae264" w:val="clear"/>
          <w:rtl w:val="0"/>
        </w:rPr>
        <w:t xml:space="preserve">computer screen</w:t>
      </w:r>
      <w:r w:rsidDel="00000000" w:rsidR="00000000" w:rsidRPr="00000000">
        <w:rPr>
          <w:rFonts w:ascii="Times New Roman" w:cs="Times New Roman" w:eastAsia="Times New Roman" w:hAnsi="Times New Roman"/>
          <w:sz w:val="20"/>
          <w:szCs w:val="20"/>
          <w:rtl w:val="0"/>
        </w:rPr>
        <w:t xml:space="preserve"> and </w:t>
      </w:r>
      <w:r w:rsidDel="00000000" w:rsidR="00000000" w:rsidRPr="00000000">
        <w:rPr>
          <w:rFonts w:ascii="Times New Roman" w:cs="Times New Roman" w:eastAsia="Times New Roman" w:hAnsi="Times New Roman"/>
          <w:sz w:val="20"/>
          <w:szCs w:val="20"/>
          <w:shd w:fill="4e87e4" w:val="clear"/>
          <w:rtl w:val="0"/>
        </w:rPr>
        <w:t xml:space="preserve">printed</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rFonts w:ascii="Times New Roman" w:cs="Times New Roman" w:eastAsia="Times New Roman" w:hAnsi="Times New Roman"/>
          <w:sz w:val="20"/>
          <w:szCs w:val="20"/>
          <w:shd w:fill="d5a6bd" w:val="clear"/>
          <w:rtl w:val="0"/>
        </w:rPr>
        <w:t xml:space="preserve">when</w:t>
      </w:r>
    </w:p>
    <w:p w:rsidR="00000000" w:rsidDel="00000000" w:rsidP="00000000" w:rsidRDefault="00000000" w:rsidRPr="00000000" w14:paraId="00000071">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shd w:fill="d5a6bd" w:val="clear"/>
          <w:rtl w:val="0"/>
        </w:rPr>
        <w:t xml:space="preserve">required</w:t>
      </w:r>
      <w:r w:rsidDel="00000000" w:rsidR="00000000" w:rsidRPr="00000000">
        <w:rPr>
          <w:rFonts w:ascii="Times New Roman" w:cs="Times New Roman" w:eastAsia="Times New Roman" w:hAnsi="Times New Roman"/>
          <w:sz w:val="20"/>
          <w:szCs w:val="20"/>
          <w:rtl w:val="0"/>
        </w:rPr>
        <w:t xml:space="preserve">). The </w:t>
      </w:r>
      <w:r w:rsidDel="00000000" w:rsidR="00000000" w:rsidRPr="00000000">
        <w:rPr>
          <w:rFonts w:ascii="Times New Roman" w:cs="Times New Roman" w:eastAsia="Times New Roman" w:hAnsi="Times New Roman"/>
          <w:sz w:val="20"/>
          <w:szCs w:val="20"/>
          <w:shd w:fill="8ae264" w:val="clear"/>
          <w:rtl w:val="0"/>
        </w:rPr>
        <w:t xml:space="preserve">prototype</w:t>
      </w:r>
      <w:r w:rsidDel="00000000" w:rsidR="00000000" w:rsidRPr="00000000">
        <w:rPr>
          <w:rFonts w:ascii="Times New Roman" w:cs="Times New Roman" w:eastAsia="Times New Roman" w:hAnsi="Times New Roman"/>
          <w:sz w:val="20"/>
          <w:szCs w:val="20"/>
          <w:rtl w:val="0"/>
        </w:rPr>
        <w:t xml:space="preserve"> should </w:t>
      </w:r>
      <w:r w:rsidDel="00000000" w:rsidR="00000000" w:rsidRPr="00000000">
        <w:rPr>
          <w:rFonts w:ascii="Times New Roman" w:cs="Times New Roman" w:eastAsia="Times New Roman" w:hAnsi="Times New Roman"/>
          <w:sz w:val="20"/>
          <w:szCs w:val="20"/>
          <w:shd w:fill="4e87e4" w:val="clear"/>
          <w:rtl w:val="0"/>
        </w:rPr>
        <w:t xml:space="preserve">allow</w:t>
      </w:r>
      <w:r w:rsidDel="00000000" w:rsidR="00000000" w:rsidRPr="00000000">
        <w:rPr>
          <w:rFonts w:ascii="Times New Roman" w:cs="Times New Roman" w:eastAsia="Times New Roman" w:hAnsi="Times New Roman"/>
          <w:sz w:val="20"/>
          <w:szCs w:val="20"/>
          <w:rtl w:val="0"/>
        </w:rPr>
        <w:t xml:space="preserve"> for </w:t>
      </w:r>
      <w:r w:rsidDel="00000000" w:rsidR="00000000" w:rsidRPr="00000000">
        <w:rPr>
          <w:rFonts w:ascii="Times New Roman" w:cs="Times New Roman" w:eastAsia="Times New Roman" w:hAnsi="Times New Roman"/>
          <w:sz w:val="20"/>
          <w:szCs w:val="20"/>
          <w:shd w:fill="4e87e4" w:val="clear"/>
          <w:rtl w:val="0"/>
        </w:rPr>
        <w:t xml:space="preserve">generating</w:t>
      </w:r>
      <w:r w:rsidDel="00000000" w:rsidR="00000000" w:rsidRPr="00000000">
        <w:rPr>
          <w:rFonts w:ascii="Times New Roman" w:cs="Times New Roman" w:eastAsia="Times New Roman" w:hAnsi="Times New Roman"/>
          <w:sz w:val="20"/>
          <w:szCs w:val="20"/>
          <w:rtl w:val="0"/>
        </w:rPr>
        <w:t xml:space="preserve"> the following </w:t>
      </w:r>
      <w:r w:rsidDel="00000000" w:rsidR="00000000" w:rsidRPr="00000000">
        <w:rPr>
          <w:rFonts w:ascii="Times New Roman" w:cs="Times New Roman" w:eastAsia="Times New Roman" w:hAnsi="Times New Roman"/>
          <w:sz w:val="20"/>
          <w:szCs w:val="20"/>
          <w:shd w:fill="8ae264" w:val="clear"/>
          <w:rtl w:val="0"/>
        </w:rPr>
        <w:t xml:space="preserve">reports</w:t>
      </w:r>
      <w:r w:rsidDel="00000000" w:rsidR="00000000" w:rsidRPr="00000000">
        <w:rPr>
          <w:rFonts w:ascii="Times New Roman" w:cs="Times New Roman" w:eastAsia="Times New Roman" w:hAnsi="Times New Roman"/>
          <w:sz w:val="20"/>
          <w:szCs w:val="20"/>
          <w:rtl w:val="0"/>
        </w:rPr>
        <w:t xml:space="preserve">:</w:t>
      </w:r>
    </w:p>
    <w:p w:rsidR="00000000" w:rsidDel="00000000" w:rsidP="00000000" w:rsidRDefault="00000000" w:rsidRPr="00000000" w14:paraId="00000072">
      <w:pPr>
        <w:ind w:left="72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 </w:t>
      </w:r>
      <w:r w:rsidDel="00000000" w:rsidR="00000000" w:rsidRPr="00000000">
        <w:rPr>
          <w:rFonts w:ascii="Times New Roman" w:cs="Times New Roman" w:eastAsia="Times New Roman" w:hAnsi="Times New Roman"/>
          <w:sz w:val="20"/>
          <w:szCs w:val="20"/>
          <w:shd w:fill="ffe599" w:val="clear"/>
          <w:rtl w:val="0"/>
        </w:rPr>
        <w:t xml:space="preserve">Turnover</w:t>
      </w:r>
      <w:r w:rsidDel="00000000" w:rsidR="00000000" w:rsidRPr="00000000">
        <w:rPr>
          <w:rFonts w:ascii="Times New Roman" w:cs="Times New Roman" w:eastAsia="Times New Roman" w:hAnsi="Times New Roman"/>
          <w:sz w:val="20"/>
          <w:szCs w:val="20"/>
          <w:rtl w:val="0"/>
        </w:rPr>
        <w:t xml:space="preserve"> for a </w:t>
      </w:r>
      <w:r w:rsidDel="00000000" w:rsidR="00000000" w:rsidRPr="00000000">
        <w:rPr>
          <w:rFonts w:ascii="Times New Roman" w:cs="Times New Roman" w:eastAsia="Times New Roman" w:hAnsi="Times New Roman"/>
          <w:i w:val="1"/>
          <w:iCs w:val="1"/>
          <w:sz w:val="20"/>
          <w:szCs w:val="20"/>
          <w:shd w:fill="d5a6bd" w:val="clear"/>
          <w:rtl w:val="0"/>
        </w:rPr>
        <w:t xml:space="preserve">given period of time</w:t>
      </w:r>
      <w:r w:rsidDel="00000000" w:rsidR="00000000" w:rsidRPr="00000000">
        <w:rPr>
          <w:rFonts w:ascii="Times New Roman" w:cs="Times New Roman" w:eastAsia="Times New Roman" w:hAnsi="Times New Roman"/>
          <w:sz w:val="20"/>
          <w:szCs w:val="20"/>
          <w:rtl w:val="0"/>
        </w:rPr>
        <w:t xml:space="preserve"> in terms of </w:t>
      </w:r>
      <w:r w:rsidDel="00000000" w:rsidR="00000000" w:rsidRPr="00000000">
        <w:rPr>
          <w:rFonts w:ascii="Times New Roman" w:cs="Times New Roman" w:eastAsia="Times New Roman" w:hAnsi="Times New Roman"/>
          <w:sz w:val="20"/>
          <w:szCs w:val="20"/>
          <w:shd w:fill="8ae264" w:val="clear"/>
          <w:rtl w:val="0"/>
        </w:rPr>
        <w:t xml:space="preserve">quantities of goods</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rFonts w:ascii="Times New Roman" w:cs="Times New Roman" w:eastAsia="Times New Roman" w:hAnsi="Times New Roman"/>
          <w:sz w:val="20"/>
          <w:szCs w:val="20"/>
          <w:shd w:fill="4e87e4" w:val="clear"/>
          <w:rtl w:val="0"/>
        </w:rPr>
        <w:t xml:space="preserve">sold</w:t>
      </w:r>
      <w:r w:rsidDel="00000000" w:rsidR="00000000" w:rsidRPr="00000000">
        <w:rPr>
          <w:rFonts w:ascii="Times New Roman" w:cs="Times New Roman" w:eastAsia="Times New Roman" w:hAnsi="Times New Roman"/>
          <w:sz w:val="20"/>
          <w:szCs w:val="20"/>
          <w:rtl w:val="0"/>
        </w:rPr>
        <w:t xml:space="preserve"> to merchants and</w:t>
      </w:r>
    </w:p>
    <w:p w:rsidR="00000000" w:rsidDel="00000000" w:rsidP="00000000" w:rsidRDefault="00000000" w:rsidRPr="00000000" w14:paraId="00000073">
      <w:pPr>
        <w:ind w:left="72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w:t>
      </w:r>
      <w:r w:rsidDel="00000000" w:rsidR="00000000" w:rsidRPr="00000000">
        <w:rPr>
          <w:rFonts w:ascii="Times New Roman" w:cs="Times New Roman" w:eastAsia="Times New Roman" w:hAnsi="Times New Roman"/>
          <w:sz w:val="20"/>
          <w:szCs w:val="20"/>
          <w:shd w:fill="ffe599" w:val="clear"/>
          <w:rtl w:val="0"/>
        </w:rPr>
        <w:t xml:space="preserve">revenue</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rFonts w:ascii="Times New Roman" w:cs="Times New Roman" w:eastAsia="Times New Roman" w:hAnsi="Times New Roman"/>
          <w:sz w:val="20"/>
          <w:szCs w:val="20"/>
          <w:shd w:fill="4e87e4" w:val="clear"/>
          <w:rtl w:val="0"/>
        </w:rPr>
        <w:t xml:space="preserve">received</w:t>
      </w:r>
      <w:r w:rsidDel="00000000" w:rsidR="00000000" w:rsidRPr="00000000">
        <w:rPr>
          <w:rFonts w:ascii="Times New Roman" w:cs="Times New Roman" w:eastAsia="Times New Roman" w:hAnsi="Times New Roman"/>
          <w:sz w:val="20"/>
          <w:szCs w:val="20"/>
          <w:rtl w:val="0"/>
        </w:rPr>
        <w:t xml:space="preserve"> by InfoPharma Ltd.</w:t>
      </w:r>
    </w:p>
    <w:p w:rsidR="00000000" w:rsidDel="00000000" w:rsidP="00000000" w:rsidRDefault="00000000" w:rsidRPr="00000000" w14:paraId="00000074">
      <w:pPr>
        <w:ind w:left="72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ii) </w:t>
      </w:r>
      <w:r w:rsidDel="00000000" w:rsidR="00000000" w:rsidRPr="00000000">
        <w:rPr>
          <w:rFonts w:ascii="Times New Roman" w:cs="Times New Roman" w:eastAsia="Times New Roman" w:hAnsi="Times New Roman"/>
          <w:sz w:val="20"/>
          <w:szCs w:val="20"/>
          <w:shd w:fill="ffe599" w:val="clear"/>
          <w:rtl w:val="0"/>
        </w:rPr>
        <w:t xml:space="preserve">List of orders</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rFonts w:ascii="Times New Roman" w:cs="Times New Roman" w:eastAsia="Times New Roman" w:hAnsi="Times New Roman"/>
          <w:sz w:val="20"/>
          <w:szCs w:val="20"/>
          <w:shd w:fill="4e87e4" w:val="clear"/>
          <w:rtl w:val="0"/>
        </w:rPr>
        <w:t xml:space="preserve">received</w:t>
      </w:r>
      <w:r w:rsidDel="00000000" w:rsidR="00000000" w:rsidRPr="00000000">
        <w:rPr>
          <w:rFonts w:ascii="Times New Roman" w:cs="Times New Roman" w:eastAsia="Times New Roman" w:hAnsi="Times New Roman"/>
          <w:sz w:val="20"/>
          <w:szCs w:val="20"/>
          <w:rtl w:val="0"/>
        </w:rPr>
        <w:t xml:space="preserve"> from a particular </w:t>
      </w:r>
      <w:r w:rsidDel="00000000" w:rsidR="00000000" w:rsidRPr="00000000">
        <w:rPr>
          <w:rFonts w:ascii="Times New Roman" w:cs="Times New Roman" w:eastAsia="Times New Roman" w:hAnsi="Times New Roman"/>
          <w:sz w:val="20"/>
          <w:szCs w:val="20"/>
          <w:shd w:fill="8ae264" w:val="clear"/>
          <w:rtl w:val="0"/>
        </w:rPr>
        <w:t xml:space="preserve">merchant</w:t>
      </w:r>
      <w:r w:rsidDel="00000000" w:rsidR="00000000" w:rsidRPr="00000000">
        <w:rPr>
          <w:rFonts w:ascii="Times New Roman" w:cs="Times New Roman" w:eastAsia="Times New Roman" w:hAnsi="Times New Roman"/>
          <w:sz w:val="20"/>
          <w:szCs w:val="20"/>
          <w:rtl w:val="0"/>
        </w:rPr>
        <w:t xml:space="preserve"> for a given period of time with the</w:t>
      </w:r>
    </w:p>
    <w:p w:rsidR="00000000" w:rsidDel="00000000" w:rsidP="00000000" w:rsidRDefault="00000000" w:rsidRPr="00000000" w14:paraId="00000075">
      <w:pPr>
        <w:ind w:left="72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following </w:t>
      </w:r>
      <w:r w:rsidDel="00000000" w:rsidR="00000000" w:rsidRPr="00000000">
        <w:rPr>
          <w:rFonts w:ascii="Times New Roman" w:cs="Times New Roman" w:eastAsia="Times New Roman" w:hAnsi="Times New Roman"/>
          <w:sz w:val="20"/>
          <w:szCs w:val="20"/>
          <w:shd w:fill="8ae264" w:val="clear"/>
          <w:rtl w:val="0"/>
        </w:rPr>
        <w:t xml:space="preserve">details</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rFonts w:ascii="Times New Roman" w:cs="Times New Roman" w:eastAsia="Times New Roman" w:hAnsi="Times New Roman"/>
          <w:sz w:val="20"/>
          <w:szCs w:val="20"/>
          <w:shd w:fill="b4a7d6" w:val="clear"/>
          <w:rtl w:val="0"/>
        </w:rPr>
        <w:t xml:space="preserve">see Appendix 4</w:t>
      </w:r>
      <w:r w:rsidDel="00000000" w:rsidR="00000000" w:rsidRPr="00000000">
        <w:rPr>
          <w:rFonts w:ascii="Times New Roman" w:cs="Times New Roman" w:eastAsia="Times New Roman" w:hAnsi="Times New Roman"/>
          <w:sz w:val="20"/>
          <w:szCs w:val="20"/>
          <w:rtl w:val="0"/>
        </w:rPr>
        <w:t xml:space="preserve">):</w:t>
      </w:r>
    </w:p>
    <w:p w:rsidR="00000000" w:rsidDel="00000000" w:rsidP="00000000" w:rsidRDefault="00000000" w:rsidRPr="00000000" w14:paraId="00000076">
      <w:pPr>
        <w:ind w:left="1440" w:firstLine="0"/>
        <w:rPr>
          <w:rFonts w:ascii="Times New Roman" w:cs="Times New Roman" w:eastAsia="Times New Roman" w:hAnsi="Times New Roman"/>
          <w:sz w:val="20"/>
          <w:szCs w:val="20"/>
          <w:shd w:fill="ffe599" w:val="clear"/>
        </w:rPr>
      </w:pPr>
      <w:r w:rsidDel="00000000" w:rsidR="00000000" w:rsidRPr="00000000">
        <w:rPr>
          <w:rFonts w:ascii="Times New Roman" w:cs="Times New Roman" w:eastAsia="Times New Roman" w:hAnsi="Times New Roman"/>
          <w:sz w:val="20"/>
          <w:szCs w:val="20"/>
          <w:shd w:fill="ffe599" w:val="clear"/>
          <w:rtl w:val="0"/>
        </w:rPr>
        <w:t xml:space="preserve">▪ order ID,</w:t>
      </w:r>
    </w:p>
    <w:p w:rsidR="00000000" w:rsidDel="00000000" w:rsidP="00000000" w:rsidRDefault="00000000" w:rsidRPr="00000000" w14:paraId="00000077">
      <w:pPr>
        <w:ind w:left="1440" w:firstLine="0"/>
        <w:rPr>
          <w:rFonts w:ascii="Times New Roman" w:cs="Times New Roman" w:eastAsia="Times New Roman" w:hAnsi="Times New Roman"/>
          <w:sz w:val="20"/>
          <w:szCs w:val="20"/>
          <w:shd w:fill="ffe599" w:val="clear"/>
        </w:rPr>
      </w:pPr>
      <w:r w:rsidDel="00000000" w:rsidR="00000000" w:rsidRPr="00000000">
        <w:rPr>
          <w:rFonts w:ascii="Times New Roman" w:cs="Times New Roman" w:eastAsia="Times New Roman" w:hAnsi="Times New Roman"/>
          <w:sz w:val="20"/>
          <w:szCs w:val="20"/>
          <w:shd w:fill="ffe599" w:val="clear"/>
          <w:rtl w:val="0"/>
        </w:rPr>
        <w:t xml:space="preserve">▪ date of ordering,</w:t>
      </w:r>
    </w:p>
    <w:p w:rsidR="00000000" w:rsidDel="00000000" w:rsidP="00000000" w:rsidRDefault="00000000" w:rsidRPr="00000000" w14:paraId="00000078">
      <w:pPr>
        <w:ind w:left="1440" w:firstLine="0"/>
        <w:rPr>
          <w:rFonts w:ascii="Times New Roman" w:cs="Times New Roman" w:eastAsia="Times New Roman" w:hAnsi="Times New Roman"/>
          <w:sz w:val="20"/>
          <w:szCs w:val="20"/>
          <w:shd w:fill="ffe599" w:val="clear"/>
        </w:rPr>
      </w:pPr>
      <w:r w:rsidDel="00000000" w:rsidR="00000000" w:rsidRPr="00000000">
        <w:rPr>
          <w:rFonts w:ascii="Times New Roman" w:cs="Times New Roman" w:eastAsia="Times New Roman" w:hAnsi="Times New Roman"/>
          <w:sz w:val="20"/>
          <w:szCs w:val="20"/>
          <w:shd w:fill="ffe599" w:val="clear"/>
          <w:rtl w:val="0"/>
        </w:rPr>
        <w:t xml:space="preserve">▪ value of the order,</w:t>
      </w:r>
    </w:p>
    <w:p w:rsidR="00000000" w:rsidDel="00000000" w:rsidP="00000000" w:rsidRDefault="00000000" w:rsidRPr="00000000" w14:paraId="00000079">
      <w:pPr>
        <w:ind w:left="1440" w:firstLine="0"/>
        <w:rPr>
          <w:rFonts w:ascii="Times New Roman" w:cs="Times New Roman" w:eastAsia="Times New Roman" w:hAnsi="Times New Roman"/>
          <w:sz w:val="20"/>
          <w:szCs w:val="20"/>
          <w:shd w:fill="ffe599" w:val="clear"/>
        </w:rPr>
      </w:pPr>
      <w:r w:rsidDel="00000000" w:rsidR="00000000" w:rsidRPr="00000000">
        <w:rPr>
          <w:rFonts w:ascii="Times New Roman" w:cs="Times New Roman" w:eastAsia="Times New Roman" w:hAnsi="Times New Roman"/>
          <w:sz w:val="20"/>
          <w:szCs w:val="20"/>
          <w:shd w:fill="ffe599" w:val="clear"/>
          <w:rtl w:val="0"/>
        </w:rPr>
        <w:t xml:space="preserve">▪ date of dispatching,</w:t>
      </w:r>
    </w:p>
    <w:p w:rsidR="00000000" w:rsidDel="00000000" w:rsidP="00000000" w:rsidRDefault="00000000" w:rsidRPr="00000000" w14:paraId="0000007A">
      <w:pPr>
        <w:ind w:left="1440" w:firstLine="0"/>
        <w:rPr>
          <w:rFonts w:ascii="Times New Roman" w:cs="Times New Roman" w:eastAsia="Times New Roman" w:hAnsi="Times New Roman"/>
          <w:sz w:val="20"/>
          <w:szCs w:val="20"/>
          <w:shd w:fill="ffe599" w:val="clear"/>
        </w:rPr>
      </w:pPr>
      <w:r w:rsidDel="00000000" w:rsidR="00000000" w:rsidRPr="00000000">
        <w:rPr>
          <w:rFonts w:ascii="Times New Roman" w:cs="Times New Roman" w:eastAsia="Times New Roman" w:hAnsi="Times New Roman"/>
          <w:sz w:val="20"/>
          <w:szCs w:val="20"/>
          <w:shd w:fill="ffe599" w:val="clear"/>
          <w:rtl w:val="0"/>
        </w:rPr>
        <w:t xml:space="preserve">▪ payment received (or pending),</w:t>
      </w:r>
    </w:p>
    <w:p w:rsidR="00000000" w:rsidDel="00000000" w:rsidP="00000000" w:rsidRDefault="00000000" w:rsidRPr="00000000" w14:paraId="0000007B">
      <w:pPr>
        <w:ind w:left="1440" w:firstLine="0"/>
        <w:rPr>
          <w:rFonts w:ascii="Times New Roman" w:cs="Times New Roman" w:eastAsia="Times New Roman" w:hAnsi="Times New Roman"/>
          <w:sz w:val="20"/>
          <w:szCs w:val="20"/>
          <w:shd w:fill="ffe599" w:val="clear"/>
        </w:rPr>
      </w:pPr>
      <w:r w:rsidDel="00000000" w:rsidR="00000000" w:rsidRPr="00000000">
        <w:rPr>
          <w:rFonts w:ascii="Times New Roman" w:cs="Times New Roman" w:eastAsia="Times New Roman" w:hAnsi="Times New Roman"/>
          <w:sz w:val="20"/>
          <w:szCs w:val="20"/>
          <w:shd w:fill="ffe599" w:val="clear"/>
          <w:rtl w:val="0"/>
        </w:rPr>
        <w:t xml:space="preserve">▪ a ‘Totals’ line should conclude the report.</w:t>
      </w:r>
    </w:p>
    <w:p w:rsidR="00000000" w:rsidDel="00000000" w:rsidP="00000000" w:rsidRDefault="00000000" w:rsidRPr="00000000" w14:paraId="0000007C">
      <w:pPr>
        <w:ind w:left="72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iii) </w:t>
      </w:r>
      <w:r w:rsidDel="00000000" w:rsidR="00000000" w:rsidRPr="00000000">
        <w:rPr>
          <w:rFonts w:ascii="Times New Roman" w:cs="Times New Roman" w:eastAsia="Times New Roman" w:hAnsi="Times New Roman"/>
          <w:sz w:val="20"/>
          <w:szCs w:val="20"/>
          <w:shd w:fill="8ae264" w:val="clear"/>
          <w:rtl w:val="0"/>
        </w:rPr>
        <w:t xml:space="preserve">Report</w:t>
      </w:r>
      <w:r w:rsidDel="00000000" w:rsidR="00000000" w:rsidRPr="00000000">
        <w:rPr>
          <w:rFonts w:ascii="Times New Roman" w:cs="Times New Roman" w:eastAsia="Times New Roman" w:hAnsi="Times New Roman"/>
          <w:sz w:val="20"/>
          <w:szCs w:val="20"/>
          <w:rtl w:val="0"/>
        </w:rPr>
        <w:t xml:space="preserve"> about the </w:t>
      </w:r>
      <w:r w:rsidDel="00000000" w:rsidR="00000000" w:rsidRPr="00000000">
        <w:rPr>
          <w:rFonts w:ascii="Times New Roman" w:cs="Times New Roman" w:eastAsia="Times New Roman" w:hAnsi="Times New Roman"/>
          <w:sz w:val="20"/>
          <w:szCs w:val="20"/>
          <w:shd w:fill="8ae264" w:val="clear"/>
          <w:rtl w:val="0"/>
        </w:rPr>
        <w:t xml:space="preserve">activity</w:t>
      </w:r>
      <w:r w:rsidDel="00000000" w:rsidR="00000000" w:rsidRPr="00000000">
        <w:rPr>
          <w:rFonts w:ascii="Times New Roman" w:cs="Times New Roman" w:eastAsia="Times New Roman" w:hAnsi="Times New Roman"/>
          <w:sz w:val="20"/>
          <w:szCs w:val="20"/>
          <w:rtl w:val="0"/>
        </w:rPr>
        <w:t xml:space="preserve"> of an individual merchant for a given period of time with the following </w:t>
      </w:r>
      <w:r w:rsidDel="00000000" w:rsidR="00000000" w:rsidRPr="00000000">
        <w:rPr>
          <w:rFonts w:ascii="Times New Roman" w:cs="Times New Roman" w:eastAsia="Times New Roman" w:hAnsi="Times New Roman"/>
          <w:sz w:val="20"/>
          <w:szCs w:val="20"/>
          <w:shd w:fill="8ae264" w:val="clear"/>
          <w:rtl w:val="0"/>
        </w:rPr>
        <w:t xml:space="preserve">details</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rFonts w:ascii="Times New Roman" w:cs="Times New Roman" w:eastAsia="Times New Roman" w:hAnsi="Times New Roman"/>
          <w:sz w:val="20"/>
          <w:szCs w:val="20"/>
          <w:shd w:fill="b4a7d6" w:val="clear"/>
          <w:rtl w:val="0"/>
        </w:rPr>
        <w:t xml:space="preserve">see Appendix 5</w:t>
      </w:r>
      <w:r w:rsidDel="00000000" w:rsidR="00000000" w:rsidRPr="00000000">
        <w:rPr>
          <w:rFonts w:ascii="Times New Roman" w:cs="Times New Roman" w:eastAsia="Times New Roman" w:hAnsi="Times New Roman"/>
          <w:sz w:val="20"/>
          <w:szCs w:val="20"/>
          <w:rtl w:val="0"/>
        </w:rPr>
        <w:t xml:space="preserve">):</w:t>
      </w:r>
    </w:p>
    <w:p w:rsidR="00000000" w:rsidDel="00000000" w:rsidP="00000000" w:rsidRDefault="00000000" w:rsidRPr="00000000" w14:paraId="0000007D">
      <w:pPr>
        <w:ind w:left="1440" w:firstLine="0"/>
        <w:rPr>
          <w:rFonts w:ascii="Times New Roman" w:cs="Times New Roman" w:eastAsia="Times New Roman" w:hAnsi="Times New Roman"/>
          <w:sz w:val="20"/>
          <w:szCs w:val="20"/>
          <w:shd w:fill="ffe599" w:val="clear"/>
        </w:rPr>
      </w:pPr>
      <w:r w:rsidDel="00000000" w:rsidR="00000000" w:rsidRPr="00000000">
        <w:rPr>
          <w:rFonts w:ascii="Times New Roman" w:cs="Times New Roman" w:eastAsia="Times New Roman" w:hAnsi="Times New Roman"/>
          <w:sz w:val="20"/>
          <w:szCs w:val="20"/>
          <w:shd w:fill="ffe599" w:val="clear"/>
          <w:rtl w:val="0"/>
        </w:rPr>
        <w:t xml:space="preserve">▪ contact details of a merchant (as a header),</w:t>
      </w:r>
    </w:p>
    <w:p w:rsidR="00000000" w:rsidDel="00000000" w:rsidP="00000000" w:rsidRDefault="00000000" w:rsidRPr="00000000" w14:paraId="0000007E">
      <w:pPr>
        <w:ind w:left="1440" w:firstLine="0"/>
        <w:rPr>
          <w:rFonts w:ascii="Times New Roman" w:cs="Times New Roman" w:eastAsia="Times New Roman" w:hAnsi="Times New Roman"/>
          <w:sz w:val="20"/>
          <w:szCs w:val="20"/>
          <w:shd w:fill="ffe599" w:val="clear"/>
        </w:rPr>
      </w:pPr>
      <w:r w:rsidDel="00000000" w:rsidR="00000000" w:rsidRPr="00000000">
        <w:rPr>
          <w:rFonts w:ascii="Times New Roman" w:cs="Times New Roman" w:eastAsia="Times New Roman" w:hAnsi="Times New Roman"/>
          <w:sz w:val="20"/>
          <w:szCs w:val="20"/>
          <w:shd w:fill="ffe599" w:val="clear"/>
          <w:rtl w:val="0"/>
        </w:rPr>
        <w:t xml:space="preserve">▪ list of all orders (including the individual items ordered, quantity ordered, individual cost,</w:t>
      </w:r>
    </w:p>
    <w:p w:rsidR="00000000" w:rsidDel="00000000" w:rsidP="00000000" w:rsidRDefault="00000000" w:rsidRPr="00000000" w14:paraId="0000007F">
      <w:pPr>
        <w:ind w:left="1440" w:firstLine="0"/>
        <w:rPr>
          <w:rFonts w:ascii="Times New Roman" w:cs="Times New Roman" w:eastAsia="Times New Roman" w:hAnsi="Times New Roman"/>
          <w:sz w:val="20"/>
          <w:szCs w:val="20"/>
          <w:shd w:fill="ffe599" w:val="clear"/>
        </w:rPr>
      </w:pPr>
      <w:r w:rsidDel="00000000" w:rsidR="00000000" w:rsidRPr="00000000">
        <w:rPr>
          <w:rFonts w:ascii="Times New Roman" w:cs="Times New Roman" w:eastAsia="Times New Roman" w:hAnsi="Times New Roman"/>
          <w:sz w:val="20"/>
          <w:szCs w:val="20"/>
          <w:shd w:fill="ffe599" w:val="clear"/>
          <w:rtl w:val="0"/>
        </w:rPr>
        <w:t xml:space="preserve">total cost of order, discount given if known, payment status).</w:t>
      </w:r>
    </w:p>
    <w:p w:rsidR="00000000" w:rsidDel="00000000" w:rsidP="00000000" w:rsidRDefault="00000000" w:rsidRPr="00000000" w14:paraId="00000080">
      <w:pPr>
        <w:ind w:left="72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iv) </w:t>
      </w:r>
      <w:r w:rsidDel="00000000" w:rsidR="00000000" w:rsidRPr="00000000">
        <w:rPr>
          <w:rFonts w:ascii="Times New Roman" w:cs="Times New Roman" w:eastAsia="Times New Roman" w:hAnsi="Times New Roman"/>
          <w:sz w:val="20"/>
          <w:szCs w:val="20"/>
          <w:shd w:fill="8ae264" w:val="clear"/>
          <w:rtl w:val="0"/>
        </w:rPr>
        <w:t xml:space="preserve">List of invoices</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rFonts w:ascii="Times New Roman" w:cs="Times New Roman" w:eastAsia="Times New Roman" w:hAnsi="Times New Roman"/>
          <w:sz w:val="20"/>
          <w:szCs w:val="20"/>
          <w:shd w:fill="4e87e4" w:val="clear"/>
          <w:rtl w:val="0"/>
        </w:rPr>
        <w:t xml:space="preserve">raised</w:t>
      </w:r>
      <w:r w:rsidDel="00000000" w:rsidR="00000000" w:rsidRPr="00000000">
        <w:rPr>
          <w:rFonts w:ascii="Times New Roman" w:cs="Times New Roman" w:eastAsia="Times New Roman" w:hAnsi="Times New Roman"/>
          <w:sz w:val="20"/>
          <w:szCs w:val="20"/>
          <w:rtl w:val="0"/>
        </w:rPr>
        <w:t xml:space="preserve"> against an individual </w:t>
      </w:r>
      <w:r w:rsidDel="00000000" w:rsidR="00000000" w:rsidRPr="00000000">
        <w:rPr>
          <w:rFonts w:ascii="Times New Roman" w:cs="Times New Roman" w:eastAsia="Times New Roman" w:hAnsi="Times New Roman"/>
          <w:sz w:val="20"/>
          <w:szCs w:val="20"/>
          <w:shd w:fill="8ae264" w:val="clear"/>
          <w:rtl w:val="0"/>
        </w:rPr>
        <w:t xml:space="preserve">merchant</w:t>
      </w:r>
      <w:r w:rsidDel="00000000" w:rsidR="00000000" w:rsidRPr="00000000">
        <w:rPr>
          <w:rFonts w:ascii="Times New Roman" w:cs="Times New Roman" w:eastAsia="Times New Roman" w:hAnsi="Times New Roman"/>
          <w:sz w:val="20"/>
          <w:szCs w:val="20"/>
          <w:rtl w:val="0"/>
        </w:rPr>
        <w:t xml:space="preserve"> for a given period (on the screen) and</w:t>
      </w:r>
    </w:p>
    <w:p w:rsidR="00000000" w:rsidDel="00000000" w:rsidP="00000000" w:rsidRDefault="00000000" w:rsidRPr="00000000" w14:paraId="00000081">
      <w:pPr>
        <w:ind w:left="72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then </w:t>
      </w:r>
      <w:r w:rsidDel="00000000" w:rsidR="00000000" w:rsidRPr="00000000">
        <w:rPr>
          <w:rFonts w:ascii="Times New Roman" w:cs="Times New Roman" w:eastAsia="Times New Roman" w:hAnsi="Times New Roman"/>
          <w:sz w:val="20"/>
          <w:szCs w:val="20"/>
          <w:shd w:fill="4e87e4" w:val="clear"/>
          <w:rtl w:val="0"/>
        </w:rPr>
        <w:t xml:space="preserve">navigating</w:t>
      </w:r>
      <w:r w:rsidDel="00000000" w:rsidR="00000000" w:rsidRPr="00000000">
        <w:rPr>
          <w:rFonts w:ascii="Times New Roman" w:cs="Times New Roman" w:eastAsia="Times New Roman" w:hAnsi="Times New Roman"/>
          <w:sz w:val="20"/>
          <w:szCs w:val="20"/>
          <w:rtl w:val="0"/>
        </w:rPr>
        <w:t xml:space="preserve"> through the details of the individual </w:t>
      </w:r>
      <w:r w:rsidDel="00000000" w:rsidR="00000000" w:rsidRPr="00000000">
        <w:rPr>
          <w:rFonts w:ascii="Times New Roman" w:cs="Times New Roman" w:eastAsia="Times New Roman" w:hAnsi="Times New Roman"/>
          <w:sz w:val="20"/>
          <w:szCs w:val="20"/>
          <w:shd w:fill="8ae264" w:val="clear"/>
          <w:rtl w:val="0"/>
        </w:rPr>
        <w:t xml:space="preserve">invoices</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rFonts w:ascii="Times New Roman" w:cs="Times New Roman" w:eastAsia="Times New Roman" w:hAnsi="Times New Roman"/>
          <w:sz w:val="20"/>
          <w:szCs w:val="20"/>
          <w:shd w:fill="8ae264" w:val="clear"/>
          <w:rtl w:val="0"/>
        </w:rPr>
        <w:t xml:space="preserve">Printouts</w:t>
      </w:r>
      <w:r w:rsidDel="00000000" w:rsidR="00000000" w:rsidRPr="00000000">
        <w:rPr>
          <w:rFonts w:ascii="Times New Roman" w:cs="Times New Roman" w:eastAsia="Times New Roman" w:hAnsi="Times New Roman"/>
          <w:sz w:val="20"/>
          <w:szCs w:val="20"/>
          <w:rtl w:val="0"/>
        </w:rPr>
        <w:t xml:space="preserve"> of all these should</w:t>
      </w:r>
    </w:p>
    <w:p w:rsidR="00000000" w:rsidDel="00000000" w:rsidP="00000000" w:rsidRDefault="00000000" w:rsidRPr="00000000" w14:paraId="00000082">
      <w:pPr>
        <w:ind w:left="72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also be possible to </w:t>
      </w:r>
      <w:r w:rsidDel="00000000" w:rsidR="00000000" w:rsidRPr="00000000">
        <w:rPr>
          <w:rFonts w:ascii="Times New Roman" w:cs="Times New Roman" w:eastAsia="Times New Roman" w:hAnsi="Times New Roman"/>
          <w:sz w:val="20"/>
          <w:szCs w:val="20"/>
          <w:shd w:fill="4e87e4" w:val="clear"/>
          <w:rtl w:val="0"/>
        </w:rPr>
        <w:t xml:space="preserve">generate</w:t>
      </w:r>
      <w:r w:rsidDel="00000000" w:rsidR="00000000" w:rsidRPr="00000000">
        <w:rPr>
          <w:rFonts w:ascii="Times New Roman" w:cs="Times New Roman" w:eastAsia="Times New Roman" w:hAnsi="Times New Roman"/>
          <w:sz w:val="20"/>
          <w:szCs w:val="20"/>
          <w:rtl w:val="0"/>
        </w:rPr>
        <w:t xml:space="preserve">.</w:t>
      </w:r>
    </w:p>
    <w:p w:rsidR="00000000" w:rsidDel="00000000" w:rsidP="00000000" w:rsidRDefault="00000000" w:rsidRPr="00000000" w14:paraId="00000083">
      <w:pPr>
        <w:ind w:left="72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  List of all invoices raised by InfoPharma Ltd against merchants for a given period.</w:t>
      </w:r>
    </w:p>
    <w:p w:rsidR="00000000" w:rsidDel="00000000" w:rsidP="00000000" w:rsidRDefault="00000000" w:rsidRPr="00000000" w14:paraId="00000084">
      <w:pPr>
        <w:ind w:left="72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vi) </w:t>
      </w:r>
      <w:r w:rsidDel="00000000" w:rsidR="00000000" w:rsidRPr="00000000">
        <w:rPr>
          <w:rFonts w:ascii="Times New Roman" w:cs="Times New Roman" w:eastAsia="Times New Roman" w:hAnsi="Times New Roman"/>
          <w:sz w:val="20"/>
          <w:szCs w:val="20"/>
          <w:shd w:fill="8ae264" w:val="clear"/>
          <w:rtl w:val="0"/>
        </w:rPr>
        <w:t xml:space="preserve">Stock turnover</w:t>
      </w:r>
      <w:r w:rsidDel="00000000" w:rsidR="00000000" w:rsidRPr="00000000">
        <w:rPr>
          <w:rFonts w:ascii="Times New Roman" w:cs="Times New Roman" w:eastAsia="Times New Roman" w:hAnsi="Times New Roman"/>
          <w:sz w:val="20"/>
          <w:szCs w:val="20"/>
          <w:rtl w:val="0"/>
        </w:rPr>
        <w:t xml:space="preserve"> (goods </w:t>
      </w:r>
      <w:r w:rsidDel="00000000" w:rsidR="00000000" w:rsidRPr="00000000">
        <w:rPr>
          <w:rFonts w:ascii="Times New Roman" w:cs="Times New Roman" w:eastAsia="Times New Roman" w:hAnsi="Times New Roman"/>
          <w:sz w:val="20"/>
          <w:szCs w:val="20"/>
          <w:shd w:fill="4e87e4" w:val="clear"/>
          <w:rtl w:val="0"/>
        </w:rPr>
        <w:t xml:space="preserve">sold</w:t>
      </w:r>
      <w:r w:rsidDel="00000000" w:rsidR="00000000" w:rsidRPr="00000000">
        <w:rPr>
          <w:rFonts w:ascii="Times New Roman" w:cs="Times New Roman" w:eastAsia="Times New Roman" w:hAnsi="Times New Roman"/>
          <w:sz w:val="20"/>
          <w:szCs w:val="20"/>
          <w:rtl w:val="0"/>
        </w:rPr>
        <w:t xml:space="preserve"> and newly </w:t>
      </w:r>
      <w:r w:rsidDel="00000000" w:rsidR="00000000" w:rsidRPr="00000000">
        <w:rPr>
          <w:rFonts w:ascii="Times New Roman" w:cs="Times New Roman" w:eastAsia="Times New Roman" w:hAnsi="Times New Roman"/>
          <w:sz w:val="20"/>
          <w:szCs w:val="20"/>
          <w:shd w:fill="4e87e4" w:val="clear"/>
          <w:rtl w:val="0"/>
        </w:rPr>
        <w:t xml:space="preserve">received</w:t>
      </w:r>
      <w:r w:rsidDel="00000000" w:rsidR="00000000" w:rsidRPr="00000000">
        <w:rPr>
          <w:rFonts w:ascii="Times New Roman" w:cs="Times New Roman" w:eastAsia="Times New Roman" w:hAnsi="Times New Roman"/>
          <w:sz w:val="20"/>
          <w:szCs w:val="20"/>
          <w:rtl w:val="0"/>
        </w:rPr>
        <w:t xml:space="preserve">) within a given period of time.</w:t>
      </w:r>
    </w:p>
    <w:p w:rsidR="00000000" w:rsidDel="00000000" w:rsidP="00000000" w:rsidRDefault="00000000" w:rsidRPr="00000000" w14:paraId="00000085">
      <w:pPr>
        <w:ind w:left="720" w:firstLine="0"/>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86">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7">
      <w:pPr>
        <w:numPr>
          <w:ilvl w:val="0"/>
          <w:numId w:val="35"/>
        </w:numPr>
        <w:ind w:left="720" w:hanging="360"/>
        <w:rPr>
          <w:rFonts w:ascii="Times New Roman" w:cs="Times New Roman" w:eastAsia="Times New Roman" w:hAnsi="Times New Roman"/>
          <w:i w:val="1"/>
          <w:iCs w:val="1"/>
        </w:rPr>
      </w:pPr>
      <w:r w:rsidDel="00000000" w:rsidR="00000000" w:rsidRPr="00000000">
        <w:rPr>
          <w:rtl w:val="0"/>
        </w:rPr>
      </w:r>
    </w:p>
    <w:tbl>
      <w:tblPr>
        <w:tblStyle w:val="Table1"/>
        <w:tblpPr w:leftFromText="180" w:rightFromText="180" w:topFromText="180" w:bottomFromText="180" w:vertAnchor="text" w:horzAnchor="text" w:tblpX="255" w:tblpY="77.255859375"/>
        <w:tblW w:w="318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90"/>
        <w:gridCol w:w="1590"/>
        <w:tblGridChange w:id="0">
          <w:tblGrid>
            <w:gridCol w:w="1590"/>
            <w:gridCol w:w="1590"/>
          </w:tblGrid>
        </w:tblGridChange>
      </w:tblGrid>
      <w:tr>
        <w:trPr>
          <w:cantSplit w:val="0"/>
          <w:trHeight w:val="420" w:hRule="atLeast"/>
          <w:tblHeader w:val="0"/>
        </w:trPr>
        <w:tc>
          <w:tcPr>
            <w:gridSpan w:val="2"/>
            <w:shd w:fill="8ae264" w:val="clear"/>
          </w:tcPr>
          <w:p w:rsidR="00000000" w:rsidDel="00000000" w:rsidP="00000000" w:rsidRDefault="00000000" w:rsidRPr="00000000" w14:paraId="00000088">
            <w:pPr>
              <w:widowControl w:val="0"/>
              <w:spacing w:line="240" w:lineRule="auto"/>
              <w:rPr>
                <w:rFonts w:ascii="Times New Roman" w:cs="Times New Roman" w:eastAsia="Times New Roman" w:hAnsi="Times New Roman"/>
                <w:shd w:fill="8ae264" w:val="clear"/>
              </w:rPr>
            </w:pPr>
            <w:r w:rsidDel="00000000" w:rsidR="00000000" w:rsidRPr="00000000">
              <w:rPr>
                <w:rFonts w:ascii="Times New Roman" w:cs="Times New Roman" w:eastAsia="Times New Roman" w:hAnsi="Times New Roman"/>
                <w:shd w:fill="8ae264" w:val="clear"/>
                <w:rtl w:val="0"/>
              </w:rPr>
              <w:t xml:space="preserve">Table of Nouns</w:t>
            </w:r>
          </w:p>
        </w:tc>
      </w:tr>
      <w:tr>
        <w:trPr>
          <w:cantSplit w:val="0"/>
          <w:tblHeader w:val="0"/>
        </w:trPr>
        <w:tc>
          <w:tcPr/>
          <w:p w:rsidR="00000000" w:rsidDel="00000000" w:rsidP="00000000" w:rsidRDefault="00000000" w:rsidRPr="00000000" w14:paraId="0000008A">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shd w:fill="8ae264" w:val="clear"/>
                <w:rtl w:val="0"/>
              </w:rPr>
              <w:t xml:space="preserve">Pharmaceutical products</w:t>
            </w:r>
            <w:r w:rsidDel="00000000" w:rsidR="00000000" w:rsidRPr="00000000">
              <w:rPr>
                <w:rtl w:val="0"/>
              </w:rPr>
            </w:r>
          </w:p>
        </w:tc>
        <w:tc>
          <w:tcPr/>
          <w:p w:rsidR="00000000" w:rsidDel="00000000" w:rsidP="00000000" w:rsidRDefault="00000000" w:rsidRPr="00000000" w14:paraId="0000008B">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Entity </w:t>
            </w:r>
          </w:p>
        </w:tc>
      </w:tr>
      <w:tr>
        <w:trPr>
          <w:cantSplit w:val="0"/>
          <w:tblHeader w:val="0"/>
        </w:trPr>
        <w:tc>
          <w:tcPr/>
          <w:p w:rsidR="00000000" w:rsidDel="00000000" w:rsidP="00000000" w:rsidRDefault="00000000" w:rsidRPr="00000000" w14:paraId="0000008C">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shd w:fill="ffe599" w:val="clear"/>
                <w:rtl w:val="0"/>
              </w:rPr>
              <w:t xml:space="preserve">Products ID</w:t>
            </w:r>
            <w:r w:rsidDel="00000000" w:rsidR="00000000" w:rsidRPr="00000000">
              <w:rPr>
                <w:rtl w:val="0"/>
              </w:rPr>
            </w:r>
          </w:p>
        </w:tc>
        <w:tc>
          <w:tcPr/>
          <w:p w:rsidR="00000000" w:rsidDel="00000000" w:rsidP="00000000" w:rsidRDefault="00000000" w:rsidRPr="00000000" w14:paraId="0000008D">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Field of product</w:t>
            </w:r>
          </w:p>
        </w:tc>
      </w:tr>
      <w:tr>
        <w:trPr>
          <w:cantSplit w:val="0"/>
          <w:tblHeader w:val="0"/>
        </w:trPr>
        <w:tc>
          <w:tcPr/>
          <w:p w:rsidR="00000000" w:rsidDel="00000000" w:rsidP="00000000" w:rsidRDefault="00000000" w:rsidRPr="00000000" w14:paraId="0000008E">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shd w:fill="ffe599" w:val="clear"/>
                <w:rtl w:val="0"/>
              </w:rPr>
              <w:t xml:space="preserve">Product Description</w:t>
            </w:r>
            <w:r w:rsidDel="00000000" w:rsidR="00000000" w:rsidRPr="00000000">
              <w:rPr>
                <w:rtl w:val="0"/>
              </w:rPr>
            </w:r>
          </w:p>
        </w:tc>
        <w:tc>
          <w:tcPr/>
          <w:p w:rsidR="00000000" w:rsidDel="00000000" w:rsidP="00000000" w:rsidRDefault="00000000" w:rsidRPr="00000000" w14:paraId="0000008F">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Field of product</w:t>
            </w:r>
          </w:p>
        </w:tc>
      </w:tr>
      <w:tr>
        <w:trPr>
          <w:cantSplit w:val="0"/>
          <w:tblHeader w:val="0"/>
        </w:trPr>
        <w:tc>
          <w:tcPr/>
          <w:p w:rsidR="00000000" w:rsidDel="00000000" w:rsidP="00000000" w:rsidRDefault="00000000" w:rsidRPr="00000000" w14:paraId="00000090">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shd w:fill="ffe599" w:val="clear"/>
                <w:rtl w:val="0"/>
              </w:rPr>
              <w:t xml:space="preserve">Unit price</w:t>
            </w:r>
            <w:r w:rsidDel="00000000" w:rsidR="00000000" w:rsidRPr="00000000">
              <w:rPr>
                <w:rtl w:val="0"/>
              </w:rPr>
            </w:r>
          </w:p>
        </w:tc>
        <w:tc>
          <w:tcPr/>
          <w:p w:rsidR="00000000" w:rsidDel="00000000" w:rsidP="00000000" w:rsidRDefault="00000000" w:rsidRPr="00000000" w14:paraId="00000091">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Field of product</w:t>
            </w:r>
          </w:p>
        </w:tc>
      </w:tr>
      <w:tr>
        <w:trPr>
          <w:cantSplit w:val="0"/>
          <w:tblHeader w:val="0"/>
        </w:trPr>
        <w:tc>
          <w:tcPr/>
          <w:p w:rsidR="00000000" w:rsidDel="00000000" w:rsidP="00000000" w:rsidRDefault="00000000" w:rsidRPr="00000000" w14:paraId="00000092">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shd w:fill="ffe599" w:val="clear"/>
                <w:rtl w:val="0"/>
              </w:rPr>
              <w:t xml:space="preserve">Current availability</w:t>
            </w:r>
            <w:r w:rsidDel="00000000" w:rsidR="00000000" w:rsidRPr="00000000">
              <w:rPr>
                <w:rtl w:val="0"/>
              </w:rPr>
            </w:r>
          </w:p>
          <w:p w:rsidR="00000000" w:rsidDel="00000000" w:rsidP="00000000" w:rsidRDefault="00000000" w:rsidRPr="00000000" w14:paraId="00000093">
            <w:pPr>
              <w:widowControl w:val="0"/>
              <w:spacing w:line="240" w:lineRule="auto"/>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094">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Field of product</w:t>
            </w:r>
          </w:p>
        </w:tc>
      </w:tr>
      <w:tr>
        <w:trPr>
          <w:cantSplit w:val="0"/>
          <w:tblHeader w:val="0"/>
        </w:trPr>
        <w:tc>
          <w:tcPr/>
          <w:p w:rsidR="00000000" w:rsidDel="00000000" w:rsidP="00000000" w:rsidRDefault="00000000" w:rsidRPr="00000000" w14:paraId="00000095">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shd w:fill="8ae264" w:val="clear"/>
                <w:rtl w:val="0"/>
              </w:rPr>
              <w:t xml:space="preserve">Merchants</w:t>
            </w:r>
            <w:r w:rsidDel="00000000" w:rsidR="00000000" w:rsidRPr="00000000">
              <w:rPr>
                <w:rtl w:val="0"/>
              </w:rPr>
            </w:r>
          </w:p>
        </w:tc>
        <w:tc>
          <w:tcPr/>
          <w:p w:rsidR="00000000" w:rsidDel="00000000" w:rsidP="00000000" w:rsidRDefault="00000000" w:rsidRPr="00000000" w14:paraId="00000096">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Entity</w:t>
            </w:r>
          </w:p>
        </w:tc>
      </w:tr>
      <w:tr>
        <w:trPr>
          <w:cantSplit w:val="0"/>
          <w:tblHeader w:val="0"/>
        </w:trPr>
        <w:tc>
          <w:tcPr/>
          <w:p w:rsidR="00000000" w:rsidDel="00000000" w:rsidP="00000000" w:rsidRDefault="00000000" w:rsidRPr="00000000" w14:paraId="00000097">
            <w:pPr>
              <w:rPr>
                <w:rFonts w:ascii="Times New Roman" w:cs="Times New Roman" w:eastAsia="Times New Roman" w:hAnsi="Times New Roman"/>
                <w:sz w:val="20"/>
                <w:szCs w:val="20"/>
                <w:shd w:fill="ffe599" w:val="clear"/>
              </w:rPr>
            </w:pPr>
            <w:r w:rsidDel="00000000" w:rsidR="00000000" w:rsidRPr="00000000">
              <w:rPr>
                <w:rFonts w:ascii="Times New Roman" w:cs="Times New Roman" w:eastAsia="Times New Roman" w:hAnsi="Times New Roman"/>
                <w:sz w:val="20"/>
                <w:szCs w:val="20"/>
                <w:shd w:fill="ffe599" w:val="clear"/>
                <w:rtl w:val="0"/>
              </w:rPr>
              <w:t xml:space="preserve">Balance</w:t>
            </w:r>
          </w:p>
        </w:tc>
        <w:tc>
          <w:tcPr/>
          <w:p w:rsidR="00000000" w:rsidDel="00000000" w:rsidP="00000000" w:rsidRDefault="00000000" w:rsidRPr="00000000" w14:paraId="00000098">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Field of merchant</w:t>
            </w:r>
          </w:p>
        </w:tc>
      </w:tr>
      <w:tr>
        <w:trPr>
          <w:cantSplit w:val="0"/>
          <w:tblHeader w:val="0"/>
        </w:trPr>
        <w:tc>
          <w:tcPr/>
          <w:p w:rsidR="00000000" w:rsidDel="00000000" w:rsidP="00000000" w:rsidRDefault="00000000" w:rsidRPr="00000000" w14:paraId="00000099">
            <w:pPr>
              <w:rPr>
                <w:rFonts w:ascii="Times New Roman" w:cs="Times New Roman" w:eastAsia="Times New Roman" w:hAnsi="Times New Roman"/>
                <w:sz w:val="20"/>
                <w:szCs w:val="20"/>
                <w:shd w:fill="8ae264" w:val="clear"/>
              </w:rPr>
            </w:pPr>
            <w:r w:rsidDel="00000000" w:rsidR="00000000" w:rsidRPr="00000000">
              <w:rPr>
                <w:rFonts w:ascii="Times New Roman" w:cs="Times New Roman" w:eastAsia="Times New Roman" w:hAnsi="Times New Roman"/>
                <w:sz w:val="20"/>
                <w:szCs w:val="20"/>
                <w:shd w:fill="8ae264" w:val="clear"/>
                <w:rtl w:val="0"/>
              </w:rPr>
              <w:t xml:space="preserve">Administrator of IPOS-SA</w:t>
            </w:r>
          </w:p>
        </w:tc>
        <w:tc>
          <w:tcPr/>
          <w:p w:rsidR="00000000" w:rsidDel="00000000" w:rsidP="00000000" w:rsidRDefault="00000000" w:rsidRPr="00000000" w14:paraId="0000009A">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Entity </w:t>
            </w:r>
          </w:p>
        </w:tc>
      </w:tr>
      <w:tr>
        <w:trPr>
          <w:cantSplit w:val="0"/>
          <w:tblHeader w:val="0"/>
        </w:trPr>
        <w:tc>
          <w:tcPr/>
          <w:p w:rsidR="00000000" w:rsidDel="00000000" w:rsidP="00000000" w:rsidRDefault="00000000" w:rsidRPr="00000000" w14:paraId="0000009B">
            <w:pPr>
              <w:rPr>
                <w:rFonts w:ascii="Times New Roman" w:cs="Times New Roman" w:eastAsia="Times New Roman" w:hAnsi="Times New Roman"/>
                <w:sz w:val="20"/>
                <w:szCs w:val="20"/>
                <w:shd w:fill="8ae264" w:val="clear"/>
              </w:rPr>
            </w:pPr>
            <w:r w:rsidDel="00000000" w:rsidR="00000000" w:rsidRPr="00000000">
              <w:rPr>
                <w:rFonts w:ascii="Times New Roman" w:cs="Times New Roman" w:eastAsia="Times New Roman" w:hAnsi="Times New Roman"/>
                <w:sz w:val="20"/>
                <w:szCs w:val="20"/>
                <w:shd w:fill="8ae264" w:val="clear"/>
                <w:rtl w:val="0"/>
              </w:rPr>
              <w:t xml:space="preserve">Order </w:t>
            </w:r>
          </w:p>
        </w:tc>
        <w:tc>
          <w:tcPr/>
          <w:p w:rsidR="00000000" w:rsidDel="00000000" w:rsidP="00000000" w:rsidRDefault="00000000" w:rsidRPr="00000000" w14:paraId="0000009C">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Entity</w:t>
            </w:r>
          </w:p>
        </w:tc>
      </w:tr>
      <w:tr>
        <w:trPr>
          <w:cantSplit w:val="0"/>
          <w:tblHeader w:val="0"/>
        </w:trPr>
        <w:tc>
          <w:tcPr/>
          <w:p w:rsidR="00000000" w:rsidDel="00000000" w:rsidP="00000000" w:rsidRDefault="00000000" w:rsidRPr="00000000" w14:paraId="0000009D">
            <w:pPr>
              <w:rPr>
                <w:rFonts w:ascii="Times New Roman" w:cs="Times New Roman" w:eastAsia="Times New Roman" w:hAnsi="Times New Roman"/>
                <w:sz w:val="20"/>
                <w:szCs w:val="20"/>
                <w:shd w:fill="ffe599" w:val="clear"/>
              </w:rPr>
            </w:pPr>
            <w:r w:rsidDel="00000000" w:rsidR="00000000" w:rsidRPr="00000000">
              <w:rPr>
                <w:rFonts w:ascii="Times New Roman" w:cs="Times New Roman" w:eastAsia="Times New Roman" w:hAnsi="Times New Roman"/>
                <w:sz w:val="20"/>
                <w:szCs w:val="20"/>
                <w:shd w:fill="ffe599" w:val="clear"/>
                <w:rtl w:val="0"/>
              </w:rPr>
              <w:t xml:space="preserve">Status </w:t>
            </w:r>
          </w:p>
        </w:tc>
        <w:tc>
          <w:tcPr/>
          <w:p w:rsidR="00000000" w:rsidDel="00000000" w:rsidP="00000000" w:rsidRDefault="00000000" w:rsidRPr="00000000" w14:paraId="0000009E">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Field of order</w:t>
            </w:r>
          </w:p>
        </w:tc>
      </w:tr>
      <w:tr>
        <w:trPr>
          <w:cantSplit w:val="0"/>
          <w:tblHeader w:val="0"/>
        </w:trPr>
        <w:tc>
          <w:tcPr/>
          <w:p w:rsidR="00000000" w:rsidDel="00000000" w:rsidP="00000000" w:rsidRDefault="00000000" w:rsidRPr="00000000" w14:paraId="0000009F">
            <w:pPr>
              <w:rPr>
                <w:rFonts w:ascii="Times New Roman" w:cs="Times New Roman" w:eastAsia="Times New Roman" w:hAnsi="Times New Roman"/>
                <w:sz w:val="20"/>
                <w:szCs w:val="20"/>
                <w:shd w:fill="ffe599" w:val="clear"/>
              </w:rPr>
            </w:pPr>
            <w:r w:rsidDel="00000000" w:rsidR="00000000" w:rsidRPr="00000000">
              <w:rPr>
                <w:rFonts w:ascii="Times New Roman" w:cs="Times New Roman" w:eastAsia="Times New Roman" w:hAnsi="Times New Roman"/>
                <w:sz w:val="20"/>
                <w:szCs w:val="20"/>
                <w:shd w:fill="ffe599" w:val="clear"/>
                <w:rtl w:val="0"/>
              </w:rPr>
              <w:t xml:space="preserve">Order ID</w:t>
            </w:r>
          </w:p>
        </w:tc>
        <w:tc>
          <w:tcPr/>
          <w:p w:rsidR="00000000" w:rsidDel="00000000" w:rsidP="00000000" w:rsidRDefault="00000000" w:rsidRPr="00000000" w14:paraId="000000A0">
            <w:pPr>
              <w:widowControl w:val="0"/>
              <w:spacing w:line="240" w:lineRule="auto"/>
              <w:rPr>
                <w:rFonts w:ascii="Times New Roman" w:cs="Times New Roman" w:eastAsia="Times New Roman" w:hAnsi="Times New Roman"/>
              </w:rPr>
            </w:pPr>
            <w:r w:rsidDel="00000000" w:rsidR="00000000" w:rsidRPr="00000000">
              <w:rPr>
                <w:rtl w:val="0"/>
              </w:rPr>
            </w:r>
          </w:p>
        </w:tc>
      </w:tr>
      <w:tr>
        <w:trPr>
          <w:cantSplit w:val="0"/>
          <w:tblHeader w:val="0"/>
        </w:trPr>
        <w:tc>
          <w:tcPr/>
          <w:p w:rsidR="00000000" w:rsidDel="00000000" w:rsidP="00000000" w:rsidRDefault="00000000" w:rsidRPr="00000000" w14:paraId="000000A1">
            <w:pPr>
              <w:rPr>
                <w:rFonts w:ascii="Times New Roman" w:cs="Times New Roman" w:eastAsia="Times New Roman" w:hAnsi="Times New Roman"/>
                <w:sz w:val="20"/>
                <w:szCs w:val="20"/>
                <w:shd w:fill="ffe599" w:val="clear"/>
              </w:rPr>
            </w:pPr>
            <w:r w:rsidDel="00000000" w:rsidR="00000000" w:rsidRPr="00000000">
              <w:rPr>
                <w:rFonts w:ascii="Times New Roman" w:cs="Times New Roman" w:eastAsia="Times New Roman" w:hAnsi="Times New Roman"/>
                <w:sz w:val="20"/>
                <w:szCs w:val="20"/>
                <w:shd w:fill="ffe599" w:val="clear"/>
                <w:rtl w:val="0"/>
              </w:rPr>
              <w:t xml:space="preserve">Value</w:t>
            </w:r>
          </w:p>
        </w:tc>
        <w:tc>
          <w:tcPr/>
          <w:p w:rsidR="00000000" w:rsidDel="00000000" w:rsidP="00000000" w:rsidRDefault="00000000" w:rsidRPr="00000000" w14:paraId="000000A2">
            <w:pPr>
              <w:widowControl w:val="0"/>
              <w:spacing w:line="240" w:lineRule="auto"/>
              <w:rPr>
                <w:rFonts w:ascii="Times New Roman" w:cs="Times New Roman" w:eastAsia="Times New Roman" w:hAnsi="Times New Roman"/>
              </w:rPr>
            </w:pPr>
            <w:r w:rsidDel="00000000" w:rsidR="00000000" w:rsidRPr="00000000">
              <w:rPr>
                <w:rtl w:val="0"/>
              </w:rPr>
            </w:r>
          </w:p>
        </w:tc>
      </w:tr>
      <w:tr>
        <w:trPr>
          <w:cantSplit w:val="0"/>
          <w:tblHeader w:val="0"/>
        </w:trPr>
        <w:tc>
          <w:tcPr/>
          <w:p w:rsidR="00000000" w:rsidDel="00000000" w:rsidP="00000000" w:rsidRDefault="00000000" w:rsidRPr="00000000" w14:paraId="000000A3">
            <w:pPr>
              <w:rPr>
                <w:rFonts w:ascii="Times New Roman" w:cs="Times New Roman" w:eastAsia="Times New Roman" w:hAnsi="Times New Roman"/>
                <w:sz w:val="20"/>
                <w:szCs w:val="20"/>
                <w:shd w:fill="ffe599" w:val="clear"/>
              </w:rPr>
            </w:pPr>
            <w:r w:rsidDel="00000000" w:rsidR="00000000" w:rsidRPr="00000000">
              <w:rPr>
                <w:rFonts w:ascii="Times New Roman" w:cs="Times New Roman" w:eastAsia="Times New Roman" w:hAnsi="Times New Roman"/>
                <w:sz w:val="20"/>
                <w:szCs w:val="20"/>
                <w:shd w:fill="ffe599" w:val="clear"/>
                <w:rtl w:val="0"/>
              </w:rPr>
              <w:t xml:space="preserve">Payment recieved</w:t>
            </w:r>
          </w:p>
        </w:tc>
        <w:tc>
          <w:tcPr/>
          <w:p w:rsidR="00000000" w:rsidDel="00000000" w:rsidP="00000000" w:rsidRDefault="00000000" w:rsidRPr="00000000" w14:paraId="000000A4">
            <w:pPr>
              <w:widowControl w:val="0"/>
              <w:spacing w:line="240" w:lineRule="auto"/>
              <w:rPr>
                <w:rFonts w:ascii="Times New Roman" w:cs="Times New Roman" w:eastAsia="Times New Roman" w:hAnsi="Times New Roman"/>
              </w:rPr>
            </w:pPr>
            <w:r w:rsidDel="00000000" w:rsidR="00000000" w:rsidRPr="00000000">
              <w:rPr>
                <w:rtl w:val="0"/>
              </w:rPr>
            </w:r>
          </w:p>
        </w:tc>
      </w:tr>
      <w:tr>
        <w:trPr>
          <w:cantSplit w:val="0"/>
          <w:tblHeader w:val="0"/>
        </w:trPr>
        <w:tc>
          <w:tcPr/>
          <w:p w:rsidR="00000000" w:rsidDel="00000000" w:rsidP="00000000" w:rsidRDefault="00000000" w:rsidRPr="00000000" w14:paraId="000000A5">
            <w:pPr>
              <w:rPr>
                <w:rFonts w:ascii="Times New Roman" w:cs="Times New Roman" w:eastAsia="Times New Roman" w:hAnsi="Times New Roman"/>
                <w:sz w:val="20"/>
                <w:szCs w:val="20"/>
                <w:shd w:fill="ffe599" w:val="clear"/>
              </w:rPr>
            </w:pPr>
            <w:r w:rsidDel="00000000" w:rsidR="00000000" w:rsidRPr="00000000">
              <w:rPr>
                <w:rFonts w:ascii="Times New Roman" w:cs="Times New Roman" w:eastAsia="Times New Roman" w:hAnsi="Times New Roman"/>
                <w:sz w:val="20"/>
                <w:szCs w:val="20"/>
                <w:shd w:fill="ffe599" w:val="clear"/>
                <w:rtl w:val="0"/>
              </w:rPr>
              <w:t xml:space="preserve">Name of staff</w:t>
            </w:r>
          </w:p>
        </w:tc>
        <w:tc>
          <w:tcPr/>
          <w:p w:rsidR="00000000" w:rsidDel="00000000" w:rsidP="00000000" w:rsidRDefault="00000000" w:rsidRPr="00000000" w14:paraId="000000A6">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Field of order</w:t>
            </w:r>
          </w:p>
        </w:tc>
      </w:tr>
      <w:tr>
        <w:trPr>
          <w:cantSplit w:val="0"/>
          <w:tblHeader w:val="0"/>
        </w:trPr>
        <w:tc>
          <w:tcPr/>
          <w:p w:rsidR="00000000" w:rsidDel="00000000" w:rsidP="00000000" w:rsidRDefault="00000000" w:rsidRPr="00000000" w14:paraId="000000A7">
            <w:pPr>
              <w:rPr>
                <w:rFonts w:ascii="Times New Roman" w:cs="Times New Roman" w:eastAsia="Times New Roman" w:hAnsi="Times New Roman"/>
                <w:sz w:val="20"/>
                <w:szCs w:val="20"/>
                <w:shd w:fill="ffe599" w:val="clear"/>
              </w:rPr>
            </w:pPr>
            <w:r w:rsidDel="00000000" w:rsidR="00000000" w:rsidRPr="00000000">
              <w:rPr>
                <w:rFonts w:ascii="Times New Roman" w:cs="Times New Roman" w:eastAsia="Times New Roman" w:hAnsi="Times New Roman"/>
                <w:sz w:val="20"/>
                <w:szCs w:val="20"/>
                <w:shd w:fill="ffe599" w:val="clear"/>
                <w:rtl w:val="0"/>
              </w:rPr>
              <w:t xml:space="preserve">Date of dispatch</w:t>
            </w:r>
          </w:p>
        </w:tc>
        <w:tc>
          <w:tcPr/>
          <w:p w:rsidR="00000000" w:rsidDel="00000000" w:rsidP="00000000" w:rsidRDefault="00000000" w:rsidRPr="00000000" w14:paraId="000000A8">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Field of order</w:t>
            </w:r>
          </w:p>
        </w:tc>
      </w:tr>
      <w:tr>
        <w:trPr>
          <w:cantSplit w:val="0"/>
          <w:tblHeader w:val="0"/>
        </w:trPr>
        <w:tc>
          <w:tcPr/>
          <w:p w:rsidR="00000000" w:rsidDel="00000000" w:rsidP="00000000" w:rsidRDefault="00000000" w:rsidRPr="00000000" w14:paraId="000000A9">
            <w:pPr>
              <w:rPr>
                <w:rFonts w:ascii="Times New Roman" w:cs="Times New Roman" w:eastAsia="Times New Roman" w:hAnsi="Times New Roman"/>
                <w:sz w:val="20"/>
                <w:szCs w:val="20"/>
                <w:shd w:fill="ffe599" w:val="clear"/>
              </w:rPr>
            </w:pPr>
            <w:r w:rsidDel="00000000" w:rsidR="00000000" w:rsidRPr="00000000">
              <w:rPr>
                <w:rFonts w:ascii="Times New Roman" w:cs="Times New Roman" w:eastAsia="Times New Roman" w:hAnsi="Times New Roman"/>
                <w:sz w:val="20"/>
                <w:szCs w:val="20"/>
                <w:shd w:fill="ffe599" w:val="clear"/>
                <w:rtl w:val="0"/>
              </w:rPr>
              <w:t xml:space="preserve">Courier</w:t>
            </w:r>
          </w:p>
        </w:tc>
        <w:tc>
          <w:tcPr/>
          <w:p w:rsidR="00000000" w:rsidDel="00000000" w:rsidP="00000000" w:rsidRDefault="00000000" w:rsidRPr="00000000" w14:paraId="000000AA">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Field of order</w:t>
            </w:r>
          </w:p>
        </w:tc>
      </w:tr>
      <w:tr>
        <w:trPr>
          <w:cantSplit w:val="0"/>
          <w:tblHeader w:val="0"/>
        </w:trPr>
        <w:tc>
          <w:tcPr/>
          <w:p w:rsidR="00000000" w:rsidDel="00000000" w:rsidP="00000000" w:rsidRDefault="00000000" w:rsidRPr="00000000" w14:paraId="000000AB">
            <w:pPr>
              <w:rPr>
                <w:rFonts w:ascii="Times New Roman" w:cs="Times New Roman" w:eastAsia="Times New Roman" w:hAnsi="Times New Roman"/>
                <w:sz w:val="20"/>
                <w:szCs w:val="20"/>
                <w:shd w:fill="ffe599" w:val="clear"/>
              </w:rPr>
            </w:pPr>
            <w:r w:rsidDel="00000000" w:rsidR="00000000" w:rsidRPr="00000000">
              <w:rPr>
                <w:rFonts w:ascii="Times New Roman" w:cs="Times New Roman" w:eastAsia="Times New Roman" w:hAnsi="Times New Roman"/>
                <w:sz w:val="20"/>
                <w:szCs w:val="20"/>
                <w:shd w:fill="ffe599" w:val="clear"/>
                <w:rtl w:val="0"/>
              </w:rPr>
              <w:t xml:space="preserve">Courier Ref No</w:t>
            </w:r>
          </w:p>
        </w:tc>
        <w:tc>
          <w:tcPr/>
          <w:p w:rsidR="00000000" w:rsidDel="00000000" w:rsidP="00000000" w:rsidRDefault="00000000" w:rsidRPr="00000000" w14:paraId="000000AC">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Field of order</w:t>
            </w:r>
          </w:p>
        </w:tc>
      </w:tr>
      <w:tr>
        <w:trPr>
          <w:cantSplit w:val="0"/>
          <w:tblHeader w:val="0"/>
        </w:trPr>
        <w:tc>
          <w:tcPr/>
          <w:p w:rsidR="00000000" w:rsidDel="00000000" w:rsidP="00000000" w:rsidRDefault="00000000" w:rsidRPr="00000000" w14:paraId="000000AD">
            <w:pPr>
              <w:rPr>
                <w:rFonts w:ascii="Times New Roman" w:cs="Times New Roman" w:eastAsia="Times New Roman" w:hAnsi="Times New Roman"/>
                <w:sz w:val="20"/>
                <w:szCs w:val="20"/>
                <w:shd w:fill="ffe599" w:val="clear"/>
              </w:rPr>
            </w:pPr>
            <w:r w:rsidDel="00000000" w:rsidR="00000000" w:rsidRPr="00000000">
              <w:rPr>
                <w:rFonts w:ascii="Times New Roman" w:cs="Times New Roman" w:eastAsia="Times New Roman" w:hAnsi="Times New Roman"/>
                <w:sz w:val="20"/>
                <w:szCs w:val="20"/>
                <w:shd w:fill="ffe599" w:val="clear"/>
                <w:rtl w:val="0"/>
              </w:rPr>
              <w:t xml:space="preserve">Expected delivery</w:t>
            </w:r>
          </w:p>
        </w:tc>
        <w:tc>
          <w:tcPr/>
          <w:p w:rsidR="00000000" w:rsidDel="00000000" w:rsidP="00000000" w:rsidRDefault="00000000" w:rsidRPr="00000000" w14:paraId="000000AE">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Field of order</w:t>
            </w:r>
          </w:p>
        </w:tc>
      </w:tr>
      <w:tr>
        <w:trPr>
          <w:cantSplit w:val="0"/>
          <w:tblHeader w:val="0"/>
        </w:trPr>
        <w:tc>
          <w:tcPr/>
          <w:p w:rsidR="00000000" w:rsidDel="00000000" w:rsidP="00000000" w:rsidRDefault="00000000" w:rsidRPr="00000000" w14:paraId="000000AF">
            <w:pPr>
              <w:rPr>
                <w:rFonts w:ascii="Times New Roman" w:cs="Times New Roman" w:eastAsia="Times New Roman" w:hAnsi="Times New Roman"/>
                <w:sz w:val="20"/>
                <w:szCs w:val="20"/>
                <w:shd w:fill="8ae264" w:val="clear"/>
              </w:rPr>
            </w:pPr>
            <w:r w:rsidDel="00000000" w:rsidR="00000000" w:rsidRPr="00000000">
              <w:rPr>
                <w:rFonts w:ascii="Times New Roman" w:cs="Times New Roman" w:eastAsia="Times New Roman" w:hAnsi="Times New Roman"/>
                <w:sz w:val="20"/>
                <w:szCs w:val="20"/>
                <w:shd w:fill="8ae264" w:val="clear"/>
                <w:rtl w:val="0"/>
              </w:rPr>
              <w:t xml:space="preserve">Timer</w:t>
            </w:r>
          </w:p>
        </w:tc>
        <w:tc>
          <w:tcPr/>
          <w:p w:rsidR="00000000" w:rsidDel="00000000" w:rsidP="00000000" w:rsidRDefault="00000000" w:rsidRPr="00000000" w14:paraId="000000B0">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Entity</w:t>
            </w:r>
          </w:p>
        </w:tc>
      </w:tr>
      <w:tr>
        <w:trPr>
          <w:cantSplit w:val="0"/>
          <w:tblHeader w:val="0"/>
        </w:trPr>
        <w:tc>
          <w:tcPr/>
          <w:p w:rsidR="00000000" w:rsidDel="00000000" w:rsidP="00000000" w:rsidRDefault="00000000" w:rsidRPr="00000000" w14:paraId="000000B1">
            <w:pPr>
              <w:rPr>
                <w:rFonts w:ascii="Times New Roman" w:cs="Times New Roman" w:eastAsia="Times New Roman" w:hAnsi="Times New Roman"/>
                <w:sz w:val="20"/>
                <w:szCs w:val="20"/>
                <w:shd w:fill="8ae264" w:val="clear"/>
              </w:rPr>
            </w:pPr>
            <w:r w:rsidDel="00000000" w:rsidR="00000000" w:rsidRPr="00000000">
              <w:rPr>
                <w:rFonts w:ascii="Times New Roman" w:cs="Times New Roman" w:eastAsia="Times New Roman" w:hAnsi="Times New Roman"/>
                <w:sz w:val="20"/>
                <w:szCs w:val="20"/>
                <w:shd w:fill="8ae264" w:val="clear"/>
                <w:rtl w:val="0"/>
              </w:rPr>
              <w:t xml:space="preserve">Director </w:t>
            </w:r>
          </w:p>
        </w:tc>
        <w:tc>
          <w:tcPr/>
          <w:p w:rsidR="00000000" w:rsidDel="00000000" w:rsidP="00000000" w:rsidRDefault="00000000" w:rsidRPr="00000000" w14:paraId="000000B2">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Entity</w:t>
            </w:r>
          </w:p>
        </w:tc>
      </w:tr>
      <w:tr>
        <w:trPr>
          <w:cantSplit w:val="0"/>
          <w:tblHeader w:val="0"/>
        </w:trPr>
        <w:tc>
          <w:tcPr/>
          <w:p w:rsidR="00000000" w:rsidDel="00000000" w:rsidP="00000000" w:rsidRDefault="00000000" w:rsidRPr="00000000" w14:paraId="000000B3">
            <w:pPr>
              <w:rPr>
                <w:rFonts w:ascii="Times New Roman" w:cs="Times New Roman" w:eastAsia="Times New Roman" w:hAnsi="Times New Roman"/>
                <w:sz w:val="20"/>
                <w:szCs w:val="20"/>
                <w:shd w:fill="8ae264" w:val="clear"/>
              </w:rPr>
            </w:pPr>
            <w:r w:rsidDel="00000000" w:rsidR="00000000" w:rsidRPr="00000000">
              <w:rPr>
                <w:rFonts w:ascii="Times New Roman" w:cs="Times New Roman" w:eastAsia="Times New Roman" w:hAnsi="Times New Roman"/>
                <w:sz w:val="20"/>
                <w:szCs w:val="20"/>
                <w:shd w:fill="8ae264" w:val="clear"/>
                <w:rtl w:val="0"/>
              </w:rPr>
              <w:t xml:space="preserve">Account</w:t>
            </w:r>
          </w:p>
        </w:tc>
        <w:tc>
          <w:tcPr/>
          <w:p w:rsidR="00000000" w:rsidDel="00000000" w:rsidP="00000000" w:rsidRDefault="00000000" w:rsidRPr="00000000" w14:paraId="000000B4">
            <w:pPr>
              <w:widowControl w:val="0"/>
              <w:spacing w:line="240" w:lineRule="auto"/>
              <w:rPr>
                <w:rFonts w:ascii="Times New Roman" w:cs="Times New Roman" w:eastAsia="Times New Roman" w:hAnsi="Times New Roman"/>
              </w:rPr>
            </w:pPr>
            <w:r w:rsidDel="00000000" w:rsidR="00000000" w:rsidRPr="00000000">
              <w:rPr>
                <w:rtl w:val="0"/>
              </w:rPr>
            </w:r>
          </w:p>
        </w:tc>
      </w:tr>
      <w:tr>
        <w:trPr>
          <w:cantSplit w:val="0"/>
          <w:tblHeader w:val="0"/>
        </w:trPr>
        <w:tc>
          <w:tcPr/>
          <w:p w:rsidR="00000000" w:rsidDel="00000000" w:rsidP="00000000" w:rsidRDefault="00000000" w:rsidRPr="00000000" w14:paraId="000000B5">
            <w:pPr>
              <w:rPr>
                <w:rFonts w:ascii="Times New Roman" w:cs="Times New Roman" w:eastAsia="Times New Roman" w:hAnsi="Times New Roman"/>
                <w:sz w:val="20"/>
                <w:szCs w:val="20"/>
                <w:shd w:fill="ffe599" w:val="clear"/>
              </w:rPr>
            </w:pPr>
            <w:r w:rsidDel="00000000" w:rsidR="00000000" w:rsidRPr="00000000">
              <w:rPr>
                <w:rFonts w:ascii="Times New Roman" w:cs="Times New Roman" w:eastAsia="Times New Roman" w:hAnsi="Times New Roman"/>
                <w:sz w:val="20"/>
                <w:szCs w:val="20"/>
                <w:shd w:fill="ffe599" w:val="clear"/>
                <w:rtl w:val="0"/>
              </w:rPr>
              <w:t xml:space="preserve">Credit limit</w:t>
            </w:r>
          </w:p>
        </w:tc>
        <w:tc>
          <w:tcPr/>
          <w:p w:rsidR="00000000" w:rsidDel="00000000" w:rsidP="00000000" w:rsidRDefault="00000000" w:rsidRPr="00000000" w14:paraId="000000B6">
            <w:pPr>
              <w:widowControl w:val="0"/>
              <w:spacing w:line="240" w:lineRule="auto"/>
              <w:rPr>
                <w:rFonts w:ascii="Times New Roman" w:cs="Times New Roman" w:eastAsia="Times New Roman" w:hAnsi="Times New Roman"/>
              </w:rPr>
            </w:pPr>
            <w:r w:rsidDel="00000000" w:rsidR="00000000" w:rsidRPr="00000000">
              <w:rPr>
                <w:rtl w:val="0"/>
              </w:rPr>
            </w:r>
          </w:p>
        </w:tc>
      </w:tr>
      <w:tr>
        <w:trPr>
          <w:cantSplit w:val="0"/>
          <w:tblHeader w:val="0"/>
        </w:trPr>
        <w:tc>
          <w:tcPr/>
          <w:p w:rsidR="00000000" w:rsidDel="00000000" w:rsidP="00000000" w:rsidRDefault="00000000" w:rsidRPr="00000000" w14:paraId="000000B7">
            <w:pPr>
              <w:rPr>
                <w:rFonts w:ascii="Times New Roman" w:cs="Times New Roman" w:eastAsia="Times New Roman" w:hAnsi="Times New Roman"/>
                <w:sz w:val="20"/>
                <w:szCs w:val="20"/>
                <w:shd w:fill="ffe599" w:val="clear"/>
              </w:rPr>
            </w:pPr>
            <w:r w:rsidDel="00000000" w:rsidR="00000000" w:rsidRPr="00000000">
              <w:rPr>
                <w:rFonts w:ascii="Times New Roman" w:cs="Times New Roman" w:eastAsia="Times New Roman" w:hAnsi="Times New Roman"/>
                <w:sz w:val="20"/>
                <w:szCs w:val="20"/>
                <w:shd w:fill="ffe599" w:val="clear"/>
                <w:rtl w:val="0"/>
              </w:rPr>
              <w:t xml:space="preserve">Contact details</w:t>
            </w:r>
          </w:p>
        </w:tc>
        <w:tc>
          <w:tcPr/>
          <w:p w:rsidR="00000000" w:rsidDel="00000000" w:rsidP="00000000" w:rsidRDefault="00000000" w:rsidRPr="00000000" w14:paraId="000000B8">
            <w:pPr>
              <w:widowControl w:val="0"/>
              <w:spacing w:line="240" w:lineRule="auto"/>
              <w:rPr>
                <w:rFonts w:ascii="Times New Roman" w:cs="Times New Roman" w:eastAsia="Times New Roman" w:hAnsi="Times New Roman"/>
              </w:rPr>
            </w:pPr>
            <w:r w:rsidDel="00000000" w:rsidR="00000000" w:rsidRPr="00000000">
              <w:rPr>
                <w:rtl w:val="0"/>
              </w:rPr>
            </w:r>
          </w:p>
        </w:tc>
      </w:tr>
      <w:tr>
        <w:trPr>
          <w:cantSplit w:val="0"/>
          <w:tblHeader w:val="0"/>
        </w:trPr>
        <w:tc>
          <w:tcPr/>
          <w:p w:rsidR="00000000" w:rsidDel="00000000" w:rsidP="00000000" w:rsidRDefault="00000000" w:rsidRPr="00000000" w14:paraId="000000B9">
            <w:pPr>
              <w:rPr>
                <w:rFonts w:ascii="Times New Roman" w:cs="Times New Roman" w:eastAsia="Times New Roman" w:hAnsi="Times New Roman"/>
                <w:sz w:val="20"/>
                <w:szCs w:val="20"/>
                <w:shd w:fill="ffe599" w:val="clear"/>
              </w:rPr>
            </w:pPr>
            <w:r w:rsidDel="00000000" w:rsidR="00000000" w:rsidRPr="00000000">
              <w:rPr>
                <w:rFonts w:ascii="Times New Roman" w:cs="Times New Roman" w:eastAsia="Times New Roman" w:hAnsi="Times New Roman"/>
                <w:sz w:val="20"/>
                <w:szCs w:val="20"/>
                <w:shd w:fill="ffe599" w:val="clear"/>
                <w:rtl w:val="0"/>
              </w:rPr>
              <w:t xml:space="preserve">Discount plan</w:t>
            </w:r>
          </w:p>
        </w:tc>
        <w:tc>
          <w:tcPr/>
          <w:p w:rsidR="00000000" w:rsidDel="00000000" w:rsidP="00000000" w:rsidRDefault="00000000" w:rsidRPr="00000000" w14:paraId="000000BA">
            <w:pPr>
              <w:widowControl w:val="0"/>
              <w:spacing w:line="240" w:lineRule="auto"/>
              <w:rPr>
                <w:rFonts w:ascii="Times New Roman" w:cs="Times New Roman" w:eastAsia="Times New Roman" w:hAnsi="Times New Roman"/>
              </w:rPr>
            </w:pPr>
            <w:r w:rsidDel="00000000" w:rsidR="00000000" w:rsidRPr="00000000">
              <w:rPr>
                <w:rtl w:val="0"/>
              </w:rPr>
            </w:r>
          </w:p>
        </w:tc>
      </w:tr>
      <w:tr>
        <w:trPr>
          <w:cantSplit w:val="0"/>
          <w:tblHeader w:val="0"/>
        </w:trPr>
        <w:tc>
          <w:tcPr/>
          <w:p w:rsidR="00000000" w:rsidDel="00000000" w:rsidP="00000000" w:rsidRDefault="00000000" w:rsidRPr="00000000" w14:paraId="000000BB">
            <w:pPr>
              <w:rPr>
                <w:rFonts w:ascii="Times New Roman" w:cs="Times New Roman" w:eastAsia="Times New Roman" w:hAnsi="Times New Roman"/>
                <w:sz w:val="20"/>
                <w:szCs w:val="20"/>
                <w:shd w:fill="ffe599" w:val="clear"/>
              </w:rPr>
            </w:pPr>
            <w:r w:rsidDel="00000000" w:rsidR="00000000" w:rsidRPr="00000000">
              <w:rPr>
                <w:rFonts w:ascii="Times New Roman" w:cs="Times New Roman" w:eastAsia="Times New Roman" w:hAnsi="Times New Roman"/>
                <w:sz w:val="20"/>
                <w:szCs w:val="20"/>
                <w:shd w:fill="ffe599" w:val="clear"/>
                <w:rtl w:val="0"/>
              </w:rPr>
              <w:t xml:space="preserve">Account type</w:t>
            </w:r>
          </w:p>
        </w:tc>
        <w:tc>
          <w:tcPr/>
          <w:p w:rsidR="00000000" w:rsidDel="00000000" w:rsidP="00000000" w:rsidRDefault="00000000" w:rsidRPr="00000000" w14:paraId="000000BC">
            <w:pPr>
              <w:widowControl w:val="0"/>
              <w:spacing w:line="240" w:lineRule="auto"/>
              <w:rPr>
                <w:rFonts w:ascii="Times New Roman" w:cs="Times New Roman" w:eastAsia="Times New Roman" w:hAnsi="Times New Roman"/>
              </w:rPr>
            </w:pPr>
            <w:r w:rsidDel="00000000" w:rsidR="00000000" w:rsidRPr="00000000">
              <w:rPr>
                <w:rtl w:val="0"/>
              </w:rPr>
            </w:r>
          </w:p>
        </w:tc>
      </w:tr>
      <w:tr>
        <w:trPr>
          <w:cantSplit w:val="0"/>
          <w:tblHeader w:val="0"/>
        </w:trPr>
        <w:tc>
          <w:tcPr/>
          <w:p w:rsidR="00000000" w:rsidDel="00000000" w:rsidP="00000000" w:rsidRDefault="00000000" w:rsidRPr="00000000" w14:paraId="000000BD">
            <w:pPr>
              <w:rPr>
                <w:rFonts w:ascii="Times New Roman" w:cs="Times New Roman" w:eastAsia="Times New Roman" w:hAnsi="Times New Roman"/>
                <w:sz w:val="20"/>
                <w:szCs w:val="20"/>
                <w:shd w:fill="8ae264" w:val="clear"/>
              </w:rPr>
            </w:pPr>
            <w:r w:rsidDel="00000000" w:rsidR="00000000" w:rsidRPr="00000000">
              <w:rPr>
                <w:rFonts w:ascii="Times New Roman" w:cs="Times New Roman" w:eastAsia="Times New Roman" w:hAnsi="Times New Roman"/>
                <w:sz w:val="20"/>
                <w:szCs w:val="20"/>
                <w:shd w:fill="8ae264" w:val="clear"/>
                <w:rtl w:val="0"/>
              </w:rPr>
              <w:t xml:space="preserve">Report</w:t>
            </w:r>
          </w:p>
        </w:tc>
        <w:tc>
          <w:tcPr/>
          <w:p w:rsidR="00000000" w:rsidDel="00000000" w:rsidP="00000000" w:rsidRDefault="00000000" w:rsidRPr="00000000" w14:paraId="000000BE">
            <w:pPr>
              <w:widowControl w:val="0"/>
              <w:spacing w:line="240" w:lineRule="auto"/>
              <w:rPr>
                <w:rFonts w:ascii="Times New Roman" w:cs="Times New Roman" w:eastAsia="Times New Roman" w:hAnsi="Times New Roman"/>
              </w:rPr>
            </w:pPr>
            <w:r w:rsidDel="00000000" w:rsidR="00000000" w:rsidRPr="00000000">
              <w:rPr>
                <w:rtl w:val="0"/>
              </w:rPr>
            </w:r>
          </w:p>
        </w:tc>
      </w:tr>
      <w:tr>
        <w:trPr>
          <w:cantSplit w:val="0"/>
          <w:tblHeader w:val="0"/>
        </w:trPr>
        <w:tc>
          <w:tcPr/>
          <w:p w:rsidR="00000000" w:rsidDel="00000000" w:rsidP="00000000" w:rsidRDefault="00000000" w:rsidRPr="00000000" w14:paraId="000000BF">
            <w:pPr>
              <w:rPr>
                <w:rFonts w:ascii="Times New Roman" w:cs="Times New Roman" w:eastAsia="Times New Roman" w:hAnsi="Times New Roman"/>
                <w:sz w:val="20"/>
                <w:szCs w:val="20"/>
                <w:shd w:fill="ffe599" w:val="clear"/>
              </w:rPr>
            </w:pPr>
            <w:r w:rsidDel="00000000" w:rsidR="00000000" w:rsidRPr="00000000">
              <w:rPr>
                <w:rFonts w:ascii="Times New Roman" w:cs="Times New Roman" w:eastAsia="Times New Roman" w:hAnsi="Times New Roman"/>
                <w:sz w:val="20"/>
                <w:szCs w:val="20"/>
                <w:shd w:fill="ffe599" w:val="clear"/>
                <w:rtl w:val="0"/>
              </w:rPr>
              <w:t xml:space="preserve">Report type</w:t>
            </w:r>
          </w:p>
        </w:tc>
        <w:tc>
          <w:tcPr/>
          <w:p w:rsidR="00000000" w:rsidDel="00000000" w:rsidP="00000000" w:rsidRDefault="00000000" w:rsidRPr="00000000" w14:paraId="000000C0">
            <w:pPr>
              <w:widowControl w:val="0"/>
              <w:spacing w:line="240" w:lineRule="auto"/>
              <w:rPr>
                <w:rFonts w:ascii="Times New Roman" w:cs="Times New Roman" w:eastAsia="Times New Roman" w:hAnsi="Times New Roman"/>
              </w:rPr>
            </w:pPr>
            <w:r w:rsidDel="00000000" w:rsidR="00000000" w:rsidRPr="00000000">
              <w:rPr>
                <w:rtl w:val="0"/>
              </w:rPr>
            </w:r>
          </w:p>
        </w:tc>
      </w:tr>
    </w:tbl>
    <w:p w:rsidR="00000000" w:rsidDel="00000000" w:rsidP="00000000" w:rsidRDefault="00000000" w:rsidRPr="00000000" w14:paraId="000000C1">
      <w:pPr>
        <w:numPr>
          <w:ilvl w:val="1"/>
          <w:numId w:val="35"/>
        </w:numPr>
        <w:ind w:left="1440" w:hanging="360"/>
        <w:rPr>
          <w:rFonts w:ascii="Times New Roman" w:cs="Times New Roman" w:eastAsia="Times New Roman" w:hAnsi="Times New Roman"/>
          <w:i w:val="1"/>
          <w:iCs w:val="1"/>
        </w:rPr>
      </w:pPr>
      <w:r w:rsidDel="00000000" w:rsidR="00000000" w:rsidRPr="00000000">
        <w:rPr>
          <w:rtl w:val="0"/>
        </w:rPr>
      </w:r>
    </w:p>
    <w:tbl>
      <w:tblPr>
        <w:tblStyle w:val="Table2"/>
        <w:tblpPr w:leftFromText="180" w:rightFromText="180" w:topFromText="180" w:bottomFromText="180" w:vertAnchor="text" w:horzAnchor="text" w:tblpX="6270" w:tblpY="0"/>
        <w:tblW w:w="3191.999999999999"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90"/>
        <w:gridCol w:w="1601.9999999999993"/>
        <w:tblGridChange w:id="0">
          <w:tblGrid>
            <w:gridCol w:w="1590"/>
            <w:gridCol w:w="1601.9999999999993"/>
          </w:tblGrid>
        </w:tblGridChange>
      </w:tblGrid>
      <w:tr>
        <w:trPr>
          <w:cantSplit w:val="0"/>
          <w:trHeight w:val="466.60338600218523" w:hRule="atLeast"/>
          <w:tblHeader w:val="0"/>
        </w:trPr>
        <w:tc>
          <w:tcPr>
            <w:gridSpan w:val="2"/>
            <w:shd w:fill="4e87e4" w:val="clear"/>
          </w:tcPr>
          <w:p w:rsidR="00000000" w:rsidDel="00000000" w:rsidP="00000000" w:rsidRDefault="00000000" w:rsidRPr="00000000" w14:paraId="000000C2">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Table of Verbs</w:t>
            </w:r>
          </w:p>
        </w:tc>
      </w:tr>
      <w:tr>
        <w:trPr>
          <w:cantSplit w:val="0"/>
          <w:trHeight w:val="744.7406951296032" w:hRule="atLeast"/>
          <w:tblHeader w:val="0"/>
        </w:trPr>
        <w:tc>
          <w:tcPr/>
          <w:p w:rsidR="00000000" w:rsidDel="00000000" w:rsidP="00000000" w:rsidRDefault="00000000" w:rsidRPr="00000000" w14:paraId="000000C4">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shd w:fill="4a86e8" w:val="clear"/>
                <w:rtl w:val="0"/>
              </w:rPr>
              <w:t xml:space="preserve">Access the catalogue</w:t>
            </w:r>
            <w:r w:rsidDel="00000000" w:rsidR="00000000" w:rsidRPr="00000000">
              <w:rPr>
                <w:rtl w:val="0"/>
              </w:rPr>
            </w:r>
          </w:p>
        </w:tc>
        <w:tc>
          <w:tcPr/>
          <w:p w:rsidR="00000000" w:rsidDel="00000000" w:rsidP="00000000" w:rsidRDefault="00000000" w:rsidRPr="00000000" w14:paraId="000000C5">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Merchant method</w:t>
            </w:r>
          </w:p>
        </w:tc>
      </w:tr>
      <w:tr>
        <w:trPr>
          <w:cantSplit w:val="0"/>
          <w:trHeight w:val="478.192440549161" w:hRule="atLeast"/>
          <w:tblHeader w:val="0"/>
        </w:trPr>
        <w:tc>
          <w:tcPr/>
          <w:p w:rsidR="00000000" w:rsidDel="00000000" w:rsidP="00000000" w:rsidRDefault="00000000" w:rsidRPr="00000000" w14:paraId="000000C6">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shd w:fill="4a86e8" w:val="clear"/>
                <w:rtl w:val="0"/>
              </w:rPr>
              <w:t xml:space="preserve">Place an order</w:t>
            </w:r>
            <w:r w:rsidDel="00000000" w:rsidR="00000000" w:rsidRPr="00000000">
              <w:rPr>
                <w:rtl w:val="0"/>
              </w:rPr>
            </w:r>
          </w:p>
        </w:tc>
        <w:tc>
          <w:tcPr/>
          <w:p w:rsidR="00000000" w:rsidDel="00000000" w:rsidP="00000000" w:rsidRDefault="00000000" w:rsidRPr="00000000" w14:paraId="000000C7">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Merchant method</w:t>
            </w:r>
          </w:p>
        </w:tc>
      </w:tr>
      <w:tr>
        <w:trPr>
          <w:cantSplit w:val="0"/>
          <w:trHeight w:val="466.60338600218523" w:hRule="atLeast"/>
          <w:tblHeader w:val="0"/>
        </w:trPr>
        <w:tc>
          <w:tcPr/>
          <w:p w:rsidR="00000000" w:rsidDel="00000000" w:rsidP="00000000" w:rsidRDefault="00000000" w:rsidRPr="00000000" w14:paraId="000000C8">
            <w:pPr>
              <w:widowControl w:val="0"/>
              <w:spacing w:line="240" w:lineRule="auto"/>
              <w:rPr>
                <w:rFonts w:ascii="Times New Roman" w:cs="Times New Roman" w:eastAsia="Times New Roman" w:hAnsi="Times New Roman"/>
                <w:shd w:fill="4e87e4" w:val="clear"/>
              </w:rPr>
            </w:pPr>
            <w:r w:rsidDel="00000000" w:rsidR="00000000" w:rsidRPr="00000000">
              <w:rPr>
                <w:rFonts w:ascii="Times New Roman" w:cs="Times New Roman" w:eastAsia="Times New Roman" w:hAnsi="Times New Roman"/>
                <w:shd w:fill="4e87e4" w:val="clear"/>
                <w:rtl w:val="0"/>
              </w:rPr>
              <w:t xml:space="preserve">Set status</w:t>
            </w:r>
          </w:p>
        </w:tc>
        <w:tc>
          <w:tcPr/>
          <w:p w:rsidR="00000000" w:rsidDel="00000000" w:rsidP="00000000" w:rsidRDefault="00000000" w:rsidRPr="00000000" w14:paraId="000000C9">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Manager method</w:t>
            </w:r>
          </w:p>
        </w:tc>
      </w:tr>
      <w:tr>
        <w:trPr>
          <w:cantSplit w:val="0"/>
          <w:trHeight w:val="452.99999999999727" w:hRule="atLeast"/>
          <w:tblHeader w:val="0"/>
        </w:trPr>
        <w:tc>
          <w:tcPr/>
          <w:p w:rsidR="00000000" w:rsidDel="00000000" w:rsidP="00000000" w:rsidRDefault="00000000" w:rsidRPr="00000000" w14:paraId="000000CA">
            <w:pPr>
              <w:widowControl w:val="0"/>
              <w:spacing w:line="240" w:lineRule="auto"/>
              <w:rPr>
                <w:rFonts w:ascii="Times New Roman" w:cs="Times New Roman" w:eastAsia="Times New Roman" w:hAnsi="Times New Roman"/>
                <w:shd w:fill="4a86e8" w:val="clear"/>
              </w:rPr>
            </w:pPr>
            <w:r w:rsidDel="00000000" w:rsidR="00000000" w:rsidRPr="00000000">
              <w:rPr>
                <w:rFonts w:ascii="Times New Roman" w:cs="Times New Roman" w:eastAsia="Times New Roman" w:hAnsi="Times New Roman"/>
                <w:shd w:fill="4a86e8" w:val="clear"/>
                <w:rtl w:val="0"/>
              </w:rPr>
              <w:t xml:space="preserve">Track the order</w:t>
            </w:r>
          </w:p>
        </w:tc>
        <w:tc>
          <w:tcPr/>
          <w:p w:rsidR="00000000" w:rsidDel="00000000" w:rsidP="00000000" w:rsidRDefault="00000000" w:rsidRPr="00000000" w14:paraId="000000CB">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Merchant method</w:t>
            </w:r>
          </w:p>
        </w:tc>
      </w:tr>
      <w:tr>
        <w:trPr>
          <w:cantSplit w:val="0"/>
          <w:trHeight w:val="466.60338600218523" w:hRule="atLeast"/>
          <w:tblHeader w:val="0"/>
        </w:trPr>
        <w:tc>
          <w:tcPr/>
          <w:p w:rsidR="00000000" w:rsidDel="00000000" w:rsidP="00000000" w:rsidRDefault="00000000" w:rsidRPr="00000000" w14:paraId="000000CC">
            <w:pPr>
              <w:widowControl w:val="0"/>
              <w:spacing w:line="240" w:lineRule="auto"/>
              <w:rPr>
                <w:rFonts w:ascii="Times New Roman" w:cs="Times New Roman" w:eastAsia="Times New Roman" w:hAnsi="Times New Roman"/>
                <w:shd w:fill="4e87e4" w:val="clear"/>
              </w:rPr>
            </w:pPr>
            <w:r w:rsidDel="00000000" w:rsidR="00000000" w:rsidRPr="00000000">
              <w:rPr>
                <w:rFonts w:ascii="Times New Roman" w:cs="Times New Roman" w:eastAsia="Times New Roman" w:hAnsi="Times New Roman"/>
                <w:shd w:fill="4e87e4" w:val="clear"/>
                <w:rtl w:val="0"/>
              </w:rPr>
              <w:t xml:space="preserve">Update account balance</w:t>
            </w:r>
          </w:p>
        </w:tc>
        <w:tc>
          <w:tcPr/>
          <w:p w:rsidR="00000000" w:rsidDel="00000000" w:rsidP="00000000" w:rsidRDefault="00000000" w:rsidRPr="00000000" w14:paraId="000000CD">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Manager method</w:t>
            </w:r>
          </w:p>
        </w:tc>
      </w:tr>
      <w:tr>
        <w:trPr>
          <w:cantSplit w:val="0"/>
          <w:trHeight w:val="466.60338600218523" w:hRule="atLeast"/>
          <w:tblHeader w:val="0"/>
        </w:trPr>
        <w:tc>
          <w:tcPr/>
          <w:p w:rsidR="00000000" w:rsidDel="00000000" w:rsidP="00000000" w:rsidRDefault="00000000" w:rsidRPr="00000000" w14:paraId="000000CE">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hd w:fill="4e87e4" w:val="clear"/>
                <w:rtl w:val="0"/>
              </w:rPr>
              <w:t xml:space="preserve">Check balance</w:t>
            </w:r>
            <w:r w:rsidDel="00000000" w:rsidR="00000000" w:rsidRPr="00000000">
              <w:rPr>
                <w:rtl w:val="0"/>
              </w:rPr>
            </w:r>
          </w:p>
        </w:tc>
        <w:tc>
          <w:tcPr/>
          <w:p w:rsidR="00000000" w:rsidDel="00000000" w:rsidP="00000000" w:rsidRDefault="00000000" w:rsidRPr="00000000" w14:paraId="000000CF">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Merchant method</w:t>
            </w:r>
          </w:p>
        </w:tc>
      </w:tr>
      <w:tr>
        <w:trPr>
          <w:cantSplit w:val="0"/>
          <w:trHeight w:val="466.60338600218523" w:hRule="atLeast"/>
          <w:tblHeader w:val="0"/>
        </w:trPr>
        <w:tc>
          <w:tcPr/>
          <w:p w:rsidR="00000000" w:rsidDel="00000000" w:rsidP="00000000" w:rsidRDefault="00000000" w:rsidRPr="00000000" w14:paraId="000000D0">
            <w:pPr>
              <w:widowControl w:val="0"/>
              <w:spacing w:line="240" w:lineRule="auto"/>
              <w:rPr>
                <w:rFonts w:ascii="Times New Roman" w:cs="Times New Roman" w:eastAsia="Times New Roman" w:hAnsi="Times New Roman"/>
                <w:shd w:fill="4e87e4" w:val="clear"/>
              </w:rPr>
            </w:pPr>
            <w:r w:rsidDel="00000000" w:rsidR="00000000" w:rsidRPr="00000000">
              <w:rPr>
                <w:rFonts w:ascii="Times New Roman" w:cs="Times New Roman" w:eastAsia="Times New Roman" w:hAnsi="Times New Roman"/>
                <w:shd w:fill="4e87e4" w:val="clear"/>
                <w:rtl w:val="0"/>
              </w:rPr>
              <w:t xml:space="preserve">Trigger</w:t>
            </w:r>
          </w:p>
          <w:p w:rsidR="00000000" w:rsidDel="00000000" w:rsidP="00000000" w:rsidRDefault="00000000" w:rsidRPr="00000000" w14:paraId="000000D1">
            <w:pPr>
              <w:widowControl w:val="0"/>
              <w:spacing w:line="240" w:lineRule="auto"/>
              <w:rPr>
                <w:rFonts w:ascii="Times New Roman" w:cs="Times New Roman" w:eastAsia="Times New Roman" w:hAnsi="Times New Roman"/>
                <w:shd w:fill="4e87e4" w:val="clear"/>
              </w:rPr>
            </w:pPr>
            <w:r w:rsidDel="00000000" w:rsidR="00000000" w:rsidRPr="00000000">
              <w:rPr>
                <w:rFonts w:ascii="Times New Roman" w:cs="Times New Roman" w:eastAsia="Times New Roman" w:hAnsi="Times New Roman"/>
                <w:shd w:fill="4e87e4" w:val="clear"/>
                <w:rtl w:val="0"/>
              </w:rPr>
              <w:t xml:space="preserve">generate a reminder function</w:t>
            </w:r>
          </w:p>
        </w:tc>
        <w:tc>
          <w:tcPr/>
          <w:p w:rsidR="00000000" w:rsidDel="00000000" w:rsidP="00000000" w:rsidRDefault="00000000" w:rsidRPr="00000000" w14:paraId="000000D2">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Timer method</w:t>
            </w:r>
          </w:p>
        </w:tc>
      </w:tr>
      <w:tr>
        <w:trPr>
          <w:cantSplit w:val="0"/>
          <w:trHeight w:val="466.60338600218523" w:hRule="atLeast"/>
          <w:tblHeader w:val="0"/>
        </w:trPr>
        <w:tc>
          <w:tcPr/>
          <w:p w:rsidR="00000000" w:rsidDel="00000000" w:rsidP="00000000" w:rsidRDefault="00000000" w:rsidRPr="00000000" w14:paraId="000000D3">
            <w:pPr>
              <w:widowControl w:val="0"/>
              <w:spacing w:line="240" w:lineRule="auto"/>
              <w:rPr>
                <w:rFonts w:ascii="Times New Roman" w:cs="Times New Roman" w:eastAsia="Times New Roman" w:hAnsi="Times New Roman"/>
                <w:shd w:fill="4e87e4" w:val="clear"/>
              </w:rPr>
            </w:pPr>
            <w:r w:rsidDel="00000000" w:rsidR="00000000" w:rsidRPr="00000000">
              <w:rPr>
                <w:rFonts w:ascii="Times New Roman" w:cs="Times New Roman" w:eastAsia="Times New Roman" w:hAnsi="Times New Roman"/>
                <w:shd w:fill="4e87e4" w:val="clear"/>
                <w:rtl w:val="0"/>
              </w:rPr>
              <w:t xml:space="preserve">Restore the account </w:t>
            </w:r>
          </w:p>
        </w:tc>
        <w:tc>
          <w:tcPr/>
          <w:p w:rsidR="00000000" w:rsidDel="00000000" w:rsidP="00000000" w:rsidRDefault="00000000" w:rsidRPr="00000000" w14:paraId="000000D4">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Director method</w:t>
            </w:r>
          </w:p>
        </w:tc>
      </w:tr>
      <w:tr>
        <w:trPr>
          <w:cantSplit w:val="0"/>
          <w:trHeight w:val="466.60338600218523" w:hRule="atLeast"/>
          <w:tblHeader w:val="0"/>
        </w:trPr>
        <w:tc>
          <w:tcPr/>
          <w:p w:rsidR="00000000" w:rsidDel="00000000" w:rsidP="00000000" w:rsidRDefault="00000000" w:rsidRPr="00000000" w14:paraId="000000D5">
            <w:pPr>
              <w:widowControl w:val="0"/>
              <w:spacing w:line="240" w:lineRule="auto"/>
              <w:rPr>
                <w:rFonts w:ascii="Times New Roman" w:cs="Times New Roman" w:eastAsia="Times New Roman" w:hAnsi="Times New Roman"/>
                <w:shd w:fill="4e87e4" w:val="clear"/>
              </w:rPr>
            </w:pPr>
            <w:r w:rsidDel="00000000" w:rsidR="00000000" w:rsidRPr="00000000">
              <w:rPr>
                <w:rFonts w:ascii="Times New Roman" w:cs="Times New Roman" w:eastAsia="Times New Roman" w:hAnsi="Times New Roman"/>
                <w:shd w:fill="4e87e4" w:val="clear"/>
                <w:rtl w:val="0"/>
              </w:rPr>
              <w:t xml:space="preserve">Downgrade the account</w:t>
            </w:r>
          </w:p>
        </w:tc>
        <w:tc>
          <w:tcPr/>
          <w:p w:rsidR="00000000" w:rsidDel="00000000" w:rsidP="00000000" w:rsidRDefault="00000000" w:rsidRPr="00000000" w14:paraId="000000D6">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Timer method</w:t>
            </w:r>
          </w:p>
        </w:tc>
      </w:tr>
      <w:tr>
        <w:trPr>
          <w:cantSplit w:val="0"/>
          <w:trHeight w:val="466.60338600218523" w:hRule="atLeast"/>
          <w:tblHeader w:val="0"/>
        </w:trPr>
        <w:tc>
          <w:tcPr/>
          <w:p w:rsidR="00000000" w:rsidDel="00000000" w:rsidP="00000000" w:rsidRDefault="00000000" w:rsidRPr="00000000" w14:paraId="000000D7">
            <w:pPr>
              <w:widowControl w:val="0"/>
              <w:spacing w:line="240" w:lineRule="auto"/>
              <w:rPr>
                <w:rFonts w:ascii="Times New Roman" w:cs="Times New Roman" w:eastAsia="Times New Roman" w:hAnsi="Times New Roman"/>
                <w:shd w:fill="4e87e4" w:val="clear"/>
              </w:rPr>
            </w:pPr>
            <w:r w:rsidDel="00000000" w:rsidR="00000000" w:rsidRPr="00000000">
              <w:rPr>
                <w:rFonts w:ascii="Times New Roman" w:cs="Times New Roman" w:eastAsia="Times New Roman" w:hAnsi="Times New Roman"/>
                <w:shd w:fill="4e87e4" w:val="clear"/>
                <w:rtl w:val="0"/>
              </w:rPr>
              <w:t xml:space="preserve">Search for item</w:t>
            </w:r>
          </w:p>
        </w:tc>
        <w:tc>
          <w:tcPr/>
          <w:p w:rsidR="00000000" w:rsidDel="00000000" w:rsidP="00000000" w:rsidRDefault="00000000" w:rsidRPr="00000000" w14:paraId="000000D8">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Merchant method</w:t>
            </w:r>
          </w:p>
        </w:tc>
      </w:tr>
      <w:tr>
        <w:trPr>
          <w:cantSplit w:val="0"/>
          <w:trHeight w:val="466.60338600218523" w:hRule="atLeast"/>
          <w:tblHeader w:val="0"/>
        </w:trPr>
        <w:tc>
          <w:tcPr/>
          <w:p w:rsidR="00000000" w:rsidDel="00000000" w:rsidP="00000000" w:rsidRDefault="00000000" w:rsidRPr="00000000" w14:paraId="000000D9">
            <w:pPr>
              <w:widowControl w:val="0"/>
              <w:spacing w:line="240" w:lineRule="auto"/>
              <w:rPr>
                <w:rFonts w:ascii="Times New Roman" w:cs="Times New Roman" w:eastAsia="Times New Roman" w:hAnsi="Times New Roman"/>
                <w:shd w:fill="4e87e4" w:val="clear"/>
              </w:rPr>
            </w:pPr>
            <w:r w:rsidDel="00000000" w:rsidR="00000000" w:rsidRPr="00000000">
              <w:rPr>
                <w:rFonts w:ascii="Times New Roman" w:cs="Times New Roman" w:eastAsia="Times New Roman" w:hAnsi="Times New Roman"/>
                <w:shd w:fill="4e87e4" w:val="clear"/>
                <w:rtl w:val="0"/>
              </w:rPr>
              <w:t xml:space="preserve">Add item</w:t>
            </w:r>
          </w:p>
        </w:tc>
        <w:tc>
          <w:tcPr/>
          <w:p w:rsidR="00000000" w:rsidDel="00000000" w:rsidP="00000000" w:rsidRDefault="00000000" w:rsidRPr="00000000" w14:paraId="000000DA">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Manager method</w:t>
            </w:r>
          </w:p>
        </w:tc>
      </w:tr>
      <w:tr>
        <w:trPr>
          <w:cantSplit w:val="0"/>
          <w:trHeight w:val="466.60338600218523" w:hRule="atLeast"/>
          <w:tblHeader w:val="0"/>
        </w:trPr>
        <w:tc>
          <w:tcPr/>
          <w:p w:rsidR="00000000" w:rsidDel="00000000" w:rsidP="00000000" w:rsidRDefault="00000000" w:rsidRPr="00000000" w14:paraId="000000DB">
            <w:pPr>
              <w:widowControl w:val="0"/>
              <w:spacing w:line="240" w:lineRule="auto"/>
              <w:rPr>
                <w:rFonts w:ascii="Times New Roman" w:cs="Times New Roman" w:eastAsia="Times New Roman" w:hAnsi="Times New Roman"/>
                <w:shd w:fill="4e87e4" w:val="clear"/>
              </w:rPr>
            </w:pPr>
            <w:r w:rsidDel="00000000" w:rsidR="00000000" w:rsidRPr="00000000">
              <w:rPr>
                <w:rFonts w:ascii="Times New Roman" w:cs="Times New Roman" w:eastAsia="Times New Roman" w:hAnsi="Times New Roman"/>
                <w:shd w:fill="4e87e4" w:val="clear"/>
                <w:rtl w:val="0"/>
              </w:rPr>
              <w:t xml:space="preserve">Delete item</w:t>
            </w:r>
          </w:p>
        </w:tc>
        <w:tc>
          <w:tcPr/>
          <w:p w:rsidR="00000000" w:rsidDel="00000000" w:rsidP="00000000" w:rsidRDefault="00000000" w:rsidRPr="00000000" w14:paraId="000000DC">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Manager method</w:t>
            </w:r>
          </w:p>
        </w:tc>
      </w:tr>
      <w:tr>
        <w:trPr>
          <w:cantSplit w:val="0"/>
          <w:trHeight w:val="466.60338600218523" w:hRule="atLeast"/>
          <w:tblHeader w:val="0"/>
        </w:trPr>
        <w:tc>
          <w:tcPr/>
          <w:p w:rsidR="00000000" w:rsidDel="00000000" w:rsidP="00000000" w:rsidRDefault="00000000" w:rsidRPr="00000000" w14:paraId="000000DD">
            <w:pPr>
              <w:widowControl w:val="0"/>
              <w:spacing w:line="240" w:lineRule="auto"/>
              <w:rPr>
                <w:rFonts w:ascii="Times New Roman" w:cs="Times New Roman" w:eastAsia="Times New Roman" w:hAnsi="Times New Roman"/>
                <w:shd w:fill="4e87e4" w:val="clear"/>
              </w:rPr>
            </w:pPr>
            <w:r w:rsidDel="00000000" w:rsidR="00000000" w:rsidRPr="00000000">
              <w:rPr>
                <w:rFonts w:ascii="Times New Roman" w:cs="Times New Roman" w:eastAsia="Times New Roman" w:hAnsi="Times New Roman"/>
                <w:shd w:fill="4e87e4" w:val="clear"/>
                <w:rtl w:val="0"/>
              </w:rPr>
              <w:t xml:space="preserve">Restock item</w:t>
            </w:r>
          </w:p>
        </w:tc>
        <w:tc>
          <w:tcPr/>
          <w:p w:rsidR="00000000" w:rsidDel="00000000" w:rsidP="00000000" w:rsidRDefault="00000000" w:rsidRPr="00000000" w14:paraId="000000DE">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Manager method</w:t>
            </w:r>
          </w:p>
        </w:tc>
      </w:tr>
    </w:tbl>
    <w:p w:rsidR="00000000" w:rsidDel="00000000" w:rsidP="00000000" w:rsidRDefault="00000000" w:rsidRPr="00000000" w14:paraId="000000DF">
      <w:pPr>
        <w:numPr>
          <w:ilvl w:val="0"/>
          <w:numId w:val="35"/>
        </w:numPr>
        <w:ind w:left="720" w:hanging="360"/>
        <w:rPr>
          <w:rFonts w:ascii="Times New Roman" w:cs="Times New Roman" w:eastAsia="Times New Roman" w:hAnsi="Times New Roman"/>
          <w:i w:val="1"/>
          <w:iCs w:val="1"/>
        </w:rPr>
      </w:pPr>
      <w:r w:rsidDel="00000000" w:rsidR="00000000" w:rsidRPr="00000000">
        <w:rPr>
          <w:rtl w:val="0"/>
        </w:rPr>
      </w:r>
    </w:p>
    <w:p w:rsidR="00000000" w:rsidDel="00000000" w:rsidP="00000000" w:rsidRDefault="00000000" w:rsidRPr="00000000" w14:paraId="000000E0">
      <w:pPr>
        <w:pStyle w:val="Heading1"/>
        <w:spacing w:before="400" w:lineRule="auto"/>
        <w:rPr>
          <w:rFonts w:ascii="Times New Roman" w:cs="Times New Roman" w:eastAsia="Times New Roman" w:hAnsi="Times New Roman"/>
        </w:rPr>
      </w:pPr>
      <w:bookmarkStart w:colFirst="0" w:colLast="0" w:name="_gnsl8ybkq2g2" w:id="4"/>
      <w:bookmarkEnd w:id="4"/>
      <w:r w:rsidDel="00000000" w:rsidR="00000000" w:rsidRPr="00000000">
        <w:rPr>
          <w:rtl w:val="0"/>
        </w:rPr>
      </w:r>
    </w:p>
    <w:p w:rsidR="00000000" w:rsidDel="00000000" w:rsidP="00000000" w:rsidRDefault="00000000" w:rsidRPr="00000000" w14:paraId="000000E1">
      <w:pPr>
        <w:numPr>
          <w:ilvl w:val="0"/>
          <w:numId w:val="35"/>
        </w:numPr>
        <w:ind w:left="720" w:hanging="360"/>
        <w:rPr>
          <w:rFonts w:ascii="Times New Roman" w:cs="Times New Roman" w:eastAsia="Times New Roman" w:hAnsi="Times New Roman"/>
          <w:i w:val="1"/>
          <w:iCs w:val="1"/>
        </w:rPr>
      </w:pPr>
      <w:r w:rsidDel="00000000" w:rsidR="00000000" w:rsidRPr="00000000">
        <w:rPr>
          <w:rtl w:val="0"/>
        </w:rPr>
      </w:r>
    </w:p>
    <w:p w:rsidR="00000000" w:rsidDel="00000000" w:rsidP="00000000" w:rsidRDefault="00000000" w:rsidRPr="00000000" w14:paraId="000000E2">
      <w:pPr>
        <w:pStyle w:val="Heading1"/>
        <w:spacing w:before="400" w:lineRule="auto"/>
        <w:rPr>
          <w:rFonts w:ascii="Times New Roman" w:cs="Times New Roman" w:eastAsia="Times New Roman" w:hAnsi="Times New Roman"/>
        </w:rPr>
      </w:pPr>
      <w:bookmarkStart w:colFirst="0" w:colLast="0" w:name="_thn2u06kyokk" w:id="5"/>
      <w:bookmarkEnd w:id="5"/>
      <w:r w:rsidDel="00000000" w:rsidR="00000000" w:rsidRPr="00000000">
        <w:rPr>
          <w:rtl w:val="0"/>
        </w:rPr>
      </w:r>
    </w:p>
    <w:p w:rsidR="00000000" w:rsidDel="00000000" w:rsidP="00000000" w:rsidRDefault="00000000" w:rsidRPr="00000000" w14:paraId="000000E3">
      <w:pPr>
        <w:pStyle w:val="Heading1"/>
        <w:spacing w:before="400" w:lineRule="auto"/>
        <w:rPr>
          <w:rFonts w:ascii="Times New Roman" w:cs="Times New Roman" w:eastAsia="Times New Roman" w:hAnsi="Times New Roman"/>
        </w:rPr>
      </w:pPr>
      <w:bookmarkStart w:colFirst="0" w:colLast="0" w:name="_nr4bej2ljr7v" w:id="6"/>
      <w:bookmarkEnd w:id="6"/>
      <w:r w:rsidDel="00000000" w:rsidR="00000000" w:rsidRPr="00000000">
        <w:rPr>
          <w:rtl w:val="0"/>
        </w:rPr>
      </w:r>
    </w:p>
    <w:p w:rsidR="00000000" w:rsidDel="00000000" w:rsidP="00000000" w:rsidRDefault="00000000" w:rsidRPr="00000000" w14:paraId="000000E4">
      <w:pPr>
        <w:pStyle w:val="Heading1"/>
        <w:spacing w:before="400" w:lineRule="auto"/>
        <w:rPr>
          <w:rFonts w:ascii="Times New Roman" w:cs="Times New Roman" w:eastAsia="Times New Roman" w:hAnsi="Times New Roman"/>
        </w:rPr>
      </w:pPr>
      <w:bookmarkStart w:colFirst="0" w:colLast="0" w:name="_oipsm1fz6bkq" w:id="7"/>
      <w:bookmarkEnd w:id="7"/>
      <w:r w:rsidDel="00000000" w:rsidR="00000000" w:rsidRPr="00000000">
        <w:rPr>
          <w:rtl w:val="0"/>
        </w:rPr>
      </w:r>
    </w:p>
    <w:p w:rsidR="00000000" w:rsidDel="00000000" w:rsidP="00000000" w:rsidRDefault="00000000" w:rsidRPr="00000000" w14:paraId="000000E5">
      <w:pPr>
        <w:pStyle w:val="Heading1"/>
        <w:spacing w:before="400" w:lineRule="auto"/>
        <w:rPr>
          <w:rFonts w:ascii="Times New Roman" w:cs="Times New Roman" w:eastAsia="Times New Roman" w:hAnsi="Times New Roman"/>
        </w:rPr>
      </w:pPr>
      <w:bookmarkStart w:colFirst="0" w:colLast="0" w:name="_s58madqbxoaw" w:id="8"/>
      <w:bookmarkEnd w:id="8"/>
      <w:r w:rsidDel="00000000" w:rsidR="00000000" w:rsidRPr="00000000">
        <w:rPr>
          <w:rtl w:val="0"/>
        </w:rPr>
      </w:r>
    </w:p>
    <w:p w:rsidR="00000000" w:rsidDel="00000000" w:rsidP="00000000" w:rsidRDefault="00000000" w:rsidRPr="00000000" w14:paraId="000000E6">
      <w:pPr>
        <w:pStyle w:val="Heading1"/>
        <w:spacing w:before="400" w:lineRule="auto"/>
        <w:rPr>
          <w:rFonts w:ascii="Times New Roman" w:cs="Times New Roman" w:eastAsia="Times New Roman" w:hAnsi="Times New Roman"/>
        </w:rPr>
      </w:pPr>
      <w:bookmarkStart w:colFirst="0" w:colLast="0" w:name="_2vki8hs9ntpo" w:id="9"/>
      <w:bookmarkEnd w:id="9"/>
      <w:r w:rsidDel="00000000" w:rsidR="00000000" w:rsidRPr="00000000">
        <w:rPr>
          <w:rtl w:val="0"/>
        </w:rPr>
      </w:r>
    </w:p>
    <w:p w:rsidR="00000000" w:rsidDel="00000000" w:rsidP="00000000" w:rsidRDefault="00000000" w:rsidRPr="00000000" w14:paraId="000000E7">
      <w:pPr>
        <w:pStyle w:val="Heading1"/>
        <w:spacing w:before="400" w:lineRule="auto"/>
        <w:rPr>
          <w:rFonts w:ascii="Times New Roman" w:cs="Times New Roman" w:eastAsia="Times New Roman" w:hAnsi="Times New Roman"/>
        </w:rPr>
      </w:pPr>
      <w:bookmarkStart w:colFirst="0" w:colLast="0" w:name="_k1wpyxsguosi" w:id="10"/>
      <w:bookmarkEnd w:id="10"/>
      <w:r w:rsidDel="00000000" w:rsidR="00000000" w:rsidRPr="00000000">
        <w:rPr>
          <w:rtl w:val="0"/>
        </w:rPr>
      </w:r>
    </w:p>
    <w:p w:rsidR="00000000" w:rsidDel="00000000" w:rsidP="00000000" w:rsidRDefault="00000000" w:rsidRPr="00000000" w14:paraId="000000E8">
      <w:pPr>
        <w:pStyle w:val="Heading1"/>
        <w:spacing w:before="400" w:lineRule="auto"/>
        <w:rPr>
          <w:rFonts w:ascii="Times New Roman" w:cs="Times New Roman" w:eastAsia="Times New Roman" w:hAnsi="Times New Roman"/>
        </w:rPr>
      </w:pPr>
      <w:bookmarkStart w:colFirst="0" w:colLast="0" w:name="_57i7nwk0jnyx" w:id="11"/>
      <w:bookmarkEnd w:id="11"/>
      <w:r w:rsidDel="00000000" w:rsidR="00000000" w:rsidRPr="00000000">
        <w:rPr>
          <w:rtl w:val="0"/>
        </w:rPr>
      </w:r>
    </w:p>
    <w:p w:rsidR="00000000" w:rsidDel="00000000" w:rsidP="00000000" w:rsidRDefault="00000000" w:rsidRPr="00000000" w14:paraId="000000E9">
      <w:pPr>
        <w:numPr>
          <w:ilvl w:val="0"/>
          <w:numId w:val="35"/>
        </w:numPr>
        <w:ind w:left="720" w:hanging="360"/>
        <w:rPr>
          <w:rFonts w:ascii="Times New Roman" w:cs="Times New Roman" w:eastAsia="Times New Roman" w:hAnsi="Times New Roman"/>
          <w:i w:val="1"/>
          <w:iCs w:val="1"/>
        </w:rPr>
      </w:pPr>
      <w:r w:rsidDel="00000000" w:rsidR="00000000" w:rsidRPr="00000000">
        <w:rPr>
          <w:rtl w:val="0"/>
        </w:rPr>
      </w:r>
    </w:p>
    <w:p w:rsidR="00000000" w:rsidDel="00000000" w:rsidP="00000000" w:rsidRDefault="00000000" w:rsidRPr="00000000" w14:paraId="000000EA">
      <w:pPr>
        <w:pStyle w:val="Heading1"/>
        <w:spacing w:before="400" w:lineRule="auto"/>
        <w:rPr>
          <w:rFonts w:ascii="Times New Roman" w:cs="Times New Roman" w:eastAsia="Times New Roman" w:hAnsi="Times New Roman"/>
        </w:rPr>
      </w:pPr>
      <w:bookmarkStart w:colFirst="0" w:colLast="0" w:name="_m6qgx0tmwyor" w:id="12"/>
      <w:bookmarkEnd w:id="12"/>
      <w:r w:rsidDel="00000000" w:rsidR="00000000" w:rsidRPr="00000000">
        <w:rPr>
          <w:rtl w:val="0"/>
        </w:rPr>
      </w:r>
    </w:p>
    <w:p w:rsidR="00000000" w:rsidDel="00000000" w:rsidP="00000000" w:rsidRDefault="00000000" w:rsidRPr="00000000" w14:paraId="000000EB">
      <w:pPr>
        <w:pStyle w:val="Heading1"/>
        <w:spacing w:before="400" w:lineRule="auto"/>
        <w:rPr>
          <w:rFonts w:ascii="Times New Roman" w:cs="Times New Roman" w:eastAsia="Times New Roman" w:hAnsi="Times New Roman"/>
        </w:rPr>
      </w:pPr>
      <w:bookmarkStart w:colFirst="0" w:colLast="0" w:name="_6ohct9hfn6xn" w:id="13"/>
      <w:bookmarkEnd w:id="13"/>
      <w:r w:rsidDel="00000000" w:rsidR="00000000" w:rsidRPr="00000000">
        <w:rPr>
          <w:rtl w:val="0"/>
        </w:rPr>
      </w:r>
    </w:p>
    <w:p w:rsidR="00000000" w:rsidDel="00000000" w:rsidP="00000000" w:rsidRDefault="00000000" w:rsidRPr="00000000" w14:paraId="000000EC">
      <w:pPr>
        <w:pStyle w:val="Heading1"/>
        <w:spacing w:before="400" w:lineRule="auto"/>
        <w:rPr>
          <w:rFonts w:ascii="Times New Roman" w:cs="Times New Roman" w:eastAsia="Times New Roman" w:hAnsi="Times New Roman"/>
        </w:rPr>
      </w:pPr>
      <w:bookmarkStart w:colFirst="0" w:colLast="0" w:name="_szl8d4wrqu5e" w:id="14"/>
      <w:bookmarkEnd w:id="14"/>
      <w:r w:rsidDel="00000000" w:rsidR="00000000" w:rsidRPr="00000000">
        <w:rPr>
          <w:rtl w:val="0"/>
        </w:rPr>
      </w:r>
    </w:p>
    <w:p w:rsidR="00000000" w:rsidDel="00000000" w:rsidP="00000000" w:rsidRDefault="00000000" w:rsidRPr="00000000" w14:paraId="000000ED">
      <w:pPr>
        <w:rPr/>
      </w:pPr>
      <w:r w:rsidDel="00000000" w:rsidR="00000000" w:rsidRPr="00000000">
        <w:rPr>
          <w:rtl w:val="0"/>
        </w:rPr>
      </w:r>
    </w:p>
    <w:p w:rsidR="00000000" w:rsidDel="00000000" w:rsidP="00000000" w:rsidRDefault="00000000" w:rsidRPr="00000000" w14:paraId="000000EE">
      <w:pPr>
        <w:rPr/>
      </w:pPr>
      <w:r w:rsidDel="00000000" w:rsidR="00000000" w:rsidRPr="00000000">
        <w:rPr>
          <w:rtl w:val="0"/>
        </w:rPr>
      </w:r>
    </w:p>
    <w:p w:rsidR="00000000" w:rsidDel="00000000" w:rsidP="00000000" w:rsidRDefault="00000000" w:rsidRPr="00000000" w14:paraId="000000EF">
      <w:pPr>
        <w:rPr/>
      </w:pPr>
      <w:r w:rsidDel="00000000" w:rsidR="00000000" w:rsidRPr="00000000">
        <w:rPr>
          <w:rtl w:val="0"/>
        </w:rPr>
      </w:r>
    </w:p>
    <w:p w:rsidR="00000000" w:rsidDel="00000000" w:rsidP="00000000" w:rsidRDefault="00000000" w:rsidRPr="00000000" w14:paraId="000000F0">
      <w:pPr>
        <w:rPr/>
      </w:pPr>
      <w:r w:rsidDel="00000000" w:rsidR="00000000" w:rsidRPr="00000000">
        <w:rPr>
          <w:rtl w:val="0"/>
        </w:rPr>
      </w:r>
    </w:p>
    <w:p w:rsidR="00000000" w:rsidDel="00000000" w:rsidP="00000000" w:rsidRDefault="00000000" w:rsidRPr="00000000" w14:paraId="000000F1">
      <w:pPr>
        <w:pStyle w:val="Heading1"/>
        <w:spacing w:before="400" w:lineRule="auto"/>
        <w:rPr>
          <w:rFonts w:ascii="Times New Roman" w:cs="Times New Roman" w:eastAsia="Times New Roman" w:hAnsi="Times New Roman"/>
        </w:rPr>
      </w:pPr>
      <w:bookmarkStart w:colFirst="0" w:colLast="0" w:name="_htro102znnnm" w:id="15"/>
      <w:bookmarkEnd w:id="15"/>
      <w:r w:rsidDel="00000000" w:rsidR="00000000" w:rsidRPr="00000000">
        <w:rPr>
          <w:rFonts w:ascii="Times New Roman" w:cs="Times New Roman" w:eastAsia="Times New Roman" w:hAnsi="Times New Roman"/>
          <w:rtl w:val="0"/>
        </w:rPr>
        <w:t xml:space="preserve">Questions for the interview 1 : </w:t>
      </w:r>
    </w:p>
    <w:p w:rsidR="00000000" w:rsidDel="00000000" w:rsidP="00000000" w:rsidRDefault="00000000" w:rsidRPr="00000000" w14:paraId="000000F2">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F3">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When the database is built, does the customer want the item catalogue, as provided in 9.1, added by default? How should we make database not to interfere with team B?</w:t>
      </w:r>
    </w:p>
    <w:p w:rsidR="00000000" w:rsidDel="00000000" w:rsidP="00000000" w:rsidRDefault="00000000" w:rsidRPr="00000000" w14:paraId="000000F4">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F5">
      <w:pPr>
        <w:numPr>
          <w:ilvl w:val="0"/>
          <w:numId w:val="35"/>
        </w:numPr>
        <w:ind w:left="720" w:hanging="360"/>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All 3 subsystems have their own database, OUR one holds inventory of infoPharma, aka stock availability, merchant accounts/ login details, sales/generating sales </w:t>
      </w:r>
    </w:p>
    <w:p w:rsidR="00000000" w:rsidDel="00000000" w:rsidP="00000000" w:rsidRDefault="00000000" w:rsidRPr="00000000" w14:paraId="000000F6">
      <w:pPr>
        <w:numPr>
          <w:ilvl w:val="0"/>
          <w:numId w:val="35"/>
        </w:numPr>
        <w:ind w:left="720" w:hanging="360"/>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Other teams have their own databases, some overlap but other teams may have different catalogs (e.g. beauty products in another team)</w:t>
      </w:r>
    </w:p>
    <w:p w:rsidR="00000000" w:rsidDel="00000000" w:rsidP="00000000" w:rsidRDefault="00000000" w:rsidRPr="00000000" w14:paraId="000000F7">
      <w:pPr>
        <w:numPr>
          <w:ilvl w:val="0"/>
          <w:numId w:val="35"/>
        </w:numPr>
        <w:ind w:left="720" w:hanging="360"/>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Several databases communicating with one another (decided by us teams)</w:t>
      </w:r>
    </w:p>
    <w:p w:rsidR="00000000" w:rsidDel="00000000" w:rsidP="00000000" w:rsidRDefault="00000000" w:rsidRPr="00000000" w14:paraId="000000F8">
      <w:pPr>
        <w:numPr>
          <w:ilvl w:val="0"/>
          <w:numId w:val="35"/>
        </w:numPr>
        <w:ind w:left="720" w:hanging="360"/>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Database build (9.1 from default)</w:t>
      </w:r>
    </w:p>
    <w:p w:rsidR="00000000" w:rsidDel="00000000" w:rsidP="00000000" w:rsidRDefault="00000000" w:rsidRPr="00000000" w14:paraId="000000F9">
      <w:pPr>
        <w:numPr>
          <w:ilvl w:val="0"/>
          <w:numId w:val="35"/>
        </w:numPr>
        <w:ind w:left="720" w:hanging="360"/>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They’re given as an example. At least 2 weeks prior to the demo, a set of scenarios will be shared with us to run. We need to clean our databases out and use this for the demo</w:t>
      </w:r>
    </w:p>
    <w:p w:rsidR="00000000" w:rsidDel="00000000" w:rsidP="00000000" w:rsidRDefault="00000000" w:rsidRPr="00000000" w14:paraId="000000FA">
      <w:pPr>
        <w:numPr>
          <w:ilvl w:val="1"/>
          <w:numId w:val="35"/>
        </w:numPr>
        <w:ind w:left="1440" w:hanging="360"/>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In the demo we will use different data and be asked different questions</w:t>
      </w:r>
    </w:p>
    <w:p w:rsidR="00000000" w:rsidDel="00000000" w:rsidP="00000000" w:rsidRDefault="00000000" w:rsidRPr="00000000" w14:paraId="000000FB">
      <w:pPr>
        <w:ind w:left="1440"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FC">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FD">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Are we planning to simply remove unavailable items as it used to be on a catalog, or indicate out of stock? Also, do we allow the client to join the waitlist for the unavailable item? Are we going to restock only if there are enough requests or when we are asked to?</w:t>
      </w:r>
    </w:p>
    <w:p w:rsidR="00000000" w:rsidDel="00000000" w:rsidP="00000000" w:rsidRDefault="00000000" w:rsidRPr="00000000" w14:paraId="000000FE">
      <w:pP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(allow retailers to have access to the most up to date catalogue.)</w:t>
      </w:r>
    </w:p>
    <w:p w:rsidR="00000000" w:rsidDel="00000000" w:rsidP="00000000" w:rsidRDefault="00000000" w:rsidRPr="00000000" w14:paraId="000000FF">
      <w:pPr>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100">
      <w:pPr>
        <w:numPr>
          <w:ilvl w:val="0"/>
          <w:numId w:val="18"/>
        </w:numPr>
        <w:ind w:left="720" w:hanging="360"/>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No removing from the catalog isn’t required, the fact that sometimes will be down to 0 stock won’t be very often as we monitor inventory and stock availability. We don’t require your system to provide this option. Modifying current stock is required, but removing it altogether no. </w:t>
      </w:r>
    </w:p>
    <w:p w:rsidR="00000000" w:rsidDel="00000000" w:rsidP="00000000" w:rsidRDefault="00000000" w:rsidRPr="00000000" w14:paraId="00000101">
      <w:pPr>
        <w:numPr>
          <w:ilvl w:val="0"/>
          <w:numId w:val="18"/>
        </w:numPr>
        <w:ind w:left="720" w:hanging="360"/>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Only if there is more advanced medication, we set the stock to 0 forever, otherwise we maintain the number of medication on level</w:t>
      </w:r>
    </w:p>
    <w:p w:rsidR="00000000" w:rsidDel="00000000" w:rsidP="00000000" w:rsidRDefault="00000000" w:rsidRPr="00000000" w14:paraId="00000102">
      <w:pPr>
        <w:ind w:left="720" w:firstLine="0"/>
        <w:rPr>
          <w:rFonts w:ascii="Times New Roman" w:cs="Times New Roman" w:eastAsia="Times New Roman" w:hAnsi="Times New Roman"/>
          <w:b w:val="1"/>
          <w:bCs w:val="1"/>
          <w:i w:val="1"/>
          <w:iCs w:val="1"/>
          <w:sz w:val="24"/>
          <w:szCs w:val="24"/>
        </w:rPr>
      </w:pPr>
      <w:r w:rsidDel="00000000" w:rsidR="00000000" w:rsidRPr="00000000">
        <w:rPr>
          <w:rtl w:val="0"/>
        </w:rPr>
      </w:r>
    </w:p>
    <w:p w:rsidR="00000000" w:rsidDel="00000000" w:rsidP="00000000" w:rsidRDefault="00000000" w:rsidRPr="00000000" w14:paraId="00000103">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So we will need the sign-in ability and some hash function to keep passwords? We will need to set priorities as well, then, would you like to supply only pharmacies with such availability or any registered person? </w:t>
      </w:r>
    </w:p>
    <w:p w:rsidR="00000000" w:rsidDel="00000000" w:rsidP="00000000" w:rsidRDefault="00000000" w:rsidRPr="00000000" w14:paraId="00000104">
      <w:pP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(controlling the local stock availability in shops, maintaining the customer database)</w:t>
      </w:r>
    </w:p>
    <w:p w:rsidR="00000000" w:rsidDel="00000000" w:rsidP="00000000" w:rsidRDefault="00000000" w:rsidRPr="00000000" w14:paraId="00000105">
      <w:pPr>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106">
      <w:pPr>
        <w:numPr>
          <w:ilvl w:val="0"/>
          <w:numId w:val="2"/>
        </w:numPr>
        <w:ind w:left="720" w:hanging="360"/>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All merchants should be treated the same</w:t>
      </w:r>
    </w:p>
    <w:p w:rsidR="00000000" w:rsidDel="00000000" w:rsidP="00000000" w:rsidRDefault="00000000" w:rsidRPr="00000000" w14:paraId="00000107">
      <w:pPr>
        <w:numPr>
          <w:ilvl w:val="0"/>
          <w:numId w:val="2"/>
        </w:numPr>
        <w:ind w:left="720" w:hanging="360"/>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The process is not automated, so each application is considered individually </w:t>
      </w:r>
    </w:p>
    <w:p w:rsidR="00000000" w:rsidDel="00000000" w:rsidP="00000000" w:rsidRDefault="00000000" w:rsidRPr="00000000" w14:paraId="00000108">
      <w:pPr>
        <w:rPr>
          <w:rFonts w:ascii="Times New Roman" w:cs="Times New Roman" w:eastAsia="Times New Roman" w:hAnsi="Times New Roman"/>
          <w:b w:val="1"/>
          <w:bCs w:val="1"/>
          <w:i w:val="1"/>
          <w:iCs w:val="1"/>
          <w:sz w:val="24"/>
          <w:szCs w:val="24"/>
        </w:rPr>
      </w:pPr>
      <w:r w:rsidDel="00000000" w:rsidR="00000000" w:rsidRPr="00000000">
        <w:rPr>
          <w:rtl w:val="0"/>
        </w:rPr>
      </w:r>
    </w:p>
    <w:p w:rsidR="00000000" w:rsidDel="00000000" w:rsidP="00000000" w:rsidRDefault="00000000" w:rsidRPr="00000000" w14:paraId="00000109">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Will we then have to sign contracts with the delivery services or just send the goods through the Royal Mail?</w:t>
      </w:r>
    </w:p>
    <w:p w:rsidR="00000000" w:rsidDel="00000000" w:rsidP="00000000" w:rsidRDefault="00000000" w:rsidRPr="00000000" w14:paraId="0000010A">
      <w:pP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(will assist the merchants’ sales to consumers)</w:t>
      </w:r>
    </w:p>
    <w:p w:rsidR="00000000" w:rsidDel="00000000" w:rsidP="00000000" w:rsidRDefault="00000000" w:rsidRPr="00000000" w14:paraId="0000010B">
      <w:pPr>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10C">
      <w:pPr>
        <w:numPr>
          <w:ilvl w:val="0"/>
          <w:numId w:val="38"/>
        </w:numPr>
        <w:ind w:left="720" w:hanging="360"/>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For the prototype we don’t want any delivery services where they ship it </w:t>
      </w:r>
    </w:p>
    <w:p w:rsidR="00000000" w:rsidDel="00000000" w:rsidP="00000000" w:rsidRDefault="00000000" w:rsidRPr="00000000" w14:paraId="0000010D">
      <w:pPr>
        <w:numPr>
          <w:ilvl w:val="0"/>
          <w:numId w:val="38"/>
        </w:numPr>
        <w:ind w:left="720" w:hanging="360"/>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The prototype can operate as it is</w:t>
      </w:r>
    </w:p>
    <w:p w:rsidR="00000000" w:rsidDel="00000000" w:rsidP="00000000" w:rsidRDefault="00000000" w:rsidRPr="00000000" w14:paraId="0000010E">
      <w:pPr>
        <w:numPr>
          <w:ilvl w:val="0"/>
          <w:numId w:val="38"/>
        </w:numPr>
        <w:ind w:left="720" w:hanging="360"/>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When taken from a warehouse, someone manually will set it to be shipped / shipped  / order completed (when delivered)</w:t>
      </w:r>
    </w:p>
    <w:p w:rsidR="00000000" w:rsidDel="00000000" w:rsidP="00000000" w:rsidRDefault="00000000" w:rsidRPr="00000000" w14:paraId="0000010F">
      <w:pPr>
        <w:numPr>
          <w:ilvl w:val="0"/>
          <w:numId w:val="38"/>
        </w:numPr>
        <w:ind w:left="720" w:hanging="360"/>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For production it may be a different story, maybe royal mail who knows.  </w:t>
      </w:r>
    </w:p>
    <w:p w:rsidR="00000000" w:rsidDel="00000000" w:rsidP="00000000" w:rsidRDefault="00000000" w:rsidRPr="00000000" w14:paraId="00000110">
      <w:pPr>
        <w:rPr>
          <w:rFonts w:ascii="Times New Roman" w:cs="Times New Roman" w:eastAsia="Times New Roman" w:hAnsi="Times New Roman"/>
          <w:b w:val="1"/>
          <w:bCs w:val="1"/>
          <w:i w:val="1"/>
          <w:iCs w:val="1"/>
          <w:sz w:val="24"/>
          <w:szCs w:val="24"/>
        </w:rPr>
      </w:pPr>
      <w:r w:rsidDel="00000000" w:rsidR="00000000" w:rsidRPr="00000000">
        <w:rPr>
          <w:rtl w:val="0"/>
        </w:rPr>
      </w:r>
    </w:p>
    <w:p w:rsidR="00000000" w:rsidDel="00000000" w:rsidP="00000000" w:rsidRDefault="00000000" w:rsidRPr="00000000" w14:paraId="00000111">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Is it by email validation or checked individually? Are we sending an email if the order is late?</w:t>
      </w:r>
    </w:p>
    <w:p w:rsidR="00000000" w:rsidDel="00000000" w:rsidP="00000000" w:rsidRDefault="00000000" w:rsidRPr="00000000" w14:paraId="00000112">
      <w:pPr>
        <w:rPr>
          <w:rFonts w:ascii="Times New Roman" w:cs="Times New Roman" w:eastAsia="Times New Roman" w:hAnsi="Times New Roman"/>
          <w:b w:val="1"/>
          <w:bCs w:val="1"/>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(set for them by the administrator of IPOS-SA.)</w:t>
      </w:r>
    </w:p>
    <w:p w:rsidR="00000000" w:rsidDel="00000000" w:rsidP="00000000" w:rsidRDefault="00000000" w:rsidRPr="00000000" w14:paraId="00000113">
      <w:pPr>
        <w:rPr>
          <w:rFonts w:ascii="Times New Roman" w:cs="Times New Roman" w:eastAsia="Times New Roman" w:hAnsi="Times New Roman"/>
          <w:b w:val="1"/>
          <w:bCs w:val="1"/>
          <w:i w:val="1"/>
          <w:iCs w:val="1"/>
          <w:sz w:val="24"/>
          <w:szCs w:val="24"/>
        </w:rPr>
      </w:pPr>
      <w:r w:rsidDel="00000000" w:rsidR="00000000" w:rsidRPr="00000000">
        <w:rPr>
          <w:rtl w:val="0"/>
        </w:rPr>
      </w:r>
    </w:p>
    <w:p w:rsidR="00000000" w:rsidDel="00000000" w:rsidP="00000000" w:rsidRDefault="00000000" w:rsidRPr="00000000" w14:paraId="00000114">
      <w:pPr>
        <w:numPr>
          <w:ilvl w:val="0"/>
          <w:numId w:val="19"/>
        </w:numPr>
        <w:ind w:left="720" w:hanging="360"/>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For the prototype, in something like this we can phone the merchant.</w:t>
      </w:r>
    </w:p>
    <w:p w:rsidR="00000000" w:rsidDel="00000000" w:rsidP="00000000" w:rsidRDefault="00000000" w:rsidRPr="00000000" w14:paraId="00000115">
      <w:pPr>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116">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Don’t we also charge the user? Isn’t it like giving them free goods?</w:t>
      </w:r>
    </w:p>
    <w:p w:rsidR="00000000" w:rsidDel="00000000" w:rsidP="00000000" w:rsidRDefault="00000000" w:rsidRPr="00000000" w14:paraId="00000117">
      <w:pPr>
        <w:numPr>
          <w:ilvl w:val="0"/>
          <w:numId w:val="36"/>
        </w:numPr>
        <w:ind w:left="720" w:hanging="360"/>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This is not part of this system. If someone is late on paying, stop their orders on the 15th day overdue, the account may not be enabled again. If not they’re BLOCKED never able to use it again. If it comes to the worst, to have to recover the funds, we’ll do it eventually but it’s not part of the prototype.</w:t>
      </w:r>
    </w:p>
    <w:p w:rsidR="00000000" w:rsidDel="00000000" w:rsidP="00000000" w:rsidRDefault="00000000" w:rsidRPr="00000000" w14:paraId="00000118">
      <w:pPr>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119">
      <w:pPr>
        <w:numPr>
          <w:ilvl w:val="0"/>
          <w:numId w:val="1"/>
        </w:numPr>
        <w:ind w:left="720" w:hanging="360"/>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TLDR: Out of scope</w:t>
      </w:r>
    </w:p>
    <w:p w:rsidR="00000000" w:rsidDel="00000000" w:rsidP="00000000" w:rsidRDefault="00000000" w:rsidRPr="00000000" w14:paraId="0000011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C">
      <w:pP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(If the payment delay is longer than 30 days)</w:t>
      </w:r>
    </w:p>
    <w:p w:rsidR="00000000" w:rsidDel="00000000" w:rsidP="00000000" w:rsidRDefault="00000000" w:rsidRPr="00000000" w14:paraId="0000011D">
      <w:pPr>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11E">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Do we keep the previous name, if the name was updated, as an ID for the searchbar? For example, if a merchant wants to order the same thing but the name is changed, they won't find it.</w:t>
      </w:r>
    </w:p>
    <w:p w:rsidR="00000000" w:rsidDel="00000000" w:rsidP="00000000" w:rsidRDefault="00000000" w:rsidRPr="00000000" w14:paraId="0000011F">
      <w:pP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(updating an item )</w:t>
      </w:r>
    </w:p>
    <w:p w:rsidR="00000000" w:rsidDel="00000000" w:rsidP="00000000" w:rsidRDefault="00000000" w:rsidRPr="00000000" w14:paraId="00000120">
      <w:pPr>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121">
      <w:pPr>
        <w:numPr>
          <w:ilvl w:val="0"/>
          <w:numId w:val="25"/>
        </w:numPr>
        <w:ind w:left="720" w:hanging="360"/>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Strictly it’s not necessary, they should be knowledgeable enough, they read medical literature plus these are things being used for a while. But if you want to do it willingly as a link it will be a BONUS. </w:t>
      </w:r>
    </w:p>
    <w:p w:rsidR="00000000" w:rsidDel="00000000" w:rsidP="00000000" w:rsidRDefault="00000000" w:rsidRPr="00000000" w14:paraId="00000122">
      <w:pPr>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123">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What is stock limit?</w:t>
      </w:r>
    </w:p>
    <w:p w:rsidR="00000000" w:rsidDel="00000000" w:rsidP="00000000" w:rsidRDefault="00000000" w:rsidRPr="00000000" w14:paraId="00000124">
      <w:pP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(Stock limit, packs) </w:t>
      </w:r>
    </w:p>
    <w:p w:rsidR="00000000" w:rsidDel="00000000" w:rsidP="00000000" w:rsidRDefault="00000000" w:rsidRPr="00000000" w14:paraId="00000125">
      <w:pPr>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126">
      <w:pPr>
        <w:numPr>
          <w:ilvl w:val="0"/>
          <w:numId w:val="34"/>
        </w:numPr>
        <w:ind w:left="720" w:hanging="360"/>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How low stock is before the system says (if asked) e.g. give me all items which are below a thresholds</w:t>
      </w:r>
    </w:p>
    <w:p w:rsidR="00000000" w:rsidDel="00000000" w:rsidP="00000000" w:rsidRDefault="00000000" w:rsidRPr="00000000" w14:paraId="00000127">
      <w:pPr>
        <w:numPr>
          <w:ilvl w:val="0"/>
          <w:numId w:val="34"/>
        </w:numPr>
        <w:ind w:left="720" w:hanging="360"/>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E.g. if we keep tens of thousands of packs in stock, but stock limit to 1000, so if it gets below the limit it’s low stock</w:t>
      </w:r>
    </w:p>
    <w:p w:rsidR="00000000" w:rsidDel="00000000" w:rsidP="00000000" w:rsidRDefault="00000000" w:rsidRPr="00000000" w14:paraId="00000128">
      <w:pPr>
        <w:numPr>
          <w:ilvl w:val="0"/>
          <w:numId w:val="34"/>
        </w:numPr>
        <w:ind w:left="720" w:hanging="360"/>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Stock threshold = stock limit</w:t>
      </w:r>
    </w:p>
    <w:p w:rsidR="00000000" w:rsidDel="00000000" w:rsidP="00000000" w:rsidRDefault="00000000" w:rsidRPr="00000000" w14:paraId="0000012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B">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Which parts of the documents provided by the customer is 8.1IPOS-SA?</w:t>
      </w:r>
    </w:p>
    <w:p w:rsidR="00000000" w:rsidDel="00000000" w:rsidP="00000000" w:rsidRDefault="00000000" w:rsidRPr="00000000" w14:paraId="0000012C">
      <w:pPr>
        <w:numPr>
          <w:ilvl w:val="0"/>
          <w:numId w:val="28"/>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 can use all we think is helpful, as all systems interact</w:t>
      </w:r>
    </w:p>
    <w:p w:rsidR="00000000" w:rsidDel="00000000" w:rsidP="00000000" w:rsidRDefault="00000000" w:rsidRPr="00000000" w14:paraId="0000012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F">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30">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When should the report-generating package be added? (didn’t get it, consultant)</w:t>
      </w:r>
    </w:p>
    <w:p w:rsidR="00000000" w:rsidDel="00000000" w:rsidP="00000000" w:rsidRDefault="00000000" w:rsidRPr="00000000" w14:paraId="00000131">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32">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33">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Should we have to specify on the diagrams that are connected to the outside system?</w:t>
      </w:r>
    </w:p>
    <w:p w:rsidR="00000000" w:rsidDel="00000000" w:rsidP="00000000" w:rsidRDefault="00000000" w:rsidRPr="00000000" w14:paraId="00000134">
      <w:pPr>
        <w:numPr>
          <w:ilvl w:val="0"/>
          <w:numId w:val="27"/>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Teams can call other teams methods to for example fetch items from a catalog </w:t>
      </w:r>
    </w:p>
    <w:p w:rsidR="00000000" w:rsidDel="00000000" w:rsidP="00000000" w:rsidRDefault="00000000" w:rsidRPr="00000000" w14:paraId="00000135">
      <w:pPr>
        <w:numPr>
          <w:ilvl w:val="0"/>
          <w:numId w:val="27"/>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Using specified interfaces</w:t>
      </w:r>
    </w:p>
    <w:p w:rsidR="00000000" w:rsidDel="00000000" w:rsidP="00000000" w:rsidRDefault="00000000" w:rsidRPr="00000000" w14:paraId="0000013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7">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When merchants submit an order, should the invoice be in the merchant class or elsewhere?</w:t>
      </w:r>
    </w:p>
    <w:p w:rsidR="00000000" w:rsidDel="00000000" w:rsidP="00000000" w:rsidRDefault="00000000" w:rsidRPr="00000000" w14:paraId="00000138">
      <w:pPr>
        <w:numPr>
          <w:ilvl w:val="0"/>
          <w:numId w:val="16"/>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Generated by SA and kept on SA, for other teams to access or possibly print</w:t>
      </w:r>
    </w:p>
    <w:p w:rsidR="00000000" w:rsidDel="00000000" w:rsidP="00000000" w:rsidRDefault="00000000" w:rsidRPr="00000000" w14:paraId="00000139">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3A">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Should we have the courier as its own separate class or combine it with the merchant class?</w:t>
      </w:r>
    </w:p>
    <w:p w:rsidR="00000000" w:rsidDel="00000000" w:rsidP="00000000" w:rsidRDefault="00000000" w:rsidRPr="00000000" w14:paraId="0000013B">
      <w:pPr>
        <w:numPr>
          <w:ilvl w:val="0"/>
          <w:numId w:val="31"/>
        </w:numPr>
        <w:ind w:left="720" w:hanging="360"/>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Rather than recording carrier details or anything, just have functionality to manually change status of an order (e.g. shipped/not shipped etc)</w:t>
      </w:r>
    </w:p>
    <w:p w:rsidR="00000000" w:rsidDel="00000000" w:rsidP="00000000" w:rsidRDefault="00000000" w:rsidRPr="00000000" w14:paraId="0000013C">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3D">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When is the consultant meeting?</w:t>
      </w:r>
    </w:p>
    <w:p w:rsidR="00000000" w:rsidDel="00000000" w:rsidP="00000000" w:rsidRDefault="00000000" w:rsidRPr="00000000" w14:paraId="0000013E">
      <w:pPr>
        <w:numPr>
          <w:ilvl w:val="0"/>
          <w:numId w:val="10"/>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Fridays</w:t>
      </w:r>
    </w:p>
    <w:p w:rsidR="00000000" w:rsidDel="00000000" w:rsidP="00000000" w:rsidRDefault="00000000" w:rsidRPr="00000000" w14:paraId="0000013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(Idk where this goes)</w:t>
      </w:r>
    </w:p>
    <w:p w:rsidR="00000000" w:rsidDel="00000000" w:rsidP="00000000" w:rsidRDefault="00000000" w:rsidRPr="00000000" w14:paraId="0000014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All merchant accounts are treated the same, they can have different credit/discounts but otherwise all the same. How big the credit limit is, is driven by how much they order, </w:t>
      </w:r>
    </w:p>
    <w:p w:rsidR="00000000" w:rsidDel="00000000" w:rsidP="00000000" w:rsidRDefault="00000000" w:rsidRPr="00000000" w14:paraId="0000014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4">
      <w:pPr>
        <w:rPr>
          <w:rFonts w:ascii="Times New Roman" w:cs="Times New Roman" w:eastAsia="Times New Roman" w:hAnsi="Times New Roman"/>
          <w:sz w:val="24"/>
          <w:szCs w:val="24"/>
          <w:highlight w:val="cyan"/>
        </w:rPr>
      </w:pPr>
      <w:r w:rsidDel="00000000" w:rsidR="00000000" w:rsidRPr="00000000">
        <w:rPr>
          <w:rtl w:val="0"/>
        </w:rPr>
      </w:r>
    </w:p>
    <w:p w:rsidR="00000000" w:rsidDel="00000000" w:rsidP="00000000" w:rsidRDefault="00000000" w:rsidRPr="00000000" w14:paraId="00000145">
      <w:pPr>
        <w:rPr>
          <w:rFonts w:ascii="Times New Roman" w:cs="Times New Roman" w:eastAsia="Times New Roman" w:hAnsi="Times New Roman"/>
          <w:sz w:val="24"/>
          <w:szCs w:val="24"/>
          <w:highlight w:val="cyan"/>
        </w:rPr>
      </w:pPr>
      <w:r w:rsidDel="00000000" w:rsidR="00000000" w:rsidRPr="00000000">
        <w:rPr>
          <w:rFonts w:ascii="Times New Roman" w:cs="Times New Roman" w:eastAsia="Times New Roman" w:hAnsi="Times New Roman"/>
          <w:sz w:val="24"/>
          <w:szCs w:val="24"/>
          <w:highlight w:val="cyan"/>
          <w:rtl w:val="0"/>
        </w:rPr>
        <w:t xml:space="preserve">I’ll write down the answers to the other teams questions if they seem useful here  :</w:t>
      </w:r>
    </w:p>
    <w:p w:rsidR="00000000" w:rsidDel="00000000" w:rsidP="00000000" w:rsidRDefault="00000000" w:rsidRPr="00000000" w14:paraId="00000146">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47">
      <w:pPr>
        <w:numPr>
          <w:ilvl w:val="0"/>
          <w:numId w:val="13"/>
        </w:numPr>
        <w:ind w:left="72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When should stock be updated (intervals or right after purchase) / which subsystem handles that</w:t>
      </w:r>
    </w:p>
    <w:p w:rsidR="00000000" w:rsidDel="00000000" w:rsidP="00000000" w:rsidRDefault="00000000" w:rsidRPr="00000000" w14:paraId="00000148">
      <w:pPr>
        <w:numPr>
          <w:ilvl w:val="0"/>
          <w:numId w:val="17"/>
        </w:numPr>
        <w:ind w:left="1440" w:hanging="360"/>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As long as a sale is completed (payment done) then stock has to be reduced. </w:t>
      </w:r>
    </w:p>
    <w:p w:rsidR="00000000" w:rsidDel="00000000" w:rsidP="00000000" w:rsidRDefault="00000000" w:rsidRPr="00000000" w14:paraId="00000149">
      <w:pPr>
        <w:numPr>
          <w:ilvl w:val="0"/>
          <w:numId w:val="17"/>
        </w:numPr>
        <w:ind w:left="1440" w:hanging="360"/>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Receive the order</w:t>
      </w:r>
    </w:p>
    <w:p w:rsidR="00000000" w:rsidDel="00000000" w:rsidP="00000000" w:rsidRDefault="00000000" w:rsidRPr="00000000" w14:paraId="0000014A">
      <w:pPr>
        <w:numPr>
          <w:ilvl w:val="0"/>
          <w:numId w:val="13"/>
        </w:numPr>
        <w:ind w:left="72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Does the Ipsb need to be hosted online (is there a html component)</w:t>
      </w:r>
    </w:p>
    <w:p w:rsidR="00000000" w:rsidDel="00000000" w:rsidP="00000000" w:rsidRDefault="00000000" w:rsidRPr="00000000" w14:paraId="0000014B">
      <w:pPr>
        <w:numPr>
          <w:ilvl w:val="0"/>
          <w:numId w:val="30"/>
        </w:numPr>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It’s intended to have an portal, but not as a web application, as a desktop application. If we’re satisfied with that, the production may change.</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4C">
      <w:pPr>
        <w:numPr>
          <w:ilvl w:val="0"/>
          <w:numId w:val="13"/>
        </w:numPr>
        <w:ind w:left="72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When we look at requirements first and second reminders - 15 or 7 days? </w:t>
      </w:r>
    </w:p>
    <w:p w:rsidR="00000000" w:rsidDel="00000000" w:rsidP="00000000" w:rsidRDefault="00000000" w:rsidRPr="00000000" w14:paraId="0000014D">
      <w:pPr>
        <w:numPr>
          <w:ilvl w:val="0"/>
          <w:numId w:val="21"/>
        </w:numPr>
        <w:ind w:left="1440" w:hanging="360"/>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15 days to clear the payment</w:t>
      </w:r>
    </w:p>
    <w:p w:rsidR="00000000" w:rsidDel="00000000" w:rsidP="00000000" w:rsidRDefault="00000000" w:rsidRPr="00000000" w14:paraId="0000014E">
      <w:pPr>
        <w:numPr>
          <w:ilvl w:val="0"/>
          <w:numId w:val="5"/>
        </w:numPr>
        <w:ind w:left="1440" w:hanging="360"/>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Coming back to it</w:t>
      </w:r>
    </w:p>
    <w:p w:rsidR="00000000" w:rsidDel="00000000" w:rsidP="00000000" w:rsidRDefault="00000000" w:rsidRPr="00000000" w14:paraId="0000014F">
      <w:pPr>
        <w:numPr>
          <w:ilvl w:val="0"/>
          <w:numId w:val="13"/>
        </w:numPr>
        <w:ind w:left="72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What info available for customer?</w:t>
      </w:r>
    </w:p>
    <w:p w:rsidR="00000000" w:rsidDel="00000000" w:rsidP="00000000" w:rsidRDefault="00000000" w:rsidRPr="00000000" w14:paraId="00000150">
      <w:pPr>
        <w:numPr>
          <w:ilvl w:val="0"/>
          <w:numId w:val="7"/>
        </w:numPr>
        <w:ind w:left="1440" w:hanging="360"/>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Regular details / in and out of stock + ideally images</w:t>
      </w:r>
    </w:p>
    <w:p w:rsidR="00000000" w:rsidDel="00000000" w:rsidP="00000000" w:rsidRDefault="00000000" w:rsidRPr="00000000" w14:paraId="0000015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2">
      <w:pPr>
        <w:numPr>
          <w:ilvl w:val="0"/>
          <w:numId w:val="13"/>
        </w:numPr>
        <w:ind w:left="72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Which data do we collect? Name, email, etc., non-commercial details</w:t>
      </w:r>
    </w:p>
    <w:p w:rsidR="00000000" w:rsidDel="00000000" w:rsidP="00000000" w:rsidRDefault="00000000" w:rsidRPr="00000000" w14:paraId="00000153">
      <w:pPr>
        <w:numPr>
          <w:ilvl w:val="0"/>
          <w:numId w:val="20"/>
        </w:numPr>
        <w:ind w:left="1440" w:hanging="360"/>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Only generated password and the email - only login details</w:t>
      </w:r>
    </w:p>
    <w:p w:rsidR="00000000" w:rsidDel="00000000" w:rsidP="00000000" w:rsidRDefault="00000000" w:rsidRPr="00000000" w14:paraId="00000154">
      <w:pPr>
        <w:numPr>
          <w:ilvl w:val="0"/>
          <w:numId w:val="13"/>
        </w:numPr>
        <w:ind w:left="72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(Bulk buy rate </w:t>
      </w:r>
    </w:p>
    <w:p w:rsidR="00000000" w:rsidDel="00000000" w:rsidP="00000000" w:rsidRDefault="00000000" w:rsidRPr="00000000" w14:paraId="00000155">
      <w:pPr>
        <w:numPr>
          <w:ilvl w:val="0"/>
          <w:numId w:val="23"/>
        </w:numPr>
        <w:ind w:left="1440" w:hanging="360"/>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Selling with a markup, we decide this will be the best price, then plus a  discount</w:t>
      </w:r>
    </w:p>
    <w:p w:rsidR="00000000" w:rsidDel="00000000" w:rsidP="00000000" w:rsidRDefault="00000000" w:rsidRPr="00000000" w14:paraId="00000156">
      <w:pPr>
        <w:numPr>
          <w:ilvl w:val="0"/>
          <w:numId w:val="13"/>
        </w:numPr>
        <w:ind w:left="72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Do you need to register to view the prices?</w:t>
      </w:r>
    </w:p>
    <w:p w:rsidR="00000000" w:rsidDel="00000000" w:rsidP="00000000" w:rsidRDefault="00000000" w:rsidRPr="00000000" w14:paraId="00000157">
      <w:pPr>
        <w:numPr>
          <w:ilvl w:val="0"/>
          <w:numId w:val="15"/>
        </w:numPr>
        <w:ind w:left="1440" w:hanging="360"/>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No, even aliens can come see </w:t>
      </w:r>
    </w:p>
    <w:p w:rsidR="00000000" w:rsidDel="00000000" w:rsidP="00000000" w:rsidRDefault="00000000" w:rsidRPr="00000000" w14:paraId="00000158">
      <w:pPr>
        <w:numPr>
          <w:ilvl w:val="0"/>
          <w:numId w:val="13"/>
        </w:numPr>
        <w:ind w:left="72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Aggregated debt (What does that mean?)</w:t>
      </w:r>
    </w:p>
    <w:p w:rsidR="00000000" w:rsidDel="00000000" w:rsidP="00000000" w:rsidRDefault="00000000" w:rsidRPr="00000000" w14:paraId="00000159">
      <w:pPr>
        <w:numPr>
          <w:ilvl w:val="0"/>
          <w:numId w:val="22"/>
        </w:numPr>
        <w:ind w:left="1440" w:hanging="360"/>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Count how many accounts have debts and compute the sum on the first of each month</w:t>
      </w:r>
    </w:p>
    <w:p w:rsidR="00000000" w:rsidDel="00000000" w:rsidP="00000000" w:rsidRDefault="00000000" w:rsidRPr="00000000" w14:paraId="0000015A">
      <w:pPr>
        <w:numPr>
          <w:ilvl w:val="0"/>
          <w:numId w:val="13"/>
        </w:numPr>
        <w:ind w:left="72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How the final discount is decided?</w:t>
      </w:r>
    </w:p>
    <w:p w:rsidR="00000000" w:rsidDel="00000000" w:rsidP="00000000" w:rsidRDefault="00000000" w:rsidRPr="00000000" w14:paraId="0000015B">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5C">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5D">
      <w:pPr>
        <w:pStyle w:val="Heading1"/>
        <w:rPr/>
      </w:pPr>
      <w:bookmarkStart w:colFirst="0" w:colLast="0" w:name="_oytitmz3fopr" w:id="16"/>
      <w:bookmarkEnd w:id="16"/>
      <w:r w:rsidDel="00000000" w:rsidR="00000000" w:rsidRPr="00000000">
        <w:rPr>
          <w:rtl w:val="0"/>
        </w:rPr>
      </w:r>
    </w:p>
    <w:p w:rsidR="00000000" w:rsidDel="00000000" w:rsidP="00000000" w:rsidRDefault="00000000" w:rsidRPr="00000000" w14:paraId="0000015E">
      <w:pPr>
        <w:pStyle w:val="Heading1"/>
        <w:rPr/>
      </w:pPr>
      <w:bookmarkStart w:colFirst="0" w:colLast="0" w:name="_wukfe318na8x" w:id="17"/>
      <w:bookmarkEnd w:id="17"/>
      <w:r w:rsidDel="00000000" w:rsidR="00000000" w:rsidRPr="00000000">
        <w:rPr>
          <w:rtl w:val="0"/>
        </w:rPr>
        <w:t xml:space="preserve">Use Cases </w:t>
      </w:r>
    </w:p>
    <w:p w:rsidR="00000000" w:rsidDel="00000000" w:rsidP="00000000" w:rsidRDefault="00000000" w:rsidRPr="00000000" w14:paraId="0000015F">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60">
      <w:pPr>
        <w:spacing w:after="240" w:before="240" w:lineRule="auto"/>
        <w:rPr>
          <w:rFonts w:ascii="Times New Roman" w:cs="Times New Roman" w:eastAsia="Times New Roman" w:hAnsi="Times New Roman"/>
          <w:b w:val="1"/>
          <w:bCs w:val="1"/>
          <w:highlight w:val="green"/>
        </w:rPr>
      </w:pPr>
      <w:r w:rsidDel="00000000" w:rsidR="00000000" w:rsidRPr="00000000">
        <w:rPr>
          <w:rFonts w:ascii="Times New Roman" w:cs="Times New Roman" w:eastAsia="Times New Roman" w:hAnsi="Times New Roman"/>
          <w:b w:val="1"/>
          <w:bCs w:val="1"/>
          <w:highlight w:val="green"/>
          <w:rtl w:val="0"/>
        </w:rPr>
        <w:t xml:space="preserve"> (Exanple taken from Example Requirements/High Level Design Doc for DentaPro) SECTION 5 </w:t>
      </w:r>
    </w:p>
    <w:p w:rsidR="00000000" w:rsidDel="00000000" w:rsidP="00000000" w:rsidRDefault="00000000" w:rsidRPr="00000000" w14:paraId="00000161">
      <w:pPr>
        <w:spacing w:after="240" w:before="240" w:lineRule="auto"/>
        <w:rPr>
          <w:rFonts w:ascii="Times New Roman" w:cs="Times New Roman" w:eastAsia="Times New Roman" w:hAnsi="Times New Roman"/>
          <w:b w:val="1"/>
          <w:bCs w:val="1"/>
          <w:highlight w:val="green"/>
        </w:rPr>
      </w:pPr>
      <w:r w:rsidDel="00000000" w:rsidR="00000000" w:rsidRPr="00000000">
        <w:rPr>
          <w:rFonts w:ascii="Times New Roman" w:cs="Times New Roman" w:eastAsia="Times New Roman" w:hAnsi="Times New Roman"/>
          <w:b w:val="1"/>
          <w:bCs w:val="1"/>
          <w:sz w:val="20"/>
          <w:szCs w:val="20"/>
          <w:highlight w:val="green"/>
          <w:rtl w:val="0"/>
        </w:rPr>
        <w:t xml:space="preserve">[1]</w:t>
      </w:r>
      <w:r w:rsidDel="00000000" w:rsidR="00000000" w:rsidRPr="00000000">
        <w:rPr>
          <w:rFonts w:ascii="Times New Roman" w:cs="Times New Roman" w:eastAsia="Times New Roman" w:hAnsi="Times New Roman"/>
          <w:b w:val="1"/>
          <w:bCs w:val="1"/>
          <w:highlight w:val="green"/>
          <w:rtl w:val="0"/>
        </w:rPr>
        <w:t xml:space="preserve"> The 1</w:t>
      </w:r>
      <w:r w:rsidDel="00000000" w:rsidR="00000000" w:rsidRPr="00000000">
        <w:rPr>
          <w:rFonts w:ascii="Times New Roman" w:cs="Times New Roman" w:eastAsia="Times New Roman" w:hAnsi="Times New Roman"/>
          <w:b w:val="1"/>
          <w:bCs w:val="1"/>
          <w:highlight w:val="green"/>
          <w:vertAlign w:val="superscript"/>
          <w:rtl w:val="0"/>
        </w:rPr>
        <w:t xml:space="preserve">st</w:t>
      </w:r>
      <w:r w:rsidDel="00000000" w:rsidR="00000000" w:rsidRPr="00000000">
        <w:rPr>
          <w:rFonts w:ascii="Times New Roman" w:cs="Times New Roman" w:eastAsia="Times New Roman" w:hAnsi="Times New Roman"/>
          <w:b w:val="1"/>
          <w:bCs w:val="1"/>
          <w:highlight w:val="green"/>
          <w:rtl w:val="0"/>
        </w:rPr>
        <w:t xml:space="preserve"> Team deliverable of IN2033 should include a </w:t>
      </w:r>
      <w:r w:rsidDel="00000000" w:rsidR="00000000" w:rsidRPr="00000000">
        <w:rPr>
          <w:rFonts w:ascii="Times New Roman" w:cs="Times New Roman" w:eastAsia="Times New Roman" w:hAnsi="Times New Roman"/>
          <w:b w:val="1"/>
          <w:bCs w:val="1"/>
          <w:i w:val="1"/>
          <w:iCs w:val="1"/>
          <w:highlight w:val="green"/>
          <w:rtl w:val="0"/>
        </w:rPr>
        <w:t xml:space="preserve">complete</w:t>
      </w:r>
      <w:r w:rsidDel="00000000" w:rsidR="00000000" w:rsidRPr="00000000">
        <w:rPr>
          <w:rFonts w:ascii="Times New Roman" w:cs="Times New Roman" w:eastAsia="Times New Roman" w:hAnsi="Times New Roman"/>
          <w:b w:val="1"/>
          <w:bCs w:val="1"/>
          <w:highlight w:val="green"/>
          <w:rtl w:val="0"/>
        </w:rPr>
        <w:t xml:space="preserve"> set of simplified specifications for all use cases. The simplification is in terms of not providing detailed flows (main and alternative) of interaction between the actors and the systems </w:t>
      </w:r>
    </w:p>
    <w:p w:rsidR="00000000" w:rsidDel="00000000" w:rsidP="00000000" w:rsidRDefault="00000000" w:rsidRPr="00000000" w14:paraId="00000162">
      <w:pPr>
        <w:spacing w:after="240" w:before="240" w:lineRule="auto"/>
        <w:rPr>
          <w:rFonts w:ascii="Times New Roman" w:cs="Times New Roman" w:eastAsia="Times New Roman" w:hAnsi="Times New Roman"/>
          <w:b w:val="1"/>
          <w:bCs w:val="1"/>
          <w:highlight w:val="green"/>
        </w:rPr>
      </w:pPr>
      <w:r w:rsidDel="00000000" w:rsidR="00000000" w:rsidRPr="00000000">
        <w:rPr>
          <w:rtl w:val="0"/>
        </w:rPr>
      </w:r>
    </w:p>
    <w:tbl>
      <w:tblPr>
        <w:tblStyle w:val="Table3"/>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216.297488361401"/>
        <w:gridCol w:w="4809.214322662223"/>
        <w:tblGridChange w:id="0">
          <w:tblGrid>
            <w:gridCol w:w="4216.297488361401"/>
            <w:gridCol w:w="4809.214322662223"/>
          </w:tblGrid>
        </w:tblGridChange>
      </w:tblGrid>
      <w:tr>
        <w:trPr>
          <w:cantSplit w:val="0"/>
          <w:trHeight w:val="405" w:hRule="atLeast"/>
          <w:tblHeader w:val="0"/>
        </w:trPr>
        <w:tc>
          <w:tcPr>
            <w:tcBorders>
              <w:top w:color="000000" w:space="0" w:sz="9" w:val="single"/>
              <w:left w:color="000000" w:space="0" w:sz="9" w:val="single"/>
              <w:bottom w:color="000000" w:space="0" w:sz="9" w:val="single"/>
              <w:right w:color="000000" w:space="0" w:sz="9" w:val="single"/>
            </w:tcBorders>
            <w:tcMar>
              <w:top w:w="60.0" w:type="dxa"/>
              <w:left w:w="60.0" w:type="dxa"/>
              <w:bottom w:w="60.0" w:type="dxa"/>
              <w:right w:w="60.0" w:type="dxa"/>
            </w:tcMar>
            <w:vAlign w:val="top"/>
          </w:tcPr>
          <w:p w:rsidR="00000000" w:rsidDel="00000000" w:rsidP="00000000" w:rsidRDefault="00000000" w:rsidRPr="00000000" w14:paraId="00000163">
            <w:pPr>
              <w:spacing w:before="240" w:lineRule="auto"/>
              <w:ind w:left="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Use case ID:</w:t>
            </w:r>
            <w:r w:rsidDel="00000000" w:rsidR="00000000" w:rsidRPr="00000000">
              <w:rPr>
                <w:rFonts w:ascii="Times New Roman" w:cs="Times New Roman" w:eastAsia="Times New Roman" w:hAnsi="Times New Roman"/>
                <w:rtl w:val="0"/>
              </w:rPr>
              <w:t xml:space="preserve"> 5</w:t>
            </w:r>
          </w:p>
        </w:tc>
        <w:tc>
          <w:tcPr>
            <w:tcBorders>
              <w:top w:color="000000" w:space="0" w:sz="9" w:val="single"/>
              <w:left w:color="000000" w:space="0" w:sz="0" w:val="nil"/>
              <w:bottom w:color="000000" w:space="0" w:sz="9" w:val="single"/>
              <w:right w:color="000000" w:space="0" w:sz="9" w:val="single"/>
            </w:tcBorders>
            <w:tcMar>
              <w:top w:w="60.0" w:type="dxa"/>
              <w:left w:w="60.0" w:type="dxa"/>
              <w:bottom w:w="60.0" w:type="dxa"/>
              <w:right w:w="60.0" w:type="dxa"/>
            </w:tcMar>
            <w:vAlign w:val="top"/>
          </w:tcPr>
          <w:p w:rsidR="00000000" w:rsidDel="00000000" w:rsidP="00000000" w:rsidRDefault="00000000" w:rsidRPr="00000000" w14:paraId="00000164">
            <w:pPr>
              <w:spacing w:before="240" w:lineRule="auto"/>
              <w:ind w:left="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Use case:</w:t>
            </w:r>
            <w:r w:rsidDel="00000000" w:rsidR="00000000" w:rsidRPr="00000000">
              <w:rPr>
                <w:rFonts w:ascii="Times New Roman" w:cs="Times New Roman" w:eastAsia="Times New Roman" w:hAnsi="Times New Roman"/>
                <w:rtl w:val="0"/>
              </w:rPr>
              <w:t xml:space="preserve"> GetCAPTURE</w:t>
            </w:r>
          </w:p>
        </w:tc>
      </w:tr>
      <w:tr>
        <w:trPr>
          <w:cantSplit w:val="0"/>
          <w:trHeight w:val="375" w:hRule="atLeast"/>
          <w:tblHeader w:val="0"/>
        </w:trPr>
        <w:tc>
          <w:tcPr>
            <w:gridSpan w:val="2"/>
            <w:tcBorders>
              <w:top w:color="000000" w:space="0" w:sz="0" w:val="nil"/>
              <w:left w:color="000000" w:space="0" w:sz="9" w:val="single"/>
              <w:bottom w:color="000000" w:space="0" w:sz="9" w:val="single"/>
              <w:right w:color="000000" w:space="0" w:sz="9" w:val="single"/>
            </w:tcBorders>
            <w:tcMar>
              <w:top w:w="60.0" w:type="dxa"/>
              <w:left w:w="60.0" w:type="dxa"/>
              <w:bottom w:w="60.0" w:type="dxa"/>
              <w:right w:w="60.0" w:type="dxa"/>
            </w:tcMar>
            <w:vAlign w:val="top"/>
          </w:tcPr>
          <w:p w:rsidR="00000000" w:rsidDel="00000000" w:rsidP="00000000" w:rsidRDefault="00000000" w:rsidRPr="00000000" w14:paraId="00000165">
            <w:pPr>
              <w:spacing w:before="240" w:lineRule="auto"/>
              <w:ind w:left="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Brief Description:</w:t>
            </w:r>
            <w:r w:rsidDel="00000000" w:rsidR="00000000" w:rsidRPr="00000000">
              <w:rPr>
                <w:rFonts w:ascii="Times New Roman" w:cs="Times New Roman" w:eastAsia="Times New Roman" w:hAnsi="Times New Roman"/>
                <w:rtl w:val="0"/>
              </w:rPr>
              <w:t xml:space="preserve"> A “Capture” is requested from Capture.com and stored by the system.</w:t>
            </w:r>
          </w:p>
        </w:tc>
      </w:tr>
      <w:tr>
        <w:trPr>
          <w:cantSplit w:val="0"/>
          <w:trHeight w:val="375" w:hRule="atLeast"/>
          <w:tblHeader w:val="0"/>
        </w:trPr>
        <w:tc>
          <w:tcPr>
            <w:gridSpan w:val="2"/>
            <w:tcBorders>
              <w:top w:color="000000" w:space="0" w:sz="0" w:val="nil"/>
              <w:left w:color="000000" w:space="0" w:sz="9" w:val="single"/>
              <w:bottom w:color="000000" w:space="0" w:sz="9" w:val="single"/>
              <w:right w:color="000000" w:space="0" w:sz="9" w:val="single"/>
            </w:tcBorders>
            <w:shd w:fill="auto" w:val="clear"/>
            <w:tcMar>
              <w:top w:w="60.0" w:type="dxa"/>
              <w:left w:w="60.0" w:type="dxa"/>
              <w:bottom w:w="60.0" w:type="dxa"/>
              <w:right w:w="60.0" w:type="dxa"/>
            </w:tcMar>
            <w:vAlign w:val="top"/>
          </w:tcPr>
          <w:p w:rsidR="00000000" w:rsidDel="00000000" w:rsidP="00000000" w:rsidRDefault="00000000" w:rsidRPr="00000000" w14:paraId="00000167">
            <w:pPr>
              <w:spacing w:before="240" w:lineRule="auto"/>
              <w:ind w:left="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Primary actors:</w:t>
            </w:r>
            <w:r w:rsidDel="00000000" w:rsidR="00000000" w:rsidRPr="00000000">
              <w:rPr>
                <w:rFonts w:ascii="Times New Roman" w:cs="Times New Roman" w:eastAsia="Times New Roman" w:hAnsi="Times New Roman"/>
                <w:rtl w:val="0"/>
              </w:rPr>
              <w:t xml:space="preserve"> Patient (not used if Receptionist)</w:t>
            </w:r>
          </w:p>
        </w:tc>
      </w:tr>
      <w:tr>
        <w:trPr>
          <w:cantSplit w:val="0"/>
          <w:trHeight w:val="375" w:hRule="atLeast"/>
          <w:tblHeader w:val="0"/>
        </w:trPr>
        <w:tc>
          <w:tcPr>
            <w:gridSpan w:val="2"/>
            <w:tcBorders>
              <w:top w:color="000000" w:space="0" w:sz="0" w:val="nil"/>
              <w:left w:color="000000" w:space="0" w:sz="9" w:val="single"/>
              <w:bottom w:color="000000" w:space="0" w:sz="9" w:val="single"/>
              <w:right w:color="000000" w:space="0" w:sz="9" w:val="single"/>
            </w:tcBorders>
            <w:shd w:fill="auto" w:val="clear"/>
            <w:tcMar>
              <w:top w:w="60.0" w:type="dxa"/>
              <w:left w:w="60.0" w:type="dxa"/>
              <w:bottom w:w="60.0" w:type="dxa"/>
              <w:right w:w="60.0" w:type="dxa"/>
            </w:tcMar>
            <w:vAlign w:val="top"/>
          </w:tcPr>
          <w:p w:rsidR="00000000" w:rsidDel="00000000" w:rsidP="00000000" w:rsidRDefault="00000000" w:rsidRPr="00000000" w14:paraId="00000169">
            <w:pPr>
              <w:spacing w:before="240" w:lineRule="auto"/>
              <w:ind w:left="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Secondary actors:</w:t>
            </w:r>
            <w:r w:rsidDel="00000000" w:rsidR="00000000" w:rsidRPr="00000000">
              <w:rPr>
                <w:rFonts w:ascii="Times New Roman" w:cs="Times New Roman" w:eastAsia="Times New Roman" w:hAnsi="Times New Roman"/>
                <w:rtl w:val="0"/>
              </w:rPr>
              <w:t xml:space="preserve"> None.</w:t>
            </w:r>
          </w:p>
        </w:tc>
      </w:tr>
      <w:tr>
        <w:trPr>
          <w:cantSplit w:val="0"/>
          <w:trHeight w:val="1350" w:hRule="atLeast"/>
          <w:tblHeader w:val="0"/>
        </w:trPr>
        <w:tc>
          <w:tcPr>
            <w:gridSpan w:val="2"/>
            <w:tcBorders>
              <w:top w:color="000000" w:space="0" w:sz="0" w:val="nil"/>
              <w:left w:color="000000" w:space="0" w:sz="9" w:val="single"/>
              <w:bottom w:color="000000" w:space="0" w:sz="9" w:val="single"/>
              <w:right w:color="000000" w:space="0" w:sz="9" w:val="single"/>
            </w:tcBorders>
            <w:shd w:fill="auto" w:val="clear"/>
            <w:tcMar>
              <w:top w:w="60.0" w:type="dxa"/>
              <w:left w:w="60.0" w:type="dxa"/>
              <w:bottom w:w="60.0" w:type="dxa"/>
              <w:right w:w="60.0" w:type="dxa"/>
            </w:tcMar>
            <w:vAlign w:val="top"/>
          </w:tcPr>
          <w:p w:rsidR="00000000" w:rsidDel="00000000" w:rsidP="00000000" w:rsidRDefault="00000000" w:rsidRPr="00000000" w14:paraId="0000016B">
            <w:pPr>
              <w:spacing w:before="240" w:lineRule="auto"/>
              <w:ind w:left="60"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Preconditions:</w:t>
            </w:r>
          </w:p>
          <w:p w:rsidR="00000000" w:rsidDel="00000000" w:rsidP="00000000" w:rsidRDefault="00000000" w:rsidRPr="00000000" w14:paraId="0000016C">
            <w:pPr>
              <w:spacing w:after="240" w:before="240" w:lineRule="auto"/>
              <w:ind w:left="4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rtl w:val="0"/>
              </w:rPr>
              <w:t xml:space="preserve">System is operational (i.e., it is set up to connect to CaptureService.com).</w:t>
            </w:r>
          </w:p>
          <w:p w:rsidR="00000000" w:rsidDel="00000000" w:rsidP="00000000" w:rsidRDefault="00000000" w:rsidRPr="00000000" w14:paraId="0000016D">
            <w:pPr>
              <w:spacing w:after="240" w:before="240" w:lineRule="auto"/>
              <w:ind w:left="4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rtl w:val="0"/>
              </w:rPr>
              <w:t xml:space="preserve">The actor has logged in.</w:t>
            </w:r>
          </w:p>
        </w:tc>
      </w:tr>
      <w:tr>
        <w:trPr>
          <w:cantSplit w:val="0"/>
          <w:trHeight w:val="375" w:hRule="atLeast"/>
          <w:tblHeader w:val="0"/>
        </w:trPr>
        <w:tc>
          <w:tcPr>
            <w:gridSpan w:val="2"/>
            <w:tcBorders>
              <w:top w:color="000000" w:space="0" w:sz="0" w:val="nil"/>
              <w:left w:color="000000" w:space="0" w:sz="9" w:val="single"/>
              <w:bottom w:color="000000" w:space="0" w:sz="9" w:val="single"/>
              <w:right w:color="000000" w:space="0" w:sz="9" w:val="single"/>
            </w:tcBorders>
            <w:shd w:fill="auto" w:val="clear"/>
            <w:tcMar>
              <w:top w:w="60.0" w:type="dxa"/>
              <w:left w:w="60.0" w:type="dxa"/>
              <w:bottom w:w="60.0" w:type="dxa"/>
              <w:right w:w="60.0" w:type="dxa"/>
            </w:tcMar>
            <w:vAlign w:val="top"/>
          </w:tcPr>
          <w:p w:rsidR="00000000" w:rsidDel="00000000" w:rsidP="00000000" w:rsidRDefault="00000000" w:rsidRPr="00000000" w14:paraId="0000016F">
            <w:pPr>
              <w:spacing w:before="240" w:lineRule="auto"/>
              <w:ind w:left="60"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Main flow: Not required.</w:t>
            </w:r>
          </w:p>
        </w:tc>
      </w:tr>
      <w:tr>
        <w:trPr>
          <w:cantSplit w:val="0"/>
          <w:trHeight w:val="375" w:hRule="atLeast"/>
          <w:tblHeader w:val="0"/>
        </w:trPr>
        <w:tc>
          <w:tcPr>
            <w:gridSpan w:val="2"/>
            <w:tcBorders>
              <w:top w:color="000000" w:space="0" w:sz="0" w:val="nil"/>
              <w:left w:color="000000" w:space="0" w:sz="9" w:val="single"/>
              <w:bottom w:color="000000" w:space="0" w:sz="9" w:val="single"/>
              <w:right w:color="000000" w:space="0" w:sz="9" w:val="single"/>
            </w:tcBorders>
            <w:shd w:fill="auto" w:val="clear"/>
            <w:tcMar>
              <w:top w:w="60.0" w:type="dxa"/>
              <w:left w:w="60.0" w:type="dxa"/>
              <w:bottom w:w="60.0" w:type="dxa"/>
              <w:right w:w="60.0" w:type="dxa"/>
            </w:tcMar>
            <w:vAlign w:val="top"/>
          </w:tcPr>
          <w:p w:rsidR="00000000" w:rsidDel="00000000" w:rsidP="00000000" w:rsidRDefault="00000000" w:rsidRPr="00000000" w14:paraId="00000171">
            <w:pPr>
              <w:spacing w:after="240" w:before="240" w:lineRule="auto"/>
              <w:ind w:left="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Extensions:</w:t>
            </w:r>
            <w:r w:rsidDel="00000000" w:rsidR="00000000" w:rsidRPr="00000000">
              <w:rPr>
                <w:rFonts w:ascii="Times New Roman" w:cs="Times New Roman" w:eastAsia="Times New Roman" w:hAnsi="Times New Roman"/>
                <w:rtl w:val="0"/>
              </w:rPr>
              <w:t xml:space="preserve"> None</w:t>
            </w:r>
          </w:p>
        </w:tc>
      </w:tr>
      <w:tr>
        <w:trPr>
          <w:cantSplit w:val="0"/>
          <w:trHeight w:val="375" w:hRule="atLeast"/>
          <w:tblHeader w:val="0"/>
        </w:trPr>
        <w:tc>
          <w:tcPr>
            <w:gridSpan w:val="2"/>
            <w:tcBorders>
              <w:top w:color="000000" w:space="0" w:sz="0" w:val="nil"/>
              <w:left w:color="000000" w:space="0" w:sz="9" w:val="single"/>
              <w:bottom w:color="000000" w:space="0" w:sz="9" w:val="single"/>
              <w:right w:color="000000" w:space="0" w:sz="9" w:val="single"/>
            </w:tcBorders>
            <w:shd w:fill="auto" w:val="clear"/>
            <w:tcMar>
              <w:top w:w="60.0" w:type="dxa"/>
              <w:left w:w="60.0" w:type="dxa"/>
              <w:bottom w:w="60.0" w:type="dxa"/>
              <w:right w:w="60.0" w:type="dxa"/>
            </w:tcMar>
            <w:vAlign w:val="top"/>
          </w:tcPr>
          <w:p w:rsidR="00000000" w:rsidDel="00000000" w:rsidP="00000000" w:rsidRDefault="00000000" w:rsidRPr="00000000" w14:paraId="00000173">
            <w:pPr>
              <w:spacing w:after="240" w:before="240" w:lineRule="auto"/>
              <w:ind w:left="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Inclusions:</w:t>
            </w:r>
            <w:r w:rsidDel="00000000" w:rsidR="00000000" w:rsidRPr="00000000">
              <w:rPr>
                <w:rFonts w:ascii="Times New Roman" w:cs="Times New Roman" w:eastAsia="Times New Roman" w:hAnsi="Times New Roman"/>
                <w:rtl w:val="0"/>
              </w:rPr>
              <w:t xml:space="preserve"> None</w:t>
            </w:r>
          </w:p>
        </w:tc>
      </w:tr>
      <w:tr>
        <w:trPr>
          <w:cantSplit w:val="0"/>
          <w:trHeight w:val="870" w:hRule="atLeast"/>
          <w:tblHeader w:val="0"/>
        </w:trPr>
        <w:tc>
          <w:tcPr>
            <w:gridSpan w:val="2"/>
            <w:tcBorders>
              <w:top w:color="000000" w:space="0" w:sz="0" w:val="nil"/>
              <w:left w:color="000000" w:space="0" w:sz="9" w:val="single"/>
              <w:bottom w:color="000000" w:space="0" w:sz="9" w:val="single"/>
              <w:right w:color="000000" w:space="0" w:sz="9" w:val="single"/>
            </w:tcBorders>
            <w:shd w:fill="auto" w:val="clear"/>
            <w:tcMar>
              <w:top w:w="60.0" w:type="dxa"/>
              <w:left w:w="60.0" w:type="dxa"/>
              <w:bottom w:w="60.0" w:type="dxa"/>
              <w:right w:w="60.0" w:type="dxa"/>
            </w:tcMar>
            <w:vAlign w:val="top"/>
          </w:tcPr>
          <w:p w:rsidR="00000000" w:rsidDel="00000000" w:rsidP="00000000" w:rsidRDefault="00000000" w:rsidRPr="00000000" w14:paraId="00000175">
            <w:pPr>
              <w:spacing w:before="240" w:lineRule="auto"/>
              <w:ind w:left="60"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Postconditions:</w:t>
            </w:r>
          </w:p>
          <w:p w:rsidR="00000000" w:rsidDel="00000000" w:rsidP="00000000" w:rsidRDefault="00000000" w:rsidRPr="00000000" w14:paraId="00000176">
            <w:pPr>
              <w:spacing w:after="240" w:before="240" w:lineRule="auto"/>
              <w:ind w:left="4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rtl w:val="0"/>
              </w:rPr>
              <w:t xml:space="preserve">&lt;Some postconditions must be inserted here&gt;.</w:t>
            </w:r>
          </w:p>
        </w:tc>
      </w:tr>
      <w:tr>
        <w:trPr>
          <w:cantSplit w:val="0"/>
          <w:trHeight w:val="870" w:hRule="atLeast"/>
          <w:tblHeader w:val="0"/>
        </w:trPr>
        <w:tc>
          <w:tcPr>
            <w:gridSpan w:val="2"/>
            <w:tcBorders>
              <w:top w:color="000000" w:space="0" w:sz="0" w:val="nil"/>
              <w:left w:color="000000" w:space="0" w:sz="9" w:val="single"/>
              <w:bottom w:color="000000" w:space="0" w:sz="9" w:val="single"/>
              <w:right w:color="000000" w:space="0" w:sz="9" w:val="single"/>
            </w:tcBorders>
            <w:shd w:fill="auto" w:val="clear"/>
            <w:tcMar>
              <w:top w:w="60.0" w:type="dxa"/>
              <w:left w:w="60.0" w:type="dxa"/>
              <w:bottom w:w="60.0" w:type="dxa"/>
              <w:right w:w="60.0" w:type="dxa"/>
            </w:tcMar>
            <w:vAlign w:val="top"/>
          </w:tcPr>
          <w:p w:rsidR="00000000" w:rsidDel="00000000" w:rsidP="00000000" w:rsidRDefault="00000000" w:rsidRPr="00000000" w14:paraId="00000178">
            <w:pPr>
              <w:spacing w:before="240" w:lineRule="auto"/>
              <w:ind w:left="60"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Alternative flows:</w:t>
            </w:r>
          </w:p>
          <w:p w:rsidR="00000000" w:rsidDel="00000000" w:rsidP="00000000" w:rsidRDefault="00000000" w:rsidRPr="00000000" w14:paraId="00000179">
            <w:pPr>
              <w:spacing w:before="240" w:lineRule="auto"/>
              <w:ind w:left="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None (if some are identified no specification for them is required).</w:t>
            </w:r>
          </w:p>
        </w:tc>
      </w:tr>
    </w:tbl>
    <w:p w:rsidR="00000000" w:rsidDel="00000000" w:rsidP="00000000" w:rsidRDefault="00000000" w:rsidRPr="00000000" w14:paraId="0000017B">
      <w:pPr>
        <w:spacing w:after="240" w:before="240" w:lineRule="auto"/>
        <w:rPr>
          <w:rFonts w:ascii="Times New Roman" w:cs="Times New Roman" w:eastAsia="Times New Roman" w:hAnsi="Times New Roman"/>
          <w:sz w:val="24"/>
          <w:szCs w:val="24"/>
          <w:highlight w:val="green"/>
        </w:rPr>
      </w:pPr>
      <w:r w:rsidDel="00000000" w:rsidR="00000000" w:rsidRPr="00000000">
        <w:rPr>
          <w:rFonts w:ascii="Times New Roman" w:cs="Times New Roman" w:eastAsia="Times New Roman" w:hAnsi="Times New Roman"/>
          <w:sz w:val="24"/>
          <w:szCs w:val="24"/>
          <w:highlight w:val="green"/>
          <w:rtl w:val="0"/>
        </w:rPr>
        <w:t xml:space="preserve"> Taken from Project Binder:</w:t>
      </w:r>
    </w:p>
    <w:p w:rsidR="00000000" w:rsidDel="00000000" w:rsidP="00000000" w:rsidRDefault="00000000" w:rsidRPr="00000000" w14:paraId="0000017C">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include actors:</w:t>
      </w:r>
    </w:p>
    <w:p w:rsidR="00000000" w:rsidDel="00000000" w:rsidP="00000000" w:rsidRDefault="00000000" w:rsidRPr="00000000" w14:paraId="0000017D">
      <w:pPr>
        <w:numPr>
          <w:ilvl w:val="0"/>
          <w:numId w:val="3"/>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Merchant</w:t>
      </w:r>
    </w:p>
    <w:p w:rsidR="00000000" w:rsidDel="00000000" w:rsidP="00000000" w:rsidRDefault="00000000" w:rsidRPr="00000000" w14:paraId="0000017E">
      <w:pPr>
        <w:numPr>
          <w:ilvl w:val="0"/>
          <w:numId w:val="3"/>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Administrator</w:t>
      </w:r>
    </w:p>
    <w:p w:rsidR="00000000" w:rsidDel="00000000" w:rsidP="00000000" w:rsidRDefault="00000000" w:rsidRPr="00000000" w14:paraId="0000017F">
      <w:pPr>
        <w:numPr>
          <w:ilvl w:val="0"/>
          <w:numId w:val="3"/>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Manager</w:t>
      </w:r>
    </w:p>
    <w:p w:rsidR="00000000" w:rsidDel="00000000" w:rsidP="00000000" w:rsidRDefault="00000000" w:rsidRPr="00000000" w14:paraId="00000180">
      <w:pPr>
        <w:numPr>
          <w:ilvl w:val="0"/>
          <w:numId w:val="3"/>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Accounting staff</w:t>
      </w:r>
    </w:p>
    <w:p w:rsidR="00000000" w:rsidDel="00000000" w:rsidP="00000000" w:rsidRDefault="00000000" w:rsidRPr="00000000" w14:paraId="00000181">
      <w:pPr>
        <w:numPr>
          <w:ilvl w:val="0"/>
          <w:numId w:val="3"/>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Operations staff</w:t>
      </w:r>
      <w:r w:rsidDel="00000000" w:rsidR="00000000" w:rsidRPr="00000000">
        <w:rPr>
          <w:rtl w:val="0"/>
        </w:rPr>
      </w:r>
    </w:p>
    <w:p w:rsidR="00000000" w:rsidDel="00000000" w:rsidP="00000000" w:rsidRDefault="00000000" w:rsidRPr="00000000" w14:paraId="00000182">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sz w:val="24"/>
          <w:szCs w:val="24"/>
          <w:rtl w:val="0"/>
        </w:rPr>
        <w:t xml:space="preserve">Create merchant account</w:t>
      </w:r>
    </w:p>
    <w:p w:rsidR="00000000" w:rsidDel="00000000" w:rsidP="00000000" w:rsidRDefault="00000000" w:rsidRPr="00000000" w14:paraId="00000183">
      <w:pPr>
        <w:numPr>
          <w:ilvl w:val="0"/>
          <w:numId w:val="11"/>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Update credit limit</w:t>
      </w:r>
    </w:p>
    <w:p w:rsidR="00000000" w:rsidDel="00000000" w:rsidP="00000000" w:rsidRDefault="00000000" w:rsidRPr="00000000" w14:paraId="00000184">
      <w:pPr>
        <w:numPr>
          <w:ilvl w:val="0"/>
          <w:numId w:val="11"/>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Place order x</w:t>
      </w:r>
    </w:p>
    <w:p w:rsidR="00000000" w:rsidDel="00000000" w:rsidP="00000000" w:rsidRDefault="00000000" w:rsidRPr="00000000" w14:paraId="00000185">
      <w:pPr>
        <w:numPr>
          <w:ilvl w:val="0"/>
          <w:numId w:val="11"/>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Generate invoice x </w:t>
      </w:r>
    </w:p>
    <w:p w:rsidR="00000000" w:rsidDel="00000000" w:rsidP="00000000" w:rsidRDefault="00000000" w:rsidRPr="00000000" w14:paraId="00000186">
      <w:pPr>
        <w:numPr>
          <w:ilvl w:val="0"/>
          <w:numId w:val="11"/>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Update payment</w:t>
      </w:r>
    </w:p>
    <w:p w:rsidR="00000000" w:rsidDel="00000000" w:rsidP="00000000" w:rsidRDefault="00000000" w:rsidRPr="00000000" w14:paraId="00000187">
      <w:pPr>
        <w:numPr>
          <w:ilvl w:val="0"/>
          <w:numId w:val="11"/>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Update order status x</w:t>
      </w:r>
    </w:p>
    <w:p w:rsidR="00000000" w:rsidDel="00000000" w:rsidP="00000000" w:rsidRDefault="00000000" w:rsidRPr="00000000" w14:paraId="00000188">
      <w:pPr>
        <w:numPr>
          <w:ilvl w:val="0"/>
          <w:numId w:val="11"/>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Generate reports</w:t>
      </w:r>
    </w:p>
    <w:p w:rsidR="00000000" w:rsidDel="00000000" w:rsidP="00000000" w:rsidRDefault="00000000" w:rsidRPr="00000000" w14:paraId="00000189">
      <w:pPr>
        <w:numPr>
          <w:ilvl w:val="0"/>
          <w:numId w:val="11"/>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Add/update catalogue items</w:t>
      </w:r>
      <w:r w:rsidDel="00000000" w:rsidR="00000000" w:rsidRPr="00000000">
        <w:rPr>
          <w:rtl w:val="0"/>
        </w:rPr>
      </w:r>
    </w:p>
    <w:p w:rsidR="00000000" w:rsidDel="00000000" w:rsidP="00000000" w:rsidRDefault="00000000" w:rsidRPr="00000000" w14:paraId="0000018A">
      <w:pPr>
        <w:rPr>
          <w:rFonts w:ascii="Times New Roman" w:cs="Times New Roman" w:eastAsia="Times New Roman" w:hAnsi="Times New Roman"/>
          <w:b w:val="1"/>
          <w:bCs w:val="1"/>
          <w:highlight w:val="green"/>
        </w:rPr>
      </w:pPr>
      <w:r w:rsidDel="00000000" w:rsidR="00000000" w:rsidRPr="00000000">
        <w:rPr>
          <w:rFonts w:ascii="Times New Roman" w:cs="Times New Roman" w:eastAsia="Times New Roman" w:hAnsi="Times New Roman"/>
          <w:rtl w:val="0"/>
        </w:rPr>
        <w:t xml:space="preserve">Actual Use Cases:</w:t>
      </w:r>
      <w:r w:rsidDel="00000000" w:rsidR="00000000" w:rsidRPr="00000000">
        <w:rPr>
          <w:rtl w:val="0"/>
        </w:rPr>
      </w:r>
    </w:p>
    <w:tbl>
      <w:tblPr>
        <w:tblStyle w:val="Table4"/>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216.297488361401"/>
        <w:gridCol w:w="4809.214322662223"/>
        <w:tblGridChange w:id="0">
          <w:tblGrid>
            <w:gridCol w:w="4216.297488361401"/>
            <w:gridCol w:w="4809.214322662223"/>
          </w:tblGrid>
        </w:tblGridChange>
      </w:tblGrid>
      <w:tr>
        <w:trPr>
          <w:cantSplit w:val="0"/>
          <w:trHeight w:val="680.92529296875" w:hRule="atLeast"/>
          <w:tblHeader w:val="0"/>
        </w:trPr>
        <w:tc>
          <w:tcPr>
            <w:tcBorders>
              <w:top w:color="000000" w:space="0" w:sz="9" w:val="single"/>
              <w:left w:color="000000" w:space="0" w:sz="9" w:val="single"/>
              <w:bottom w:color="000000" w:space="0" w:sz="9" w:val="single"/>
              <w:right w:color="000000" w:space="0" w:sz="9" w:val="single"/>
            </w:tcBorders>
            <w:tcMar>
              <w:top w:w="60.0" w:type="dxa"/>
              <w:left w:w="60.0" w:type="dxa"/>
              <w:bottom w:w="60.0" w:type="dxa"/>
              <w:right w:w="60.0" w:type="dxa"/>
            </w:tcMar>
            <w:vAlign w:val="top"/>
          </w:tcPr>
          <w:p w:rsidR="00000000" w:rsidDel="00000000" w:rsidP="00000000" w:rsidRDefault="00000000" w:rsidRPr="00000000" w14:paraId="0000018B">
            <w:pPr>
              <w:spacing w:before="240" w:lineRule="auto"/>
              <w:ind w:left="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Use case ID:</w:t>
            </w:r>
            <w:r w:rsidDel="00000000" w:rsidR="00000000" w:rsidRPr="00000000">
              <w:rPr>
                <w:rFonts w:ascii="Times New Roman" w:cs="Times New Roman" w:eastAsia="Times New Roman" w:hAnsi="Times New Roman"/>
                <w:rtl w:val="0"/>
              </w:rPr>
              <w:t xml:space="preserve"> 1</w:t>
            </w:r>
          </w:p>
        </w:tc>
        <w:tc>
          <w:tcPr>
            <w:tcBorders>
              <w:top w:color="000000" w:space="0" w:sz="9" w:val="single"/>
              <w:left w:color="000000" w:space="0" w:sz="0" w:val="nil"/>
              <w:bottom w:color="000000" w:space="0" w:sz="9" w:val="single"/>
              <w:right w:color="000000" w:space="0" w:sz="9" w:val="single"/>
            </w:tcBorders>
            <w:tcMar>
              <w:top w:w="60.0" w:type="dxa"/>
              <w:left w:w="60.0" w:type="dxa"/>
              <w:bottom w:w="60.0" w:type="dxa"/>
              <w:right w:w="60.0" w:type="dxa"/>
            </w:tcMar>
            <w:vAlign w:val="top"/>
          </w:tcPr>
          <w:p w:rsidR="00000000" w:rsidDel="00000000" w:rsidP="00000000" w:rsidRDefault="00000000" w:rsidRPr="00000000" w14:paraId="0000018C">
            <w:pPr>
              <w:spacing w:before="240" w:lineRule="auto"/>
              <w:ind w:left="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Use case:</w:t>
            </w:r>
            <w:r w:rsidDel="00000000" w:rsidR="00000000" w:rsidRPr="00000000">
              <w:rPr>
                <w:rFonts w:ascii="Times New Roman" w:cs="Times New Roman" w:eastAsia="Times New Roman" w:hAnsi="Times New Roman"/>
                <w:rtl w:val="0"/>
              </w:rPr>
              <w:t xml:space="preserve"> PlaceOrder</w:t>
            </w:r>
          </w:p>
        </w:tc>
      </w:tr>
      <w:tr>
        <w:trPr>
          <w:cantSplit w:val="0"/>
          <w:trHeight w:val="375" w:hRule="atLeast"/>
          <w:tblHeader w:val="0"/>
        </w:trPr>
        <w:tc>
          <w:tcPr>
            <w:gridSpan w:val="2"/>
            <w:tcBorders>
              <w:top w:color="000000" w:space="0" w:sz="0" w:val="nil"/>
              <w:left w:color="000000" w:space="0" w:sz="9" w:val="single"/>
              <w:bottom w:color="000000" w:space="0" w:sz="9" w:val="single"/>
              <w:right w:color="000000" w:space="0" w:sz="9" w:val="single"/>
            </w:tcBorders>
            <w:tcMar>
              <w:top w:w="60.0" w:type="dxa"/>
              <w:left w:w="60.0" w:type="dxa"/>
              <w:bottom w:w="60.0" w:type="dxa"/>
              <w:right w:w="60.0" w:type="dxa"/>
            </w:tcMar>
            <w:vAlign w:val="top"/>
          </w:tcPr>
          <w:p w:rsidR="00000000" w:rsidDel="00000000" w:rsidP="00000000" w:rsidRDefault="00000000" w:rsidRPr="00000000" w14:paraId="0000018D">
            <w:pPr>
              <w:spacing w:before="240" w:lineRule="auto"/>
              <w:ind w:left="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Brief Description:</w:t>
            </w:r>
            <w:r w:rsidDel="00000000" w:rsidR="00000000" w:rsidRPr="00000000">
              <w:rPr>
                <w:rFonts w:ascii="Times New Roman" w:cs="Times New Roman" w:eastAsia="Times New Roman" w:hAnsi="Times New Roman"/>
                <w:rtl w:val="0"/>
              </w:rPr>
              <w:t xml:space="preserve">A Merchant accesses the electronic catalogue of pharmaceutical products and places an order by filling an order form..</w:t>
            </w:r>
          </w:p>
        </w:tc>
      </w:tr>
      <w:tr>
        <w:trPr>
          <w:cantSplit w:val="0"/>
          <w:trHeight w:val="375" w:hRule="atLeast"/>
          <w:tblHeader w:val="0"/>
        </w:trPr>
        <w:tc>
          <w:tcPr>
            <w:gridSpan w:val="2"/>
            <w:tcBorders>
              <w:top w:color="000000" w:space="0" w:sz="0" w:val="nil"/>
              <w:left w:color="000000" w:space="0" w:sz="9" w:val="single"/>
              <w:bottom w:color="000000" w:space="0" w:sz="9" w:val="single"/>
              <w:right w:color="000000" w:space="0" w:sz="9" w:val="single"/>
            </w:tcBorders>
            <w:shd w:fill="auto" w:val="clear"/>
            <w:tcMar>
              <w:top w:w="60.0" w:type="dxa"/>
              <w:left w:w="60.0" w:type="dxa"/>
              <w:bottom w:w="60.0" w:type="dxa"/>
              <w:right w:w="60.0" w:type="dxa"/>
            </w:tcMar>
            <w:vAlign w:val="top"/>
          </w:tcPr>
          <w:p w:rsidR="00000000" w:rsidDel="00000000" w:rsidP="00000000" w:rsidRDefault="00000000" w:rsidRPr="00000000" w14:paraId="0000018F">
            <w:pPr>
              <w:spacing w:before="240" w:lineRule="auto"/>
              <w:ind w:left="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Primary actors:</w:t>
            </w:r>
            <w:r w:rsidDel="00000000" w:rsidR="00000000" w:rsidRPr="00000000">
              <w:rPr>
                <w:rFonts w:ascii="Times New Roman" w:cs="Times New Roman" w:eastAsia="Times New Roman" w:hAnsi="Times New Roman"/>
                <w:rtl w:val="0"/>
              </w:rPr>
              <w:t xml:space="preserve"> Merchant</w:t>
            </w:r>
          </w:p>
        </w:tc>
      </w:tr>
      <w:tr>
        <w:trPr>
          <w:cantSplit w:val="0"/>
          <w:trHeight w:val="375" w:hRule="atLeast"/>
          <w:tblHeader w:val="0"/>
        </w:trPr>
        <w:tc>
          <w:tcPr>
            <w:gridSpan w:val="2"/>
            <w:tcBorders>
              <w:top w:color="000000" w:space="0" w:sz="0" w:val="nil"/>
              <w:left w:color="000000" w:space="0" w:sz="9" w:val="single"/>
              <w:bottom w:color="000000" w:space="0" w:sz="9" w:val="single"/>
              <w:right w:color="000000" w:space="0" w:sz="9" w:val="single"/>
            </w:tcBorders>
            <w:shd w:fill="auto" w:val="clear"/>
            <w:tcMar>
              <w:top w:w="60.0" w:type="dxa"/>
              <w:left w:w="60.0" w:type="dxa"/>
              <w:bottom w:w="60.0" w:type="dxa"/>
              <w:right w:w="60.0" w:type="dxa"/>
            </w:tcMar>
            <w:vAlign w:val="top"/>
          </w:tcPr>
          <w:p w:rsidR="00000000" w:rsidDel="00000000" w:rsidP="00000000" w:rsidRDefault="00000000" w:rsidRPr="00000000" w14:paraId="00000191">
            <w:pPr>
              <w:spacing w:before="240" w:lineRule="auto"/>
              <w:ind w:left="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Secondary actors:</w:t>
            </w:r>
            <w:r w:rsidDel="00000000" w:rsidR="00000000" w:rsidRPr="00000000">
              <w:rPr>
                <w:rFonts w:ascii="Times New Roman" w:cs="Times New Roman" w:eastAsia="Times New Roman" w:hAnsi="Times New Roman"/>
                <w:rtl w:val="0"/>
              </w:rPr>
              <w:t xml:space="preserve"> None.</w:t>
            </w:r>
          </w:p>
        </w:tc>
      </w:tr>
      <w:tr>
        <w:trPr>
          <w:cantSplit w:val="0"/>
          <w:trHeight w:val="1350" w:hRule="atLeast"/>
          <w:tblHeader w:val="0"/>
        </w:trPr>
        <w:tc>
          <w:tcPr>
            <w:gridSpan w:val="2"/>
            <w:tcBorders>
              <w:top w:color="000000" w:space="0" w:sz="0" w:val="nil"/>
              <w:left w:color="000000" w:space="0" w:sz="9" w:val="single"/>
              <w:bottom w:color="000000" w:space="0" w:sz="9" w:val="single"/>
              <w:right w:color="000000" w:space="0" w:sz="9" w:val="single"/>
            </w:tcBorders>
            <w:shd w:fill="auto" w:val="clear"/>
            <w:tcMar>
              <w:top w:w="60.0" w:type="dxa"/>
              <w:left w:w="60.0" w:type="dxa"/>
              <w:bottom w:w="60.0" w:type="dxa"/>
              <w:right w:w="60.0" w:type="dxa"/>
            </w:tcMar>
            <w:vAlign w:val="top"/>
          </w:tcPr>
          <w:p w:rsidR="00000000" w:rsidDel="00000000" w:rsidP="00000000" w:rsidRDefault="00000000" w:rsidRPr="00000000" w14:paraId="00000193">
            <w:pPr>
              <w:spacing w:before="240" w:lineRule="auto"/>
              <w:ind w:left="60"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Preconditions:</w:t>
            </w:r>
          </w:p>
          <w:p w:rsidR="00000000" w:rsidDel="00000000" w:rsidP="00000000" w:rsidRDefault="00000000" w:rsidRPr="00000000" w14:paraId="00000194">
            <w:pPr>
              <w:numPr>
                <w:ilvl w:val="0"/>
                <w:numId w:val="12"/>
              </w:numPr>
              <w:spacing w:after="0" w:afterAutospacing="0" w:before="24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rtl w:val="0"/>
              </w:rPr>
              <w:t xml:space="preserve">System is operational (i.e., stock is maintained and order form functions correctly).</w:t>
            </w:r>
          </w:p>
          <w:p w:rsidR="00000000" w:rsidDel="00000000" w:rsidP="00000000" w:rsidRDefault="00000000" w:rsidRPr="00000000" w14:paraId="00000195">
            <w:pPr>
              <w:numPr>
                <w:ilvl w:val="0"/>
                <w:numId w:val="12"/>
              </w:numPr>
              <w:spacing w:after="0" w:afterAutospacing="0" w:before="0" w:beforeAutospacing="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The Merchant has a valid user account set by an administrator.</w:t>
            </w:r>
          </w:p>
          <w:p w:rsidR="00000000" w:rsidDel="00000000" w:rsidP="00000000" w:rsidRDefault="00000000" w:rsidRPr="00000000" w14:paraId="00000196">
            <w:pPr>
              <w:numPr>
                <w:ilvl w:val="0"/>
                <w:numId w:val="12"/>
              </w:numPr>
              <w:spacing w:after="0" w:afterAutospacing="0" w:before="0" w:beforeAutospacing="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 The Merchant (actor) has logged in.</w:t>
            </w:r>
          </w:p>
          <w:p w:rsidR="00000000" w:rsidDel="00000000" w:rsidP="00000000" w:rsidRDefault="00000000" w:rsidRPr="00000000" w14:paraId="00000197">
            <w:pPr>
              <w:numPr>
                <w:ilvl w:val="0"/>
                <w:numId w:val="12"/>
              </w:numPr>
              <w:spacing w:after="240" w:before="0" w:beforeAutospacing="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A correct order form has been filled.</w:t>
            </w:r>
          </w:p>
        </w:tc>
      </w:tr>
      <w:tr>
        <w:trPr>
          <w:cantSplit w:val="0"/>
          <w:trHeight w:val="375" w:hRule="atLeast"/>
          <w:tblHeader w:val="0"/>
        </w:trPr>
        <w:tc>
          <w:tcPr>
            <w:gridSpan w:val="2"/>
            <w:tcBorders>
              <w:top w:color="000000" w:space="0" w:sz="0" w:val="nil"/>
              <w:left w:color="000000" w:space="0" w:sz="9" w:val="single"/>
              <w:bottom w:color="000000" w:space="0" w:sz="9" w:val="single"/>
              <w:right w:color="000000" w:space="0" w:sz="9" w:val="single"/>
            </w:tcBorders>
            <w:shd w:fill="auto" w:val="clear"/>
            <w:tcMar>
              <w:top w:w="60.0" w:type="dxa"/>
              <w:left w:w="60.0" w:type="dxa"/>
              <w:bottom w:w="60.0" w:type="dxa"/>
              <w:right w:w="60.0" w:type="dxa"/>
            </w:tcMar>
            <w:vAlign w:val="top"/>
          </w:tcPr>
          <w:p w:rsidR="00000000" w:rsidDel="00000000" w:rsidP="00000000" w:rsidRDefault="00000000" w:rsidRPr="00000000" w14:paraId="00000199">
            <w:pPr>
              <w:spacing w:before="240" w:lineRule="auto"/>
              <w:ind w:left="60"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Main flow: Not required.</w:t>
            </w:r>
          </w:p>
        </w:tc>
      </w:tr>
      <w:tr>
        <w:trPr>
          <w:cantSplit w:val="0"/>
          <w:trHeight w:val="375" w:hRule="atLeast"/>
          <w:tblHeader w:val="0"/>
        </w:trPr>
        <w:tc>
          <w:tcPr>
            <w:gridSpan w:val="2"/>
            <w:tcBorders>
              <w:top w:color="000000" w:space="0" w:sz="0" w:val="nil"/>
              <w:left w:color="000000" w:space="0" w:sz="9" w:val="single"/>
              <w:bottom w:color="000000" w:space="0" w:sz="9" w:val="single"/>
              <w:right w:color="000000" w:space="0" w:sz="9" w:val="single"/>
            </w:tcBorders>
            <w:shd w:fill="auto" w:val="clear"/>
            <w:tcMar>
              <w:top w:w="60.0" w:type="dxa"/>
              <w:left w:w="60.0" w:type="dxa"/>
              <w:bottom w:w="60.0" w:type="dxa"/>
              <w:right w:w="60.0" w:type="dxa"/>
            </w:tcMar>
            <w:vAlign w:val="top"/>
          </w:tcPr>
          <w:p w:rsidR="00000000" w:rsidDel="00000000" w:rsidP="00000000" w:rsidRDefault="00000000" w:rsidRPr="00000000" w14:paraId="0000019B">
            <w:pPr>
              <w:spacing w:after="240" w:before="240" w:lineRule="auto"/>
              <w:ind w:left="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Extensions:</w:t>
            </w:r>
            <w:r w:rsidDel="00000000" w:rsidR="00000000" w:rsidRPr="00000000">
              <w:rPr>
                <w:rFonts w:ascii="Times New Roman" w:cs="Times New Roman" w:eastAsia="Times New Roman" w:hAnsi="Times New Roman"/>
                <w:rtl w:val="0"/>
              </w:rPr>
              <w:t xml:space="preserve"> None</w:t>
            </w:r>
          </w:p>
        </w:tc>
      </w:tr>
      <w:tr>
        <w:trPr>
          <w:cantSplit w:val="0"/>
          <w:trHeight w:val="375" w:hRule="atLeast"/>
          <w:tblHeader w:val="0"/>
        </w:trPr>
        <w:tc>
          <w:tcPr>
            <w:gridSpan w:val="2"/>
            <w:tcBorders>
              <w:top w:color="000000" w:space="0" w:sz="0" w:val="nil"/>
              <w:left w:color="000000" w:space="0" w:sz="9" w:val="single"/>
              <w:bottom w:color="000000" w:space="0" w:sz="9" w:val="single"/>
              <w:right w:color="000000" w:space="0" w:sz="9" w:val="single"/>
            </w:tcBorders>
            <w:shd w:fill="auto" w:val="clear"/>
            <w:tcMar>
              <w:top w:w="60.0" w:type="dxa"/>
              <w:left w:w="60.0" w:type="dxa"/>
              <w:bottom w:w="60.0" w:type="dxa"/>
              <w:right w:w="60.0" w:type="dxa"/>
            </w:tcMar>
            <w:vAlign w:val="top"/>
          </w:tcPr>
          <w:p w:rsidR="00000000" w:rsidDel="00000000" w:rsidP="00000000" w:rsidRDefault="00000000" w:rsidRPr="00000000" w14:paraId="0000019D">
            <w:pPr>
              <w:spacing w:after="240" w:before="240" w:lineRule="auto"/>
              <w:ind w:left="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Inclusions:</w:t>
            </w:r>
            <w:r w:rsidDel="00000000" w:rsidR="00000000" w:rsidRPr="00000000">
              <w:rPr>
                <w:rFonts w:ascii="Times New Roman" w:cs="Times New Roman" w:eastAsia="Times New Roman" w:hAnsi="Times New Roman"/>
                <w:rtl w:val="0"/>
              </w:rPr>
              <w:t xml:space="preserve"> GenerateInvoice</w:t>
            </w:r>
          </w:p>
        </w:tc>
      </w:tr>
      <w:tr>
        <w:trPr>
          <w:cantSplit w:val="0"/>
          <w:trHeight w:val="870" w:hRule="atLeast"/>
          <w:tblHeader w:val="0"/>
        </w:trPr>
        <w:tc>
          <w:tcPr>
            <w:gridSpan w:val="2"/>
            <w:tcBorders>
              <w:top w:color="000000" w:space="0" w:sz="0" w:val="nil"/>
              <w:left w:color="000000" w:space="0" w:sz="9" w:val="single"/>
              <w:bottom w:color="000000" w:space="0" w:sz="9" w:val="single"/>
              <w:right w:color="000000" w:space="0" w:sz="9" w:val="single"/>
            </w:tcBorders>
            <w:shd w:fill="auto" w:val="clear"/>
            <w:tcMar>
              <w:top w:w="60.0" w:type="dxa"/>
              <w:left w:w="60.0" w:type="dxa"/>
              <w:bottom w:w="60.0" w:type="dxa"/>
              <w:right w:w="60.0" w:type="dxa"/>
            </w:tcMar>
            <w:vAlign w:val="top"/>
          </w:tcPr>
          <w:p w:rsidR="00000000" w:rsidDel="00000000" w:rsidP="00000000" w:rsidRDefault="00000000" w:rsidRPr="00000000" w14:paraId="0000019F">
            <w:pPr>
              <w:spacing w:before="240" w:lineRule="auto"/>
              <w:ind w:left="60"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Postconditions:</w:t>
            </w:r>
          </w:p>
          <w:p w:rsidR="00000000" w:rsidDel="00000000" w:rsidP="00000000" w:rsidRDefault="00000000" w:rsidRPr="00000000" w14:paraId="000001A0">
            <w:pPr>
              <w:numPr>
                <w:ilvl w:val="0"/>
                <w:numId w:val="6"/>
              </w:numPr>
              <w:spacing w:after="240" w:before="24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rtl w:val="0"/>
              </w:rPr>
              <w:t xml:space="preserve">Stock must be updated to reflect units sold.</w:t>
            </w:r>
            <w:r w:rsidDel="00000000" w:rsidR="00000000" w:rsidRPr="00000000">
              <w:rPr>
                <w:rtl w:val="0"/>
              </w:rPr>
            </w:r>
          </w:p>
        </w:tc>
      </w:tr>
      <w:tr>
        <w:trPr>
          <w:cantSplit w:val="0"/>
          <w:trHeight w:val="870" w:hRule="atLeast"/>
          <w:tblHeader w:val="0"/>
        </w:trPr>
        <w:tc>
          <w:tcPr>
            <w:gridSpan w:val="2"/>
            <w:tcBorders>
              <w:top w:color="000000" w:space="0" w:sz="0" w:val="nil"/>
              <w:left w:color="000000" w:space="0" w:sz="9" w:val="single"/>
              <w:bottom w:color="000000" w:space="0" w:sz="9" w:val="single"/>
              <w:right w:color="000000" w:space="0" w:sz="9" w:val="single"/>
            </w:tcBorders>
            <w:shd w:fill="auto" w:val="clear"/>
            <w:tcMar>
              <w:top w:w="60.0" w:type="dxa"/>
              <w:left w:w="60.0" w:type="dxa"/>
              <w:bottom w:w="60.0" w:type="dxa"/>
              <w:right w:w="60.0" w:type="dxa"/>
            </w:tcMar>
            <w:vAlign w:val="top"/>
          </w:tcPr>
          <w:p w:rsidR="00000000" w:rsidDel="00000000" w:rsidP="00000000" w:rsidRDefault="00000000" w:rsidRPr="00000000" w14:paraId="000001A2">
            <w:pPr>
              <w:spacing w:before="240" w:lineRule="auto"/>
              <w:ind w:left="60"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Alternative flows:</w:t>
            </w:r>
          </w:p>
          <w:p w:rsidR="00000000" w:rsidDel="00000000" w:rsidP="00000000" w:rsidRDefault="00000000" w:rsidRPr="00000000" w14:paraId="000001A3">
            <w:pPr>
              <w:spacing w:before="240" w:lineRule="auto"/>
              <w:ind w:left="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None</w:t>
            </w:r>
          </w:p>
        </w:tc>
      </w:tr>
    </w:tbl>
    <w:p w:rsidR="00000000" w:rsidDel="00000000" w:rsidP="00000000" w:rsidRDefault="00000000" w:rsidRPr="00000000" w14:paraId="000001A5">
      <w:pPr>
        <w:spacing w:after="240" w:before="240" w:lineRule="auto"/>
        <w:rPr>
          <w:rFonts w:ascii="Times New Roman" w:cs="Times New Roman" w:eastAsia="Times New Roman" w:hAnsi="Times New Roman"/>
          <w:b w:val="1"/>
          <w:bCs w:val="1"/>
          <w:highlight w:val="green"/>
        </w:rPr>
      </w:pPr>
      <w:r w:rsidDel="00000000" w:rsidR="00000000" w:rsidRPr="00000000">
        <w:rPr>
          <w:rFonts w:ascii="Times New Roman" w:cs="Times New Roman" w:eastAsia="Times New Roman" w:hAnsi="Times New Roman"/>
          <w:rtl w:val="0"/>
        </w:rPr>
        <w:t xml:space="preserve"> </w:t>
      </w:r>
      <w:r w:rsidDel="00000000" w:rsidR="00000000" w:rsidRPr="00000000">
        <w:rPr>
          <w:rtl w:val="0"/>
        </w:rPr>
      </w:r>
    </w:p>
    <w:tbl>
      <w:tblPr>
        <w:tblStyle w:val="Table5"/>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216.297488361401"/>
        <w:gridCol w:w="4809.214322662223"/>
        <w:tblGridChange w:id="0">
          <w:tblGrid>
            <w:gridCol w:w="4216.297488361401"/>
            <w:gridCol w:w="4809.214322662223"/>
          </w:tblGrid>
        </w:tblGridChange>
      </w:tblGrid>
      <w:tr>
        <w:trPr>
          <w:cantSplit w:val="0"/>
          <w:trHeight w:val="680.92529296875" w:hRule="atLeast"/>
          <w:tblHeader w:val="0"/>
        </w:trPr>
        <w:tc>
          <w:tcPr>
            <w:tcBorders>
              <w:top w:color="000000" w:space="0" w:sz="9" w:val="single"/>
              <w:left w:color="000000" w:space="0" w:sz="9" w:val="single"/>
              <w:bottom w:color="000000" w:space="0" w:sz="9" w:val="single"/>
              <w:right w:color="000000" w:space="0" w:sz="9" w:val="single"/>
            </w:tcBorders>
            <w:tcMar>
              <w:top w:w="60.0" w:type="dxa"/>
              <w:left w:w="60.0" w:type="dxa"/>
              <w:bottom w:w="60.0" w:type="dxa"/>
              <w:right w:w="60.0" w:type="dxa"/>
            </w:tcMar>
            <w:vAlign w:val="top"/>
          </w:tcPr>
          <w:p w:rsidR="00000000" w:rsidDel="00000000" w:rsidP="00000000" w:rsidRDefault="00000000" w:rsidRPr="00000000" w14:paraId="000001A6">
            <w:pPr>
              <w:spacing w:before="240" w:lineRule="auto"/>
              <w:ind w:left="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Use case ID:</w:t>
            </w:r>
            <w:r w:rsidDel="00000000" w:rsidR="00000000" w:rsidRPr="00000000">
              <w:rPr>
                <w:rFonts w:ascii="Times New Roman" w:cs="Times New Roman" w:eastAsia="Times New Roman" w:hAnsi="Times New Roman"/>
                <w:rtl w:val="0"/>
              </w:rPr>
              <w:t xml:space="preserve"> 2</w:t>
            </w:r>
          </w:p>
        </w:tc>
        <w:tc>
          <w:tcPr>
            <w:tcBorders>
              <w:top w:color="000000" w:space="0" w:sz="9" w:val="single"/>
              <w:left w:color="000000" w:space="0" w:sz="0" w:val="nil"/>
              <w:bottom w:color="000000" w:space="0" w:sz="9" w:val="single"/>
              <w:right w:color="000000" w:space="0" w:sz="9" w:val="single"/>
            </w:tcBorders>
            <w:tcMar>
              <w:top w:w="60.0" w:type="dxa"/>
              <w:left w:w="60.0" w:type="dxa"/>
              <w:bottom w:w="60.0" w:type="dxa"/>
              <w:right w:w="60.0" w:type="dxa"/>
            </w:tcMar>
            <w:vAlign w:val="top"/>
          </w:tcPr>
          <w:p w:rsidR="00000000" w:rsidDel="00000000" w:rsidP="00000000" w:rsidRDefault="00000000" w:rsidRPr="00000000" w14:paraId="000001A7">
            <w:pPr>
              <w:spacing w:before="240" w:lineRule="auto"/>
              <w:ind w:left="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Use case:</w:t>
            </w:r>
            <w:r w:rsidDel="00000000" w:rsidR="00000000" w:rsidRPr="00000000">
              <w:rPr>
                <w:rFonts w:ascii="Times New Roman" w:cs="Times New Roman" w:eastAsia="Times New Roman" w:hAnsi="Times New Roman"/>
                <w:rtl w:val="0"/>
              </w:rPr>
              <w:t xml:space="preserve"> GenerateInvoice</w:t>
            </w:r>
          </w:p>
        </w:tc>
      </w:tr>
      <w:tr>
        <w:trPr>
          <w:cantSplit w:val="0"/>
          <w:trHeight w:val="375" w:hRule="atLeast"/>
          <w:tblHeader w:val="0"/>
        </w:trPr>
        <w:tc>
          <w:tcPr>
            <w:gridSpan w:val="2"/>
            <w:tcBorders>
              <w:top w:color="000000" w:space="0" w:sz="0" w:val="nil"/>
              <w:left w:color="000000" w:space="0" w:sz="9" w:val="single"/>
              <w:bottom w:color="000000" w:space="0" w:sz="9" w:val="single"/>
              <w:right w:color="000000" w:space="0" w:sz="9" w:val="single"/>
            </w:tcBorders>
            <w:tcMar>
              <w:top w:w="60.0" w:type="dxa"/>
              <w:left w:w="60.0" w:type="dxa"/>
              <w:bottom w:w="60.0" w:type="dxa"/>
              <w:right w:w="60.0" w:type="dxa"/>
            </w:tcMar>
            <w:vAlign w:val="top"/>
          </w:tcPr>
          <w:p w:rsidR="00000000" w:rsidDel="00000000" w:rsidP="00000000" w:rsidRDefault="00000000" w:rsidRPr="00000000" w14:paraId="000001A8">
            <w:pPr>
              <w:spacing w:before="240" w:lineRule="auto"/>
              <w:ind w:left="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Brief Description:</w:t>
            </w:r>
            <w:r w:rsidDel="00000000" w:rsidR="00000000" w:rsidRPr="00000000">
              <w:rPr>
                <w:rFonts w:ascii="Times New Roman" w:cs="Times New Roman" w:eastAsia="Times New Roman" w:hAnsi="Times New Roman"/>
                <w:rtl w:val="0"/>
              </w:rPr>
              <w:t xml:space="preserve">An invoice is generated and stored in the database for further reference, after an order has been made by a merchant.</w:t>
            </w:r>
          </w:p>
        </w:tc>
      </w:tr>
      <w:tr>
        <w:trPr>
          <w:cantSplit w:val="0"/>
          <w:trHeight w:val="375" w:hRule="atLeast"/>
          <w:tblHeader w:val="0"/>
        </w:trPr>
        <w:tc>
          <w:tcPr>
            <w:gridSpan w:val="2"/>
            <w:tcBorders>
              <w:top w:color="000000" w:space="0" w:sz="0" w:val="nil"/>
              <w:left w:color="000000" w:space="0" w:sz="9" w:val="single"/>
              <w:bottom w:color="000000" w:space="0" w:sz="9" w:val="single"/>
              <w:right w:color="000000" w:space="0" w:sz="9" w:val="single"/>
            </w:tcBorders>
            <w:shd w:fill="auto" w:val="clear"/>
            <w:tcMar>
              <w:top w:w="60.0" w:type="dxa"/>
              <w:left w:w="60.0" w:type="dxa"/>
              <w:bottom w:w="60.0" w:type="dxa"/>
              <w:right w:w="60.0" w:type="dxa"/>
            </w:tcMar>
            <w:vAlign w:val="top"/>
          </w:tcPr>
          <w:p w:rsidR="00000000" w:rsidDel="00000000" w:rsidP="00000000" w:rsidRDefault="00000000" w:rsidRPr="00000000" w14:paraId="000001AA">
            <w:pPr>
              <w:spacing w:before="240" w:lineRule="auto"/>
              <w:ind w:left="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Primary actors:</w:t>
            </w:r>
            <w:r w:rsidDel="00000000" w:rsidR="00000000" w:rsidRPr="00000000">
              <w:rPr>
                <w:rFonts w:ascii="Times New Roman" w:cs="Times New Roman" w:eastAsia="Times New Roman" w:hAnsi="Times New Roman"/>
                <w:rtl w:val="0"/>
              </w:rPr>
              <w:t xml:space="preserve"> Merchant</w:t>
            </w:r>
          </w:p>
        </w:tc>
      </w:tr>
      <w:tr>
        <w:trPr>
          <w:cantSplit w:val="0"/>
          <w:trHeight w:val="375" w:hRule="atLeast"/>
          <w:tblHeader w:val="0"/>
        </w:trPr>
        <w:tc>
          <w:tcPr>
            <w:gridSpan w:val="2"/>
            <w:tcBorders>
              <w:top w:color="000000" w:space="0" w:sz="0" w:val="nil"/>
              <w:left w:color="000000" w:space="0" w:sz="9" w:val="single"/>
              <w:bottom w:color="000000" w:space="0" w:sz="9" w:val="single"/>
              <w:right w:color="000000" w:space="0" w:sz="9" w:val="single"/>
            </w:tcBorders>
            <w:shd w:fill="auto" w:val="clear"/>
            <w:tcMar>
              <w:top w:w="60.0" w:type="dxa"/>
              <w:left w:w="60.0" w:type="dxa"/>
              <w:bottom w:w="60.0" w:type="dxa"/>
              <w:right w:w="60.0" w:type="dxa"/>
            </w:tcMar>
            <w:vAlign w:val="top"/>
          </w:tcPr>
          <w:p w:rsidR="00000000" w:rsidDel="00000000" w:rsidP="00000000" w:rsidRDefault="00000000" w:rsidRPr="00000000" w14:paraId="000001AC">
            <w:pPr>
              <w:spacing w:before="240" w:lineRule="auto"/>
              <w:ind w:left="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Secondary actors:</w:t>
            </w:r>
            <w:r w:rsidDel="00000000" w:rsidR="00000000" w:rsidRPr="00000000">
              <w:rPr>
                <w:rFonts w:ascii="Times New Roman" w:cs="Times New Roman" w:eastAsia="Times New Roman" w:hAnsi="Times New Roman"/>
                <w:rtl w:val="0"/>
              </w:rPr>
              <w:t xml:space="preserve"> None.</w:t>
            </w:r>
          </w:p>
        </w:tc>
      </w:tr>
      <w:tr>
        <w:trPr>
          <w:cantSplit w:val="0"/>
          <w:trHeight w:val="1350" w:hRule="atLeast"/>
          <w:tblHeader w:val="0"/>
        </w:trPr>
        <w:tc>
          <w:tcPr>
            <w:gridSpan w:val="2"/>
            <w:tcBorders>
              <w:top w:color="000000" w:space="0" w:sz="0" w:val="nil"/>
              <w:left w:color="000000" w:space="0" w:sz="9" w:val="single"/>
              <w:bottom w:color="000000" w:space="0" w:sz="9" w:val="single"/>
              <w:right w:color="000000" w:space="0" w:sz="9" w:val="single"/>
            </w:tcBorders>
            <w:shd w:fill="auto" w:val="clear"/>
            <w:tcMar>
              <w:top w:w="60.0" w:type="dxa"/>
              <w:left w:w="60.0" w:type="dxa"/>
              <w:bottom w:w="60.0" w:type="dxa"/>
              <w:right w:w="60.0" w:type="dxa"/>
            </w:tcMar>
            <w:vAlign w:val="top"/>
          </w:tcPr>
          <w:p w:rsidR="00000000" w:rsidDel="00000000" w:rsidP="00000000" w:rsidRDefault="00000000" w:rsidRPr="00000000" w14:paraId="000001AE">
            <w:pPr>
              <w:spacing w:before="240" w:lineRule="auto"/>
              <w:ind w:left="60"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Preconditions:</w:t>
            </w:r>
          </w:p>
          <w:p w:rsidR="00000000" w:rsidDel="00000000" w:rsidP="00000000" w:rsidRDefault="00000000" w:rsidRPr="00000000" w14:paraId="000001AF">
            <w:pPr>
              <w:numPr>
                <w:ilvl w:val="0"/>
                <w:numId w:val="8"/>
              </w:numPr>
              <w:spacing w:after="240" w:before="24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An order has been submitted..</w:t>
            </w:r>
          </w:p>
        </w:tc>
      </w:tr>
      <w:tr>
        <w:trPr>
          <w:cantSplit w:val="0"/>
          <w:trHeight w:val="375" w:hRule="atLeast"/>
          <w:tblHeader w:val="0"/>
        </w:trPr>
        <w:tc>
          <w:tcPr>
            <w:gridSpan w:val="2"/>
            <w:tcBorders>
              <w:top w:color="000000" w:space="0" w:sz="0" w:val="nil"/>
              <w:left w:color="000000" w:space="0" w:sz="9" w:val="single"/>
              <w:bottom w:color="000000" w:space="0" w:sz="9" w:val="single"/>
              <w:right w:color="000000" w:space="0" w:sz="9" w:val="single"/>
            </w:tcBorders>
            <w:shd w:fill="auto" w:val="clear"/>
            <w:tcMar>
              <w:top w:w="60.0" w:type="dxa"/>
              <w:left w:w="60.0" w:type="dxa"/>
              <w:bottom w:w="60.0" w:type="dxa"/>
              <w:right w:w="60.0" w:type="dxa"/>
            </w:tcMar>
            <w:vAlign w:val="top"/>
          </w:tcPr>
          <w:p w:rsidR="00000000" w:rsidDel="00000000" w:rsidP="00000000" w:rsidRDefault="00000000" w:rsidRPr="00000000" w14:paraId="000001B1">
            <w:pPr>
              <w:spacing w:before="240" w:lineRule="auto"/>
              <w:ind w:left="60"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Main flow: Not required.</w:t>
            </w:r>
          </w:p>
        </w:tc>
      </w:tr>
      <w:tr>
        <w:trPr>
          <w:cantSplit w:val="0"/>
          <w:trHeight w:val="375" w:hRule="atLeast"/>
          <w:tblHeader w:val="0"/>
        </w:trPr>
        <w:tc>
          <w:tcPr>
            <w:gridSpan w:val="2"/>
            <w:tcBorders>
              <w:top w:color="000000" w:space="0" w:sz="0" w:val="nil"/>
              <w:left w:color="000000" w:space="0" w:sz="9" w:val="single"/>
              <w:bottom w:color="000000" w:space="0" w:sz="9" w:val="single"/>
              <w:right w:color="000000" w:space="0" w:sz="9" w:val="single"/>
            </w:tcBorders>
            <w:shd w:fill="auto" w:val="clear"/>
            <w:tcMar>
              <w:top w:w="60.0" w:type="dxa"/>
              <w:left w:w="60.0" w:type="dxa"/>
              <w:bottom w:w="60.0" w:type="dxa"/>
              <w:right w:w="60.0" w:type="dxa"/>
            </w:tcMar>
            <w:vAlign w:val="top"/>
          </w:tcPr>
          <w:p w:rsidR="00000000" w:rsidDel="00000000" w:rsidP="00000000" w:rsidRDefault="00000000" w:rsidRPr="00000000" w14:paraId="000001B3">
            <w:pPr>
              <w:spacing w:after="240" w:before="240" w:lineRule="auto"/>
              <w:ind w:left="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Extensions:</w:t>
            </w:r>
            <w:r w:rsidDel="00000000" w:rsidR="00000000" w:rsidRPr="00000000">
              <w:rPr>
                <w:rFonts w:ascii="Times New Roman" w:cs="Times New Roman" w:eastAsia="Times New Roman" w:hAnsi="Times New Roman"/>
                <w:rtl w:val="0"/>
              </w:rPr>
              <w:t xml:space="preserve"> None</w:t>
            </w:r>
          </w:p>
        </w:tc>
      </w:tr>
      <w:tr>
        <w:trPr>
          <w:cantSplit w:val="0"/>
          <w:trHeight w:val="375" w:hRule="atLeast"/>
          <w:tblHeader w:val="0"/>
        </w:trPr>
        <w:tc>
          <w:tcPr>
            <w:gridSpan w:val="2"/>
            <w:tcBorders>
              <w:top w:color="000000" w:space="0" w:sz="0" w:val="nil"/>
              <w:left w:color="000000" w:space="0" w:sz="9" w:val="single"/>
              <w:bottom w:color="000000" w:space="0" w:sz="9" w:val="single"/>
              <w:right w:color="000000" w:space="0" w:sz="9" w:val="single"/>
            </w:tcBorders>
            <w:shd w:fill="auto" w:val="clear"/>
            <w:tcMar>
              <w:top w:w="60.0" w:type="dxa"/>
              <w:left w:w="60.0" w:type="dxa"/>
              <w:bottom w:w="60.0" w:type="dxa"/>
              <w:right w:w="60.0" w:type="dxa"/>
            </w:tcMar>
            <w:vAlign w:val="top"/>
          </w:tcPr>
          <w:p w:rsidR="00000000" w:rsidDel="00000000" w:rsidP="00000000" w:rsidRDefault="00000000" w:rsidRPr="00000000" w14:paraId="000001B5">
            <w:pPr>
              <w:spacing w:after="240" w:before="240" w:lineRule="auto"/>
              <w:ind w:left="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Inclusions:</w:t>
            </w:r>
            <w:r w:rsidDel="00000000" w:rsidR="00000000" w:rsidRPr="00000000">
              <w:rPr>
                <w:rFonts w:ascii="Times New Roman" w:cs="Times New Roman" w:eastAsia="Times New Roman" w:hAnsi="Times New Roman"/>
                <w:rtl w:val="0"/>
              </w:rPr>
              <w:t xml:space="preserve">  None</w:t>
            </w:r>
          </w:p>
        </w:tc>
      </w:tr>
      <w:tr>
        <w:trPr>
          <w:cantSplit w:val="0"/>
          <w:trHeight w:val="870" w:hRule="atLeast"/>
          <w:tblHeader w:val="0"/>
        </w:trPr>
        <w:tc>
          <w:tcPr>
            <w:gridSpan w:val="2"/>
            <w:tcBorders>
              <w:top w:color="000000" w:space="0" w:sz="0" w:val="nil"/>
              <w:left w:color="000000" w:space="0" w:sz="9" w:val="single"/>
              <w:bottom w:color="000000" w:space="0" w:sz="9" w:val="single"/>
              <w:right w:color="000000" w:space="0" w:sz="9" w:val="single"/>
            </w:tcBorders>
            <w:shd w:fill="auto" w:val="clear"/>
            <w:tcMar>
              <w:top w:w="60.0" w:type="dxa"/>
              <w:left w:w="60.0" w:type="dxa"/>
              <w:bottom w:w="60.0" w:type="dxa"/>
              <w:right w:w="60.0" w:type="dxa"/>
            </w:tcMar>
            <w:vAlign w:val="top"/>
          </w:tcPr>
          <w:p w:rsidR="00000000" w:rsidDel="00000000" w:rsidP="00000000" w:rsidRDefault="00000000" w:rsidRPr="00000000" w14:paraId="000001B7">
            <w:pPr>
              <w:spacing w:before="240" w:lineRule="auto"/>
              <w:ind w:left="60"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Postconditions:</w:t>
            </w:r>
          </w:p>
          <w:p w:rsidR="00000000" w:rsidDel="00000000" w:rsidP="00000000" w:rsidRDefault="00000000" w:rsidRPr="00000000" w14:paraId="000001B8">
            <w:pPr>
              <w:numPr>
                <w:ilvl w:val="0"/>
                <w:numId w:val="9"/>
              </w:numPr>
              <w:spacing w:after="240" w:before="24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rtl w:val="0"/>
              </w:rPr>
              <w:t xml:space="preserve">Invoice must be stored in the system database for further reference</w:t>
            </w:r>
            <w:r w:rsidDel="00000000" w:rsidR="00000000" w:rsidRPr="00000000">
              <w:rPr>
                <w:rtl w:val="0"/>
              </w:rPr>
            </w:r>
          </w:p>
        </w:tc>
      </w:tr>
      <w:tr>
        <w:trPr>
          <w:cantSplit w:val="0"/>
          <w:trHeight w:val="870" w:hRule="atLeast"/>
          <w:tblHeader w:val="0"/>
        </w:trPr>
        <w:tc>
          <w:tcPr>
            <w:gridSpan w:val="2"/>
            <w:tcBorders>
              <w:top w:color="000000" w:space="0" w:sz="0" w:val="nil"/>
              <w:left w:color="000000" w:space="0" w:sz="9" w:val="single"/>
              <w:bottom w:color="000000" w:space="0" w:sz="9" w:val="single"/>
              <w:right w:color="000000" w:space="0" w:sz="9" w:val="single"/>
            </w:tcBorders>
            <w:shd w:fill="auto" w:val="clear"/>
            <w:tcMar>
              <w:top w:w="60.0" w:type="dxa"/>
              <w:left w:w="60.0" w:type="dxa"/>
              <w:bottom w:w="60.0" w:type="dxa"/>
              <w:right w:w="60.0" w:type="dxa"/>
            </w:tcMar>
            <w:vAlign w:val="top"/>
          </w:tcPr>
          <w:p w:rsidR="00000000" w:rsidDel="00000000" w:rsidP="00000000" w:rsidRDefault="00000000" w:rsidRPr="00000000" w14:paraId="000001BA">
            <w:pPr>
              <w:spacing w:before="240" w:lineRule="auto"/>
              <w:ind w:left="60"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Alternative flows:</w:t>
            </w:r>
          </w:p>
          <w:p w:rsidR="00000000" w:rsidDel="00000000" w:rsidP="00000000" w:rsidRDefault="00000000" w:rsidRPr="00000000" w14:paraId="000001BB">
            <w:pPr>
              <w:spacing w:before="240" w:lineRule="auto"/>
              <w:ind w:left="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None</w:t>
            </w:r>
          </w:p>
        </w:tc>
      </w:tr>
    </w:tbl>
    <w:p w:rsidR="00000000" w:rsidDel="00000000" w:rsidP="00000000" w:rsidRDefault="00000000" w:rsidRPr="00000000" w14:paraId="000001BD">
      <w:pPr>
        <w:spacing w:after="240" w:before="240" w:lineRule="auto"/>
        <w:rPr>
          <w:rFonts w:ascii="Times New Roman" w:cs="Times New Roman" w:eastAsia="Times New Roman" w:hAnsi="Times New Roman"/>
          <w:b w:val="1"/>
          <w:bCs w:val="1"/>
          <w:highlight w:val="green"/>
        </w:rPr>
      </w:pPr>
      <w:r w:rsidDel="00000000" w:rsidR="00000000" w:rsidRPr="00000000">
        <w:rPr>
          <w:rFonts w:ascii="Times New Roman" w:cs="Times New Roman" w:eastAsia="Times New Roman" w:hAnsi="Times New Roman"/>
          <w:rtl w:val="0"/>
        </w:rPr>
        <w:t xml:space="preserve"> </w:t>
      </w:r>
      <w:r w:rsidDel="00000000" w:rsidR="00000000" w:rsidRPr="00000000">
        <w:rPr>
          <w:rtl w:val="0"/>
        </w:rPr>
      </w:r>
    </w:p>
    <w:tbl>
      <w:tblPr>
        <w:tblStyle w:val="Table6"/>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216.297488361401"/>
        <w:gridCol w:w="4809.214322662223"/>
        <w:tblGridChange w:id="0">
          <w:tblGrid>
            <w:gridCol w:w="4216.297488361401"/>
            <w:gridCol w:w="4809.214322662223"/>
          </w:tblGrid>
        </w:tblGridChange>
      </w:tblGrid>
      <w:tr>
        <w:trPr>
          <w:cantSplit w:val="0"/>
          <w:trHeight w:val="680.92529296875" w:hRule="atLeast"/>
          <w:tblHeader w:val="0"/>
        </w:trPr>
        <w:tc>
          <w:tcPr>
            <w:tcBorders>
              <w:top w:color="000000" w:space="0" w:sz="9" w:val="single"/>
              <w:left w:color="000000" w:space="0" w:sz="9" w:val="single"/>
              <w:bottom w:color="000000" w:space="0" w:sz="9" w:val="single"/>
              <w:right w:color="000000" w:space="0" w:sz="9" w:val="single"/>
            </w:tcBorders>
            <w:tcMar>
              <w:top w:w="60.0" w:type="dxa"/>
              <w:left w:w="60.0" w:type="dxa"/>
              <w:bottom w:w="60.0" w:type="dxa"/>
              <w:right w:w="60.0" w:type="dxa"/>
            </w:tcMar>
            <w:vAlign w:val="top"/>
          </w:tcPr>
          <w:p w:rsidR="00000000" w:rsidDel="00000000" w:rsidP="00000000" w:rsidRDefault="00000000" w:rsidRPr="00000000" w14:paraId="000001BE">
            <w:pPr>
              <w:spacing w:before="240" w:lineRule="auto"/>
              <w:ind w:left="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Use case ID:</w:t>
            </w:r>
            <w:r w:rsidDel="00000000" w:rsidR="00000000" w:rsidRPr="00000000">
              <w:rPr>
                <w:rFonts w:ascii="Times New Roman" w:cs="Times New Roman" w:eastAsia="Times New Roman" w:hAnsi="Times New Roman"/>
                <w:rtl w:val="0"/>
              </w:rPr>
              <w:t xml:space="preserve"> 3</w:t>
            </w:r>
          </w:p>
        </w:tc>
        <w:tc>
          <w:tcPr>
            <w:tcBorders>
              <w:top w:color="000000" w:space="0" w:sz="9" w:val="single"/>
              <w:left w:color="000000" w:space="0" w:sz="0" w:val="nil"/>
              <w:bottom w:color="000000" w:space="0" w:sz="9" w:val="single"/>
              <w:right w:color="000000" w:space="0" w:sz="9" w:val="single"/>
            </w:tcBorders>
            <w:tcMar>
              <w:top w:w="60.0" w:type="dxa"/>
              <w:left w:w="60.0" w:type="dxa"/>
              <w:bottom w:w="60.0" w:type="dxa"/>
              <w:right w:w="60.0" w:type="dxa"/>
            </w:tcMar>
            <w:vAlign w:val="top"/>
          </w:tcPr>
          <w:p w:rsidR="00000000" w:rsidDel="00000000" w:rsidP="00000000" w:rsidRDefault="00000000" w:rsidRPr="00000000" w14:paraId="000001BF">
            <w:pPr>
              <w:spacing w:before="240" w:lineRule="auto"/>
              <w:ind w:left="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Use case:</w:t>
            </w:r>
            <w:r w:rsidDel="00000000" w:rsidR="00000000" w:rsidRPr="00000000">
              <w:rPr>
                <w:rFonts w:ascii="Times New Roman" w:cs="Times New Roman" w:eastAsia="Times New Roman" w:hAnsi="Times New Roman"/>
                <w:rtl w:val="0"/>
              </w:rPr>
              <w:t xml:space="preserve"> UpdateOrderStatus</w:t>
            </w:r>
          </w:p>
        </w:tc>
      </w:tr>
      <w:tr>
        <w:trPr>
          <w:cantSplit w:val="0"/>
          <w:trHeight w:val="375" w:hRule="atLeast"/>
          <w:tblHeader w:val="0"/>
        </w:trPr>
        <w:tc>
          <w:tcPr>
            <w:gridSpan w:val="2"/>
            <w:tcBorders>
              <w:top w:color="000000" w:space="0" w:sz="0" w:val="nil"/>
              <w:left w:color="000000" w:space="0" w:sz="9" w:val="single"/>
              <w:bottom w:color="000000" w:space="0" w:sz="9" w:val="single"/>
              <w:right w:color="000000" w:space="0" w:sz="9" w:val="single"/>
            </w:tcBorders>
            <w:tcMar>
              <w:top w:w="60.0" w:type="dxa"/>
              <w:left w:w="60.0" w:type="dxa"/>
              <w:bottom w:w="60.0" w:type="dxa"/>
              <w:right w:w="60.0" w:type="dxa"/>
            </w:tcMar>
            <w:vAlign w:val="top"/>
          </w:tcPr>
          <w:p w:rsidR="00000000" w:rsidDel="00000000" w:rsidP="00000000" w:rsidRDefault="00000000" w:rsidRPr="00000000" w14:paraId="000001C0">
            <w:pPr>
              <w:spacing w:before="240" w:lineRule="auto"/>
              <w:ind w:left="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Brief Description:</w:t>
            </w:r>
            <w:r w:rsidDel="00000000" w:rsidR="00000000" w:rsidRPr="00000000">
              <w:rPr>
                <w:rFonts w:ascii="Times New Roman" w:cs="Times New Roman" w:eastAsia="Times New Roman" w:hAnsi="Times New Roman"/>
                <w:rtl w:val="0"/>
              </w:rPr>
              <w:t xml:space="preserve"> The status of an order that has been made is changed to either: accepted, being processed, or dispatched.</w:t>
            </w:r>
          </w:p>
        </w:tc>
      </w:tr>
      <w:tr>
        <w:trPr>
          <w:cantSplit w:val="0"/>
          <w:trHeight w:val="375" w:hRule="atLeast"/>
          <w:tblHeader w:val="0"/>
        </w:trPr>
        <w:tc>
          <w:tcPr>
            <w:gridSpan w:val="2"/>
            <w:tcBorders>
              <w:top w:color="000000" w:space="0" w:sz="0" w:val="nil"/>
              <w:left w:color="000000" w:space="0" w:sz="9" w:val="single"/>
              <w:bottom w:color="000000" w:space="0" w:sz="9" w:val="single"/>
              <w:right w:color="000000" w:space="0" w:sz="9" w:val="single"/>
            </w:tcBorders>
            <w:shd w:fill="auto" w:val="clear"/>
            <w:tcMar>
              <w:top w:w="60.0" w:type="dxa"/>
              <w:left w:w="60.0" w:type="dxa"/>
              <w:bottom w:w="60.0" w:type="dxa"/>
              <w:right w:w="60.0" w:type="dxa"/>
            </w:tcMar>
            <w:vAlign w:val="top"/>
          </w:tcPr>
          <w:p w:rsidR="00000000" w:rsidDel="00000000" w:rsidP="00000000" w:rsidRDefault="00000000" w:rsidRPr="00000000" w14:paraId="000001C2">
            <w:pPr>
              <w:spacing w:before="240" w:lineRule="auto"/>
              <w:ind w:left="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Primary actors:</w:t>
            </w:r>
            <w:r w:rsidDel="00000000" w:rsidR="00000000" w:rsidRPr="00000000">
              <w:rPr>
                <w:rFonts w:ascii="Times New Roman" w:cs="Times New Roman" w:eastAsia="Times New Roman" w:hAnsi="Times New Roman"/>
                <w:rtl w:val="0"/>
              </w:rPr>
              <w:t xml:space="preserve"> Operations staff</w:t>
            </w:r>
          </w:p>
        </w:tc>
      </w:tr>
      <w:tr>
        <w:trPr>
          <w:cantSplit w:val="0"/>
          <w:trHeight w:val="375" w:hRule="atLeast"/>
          <w:tblHeader w:val="0"/>
        </w:trPr>
        <w:tc>
          <w:tcPr>
            <w:gridSpan w:val="2"/>
            <w:tcBorders>
              <w:top w:color="000000" w:space="0" w:sz="0" w:val="nil"/>
              <w:left w:color="000000" w:space="0" w:sz="9" w:val="single"/>
              <w:bottom w:color="000000" w:space="0" w:sz="9" w:val="single"/>
              <w:right w:color="000000" w:space="0" w:sz="9" w:val="single"/>
            </w:tcBorders>
            <w:shd w:fill="auto" w:val="clear"/>
            <w:tcMar>
              <w:top w:w="60.0" w:type="dxa"/>
              <w:left w:w="60.0" w:type="dxa"/>
              <w:bottom w:w="60.0" w:type="dxa"/>
              <w:right w:w="60.0" w:type="dxa"/>
            </w:tcMar>
            <w:vAlign w:val="top"/>
          </w:tcPr>
          <w:p w:rsidR="00000000" w:rsidDel="00000000" w:rsidP="00000000" w:rsidRDefault="00000000" w:rsidRPr="00000000" w14:paraId="000001C4">
            <w:pPr>
              <w:spacing w:before="240" w:lineRule="auto"/>
              <w:ind w:left="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Secondary actors:</w:t>
            </w:r>
            <w:r w:rsidDel="00000000" w:rsidR="00000000" w:rsidRPr="00000000">
              <w:rPr>
                <w:rFonts w:ascii="Times New Roman" w:cs="Times New Roman" w:eastAsia="Times New Roman" w:hAnsi="Times New Roman"/>
                <w:rtl w:val="0"/>
              </w:rPr>
              <w:t xml:space="preserve"> None.</w:t>
            </w:r>
          </w:p>
        </w:tc>
      </w:tr>
      <w:tr>
        <w:trPr>
          <w:cantSplit w:val="0"/>
          <w:trHeight w:val="1350" w:hRule="atLeast"/>
          <w:tblHeader w:val="0"/>
        </w:trPr>
        <w:tc>
          <w:tcPr>
            <w:gridSpan w:val="2"/>
            <w:tcBorders>
              <w:top w:color="000000" w:space="0" w:sz="0" w:val="nil"/>
              <w:left w:color="000000" w:space="0" w:sz="9" w:val="single"/>
              <w:bottom w:color="000000" w:space="0" w:sz="9" w:val="single"/>
              <w:right w:color="000000" w:space="0" w:sz="9" w:val="single"/>
            </w:tcBorders>
            <w:shd w:fill="auto" w:val="clear"/>
            <w:tcMar>
              <w:top w:w="60.0" w:type="dxa"/>
              <w:left w:w="60.0" w:type="dxa"/>
              <w:bottom w:w="60.0" w:type="dxa"/>
              <w:right w:w="60.0" w:type="dxa"/>
            </w:tcMar>
            <w:vAlign w:val="top"/>
          </w:tcPr>
          <w:p w:rsidR="00000000" w:rsidDel="00000000" w:rsidP="00000000" w:rsidRDefault="00000000" w:rsidRPr="00000000" w14:paraId="000001C6">
            <w:pPr>
              <w:spacing w:before="240" w:lineRule="auto"/>
              <w:ind w:left="60"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Preconditions:</w:t>
            </w:r>
          </w:p>
          <w:p w:rsidR="00000000" w:rsidDel="00000000" w:rsidP="00000000" w:rsidRDefault="00000000" w:rsidRPr="00000000" w14:paraId="000001C7">
            <w:pPr>
              <w:numPr>
                <w:ilvl w:val="0"/>
                <w:numId w:val="37"/>
              </w:numPr>
              <w:spacing w:after="240" w:before="24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rtl w:val="0"/>
              </w:rPr>
              <w:t xml:space="preserve">Order must have been submitted</w:t>
            </w:r>
            <w:r w:rsidDel="00000000" w:rsidR="00000000" w:rsidRPr="00000000">
              <w:rPr>
                <w:rtl w:val="0"/>
              </w:rPr>
            </w:r>
          </w:p>
        </w:tc>
      </w:tr>
      <w:tr>
        <w:trPr>
          <w:cantSplit w:val="0"/>
          <w:trHeight w:val="375" w:hRule="atLeast"/>
          <w:tblHeader w:val="0"/>
        </w:trPr>
        <w:tc>
          <w:tcPr>
            <w:gridSpan w:val="2"/>
            <w:tcBorders>
              <w:top w:color="000000" w:space="0" w:sz="0" w:val="nil"/>
              <w:left w:color="000000" w:space="0" w:sz="9" w:val="single"/>
              <w:bottom w:color="000000" w:space="0" w:sz="9" w:val="single"/>
              <w:right w:color="000000" w:space="0" w:sz="9" w:val="single"/>
            </w:tcBorders>
            <w:shd w:fill="auto" w:val="clear"/>
            <w:tcMar>
              <w:top w:w="60.0" w:type="dxa"/>
              <w:left w:w="60.0" w:type="dxa"/>
              <w:bottom w:w="60.0" w:type="dxa"/>
              <w:right w:w="60.0" w:type="dxa"/>
            </w:tcMar>
            <w:vAlign w:val="top"/>
          </w:tcPr>
          <w:p w:rsidR="00000000" w:rsidDel="00000000" w:rsidP="00000000" w:rsidRDefault="00000000" w:rsidRPr="00000000" w14:paraId="000001C9">
            <w:pPr>
              <w:spacing w:before="240" w:lineRule="auto"/>
              <w:ind w:left="60"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Main flow: Not required.</w:t>
            </w:r>
          </w:p>
        </w:tc>
      </w:tr>
      <w:tr>
        <w:trPr>
          <w:cantSplit w:val="0"/>
          <w:trHeight w:val="375" w:hRule="atLeast"/>
          <w:tblHeader w:val="0"/>
        </w:trPr>
        <w:tc>
          <w:tcPr>
            <w:gridSpan w:val="2"/>
            <w:tcBorders>
              <w:top w:color="000000" w:space="0" w:sz="0" w:val="nil"/>
              <w:left w:color="000000" w:space="0" w:sz="9" w:val="single"/>
              <w:bottom w:color="000000" w:space="0" w:sz="9" w:val="single"/>
              <w:right w:color="000000" w:space="0" w:sz="9" w:val="single"/>
            </w:tcBorders>
            <w:shd w:fill="auto" w:val="clear"/>
            <w:tcMar>
              <w:top w:w="60.0" w:type="dxa"/>
              <w:left w:w="60.0" w:type="dxa"/>
              <w:bottom w:w="60.0" w:type="dxa"/>
              <w:right w:w="60.0" w:type="dxa"/>
            </w:tcMar>
            <w:vAlign w:val="top"/>
          </w:tcPr>
          <w:p w:rsidR="00000000" w:rsidDel="00000000" w:rsidP="00000000" w:rsidRDefault="00000000" w:rsidRPr="00000000" w14:paraId="000001CB">
            <w:pPr>
              <w:spacing w:after="240" w:before="240" w:lineRule="auto"/>
              <w:ind w:left="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Extensions:</w:t>
            </w:r>
            <w:r w:rsidDel="00000000" w:rsidR="00000000" w:rsidRPr="00000000">
              <w:rPr>
                <w:rFonts w:ascii="Times New Roman" w:cs="Times New Roman" w:eastAsia="Times New Roman" w:hAnsi="Times New Roman"/>
                <w:rtl w:val="0"/>
              </w:rPr>
              <w:t xml:space="preserve"> EnterDispatchDetails</w:t>
            </w:r>
          </w:p>
        </w:tc>
      </w:tr>
      <w:tr>
        <w:trPr>
          <w:cantSplit w:val="0"/>
          <w:trHeight w:val="375" w:hRule="atLeast"/>
          <w:tblHeader w:val="0"/>
        </w:trPr>
        <w:tc>
          <w:tcPr>
            <w:gridSpan w:val="2"/>
            <w:tcBorders>
              <w:top w:color="000000" w:space="0" w:sz="0" w:val="nil"/>
              <w:left w:color="000000" w:space="0" w:sz="9" w:val="single"/>
              <w:bottom w:color="000000" w:space="0" w:sz="9" w:val="single"/>
              <w:right w:color="000000" w:space="0" w:sz="9" w:val="single"/>
            </w:tcBorders>
            <w:shd w:fill="auto" w:val="clear"/>
            <w:tcMar>
              <w:top w:w="60.0" w:type="dxa"/>
              <w:left w:w="60.0" w:type="dxa"/>
              <w:bottom w:w="60.0" w:type="dxa"/>
              <w:right w:w="60.0" w:type="dxa"/>
            </w:tcMar>
            <w:vAlign w:val="top"/>
          </w:tcPr>
          <w:p w:rsidR="00000000" w:rsidDel="00000000" w:rsidP="00000000" w:rsidRDefault="00000000" w:rsidRPr="00000000" w14:paraId="000001CD">
            <w:pPr>
              <w:spacing w:after="240" w:before="240" w:lineRule="auto"/>
              <w:ind w:left="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Inclusions:</w:t>
            </w:r>
            <w:r w:rsidDel="00000000" w:rsidR="00000000" w:rsidRPr="00000000">
              <w:rPr>
                <w:rFonts w:ascii="Times New Roman" w:cs="Times New Roman" w:eastAsia="Times New Roman" w:hAnsi="Times New Roman"/>
                <w:rtl w:val="0"/>
              </w:rPr>
              <w:t xml:space="preserve"> Enter</w:t>
            </w:r>
          </w:p>
        </w:tc>
      </w:tr>
      <w:tr>
        <w:trPr>
          <w:cantSplit w:val="0"/>
          <w:trHeight w:val="870" w:hRule="atLeast"/>
          <w:tblHeader w:val="0"/>
        </w:trPr>
        <w:tc>
          <w:tcPr>
            <w:gridSpan w:val="2"/>
            <w:tcBorders>
              <w:top w:color="000000" w:space="0" w:sz="0" w:val="nil"/>
              <w:left w:color="000000" w:space="0" w:sz="9" w:val="single"/>
              <w:bottom w:color="000000" w:space="0" w:sz="9" w:val="single"/>
              <w:right w:color="000000" w:space="0" w:sz="9" w:val="single"/>
            </w:tcBorders>
            <w:shd w:fill="auto" w:val="clear"/>
            <w:tcMar>
              <w:top w:w="60.0" w:type="dxa"/>
              <w:left w:w="60.0" w:type="dxa"/>
              <w:bottom w:w="60.0" w:type="dxa"/>
              <w:right w:w="60.0" w:type="dxa"/>
            </w:tcMar>
            <w:vAlign w:val="top"/>
          </w:tcPr>
          <w:p w:rsidR="00000000" w:rsidDel="00000000" w:rsidP="00000000" w:rsidRDefault="00000000" w:rsidRPr="00000000" w14:paraId="000001CF">
            <w:pPr>
              <w:spacing w:before="240" w:lineRule="auto"/>
              <w:ind w:left="60"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Postconditions:</w:t>
            </w:r>
          </w:p>
          <w:p w:rsidR="00000000" w:rsidDel="00000000" w:rsidP="00000000" w:rsidRDefault="00000000" w:rsidRPr="00000000" w14:paraId="000001D0">
            <w:pPr>
              <w:numPr>
                <w:ilvl w:val="0"/>
                <w:numId w:val="29"/>
              </w:numPr>
              <w:spacing w:after="240" w:before="24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rtl w:val="0"/>
              </w:rPr>
              <w:t xml:space="preserve">Status must be one of the 3 types specified. </w:t>
            </w:r>
            <w:r w:rsidDel="00000000" w:rsidR="00000000" w:rsidRPr="00000000">
              <w:rPr>
                <w:rtl w:val="0"/>
              </w:rPr>
            </w:r>
          </w:p>
        </w:tc>
      </w:tr>
      <w:tr>
        <w:trPr>
          <w:cantSplit w:val="0"/>
          <w:trHeight w:val="870" w:hRule="atLeast"/>
          <w:tblHeader w:val="0"/>
        </w:trPr>
        <w:tc>
          <w:tcPr>
            <w:gridSpan w:val="2"/>
            <w:tcBorders>
              <w:top w:color="000000" w:space="0" w:sz="0" w:val="nil"/>
              <w:left w:color="000000" w:space="0" w:sz="9" w:val="single"/>
              <w:bottom w:color="000000" w:space="0" w:sz="9" w:val="single"/>
              <w:right w:color="000000" w:space="0" w:sz="9" w:val="single"/>
            </w:tcBorders>
            <w:shd w:fill="auto" w:val="clear"/>
            <w:tcMar>
              <w:top w:w="60.0" w:type="dxa"/>
              <w:left w:w="60.0" w:type="dxa"/>
              <w:bottom w:w="60.0" w:type="dxa"/>
              <w:right w:w="60.0" w:type="dxa"/>
            </w:tcMar>
            <w:vAlign w:val="top"/>
          </w:tcPr>
          <w:p w:rsidR="00000000" w:rsidDel="00000000" w:rsidP="00000000" w:rsidRDefault="00000000" w:rsidRPr="00000000" w14:paraId="000001D2">
            <w:pPr>
              <w:spacing w:before="240" w:lineRule="auto"/>
              <w:ind w:left="60"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Alternative flows:</w:t>
            </w:r>
          </w:p>
          <w:p w:rsidR="00000000" w:rsidDel="00000000" w:rsidP="00000000" w:rsidRDefault="00000000" w:rsidRPr="00000000" w14:paraId="000001D3">
            <w:pPr>
              <w:spacing w:before="240" w:lineRule="auto"/>
              <w:ind w:left="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None</w:t>
            </w:r>
          </w:p>
        </w:tc>
      </w:tr>
    </w:tbl>
    <w:p w:rsidR="00000000" w:rsidDel="00000000" w:rsidP="00000000" w:rsidRDefault="00000000" w:rsidRPr="00000000" w14:paraId="000001D5">
      <w:pPr>
        <w:spacing w:after="240" w:before="240" w:lineRule="auto"/>
        <w:rPr>
          <w:rFonts w:ascii="Times New Roman" w:cs="Times New Roman" w:eastAsia="Times New Roman" w:hAnsi="Times New Roman"/>
          <w:b w:val="1"/>
          <w:bCs w:val="1"/>
          <w:highlight w:val="green"/>
        </w:rPr>
      </w:pPr>
      <w:r w:rsidDel="00000000" w:rsidR="00000000" w:rsidRPr="00000000">
        <w:rPr>
          <w:rFonts w:ascii="Times New Roman" w:cs="Times New Roman" w:eastAsia="Times New Roman" w:hAnsi="Times New Roman"/>
          <w:rtl w:val="0"/>
        </w:rPr>
        <w:t xml:space="preserve"> </w:t>
      </w:r>
      <w:r w:rsidDel="00000000" w:rsidR="00000000" w:rsidRPr="00000000">
        <w:rPr>
          <w:rtl w:val="0"/>
        </w:rPr>
      </w:r>
    </w:p>
    <w:tbl>
      <w:tblPr>
        <w:tblStyle w:val="Table7"/>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216.297488361401"/>
        <w:gridCol w:w="4809.214322662223"/>
        <w:tblGridChange w:id="0">
          <w:tblGrid>
            <w:gridCol w:w="4216.297488361401"/>
            <w:gridCol w:w="4809.214322662223"/>
          </w:tblGrid>
        </w:tblGridChange>
      </w:tblGrid>
      <w:tr>
        <w:trPr>
          <w:cantSplit w:val="0"/>
          <w:trHeight w:val="680.92529296875" w:hRule="atLeast"/>
          <w:tblHeader w:val="0"/>
        </w:trPr>
        <w:tc>
          <w:tcPr>
            <w:tcBorders>
              <w:top w:color="000000" w:space="0" w:sz="9" w:val="single"/>
              <w:left w:color="000000" w:space="0" w:sz="9" w:val="single"/>
              <w:bottom w:color="000000" w:space="0" w:sz="9" w:val="single"/>
              <w:right w:color="000000" w:space="0" w:sz="9" w:val="single"/>
            </w:tcBorders>
            <w:tcMar>
              <w:top w:w="60.0" w:type="dxa"/>
              <w:left w:w="60.0" w:type="dxa"/>
              <w:bottom w:w="60.0" w:type="dxa"/>
              <w:right w:w="60.0" w:type="dxa"/>
            </w:tcMar>
            <w:vAlign w:val="top"/>
          </w:tcPr>
          <w:p w:rsidR="00000000" w:rsidDel="00000000" w:rsidP="00000000" w:rsidRDefault="00000000" w:rsidRPr="00000000" w14:paraId="000001D6">
            <w:pPr>
              <w:spacing w:before="240" w:lineRule="auto"/>
              <w:ind w:left="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Use case ID:</w:t>
            </w:r>
            <w:r w:rsidDel="00000000" w:rsidR="00000000" w:rsidRPr="00000000">
              <w:rPr>
                <w:rFonts w:ascii="Times New Roman" w:cs="Times New Roman" w:eastAsia="Times New Roman" w:hAnsi="Times New Roman"/>
                <w:rtl w:val="0"/>
              </w:rPr>
              <w:t xml:space="preserve"> 4</w:t>
            </w:r>
          </w:p>
        </w:tc>
        <w:tc>
          <w:tcPr>
            <w:tcBorders>
              <w:top w:color="000000" w:space="0" w:sz="9" w:val="single"/>
              <w:left w:color="000000" w:space="0" w:sz="0" w:val="nil"/>
              <w:bottom w:color="000000" w:space="0" w:sz="9" w:val="single"/>
              <w:right w:color="000000" w:space="0" w:sz="9" w:val="single"/>
            </w:tcBorders>
            <w:tcMar>
              <w:top w:w="60.0" w:type="dxa"/>
              <w:left w:w="60.0" w:type="dxa"/>
              <w:bottom w:w="60.0" w:type="dxa"/>
              <w:right w:w="60.0" w:type="dxa"/>
            </w:tcMar>
            <w:vAlign w:val="top"/>
          </w:tcPr>
          <w:p w:rsidR="00000000" w:rsidDel="00000000" w:rsidP="00000000" w:rsidRDefault="00000000" w:rsidRPr="00000000" w14:paraId="000001D7">
            <w:pPr>
              <w:spacing w:before="240" w:lineRule="auto"/>
              <w:ind w:left="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Use case:</w:t>
            </w:r>
            <w:r w:rsidDel="00000000" w:rsidR="00000000" w:rsidRPr="00000000">
              <w:rPr>
                <w:rFonts w:ascii="Times New Roman" w:cs="Times New Roman" w:eastAsia="Times New Roman" w:hAnsi="Times New Roman"/>
                <w:rtl w:val="0"/>
              </w:rPr>
              <w:t xml:space="preserve"> DisplayInvoice</w:t>
            </w:r>
          </w:p>
        </w:tc>
      </w:tr>
      <w:tr>
        <w:trPr>
          <w:cantSplit w:val="0"/>
          <w:trHeight w:val="375" w:hRule="atLeast"/>
          <w:tblHeader w:val="0"/>
        </w:trPr>
        <w:tc>
          <w:tcPr>
            <w:gridSpan w:val="2"/>
            <w:tcBorders>
              <w:top w:color="000000" w:space="0" w:sz="0" w:val="nil"/>
              <w:left w:color="000000" w:space="0" w:sz="9" w:val="single"/>
              <w:bottom w:color="000000" w:space="0" w:sz="9" w:val="single"/>
              <w:right w:color="000000" w:space="0" w:sz="9" w:val="single"/>
            </w:tcBorders>
            <w:tcMar>
              <w:top w:w="60.0" w:type="dxa"/>
              <w:left w:w="60.0" w:type="dxa"/>
              <w:bottom w:w="60.0" w:type="dxa"/>
              <w:right w:w="60.0" w:type="dxa"/>
            </w:tcMar>
            <w:vAlign w:val="top"/>
          </w:tcPr>
          <w:p w:rsidR="00000000" w:rsidDel="00000000" w:rsidP="00000000" w:rsidRDefault="00000000" w:rsidRPr="00000000" w14:paraId="000001D8">
            <w:pPr>
              <w:spacing w:before="240" w:lineRule="auto"/>
              <w:ind w:left="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Brief Description: </w:t>
            </w:r>
            <w:r w:rsidDel="00000000" w:rsidR="00000000" w:rsidRPr="00000000">
              <w:rPr>
                <w:rFonts w:ascii="Times New Roman" w:cs="Times New Roman" w:eastAsia="Times New Roman" w:hAnsi="Times New Roman"/>
                <w:rtl w:val="0"/>
              </w:rPr>
              <w:t xml:space="preserve">A Merchant or Operations manager displays the invoice that was generated when an order was placed.</w:t>
            </w:r>
          </w:p>
        </w:tc>
      </w:tr>
      <w:tr>
        <w:trPr>
          <w:cantSplit w:val="0"/>
          <w:trHeight w:val="375" w:hRule="atLeast"/>
          <w:tblHeader w:val="0"/>
        </w:trPr>
        <w:tc>
          <w:tcPr>
            <w:gridSpan w:val="2"/>
            <w:tcBorders>
              <w:top w:color="000000" w:space="0" w:sz="0" w:val="nil"/>
              <w:left w:color="000000" w:space="0" w:sz="9" w:val="single"/>
              <w:bottom w:color="000000" w:space="0" w:sz="9" w:val="single"/>
              <w:right w:color="000000" w:space="0" w:sz="9" w:val="single"/>
            </w:tcBorders>
            <w:shd w:fill="auto" w:val="clear"/>
            <w:tcMar>
              <w:top w:w="60.0" w:type="dxa"/>
              <w:left w:w="60.0" w:type="dxa"/>
              <w:bottom w:w="60.0" w:type="dxa"/>
              <w:right w:w="60.0" w:type="dxa"/>
            </w:tcMar>
            <w:vAlign w:val="top"/>
          </w:tcPr>
          <w:p w:rsidR="00000000" w:rsidDel="00000000" w:rsidP="00000000" w:rsidRDefault="00000000" w:rsidRPr="00000000" w14:paraId="000001DA">
            <w:pPr>
              <w:spacing w:before="240" w:lineRule="auto"/>
              <w:ind w:left="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Primary actors:</w:t>
            </w:r>
            <w:r w:rsidDel="00000000" w:rsidR="00000000" w:rsidRPr="00000000">
              <w:rPr>
                <w:rFonts w:ascii="Times New Roman" w:cs="Times New Roman" w:eastAsia="Times New Roman" w:hAnsi="Times New Roman"/>
                <w:rtl w:val="0"/>
              </w:rPr>
              <w:t xml:space="preserve"> Merchant, Operations Manager</w:t>
            </w:r>
          </w:p>
        </w:tc>
      </w:tr>
      <w:tr>
        <w:trPr>
          <w:cantSplit w:val="0"/>
          <w:trHeight w:val="375" w:hRule="atLeast"/>
          <w:tblHeader w:val="0"/>
        </w:trPr>
        <w:tc>
          <w:tcPr>
            <w:gridSpan w:val="2"/>
            <w:tcBorders>
              <w:top w:color="000000" w:space="0" w:sz="0" w:val="nil"/>
              <w:left w:color="000000" w:space="0" w:sz="9" w:val="single"/>
              <w:bottom w:color="000000" w:space="0" w:sz="9" w:val="single"/>
              <w:right w:color="000000" w:space="0" w:sz="9" w:val="single"/>
            </w:tcBorders>
            <w:shd w:fill="auto" w:val="clear"/>
            <w:tcMar>
              <w:top w:w="60.0" w:type="dxa"/>
              <w:left w:w="60.0" w:type="dxa"/>
              <w:bottom w:w="60.0" w:type="dxa"/>
              <w:right w:w="60.0" w:type="dxa"/>
            </w:tcMar>
            <w:vAlign w:val="top"/>
          </w:tcPr>
          <w:p w:rsidR="00000000" w:rsidDel="00000000" w:rsidP="00000000" w:rsidRDefault="00000000" w:rsidRPr="00000000" w14:paraId="000001DC">
            <w:pPr>
              <w:spacing w:before="240" w:lineRule="auto"/>
              <w:ind w:left="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Secondary actors:</w:t>
            </w:r>
            <w:r w:rsidDel="00000000" w:rsidR="00000000" w:rsidRPr="00000000">
              <w:rPr>
                <w:rFonts w:ascii="Times New Roman" w:cs="Times New Roman" w:eastAsia="Times New Roman" w:hAnsi="Times New Roman"/>
                <w:rtl w:val="0"/>
              </w:rPr>
              <w:t xml:space="preserve"> None.</w:t>
            </w:r>
          </w:p>
        </w:tc>
      </w:tr>
      <w:tr>
        <w:trPr>
          <w:cantSplit w:val="0"/>
          <w:trHeight w:val="1350" w:hRule="atLeast"/>
          <w:tblHeader w:val="0"/>
        </w:trPr>
        <w:tc>
          <w:tcPr>
            <w:gridSpan w:val="2"/>
            <w:tcBorders>
              <w:top w:color="000000" w:space="0" w:sz="0" w:val="nil"/>
              <w:left w:color="000000" w:space="0" w:sz="9" w:val="single"/>
              <w:bottom w:color="000000" w:space="0" w:sz="9" w:val="single"/>
              <w:right w:color="000000" w:space="0" w:sz="9" w:val="single"/>
            </w:tcBorders>
            <w:shd w:fill="auto" w:val="clear"/>
            <w:tcMar>
              <w:top w:w="60.0" w:type="dxa"/>
              <w:left w:w="60.0" w:type="dxa"/>
              <w:bottom w:w="60.0" w:type="dxa"/>
              <w:right w:w="60.0" w:type="dxa"/>
            </w:tcMar>
            <w:vAlign w:val="top"/>
          </w:tcPr>
          <w:p w:rsidR="00000000" w:rsidDel="00000000" w:rsidP="00000000" w:rsidRDefault="00000000" w:rsidRPr="00000000" w14:paraId="000001DE">
            <w:pPr>
              <w:spacing w:before="240" w:lineRule="auto"/>
              <w:ind w:left="60"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Preconditions:</w:t>
            </w:r>
          </w:p>
          <w:p w:rsidR="00000000" w:rsidDel="00000000" w:rsidP="00000000" w:rsidRDefault="00000000" w:rsidRPr="00000000" w14:paraId="000001DF">
            <w:pPr>
              <w:numPr>
                <w:ilvl w:val="0"/>
                <w:numId w:val="26"/>
              </w:numPr>
              <w:spacing w:after="0" w:afterAutospacing="0" w:before="240" w:lineRule="auto"/>
              <w:ind w:left="720" w:hanging="360"/>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rtl w:val="0"/>
              </w:rPr>
              <w:t xml:space="preserve">Order was submitted</w:t>
            </w:r>
          </w:p>
          <w:p w:rsidR="00000000" w:rsidDel="00000000" w:rsidP="00000000" w:rsidRDefault="00000000" w:rsidRPr="00000000" w14:paraId="000001E0">
            <w:pPr>
              <w:numPr>
                <w:ilvl w:val="0"/>
                <w:numId w:val="26"/>
              </w:numPr>
              <w:spacing w:after="0" w:afterAutospacing="0" w:before="0" w:beforeAutospacing="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Invoice was generated</w:t>
            </w:r>
          </w:p>
          <w:p w:rsidR="00000000" w:rsidDel="00000000" w:rsidP="00000000" w:rsidRDefault="00000000" w:rsidRPr="00000000" w14:paraId="000001E1">
            <w:pPr>
              <w:numPr>
                <w:ilvl w:val="0"/>
                <w:numId w:val="26"/>
              </w:numPr>
              <w:spacing w:after="240" w:before="0" w:beforeAutospacing="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User has successfully logged in.</w:t>
            </w:r>
            <w:r w:rsidDel="00000000" w:rsidR="00000000" w:rsidRPr="00000000">
              <w:rPr>
                <w:rtl w:val="0"/>
              </w:rPr>
            </w:r>
          </w:p>
        </w:tc>
      </w:tr>
      <w:tr>
        <w:trPr>
          <w:cantSplit w:val="0"/>
          <w:trHeight w:val="375" w:hRule="atLeast"/>
          <w:tblHeader w:val="0"/>
        </w:trPr>
        <w:tc>
          <w:tcPr>
            <w:gridSpan w:val="2"/>
            <w:tcBorders>
              <w:top w:color="000000" w:space="0" w:sz="0" w:val="nil"/>
              <w:left w:color="000000" w:space="0" w:sz="9" w:val="single"/>
              <w:bottom w:color="000000" w:space="0" w:sz="9" w:val="single"/>
              <w:right w:color="000000" w:space="0" w:sz="9" w:val="single"/>
            </w:tcBorders>
            <w:shd w:fill="auto" w:val="clear"/>
            <w:tcMar>
              <w:top w:w="60.0" w:type="dxa"/>
              <w:left w:w="60.0" w:type="dxa"/>
              <w:bottom w:w="60.0" w:type="dxa"/>
              <w:right w:w="60.0" w:type="dxa"/>
            </w:tcMar>
            <w:vAlign w:val="top"/>
          </w:tcPr>
          <w:p w:rsidR="00000000" w:rsidDel="00000000" w:rsidP="00000000" w:rsidRDefault="00000000" w:rsidRPr="00000000" w14:paraId="000001E3">
            <w:pPr>
              <w:spacing w:before="240" w:lineRule="auto"/>
              <w:ind w:left="60"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Main flow: Not required.</w:t>
            </w:r>
          </w:p>
        </w:tc>
      </w:tr>
      <w:tr>
        <w:trPr>
          <w:cantSplit w:val="0"/>
          <w:trHeight w:val="375" w:hRule="atLeast"/>
          <w:tblHeader w:val="0"/>
        </w:trPr>
        <w:tc>
          <w:tcPr>
            <w:gridSpan w:val="2"/>
            <w:tcBorders>
              <w:top w:color="000000" w:space="0" w:sz="0" w:val="nil"/>
              <w:left w:color="000000" w:space="0" w:sz="9" w:val="single"/>
              <w:bottom w:color="000000" w:space="0" w:sz="9" w:val="single"/>
              <w:right w:color="000000" w:space="0" w:sz="9" w:val="single"/>
            </w:tcBorders>
            <w:shd w:fill="auto" w:val="clear"/>
            <w:tcMar>
              <w:top w:w="60.0" w:type="dxa"/>
              <w:left w:w="60.0" w:type="dxa"/>
              <w:bottom w:w="60.0" w:type="dxa"/>
              <w:right w:w="60.0" w:type="dxa"/>
            </w:tcMar>
            <w:vAlign w:val="top"/>
          </w:tcPr>
          <w:p w:rsidR="00000000" w:rsidDel="00000000" w:rsidP="00000000" w:rsidRDefault="00000000" w:rsidRPr="00000000" w14:paraId="000001E5">
            <w:pPr>
              <w:spacing w:after="240" w:before="240" w:lineRule="auto"/>
              <w:ind w:left="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Extensions:</w:t>
            </w:r>
            <w:r w:rsidDel="00000000" w:rsidR="00000000" w:rsidRPr="00000000">
              <w:rPr>
                <w:rFonts w:ascii="Times New Roman" w:cs="Times New Roman" w:eastAsia="Times New Roman" w:hAnsi="Times New Roman"/>
                <w:rtl w:val="0"/>
              </w:rPr>
              <w:t xml:space="preserve"> None</w:t>
            </w:r>
          </w:p>
        </w:tc>
      </w:tr>
      <w:tr>
        <w:trPr>
          <w:cantSplit w:val="0"/>
          <w:trHeight w:val="375" w:hRule="atLeast"/>
          <w:tblHeader w:val="0"/>
        </w:trPr>
        <w:tc>
          <w:tcPr>
            <w:gridSpan w:val="2"/>
            <w:tcBorders>
              <w:top w:color="000000" w:space="0" w:sz="0" w:val="nil"/>
              <w:left w:color="000000" w:space="0" w:sz="9" w:val="single"/>
              <w:bottom w:color="000000" w:space="0" w:sz="9" w:val="single"/>
              <w:right w:color="000000" w:space="0" w:sz="9" w:val="single"/>
            </w:tcBorders>
            <w:shd w:fill="auto" w:val="clear"/>
            <w:tcMar>
              <w:top w:w="60.0" w:type="dxa"/>
              <w:left w:w="60.0" w:type="dxa"/>
              <w:bottom w:w="60.0" w:type="dxa"/>
              <w:right w:w="60.0" w:type="dxa"/>
            </w:tcMar>
            <w:vAlign w:val="top"/>
          </w:tcPr>
          <w:p w:rsidR="00000000" w:rsidDel="00000000" w:rsidP="00000000" w:rsidRDefault="00000000" w:rsidRPr="00000000" w14:paraId="000001E7">
            <w:pPr>
              <w:spacing w:after="240" w:before="240" w:lineRule="auto"/>
              <w:ind w:left="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Inclusions:</w:t>
            </w:r>
            <w:r w:rsidDel="00000000" w:rsidR="00000000" w:rsidRPr="00000000">
              <w:rPr>
                <w:rFonts w:ascii="Times New Roman" w:cs="Times New Roman" w:eastAsia="Times New Roman" w:hAnsi="Times New Roman"/>
                <w:rtl w:val="0"/>
              </w:rPr>
              <w:t xml:space="preserve"> None</w:t>
            </w:r>
          </w:p>
        </w:tc>
      </w:tr>
      <w:tr>
        <w:trPr>
          <w:cantSplit w:val="0"/>
          <w:trHeight w:val="870" w:hRule="atLeast"/>
          <w:tblHeader w:val="0"/>
        </w:trPr>
        <w:tc>
          <w:tcPr>
            <w:gridSpan w:val="2"/>
            <w:tcBorders>
              <w:top w:color="000000" w:space="0" w:sz="0" w:val="nil"/>
              <w:left w:color="000000" w:space="0" w:sz="9" w:val="single"/>
              <w:bottom w:color="000000" w:space="0" w:sz="9" w:val="single"/>
              <w:right w:color="000000" w:space="0" w:sz="9" w:val="single"/>
            </w:tcBorders>
            <w:shd w:fill="auto" w:val="clear"/>
            <w:tcMar>
              <w:top w:w="60.0" w:type="dxa"/>
              <w:left w:w="60.0" w:type="dxa"/>
              <w:bottom w:w="60.0" w:type="dxa"/>
              <w:right w:w="60.0" w:type="dxa"/>
            </w:tcMar>
            <w:vAlign w:val="top"/>
          </w:tcPr>
          <w:p w:rsidR="00000000" w:rsidDel="00000000" w:rsidP="00000000" w:rsidRDefault="00000000" w:rsidRPr="00000000" w14:paraId="000001E9">
            <w:pPr>
              <w:spacing w:before="240" w:lineRule="auto"/>
              <w:ind w:left="60"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Postconditions:</w:t>
            </w:r>
          </w:p>
          <w:p w:rsidR="00000000" w:rsidDel="00000000" w:rsidP="00000000" w:rsidRDefault="00000000" w:rsidRPr="00000000" w14:paraId="000001EA">
            <w:pPr>
              <w:numPr>
                <w:ilvl w:val="0"/>
                <w:numId w:val="14"/>
              </w:numPr>
              <w:spacing w:after="240" w:before="24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rtl w:val="0"/>
              </w:rPr>
              <w:t xml:space="preserve">Invoice is displayed or printed.</w:t>
            </w:r>
            <w:r w:rsidDel="00000000" w:rsidR="00000000" w:rsidRPr="00000000">
              <w:rPr>
                <w:rtl w:val="0"/>
              </w:rPr>
            </w:r>
          </w:p>
        </w:tc>
      </w:tr>
      <w:tr>
        <w:trPr>
          <w:cantSplit w:val="0"/>
          <w:trHeight w:val="870" w:hRule="atLeast"/>
          <w:tblHeader w:val="0"/>
        </w:trPr>
        <w:tc>
          <w:tcPr>
            <w:gridSpan w:val="2"/>
            <w:tcBorders>
              <w:top w:color="000000" w:space="0" w:sz="0" w:val="nil"/>
              <w:left w:color="000000" w:space="0" w:sz="9" w:val="single"/>
              <w:bottom w:color="000000" w:space="0" w:sz="9" w:val="single"/>
              <w:right w:color="000000" w:space="0" w:sz="9" w:val="single"/>
            </w:tcBorders>
            <w:shd w:fill="auto" w:val="clear"/>
            <w:tcMar>
              <w:top w:w="60.0" w:type="dxa"/>
              <w:left w:w="60.0" w:type="dxa"/>
              <w:bottom w:w="60.0" w:type="dxa"/>
              <w:right w:w="60.0" w:type="dxa"/>
            </w:tcMar>
            <w:vAlign w:val="top"/>
          </w:tcPr>
          <w:p w:rsidR="00000000" w:rsidDel="00000000" w:rsidP="00000000" w:rsidRDefault="00000000" w:rsidRPr="00000000" w14:paraId="000001EC">
            <w:pPr>
              <w:spacing w:before="240" w:lineRule="auto"/>
              <w:ind w:left="60"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Alternative flows:</w:t>
            </w:r>
          </w:p>
          <w:p w:rsidR="00000000" w:rsidDel="00000000" w:rsidP="00000000" w:rsidRDefault="00000000" w:rsidRPr="00000000" w14:paraId="000001ED">
            <w:pPr>
              <w:spacing w:before="240" w:lineRule="auto"/>
              <w:ind w:left="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PrintInvoice</w:t>
            </w:r>
          </w:p>
        </w:tc>
      </w:tr>
    </w:tbl>
    <w:p w:rsidR="00000000" w:rsidDel="00000000" w:rsidP="00000000" w:rsidRDefault="00000000" w:rsidRPr="00000000" w14:paraId="000001EF">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r w:rsidDel="00000000" w:rsidR="00000000" w:rsidRPr="00000000">
        <w:rPr>
          <w:rtl w:val="0"/>
        </w:rPr>
      </w:r>
    </w:p>
    <w:sectPr>
      <w:footerReference r:id="rId6" w:type="default"/>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F0">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5">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0">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ru"/>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360" w:lineRule="auto"/>
    </w:pPr>
    <w:rPr>
      <w:sz w:val="24"/>
      <w:szCs w:val="24"/>
      <w:u w:val="single"/>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spacing w:after="60" w:lineRule="auto"/>
      <w:jc w:val="center"/>
    </w:pPr>
    <w:rPr>
      <w:sz w:val="48"/>
      <w:szCs w:val="48"/>
      <w:u w:val="single"/>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 w:type="table" w:styleId="Table7">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