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2673" w14:textId="77777777" w:rsidR="00E9789A" w:rsidRDefault="00E9789A" w:rsidP="00E9789A">
      <w:pPr>
        <w:jc w:val="center"/>
      </w:pPr>
      <w:r>
        <w:t>Homework 07</w:t>
      </w:r>
    </w:p>
    <w:p w14:paraId="2E75EDCF" w14:textId="77777777" w:rsidR="00E9789A" w:rsidRDefault="00E9789A" w:rsidP="00E9789A">
      <w:pPr>
        <w:jc w:val="center"/>
      </w:pPr>
      <w:r>
        <w:t>Allie Duncan and Kyle McConnaughay</w:t>
      </w:r>
    </w:p>
    <w:p w14:paraId="7D30E47B" w14:textId="77777777" w:rsidR="00E9789A" w:rsidRPr="00E9789A" w:rsidRDefault="00E9789A" w:rsidP="00E9789A">
      <w:pPr>
        <w:jc w:val="center"/>
      </w:pPr>
    </w:p>
    <w:p w14:paraId="57BA2B0F" w14:textId="77777777" w:rsidR="00451D42" w:rsidRPr="00E9789A" w:rsidRDefault="00AD5D11">
      <w:pPr>
        <w:rPr>
          <w:b/>
        </w:rPr>
      </w:pPr>
      <w:r w:rsidRPr="00451D42">
        <w:rPr>
          <w:b/>
        </w:rPr>
        <w:t>Experiment 1:</w:t>
      </w:r>
    </w:p>
    <w:p w14:paraId="1C12B957" w14:textId="77777777" w:rsidR="00451D42" w:rsidRDefault="00451D42">
      <w:r>
        <w:rPr>
          <w:u w:val="single"/>
        </w:rPr>
        <w:t>Summary</w:t>
      </w:r>
      <w:r>
        <w:t>:</w:t>
      </w:r>
    </w:p>
    <w:p w14:paraId="155CFEBF" w14:textId="703490DD" w:rsidR="00451D42" w:rsidRPr="00451D42" w:rsidRDefault="003A3789" w:rsidP="00E9789A">
      <w:pPr>
        <w:ind w:firstLine="720"/>
      </w:pPr>
      <w:r>
        <w:t>We set out to discover how often synchronization errors occur and how to fix them using locks. First, we ran two concurrent threads that both updated the same variable.</w:t>
      </w:r>
      <w:r w:rsidR="00451D42">
        <w:t xml:space="preserve">  We then implemented an incorrect lock</w:t>
      </w:r>
      <w:r>
        <w:t>ing system and a correct locking system. During all three parts of the experiment we recorded the frequency of concurrent reads. For the initial section, with no variable protection, we were surprised at how frequent concurrent reads occurred. We expected a much lower result. From this, we can infer that synchronization is an issu</w:t>
      </w:r>
      <w:r w:rsidR="00500CE8">
        <w:t>e that must be addressed even in</w:t>
      </w:r>
      <w:r>
        <w:t xml:space="preserve"> simple programs.</w:t>
      </w:r>
      <w:r w:rsidR="00E364FE">
        <w:t xml:space="preserve"> Also unexpected was how i</w:t>
      </w:r>
      <w:r w:rsidR="001E2DBE">
        <w:t>neffective the broken lock impleme</w:t>
      </w:r>
      <w:r w:rsidR="00E364FE">
        <w:t>nta</w:t>
      </w:r>
      <w:r w:rsidR="001E2DBE">
        <w:t>tion was. Ther</w:t>
      </w:r>
      <w:r w:rsidR="00500CE8">
        <w:t>e was a difference, but the difference was not as distinct</w:t>
      </w:r>
      <w:r w:rsidR="001E2DBE">
        <w:t xml:space="preserve"> as we expected.</w:t>
      </w:r>
    </w:p>
    <w:p w14:paraId="2BA5AB72" w14:textId="77777777" w:rsidR="00AD5D11" w:rsidRDefault="00AD5D11"/>
    <w:p w14:paraId="0DAF07E3" w14:textId="77777777" w:rsidR="00451D42" w:rsidRPr="00451D42" w:rsidRDefault="00E9789A">
      <w:r>
        <w:rPr>
          <w:u w:val="single"/>
        </w:rPr>
        <w:t>Details</w:t>
      </w:r>
      <w:r w:rsidR="00451D42">
        <w:t>:</w:t>
      </w:r>
    </w:p>
    <w:p w14:paraId="0ECE5048" w14:textId="77777777" w:rsidR="00AD5D11" w:rsidRPr="00E9789A" w:rsidRDefault="00451D42" w:rsidP="00E9789A">
      <w:pPr>
        <w:ind w:firstLine="720"/>
        <w:rPr>
          <w:rFonts w:ascii="Times" w:eastAsia="Times New Roman" w:hAnsi="Times" w:cs="Times New Roman"/>
          <w:sz w:val="20"/>
          <w:szCs w:val="20"/>
          <w:lang w:eastAsia="en-US"/>
        </w:rPr>
      </w:pPr>
      <w:r>
        <w:t xml:space="preserve">In </w:t>
      </w:r>
      <w:proofErr w:type="spellStart"/>
      <w:r>
        <w:t>example.c</w:t>
      </w:r>
      <w:proofErr w:type="spellEnd"/>
      <w:r>
        <w:t>, we added two for loops:</w:t>
      </w:r>
      <w:r w:rsidR="00AD5D11">
        <w:t xml:space="preserve"> one in entry</w:t>
      </w:r>
      <w:proofErr w:type="gramStart"/>
      <w:r w:rsidR="00AD5D11">
        <w:t>( )</w:t>
      </w:r>
      <w:proofErr w:type="gramEnd"/>
      <w:r w:rsidR="00AD5D11">
        <w:t xml:space="preserve"> and one in main( ).  </w:t>
      </w:r>
      <w:r>
        <w:t xml:space="preserve">In each loop, the </w:t>
      </w:r>
      <w:proofErr w:type="spellStart"/>
      <w:r>
        <w:t>env</w:t>
      </w:r>
      <w:proofErr w:type="spellEnd"/>
      <w:r>
        <w:t xml:space="preserve"> counter was incremented and then the thread slept for one second. The sleep</w:t>
      </w:r>
      <w:proofErr w:type="gramStart"/>
      <w:r>
        <w:t>( )</w:t>
      </w:r>
      <w:proofErr w:type="gramEnd"/>
      <w:r>
        <w:t xml:space="preserve"> function call was added to help us see and understand how the threads interleaved., We then had the child and parent loop for one hundred times each, which enabled us to characterize how often synchroniza</w:t>
      </w:r>
      <w:r w:rsidR="001E2DBE">
        <w:t xml:space="preserve">tion errors occurred.  From five data samplings, </w:t>
      </w:r>
      <w:r w:rsidR="001E2DBE" w:rsidRPr="00E9789A">
        <w:t>c</w:t>
      </w:r>
      <w:r w:rsidRPr="00E9789A">
        <w:t xml:space="preserve">oncurrent reading </w:t>
      </w:r>
      <w:r w:rsidR="001E2DBE" w:rsidRPr="00E9789A">
        <w:t xml:space="preserve">occurred an average of 12.4% of the time, with a standard </w:t>
      </w:r>
      <w:r w:rsidR="00614405" w:rsidRPr="00E9789A">
        <w:t xml:space="preserve">deviation of </w:t>
      </w:r>
      <w:r w:rsidR="00E9789A" w:rsidRPr="00E9789A">
        <w:rPr>
          <w:rFonts w:eastAsia="Times New Roman" w:cs="Times New Roman"/>
          <w:color w:val="333333"/>
          <w:shd w:val="clear" w:color="auto" w:fill="FFFFFF"/>
          <w:lang w:eastAsia="en-US"/>
        </w:rPr>
        <w:t>±</w:t>
      </w:r>
      <w:r w:rsidR="001E2DBE" w:rsidRPr="00E9789A">
        <w:t>5.4%.</w:t>
      </w:r>
      <w:r>
        <w:t xml:space="preserve"> </w:t>
      </w:r>
    </w:p>
    <w:p w14:paraId="1BEA9235" w14:textId="77777777" w:rsidR="001E2DBE" w:rsidRPr="00E9789A" w:rsidRDefault="001E2DBE" w:rsidP="00E9789A">
      <w:pPr>
        <w:ind w:firstLine="720"/>
        <w:rPr>
          <w:rFonts w:ascii="Times" w:eastAsia="Times New Roman" w:hAnsi="Times" w:cs="Times New Roman"/>
          <w:sz w:val="20"/>
          <w:szCs w:val="20"/>
          <w:lang w:eastAsia="en-US"/>
        </w:rPr>
      </w:pPr>
      <w:r>
        <w:t xml:space="preserve">When using the broken ‘lock’ implementation, the number of concurrent reads decreased, but did not achieve complete mutual exclusion.  In periods when both threads were waiting to acquire the lock it, sometimes they simultaneously acquired the lock.  </w:t>
      </w:r>
      <w:r w:rsidRPr="00E9789A">
        <w:t xml:space="preserve">This allowed for concurrent reading and incrementing of the counter. On average, concurrent readings with the broken lock occurred </w:t>
      </w:r>
      <w:r w:rsidR="00614405" w:rsidRPr="00E9789A">
        <w:t xml:space="preserve">5.86%, with a standard deviation of </w:t>
      </w:r>
      <w:r w:rsidR="00E9789A" w:rsidRPr="00E9789A">
        <w:rPr>
          <w:rFonts w:eastAsia="Times New Roman" w:cs="Times New Roman"/>
          <w:color w:val="333333"/>
          <w:shd w:val="clear" w:color="auto" w:fill="FFFFFF"/>
          <w:lang w:eastAsia="en-US"/>
        </w:rPr>
        <w:t>±</w:t>
      </w:r>
      <w:r w:rsidR="00614405" w:rsidRPr="00E9789A">
        <w:t>2.2</w:t>
      </w:r>
      <w:r w:rsidR="00614405">
        <w:t>%</w:t>
      </w:r>
    </w:p>
    <w:p w14:paraId="50E06CD9" w14:textId="3F8299F3" w:rsidR="00173E07" w:rsidRDefault="00E9789A" w:rsidP="00E9789A">
      <w:pPr>
        <w:ind w:firstLine="720"/>
      </w:pPr>
      <w:r>
        <w:t xml:space="preserve">When using the assembly code </w:t>
      </w:r>
      <w:r w:rsidR="001F73B0">
        <w:t>implementation</w:t>
      </w:r>
      <w:r w:rsidR="00173E07">
        <w:t>, we executed:</w:t>
      </w:r>
    </w:p>
    <w:p w14:paraId="7A446D21" w14:textId="0A6E8909" w:rsidR="00173E07" w:rsidRDefault="00173E07" w:rsidP="00173E07">
      <w:r>
        <w:rPr>
          <w:noProof/>
          <w:lang w:eastAsia="en-US"/>
        </w:rPr>
        <w:drawing>
          <wp:inline distT="0" distB="0" distL="0" distR="0" wp14:anchorId="4D8BC528" wp14:editId="56B10EA4">
            <wp:extent cx="5486400" cy="228600"/>
            <wp:effectExtent l="0" t="0" r="0" b="0"/>
            <wp:docPr id="1" name="Picture 1" descr="Macintosh HD:Users:allison:Downloads:Selection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ownloads:Selection_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8600"/>
                    </a:xfrm>
                    <a:prstGeom prst="rect">
                      <a:avLst/>
                    </a:prstGeom>
                    <a:noFill/>
                    <a:ln>
                      <a:noFill/>
                    </a:ln>
                  </pic:spPr>
                </pic:pic>
              </a:graphicData>
            </a:graphic>
          </wp:inline>
        </w:drawing>
      </w:r>
    </w:p>
    <w:p w14:paraId="10F7A9A3" w14:textId="758A1D37" w:rsidR="00E9789A" w:rsidRPr="003A3789" w:rsidRDefault="00173E07" w:rsidP="00173E07">
      <w:proofErr w:type="gramStart"/>
      <w:r>
        <w:t>where</w:t>
      </w:r>
      <w:proofErr w:type="gramEnd"/>
      <w:r>
        <w:t xml:space="preserve"> </w:t>
      </w:r>
      <w:proofErr w:type="spellStart"/>
      <w:r>
        <w:t>oldexample.c</w:t>
      </w:r>
      <w:proofErr w:type="spellEnd"/>
      <w:r w:rsidR="00626123">
        <w:t xml:space="preserve"> is the broken lock implementat</w:t>
      </w:r>
      <w:r w:rsidR="002C2E72">
        <w:t xml:space="preserve">ion (without </w:t>
      </w:r>
      <w:proofErr w:type="spellStart"/>
      <w:r w:rsidR="002C2E72">
        <w:t>make_lock</w:t>
      </w:r>
      <w:proofErr w:type="spellEnd"/>
      <w:r w:rsidR="002C2E72">
        <w:t>, acquire, and release</w:t>
      </w:r>
      <w:r w:rsidR="00626123">
        <w:t xml:space="preserve"> – which is provided by lock.x86.s)</w:t>
      </w:r>
      <w:r w:rsidR="002C2E72">
        <w:t xml:space="preserve">. However, the script deadlocks. </w:t>
      </w:r>
      <w:r w:rsidR="00604F0B">
        <w:t xml:space="preserve">We assume that this implementation would work with a queue system, without a while loop. </w:t>
      </w:r>
    </w:p>
    <w:p w14:paraId="08339667" w14:textId="77777777" w:rsidR="00451D42" w:rsidRDefault="00451D42" w:rsidP="00451D42"/>
    <w:p w14:paraId="3E1DAC22" w14:textId="77777777" w:rsidR="001E2DBE" w:rsidRPr="00E9789A" w:rsidRDefault="00451D42" w:rsidP="00451D42">
      <w:pPr>
        <w:rPr>
          <w:b/>
        </w:rPr>
      </w:pPr>
      <w:r w:rsidRPr="001E2DBE">
        <w:rPr>
          <w:b/>
        </w:rPr>
        <w:t>Experiment 2:</w:t>
      </w:r>
    </w:p>
    <w:p w14:paraId="13616F78" w14:textId="734759DB" w:rsidR="00451D42" w:rsidRDefault="00626123" w:rsidP="00626123">
      <w:pPr>
        <w:tabs>
          <w:tab w:val="left" w:pos="2467"/>
        </w:tabs>
        <w:rPr>
          <w:u w:val="single"/>
        </w:rPr>
      </w:pPr>
      <w:r>
        <w:rPr>
          <w:u w:val="single"/>
        </w:rPr>
        <w:t>Summary:</w:t>
      </w:r>
    </w:p>
    <w:p w14:paraId="0E75E37F" w14:textId="3F1DBC2F" w:rsidR="00025E33" w:rsidRDefault="001E2DBE" w:rsidP="00025E33">
      <w:pPr>
        <w:ind w:firstLine="720"/>
      </w:pPr>
      <w:r w:rsidRPr="001E2DBE">
        <w:t xml:space="preserve">We set out to discover how to </w:t>
      </w:r>
      <w:r>
        <w:t>implement</w:t>
      </w:r>
      <w:r w:rsidRPr="001E2DBE">
        <w:t xml:space="preserve"> mutexes </w:t>
      </w:r>
      <w:r>
        <w:t>and how effective they are.</w:t>
      </w:r>
      <w:r w:rsidR="00025E33">
        <w:t xml:space="preserve"> </w:t>
      </w:r>
      <w:r w:rsidR="00500CE8">
        <w:t xml:space="preserve">By editing </w:t>
      </w:r>
      <w:proofErr w:type="spellStart"/>
      <w:r w:rsidR="00500CE8">
        <w:t>lock.c</w:t>
      </w:r>
      <w:proofErr w:type="spellEnd"/>
      <w:r w:rsidR="00500CE8">
        <w:t xml:space="preserve"> so that is uses </w:t>
      </w:r>
      <w:r w:rsidR="002C2E72">
        <w:t xml:space="preserve">mutexes, we can still use </w:t>
      </w:r>
      <w:proofErr w:type="spellStart"/>
      <w:r w:rsidR="002C2E72">
        <w:t>example.c</w:t>
      </w:r>
      <w:proofErr w:type="spellEnd"/>
      <w:r w:rsidR="002C2E72">
        <w:t xml:space="preserve"> to ru</w:t>
      </w:r>
      <w:r w:rsidR="00500CE8">
        <w:t>n the threads. Therefore, only minor edits were</w:t>
      </w:r>
      <w:r w:rsidR="002C2E72">
        <w:t xml:space="preserve"> required. We expect mutexes to work completely (</w:t>
      </w:r>
      <w:r w:rsidR="00500CE8">
        <w:t>they are designed for the task, after all</w:t>
      </w:r>
      <w:r w:rsidR="002C2E72">
        <w:t xml:space="preserve">). </w:t>
      </w:r>
      <w:r w:rsidR="00604F0B">
        <w:t>And they did! We incremented to 1000 and there were no synchronization errors</w:t>
      </w:r>
      <w:r w:rsidR="002C2E72">
        <w:t>. From this, we can infer that mutexes are an easy and reliable method to protect shared data.</w:t>
      </w:r>
    </w:p>
    <w:p w14:paraId="6E39E42F" w14:textId="5FF936D3" w:rsidR="00025E33" w:rsidRPr="00025E33" w:rsidRDefault="00025E33" w:rsidP="00025E33">
      <w:pPr>
        <w:rPr>
          <w:u w:val="single"/>
        </w:rPr>
      </w:pPr>
      <w:r w:rsidRPr="00025E33">
        <w:rPr>
          <w:u w:val="single"/>
        </w:rPr>
        <w:lastRenderedPageBreak/>
        <w:t>Details:</w:t>
      </w:r>
    </w:p>
    <w:p w14:paraId="79EA467C" w14:textId="2662E205" w:rsidR="00451D42" w:rsidRDefault="00025E33" w:rsidP="00025E33">
      <w:pPr>
        <w:ind w:firstLine="720"/>
      </w:pPr>
      <w:r>
        <w:t xml:space="preserve">The frequency of synchronization errors using the </w:t>
      </w:r>
      <w:proofErr w:type="spellStart"/>
      <w:r>
        <w:t>pthread</w:t>
      </w:r>
      <w:proofErr w:type="spellEnd"/>
      <w:r>
        <w:t xml:space="preserve"> lock implementation is </w:t>
      </w:r>
      <w:r w:rsidR="00604F0B">
        <w:t>0%!</w:t>
      </w:r>
      <w:r>
        <w:t xml:space="preserve"> We cannot compare the efficiency of lock implementation with </w:t>
      </w:r>
      <w:proofErr w:type="spellStart"/>
      <w:r>
        <w:t>pthread</w:t>
      </w:r>
      <w:proofErr w:type="spellEnd"/>
      <w:r>
        <w:t xml:space="preserve"> mutexes because lock.x.86.s is deadlocking. However, we posit that mutexes would be faster (as most build-in functions are faster). The extra time is spent in user code which wastes the operating system’s recourses; when the acquire lock is spinning, mutexes just have the thread wait.</w:t>
      </w:r>
    </w:p>
    <w:p w14:paraId="2B9EFE01" w14:textId="2F206FD2" w:rsidR="00AD5D11" w:rsidRDefault="00AD5D11">
      <w:bookmarkStart w:id="0" w:name="_GoBack"/>
      <w:bookmarkEnd w:id="0"/>
    </w:p>
    <w:sectPr w:rsidR="00AD5D11" w:rsidSect="00C473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11"/>
    <w:rsid w:val="00025E33"/>
    <w:rsid w:val="00173E07"/>
    <w:rsid w:val="001E2DBE"/>
    <w:rsid w:val="001F73B0"/>
    <w:rsid w:val="002C2E72"/>
    <w:rsid w:val="002F3DEC"/>
    <w:rsid w:val="003A3789"/>
    <w:rsid w:val="00451D42"/>
    <w:rsid w:val="00500CE8"/>
    <w:rsid w:val="00604F0B"/>
    <w:rsid w:val="00614405"/>
    <w:rsid w:val="00626123"/>
    <w:rsid w:val="00AD5D11"/>
    <w:rsid w:val="00B26B8D"/>
    <w:rsid w:val="00C4731B"/>
    <w:rsid w:val="00C93D34"/>
    <w:rsid w:val="00D930A6"/>
    <w:rsid w:val="00E30FE4"/>
    <w:rsid w:val="00E364FE"/>
    <w:rsid w:val="00E978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096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E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E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739184">
      <w:bodyDiv w:val="1"/>
      <w:marLeft w:val="0"/>
      <w:marRight w:val="0"/>
      <w:marTop w:val="0"/>
      <w:marBottom w:val="0"/>
      <w:divBdr>
        <w:top w:val="none" w:sz="0" w:space="0" w:color="auto"/>
        <w:left w:val="none" w:sz="0" w:space="0" w:color="auto"/>
        <w:bottom w:val="none" w:sz="0" w:space="0" w:color="auto"/>
        <w:right w:val="none" w:sz="0" w:space="0" w:color="auto"/>
      </w:divBdr>
    </w:div>
    <w:div w:id="896821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2</Pages>
  <Words>450</Words>
  <Characters>2570</Characters>
  <Application>Microsoft Macintosh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Duncan</dc:creator>
  <cp:keywords/>
  <dc:description/>
  <cp:lastModifiedBy>Allison Duncan</cp:lastModifiedBy>
  <cp:revision>5</cp:revision>
  <dcterms:created xsi:type="dcterms:W3CDTF">2012-09-21T21:06:00Z</dcterms:created>
  <dcterms:modified xsi:type="dcterms:W3CDTF">2012-09-23T17:19:00Z</dcterms:modified>
</cp:coreProperties>
</file>