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74077" w14:textId="76B8D6B7" w:rsidR="00485F01" w:rsidRDefault="00485F01" w:rsidP="00810FD9">
      <w:pPr>
        <w:jc w:val="center"/>
        <w:rPr>
          <w:rFonts w:ascii="Arial" w:eastAsia="Times New Roman" w:hAnsi="Arial" w:cs="Arial"/>
          <w:b/>
          <w:color w:val="333333"/>
          <w:sz w:val="24"/>
          <w:szCs w:val="24"/>
        </w:rPr>
      </w:pPr>
    </w:p>
    <w:p w14:paraId="2C122B35" w14:textId="50106C7D" w:rsidR="00240704" w:rsidRDefault="00240704" w:rsidP="00810FD9">
      <w:pPr>
        <w:jc w:val="center"/>
        <w:rPr>
          <w:rFonts w:ascii="Arial" w:eastAsia="Times New Roman" w:hAnsi="Arial" w:cs="Arial"/>
          <w:b/>
          <w:color w:val="333333"/>
          <w:sz w:val="24"/>
          <w:szCs w:val="24"/>
        </w:rPr>
      </w:pPr>
    </w:p>
    <w:p w14:paraId="211EE841" w14:textId="77777777" w:rsidR="00240704" w:rsidRDefault="00240704" w:rsidP="00810FD9">
      <w:pPr>
        <w:jc w:val="center"/>
        <w:rPr>
          <w:rFonts w:ascii="Arial" w:hAnsi="Arial" w:cs="Arial"/>
          <w:sz w:val="24"/>
          <w:szCs w:val="24"/>
        </w:rPr>
      </w:pPr>
    </w:p>
    <w:p w14:paraId="2690F344" w14:textId="77777777" w:rsidR="00485F01" w:rsidRDefault="00485F01" w:rsidP="00810FD9">
      <w:pPr>
        <w:jc w:val="center"/>
        <w:rPr>
          <w:rFonts w:ascii="Arial" w:hAnsi="Arial" w:cs="Arial"/>
          <w:sz w:val="24"/>
          <w:szCs w:val="24"/>
        </w:rPr>
      </w:pPr>
    </w:p>
    <w:p w14:paraId="21D14FF9" w14:textId="21BD1AD1" w:rsidR="00485F01" w:rsidRDefault="00485F01" w:rsidP="00810FD9">
      <w:pPr>
        <w:jc w:val="center"/>
        <w:rPr>
          <w:rFonts w:ascii="Arial" w:hAnsi="Arial" w:cs="Arial"/>
          <w:sz w:val="24"/>
          <w:szCs w:val="24"/>
        </w:rPr>
      </w:pPr>
    </w:p>
    <w:p w14:paraId="6EBA93F2" w14:textId="06CAAAD2" w:rsidR="009332E4" w:rsidRDefault="009332E4" w:rsidP="00810FD9">
      <w:pPr>
        <w:jc w:val="center"/>
        <w:rPr>
          <w:rFonts w:ascii="Arial" w:hAnsi="Arial" w:cs="Arial"/>
          <w:sz w:val="24"/>
          <w:szCs w:val="24"/>
        </w:rPr>
      </w:pPr>
    </w:p>
    <w:p w14:paraId="2807F02A" w14:textId="539545BC" w:rsidR="009332E4" w:rsidRDefault="009332E4" w:rsidP="00810FD9">
      <w:pPr>
        <w:jc w:val="center"/>
        <w:rPr>
          <w:rFonts w:ascii="Arial" w:hAnsi="Arial" w:cs="Arial"/>
          <w:sz w:val="24"/>
          <w:szCs w:val="24"/>
        </w:rPr>
      </w:pPr>
    </w:p>
    <w:p w14:paraId="20A12C45" w14:textId="622C06EA" w:rsidR="009332E4" w:rsidRDefault="009332E4" w:rsidP="00810FD9">
      <w:pPr>
        <w:jc w:val="center"/>
        <w:rPr>
          <w:rFonts w:ascii="Arial" w:hAnsi="Arial" w:cs="Arial"/>
          <w:sz w:val="24"/>
          <w:szCs w:val="24"/>
        </w:rPr>
      </w:pPr>
    </w:p>
    <w:p w14:paraId="4E123385" w14:textId="2B4F6077" w:rsidR="009332E4" w:rsidRDefault="009332E4" w:rsidP="00810FD9">
      <w:pPr>
        <w:jc w:val="center"/>
        <w:rPr>
          <w:rFonts w:ascii="Arial" w:hAnsi="Arial" w:cs="Arial"/>
          <w:sz w:val="24"/>
          <w:szCs w:val="24"/>
        </w:rPr>
      </w:pPr>
    </w:p>
    <w:p w14:paraId="1F348555" w14:textId="77777777" w:rsidR="009332E4" w:rsidRDefault="009332E4" w:rsidP="00810FD9">
      <w:pPr>
        <w:jc w:val="center"/>
        <w:rPr>
          <w:rFonts w:ascii="Arial" w:hAnsi="Arial" w:cs="Arial"/>
          <w:sz w:val="24"/>
          <w:szCs w:val="24"/>
        </w:rPr>
      </w:pPr>
    </w:p>
    <w:p w14:paraId="75F5B5E1" w14:textId="77777777" w:rsidR="00485F01" w:rsidRDefault="00485F01" w:rsidP="00810FD9">
      <w:pPr>
        <w:jc w:val="center"/>
        <w:rPr>
          <w:rFonts w:ascii="Arial" w:hAnsi="Arial" w:cs="Arial"/>
          <w:sz w:val="24"/>
          <w:szCs w:val="24"/>
        </w:rPr>
      </w:pPr>
    </w:p>
    <w:p w14:paraId="6E4F824E" w14:textId="77777777" w:rsidR="00485F01" w:rsidRDefault="00485F01" w:rsidP="00810FD9">
      <w:pPr>
        <w:jc w:val="center"/>
        <w:rPr>
          <w:rFonts w:ascii="Arial" w:hAnsi="Arial" w:cs="Arial"/>
          <w:sz w:val="24"/>
          <w:szCs w:val="24"/>
        </w:rPr>
      </w:pPr>
    </w:p>
    <w:p w14:paraId="7B46D70E" w14:textId="77777777" w:rsidR="00485F01" w:rsidRDefault="00485F01" w:rsidP="00810FD9">
      <w:pPr>
        <w:jc w:val="center"/>
        <w:rPr>
          <w:rFonts w:ascii="Arial" w:hAnsi="Arial" w:cs="Arial"/>
          <w:sz w:val="24"/>
          <w:szCs w:val="24"/>
        </w:rPr>
      </w:pPr>
    </w:p>
    <w:p w14:paraId="67B52381" w14:textId="77777777" w:rsidR="00810FD9" w:rsidRDefault="00810FD9" w:rsidP="00810FD9">
      <w:pPr>
        <w:jc w:val="center"/>
        <w:rPr>
          <w:rFonts w:ascii="Arial" w:hAnsi="Arial" w:cs="Arial"/>
          <w:sz w:val="24"/>
          <w:szCs w:val="24"/>
        </w:rPr>
      </w:pPr>
      <w:r>
        <w:rPr>
          <w:rFonts w:ascii="Arial" w:hAnsi="Arial" w:cs="Arial"/>
          <w:sz w:val="24"/>
          <w:szCs w:val="24"/>
        </w:rPr>
        <w:t xml:space="preserve">Replication of the Gekkotan Phylogenetic Tree </w:t>
      </w:r>
    </w:p>
    <w:p w14:paraId="2B1FE99A" w14:textId="77777777" w:rsidR="00810FD9" w:rsidRDefault="00810FD9" w:rsidP="00810FD9">
      <w:pPr>
        <w:jc w:val="center"/>
        <w:rPr>
          <w:rFonts w:ascii="Arial" w:hAnsi="Arial" w:cs="Arial"/>
          <w:sz w:val="24"/>
          <w:szCs w:val="24"/>
        </w:rPr>
      </w:pPr>
      <w:r>
        <w:rPr>
          <w:rFonts w:ascii="Arial" w:hAnsi="Arial" w:cs="Arial"/>
          <w:sz w:val="24"/>
          <w:szCs w:val="24"/>
        </w:rPr>
        <w:t>Elizabeth Glynne B.</w:t>
      </w:r>
    </w:p>
    <w:p w14:paraId="0A0F4D85" w14:textId="58A96C9E" w:rsidR="00810FD9" w:rsidRDefault="00240704" w:rsidP="00810FD9">
      <w:pPr>
        <w:jc w:val="center"/>
        <w:rPr>
          <w:rFonts w:ascii="Arial" w:hAnsi="Arial" w:cs="Arial"/>
          <w:sz w:val="24"/>
          <w:szCs w:val="24"/>
        </w:rPr>
      </w:pPr>
      <w:commentRangeStart w:id="0"/>
      <w:r>
        <w:rPr>
          <w:rFonts w:ascii="Arial" w:hAnsi="Arial" w:cs="Arial"/>
          <w:sz w:val="24"/>
          <w:szCs w:val="24"/>
        </w:rPr>
        <w:t>18</w:t>
      </w:r>
      <w:r w:rsidR="00810FD9">
        <w:rPr>
          <w:rFonts w:ascii="Arial" w:hAnsi="Arial" w:cs="Arial"/>
          <w:sz w:val="24"/>
          <w:szCs w:val="24"/>
        </w:rPr>
        <w:t xml:space="preserve"> </w:t>
      </w:r>
      <w:r>
        <w:rPr>
          <w:rFonts w:ascii="Arial" w:hAnsi="Arial" w:cs="Arial"/>
          <w:sz w:val="24"/>
          <w:szCs w:val="24"/>
        </w:rPr>
        <w:t>April</w:t>
      </w:r>
      <w:r w:rsidR="00810FD9">
        <w:rPr>
          <w:rFonts w:ascii="Arial" w:hAnsi="Arial" w:cs="Arial"/>
          <w:sz w:val="24"/>
          <w:szCs w:val="24"/>
        </w:rPr>
        <w:t xml:space="preserve"> 2019</w:t>
      </w:r>
      <w:commentRangeEnd w:id="0"/>
      <w:r w:rsidR="00D1661B">
        <w:rPr>
          <w:rStyle w:val="CommentReference"/>
        </w:rPr>
        <w:commentReference w:id="0"/>
      </w:r>
    </w:p>
    <w:p w14:paraId="081DA2AA" w14:textId="77777777" w:rsidR="00485F01" w:rsidRDefault="00485F01" w:rsidP="00810FD9">
      <w:pPr>
        <w:jc w:val="center"/>
        <w:rPr>
          <w:rFonts w:ascii="Arial" w:hAnsi="Arial" w:cs="Arial"/>
          <w:sz w:val="24"/>
          <w:szCs w:val="24"/>
        </w:rPr>
      </w:pPr>
    </w:p>
    <w:p w14:paraId="73F618D4" w14:textId="77777777" w:rsidR="00485F01" w:rsidRDefault="00485F01" w:rsidP="00810FD9">
      <w:pPr>
        <w:jc w:val="center"/>
        <w:rPr>
          <w:rFonts w:ascii="Arial" w:hAnsi="Arial" w:cs="Arial"/>
          <w:sz w:val="24"/>
          <w:szCs w:val="24"/>
        </w:rPr>
      </w:pPr>
    </w:p>
    <w:p w14:paraId="43238018" w14:textId="77777777" w:rsidR="00485F01" w:rsidRDefault="00485F01" w:rsidP="00810FD9">
      <w:pPr>
        <w:jc w:val="center"/>
        <w:rPr>
          <w:rFonts w:ascii="Arial" w:hAnsi="Arial" w:cs="Arial"/>
          <w:sz w:val="24"/>
          <w:szCs w:val="24"/>
        </w:rPr>
      </w:pPr>
    </w:p>
    <w:p w14:paraId="43F5EE10" w14:textId="77777777" w:rsidR="00485F01" w:rsidRDefault="00485F01" w:rsidP="00810FD9">
      <w:pPr>
        <w:jc w:val="center"/>
        <w:rPr>
          <w:rFonts w:ascii="Arial" w:hAnsi="Arial" w:cs="Arial"/>
          <w:sz w:val="24"/>
          <w:szCs w:val="24"/>
        </w:rPr>
      </w:pPr>
    </w:p>
    <w:p w14:paraId="4CBAB161" w14:textId="77777777" w:rsidR="00485F01" w:rsidRDefault="00485F01" w:rsidP="00810FD9">
      <w:pPr>
        <w:jc w:val="center"/>
        <w:rPr>
          <w:rFonts w:ascii="Arial" w:hAnsi="Arial" w:cs="Arial"/>
          <w:sz w:val="24"/>
          <w:szCs w:val="24"/>
        </w:rPr>
      </w:pPr>
    </w:p>
    <w:p w14:paraId="3133C0B6" w14:textId="77777777" w:rsidR="00485F01" w:rsidRDefault="00485F01" w:rsidP="00810FD9">
      <w:pPr>
        <w:jc w:val="center"/>
        <w:rPr>
          <w:rFonts w:ascii="Arial" w:hAnsi="Arial" w:cs="Arial"/>
          <w:sz w:val="24"/>
          <w:szCs w:val="24"/>
        </w:rPr>
      </w:pPr>
    </w:p>
    <w:p w14:paraId="2974E43B" w14:textId="77777777" w:rsidR="00485F01" w:rsidRDefault="00485F01" w:rsidP="00810FD9">
      <w:pPr>
        <w:jc w:val="center"/>
        <w:rPr>
          <w:rFonts w:ascii="Arial" w:hAnsi="Arial" w:cs="Arial"/>
          <w:sz w:val="24"/>
          <w:szCs w:val="24"/>
        </w:rPr>
      </w:pPr>
    </w:p>
    <w:p w14:paraId="0464644F" w14:textId="77777777" w:rsidR="00485F01" w:rsidRDefault="00485F01" w:rsidP="00810FD9">
      <w:pPr>
        <w:jc w:val="center"/>
        <w:rPr>
          <w:rFonts w:ascii="Arial" w:hAnsi="Arial" w:cs="Arial"/>
          <w:sz w:val="24"/>
          <w:szCs w:val="24"/>
        </w:rPr>
      </w:pPr>
    </w:p>
    <w:p w14:paraId="1A68D902" w14:textId="77777777" w:rsidR="00485F01" w:rsidRDefault="00485F01" w:rsidP="00810FD9">
      <w:pPr>
        <w:jc w:val="center"/>
        <w:rPr>
          <w:rFonts w:ascii="Arial" w:hAnsi="Arial" w:cs="Arial"/>
          <w:sz w:val="24"/>
          <w:szCs w:val="24"/>
        </w:rPr>
      </w:pPr>
    </w:p>
    <w:p w14:paraId="4359DEF1" w14:textId="77777777" w:rsidR="00485F01" w:rsidRDefault="00485F01" w:rsidP="00810FD9">
      <w:pPr>
        <w:jc w:val="center"/>
        <w:rPr>
          <w:rFonts w:ascii="Arial" w:hAnsi="Arial" w:cs="Arial"/>
          <w:sz w:val="24"/>
          <w:szCs w:val="24"/>
        </w:rPr>
      </w:pPr>
    </w:p>
    <w:p w14:paraId="69CAACBF" w14:textId="77777777" w:rsidR="00485F01" w:rsidRDefault="00485F01" w:rsidP="00810FD9">
      <w:pPr>
        <w:jc w:val="center"/>
        <w:rPr>
          <w:rFonts w:ascii="Arial" w:hAnsi="Arial" w:cs="Arial"/>
          <w:sz w:val="24"/>
          <w:szCs w:val="24"/>
        </w:rPr>
      </w:pPr>
    </w:p>
    <w:p w14:paraId="1F521C7E" w14:textId="77777777" w:rsidR="00485F01" w:rsidRDefault="00485F01" w:rsidP="00810FD9">
      <w:pPr>
        <w:jc w:val="center"/>
        <w:rPr>
          <w:rFonts w:ascii="Arial" w:hAnsi="Arial" w:cs="Arial"/>
          <w:sz w:val="24"/>
          <w:szCs w:val="24"/>
        </w:rPr>
      </w:pPr>
    </w:p>
    <w:p w14:paraId="6A5FBBE0" w14:textId="46830C2D" w:rsidR="00604E9B" w:rsidRPr="00ED235C" w:rsidRDefault="00810FD9" w:rsidP="00407207">
      <w:pPr>
        <w:spacing w:line="480" w:lineRule="auto"/>
        <w:rPr>
          <w:rFonts w:ascii="Arial" w:hAnsi="Arial" w:cs="Arial"/>
          <w:b/>
          <w:sz w:val="24"/>
          <w:szCs w:val="24"/>
        </w:rPr>
      </w:pPr>
      <w:r w:rsidRPr="00ED235C">
        <w:rPr>
          <w:rFonts w:ascii="Arial" w:hAnsi="Arial" w:cs="Arial"/>
          <w:b/>
          <w:sz w:val="24"/>
          <w:szCs w:val="24"/>
        </w:rPr>
        <w:lastRenderedPageBreak/>
        <w:t>Introduction</w:t>
      </w:r>
    </w:p>
    <w:p w14:paraId="250F86AD" w14:textId="06C3BE98" w:rsidR="005B5AC1" w:rsidRDefault="00810FD9" w:rsidP="00407207">
      <w:pPr>
        <w:spacing w:line="480" w:lineRule="auto"/>
        <w:ind w:firstLine="720"/>
        <w:rPr>
          <w:rFonts w:ascii="Arial" w:hAnsi="Arial" w:cs="Arial"/>
          <w:sz w:val="24"/>
          <w:szCs w:val="24"/>
        </w:rPr>
      </w:pPr>
      <w:r>
        <w:rPr>
          <w:rFonts w:ascii="Arial" w:hAnsi="Arial" w:cs="Arial"/>
          <w:sz w:val="24"/>
          <w:szCs w:val="24"/>
        </w:rPr>
        <w:t>A big component of science lies in repeatability</w:t>
      </w:r>
      <w:r w:rsidR="005B5AC1">
        <w:rPr>
          <w:rFonts w:ascii="Arial" w:hAnsi="Arial" w:cs="Arial"/>
          <w:sz w:val="24"/>
          <w:szCs w:val="24"/>
        </w:rPr>
        <w:t>.</w:t>
      </w:r>
      <w:r w:rsidR="00B90E02">
        <w:rPr>
          <w:rFonts w:ascii="Arial" w:hAnsi="Arial" w:cs="Arial"/>
          <w:sz w:val="24"/>
          <w:szCs w:val="24"/>
        </w:rPr>
        <w:t xml:space="preserve"> </w:t>
      </w:r>
      <w:r w:rsidR="005B5AC1">
        <w:rPr>
          <w:rFonts w:ascii="Arial" w:hAnsi="Arial" w:cs="Arial"/>
          <w:sz w:val="24"/>
          <w:szCs w:val="24"/>
        </w:rPr>
        <w:t xml:space="preserve">One of the things discussed in class is how the various </w:t>
      </w:r>
      <w:r w:rsidR="00324298">
        <w:rPr>
          <w:rFonts w:ascii="Arial" w:hAnsi="Arial" w:cs="Arial"/>
          <w:sz w:val="24"/>
          <w:szCs w:val="24"/>
        </w:rPr>
        <w:t xml:space="preserve">parameters of the </w:t>
      </w:r>
      <w:r w:rsidR="00B90E02">
        <w:rPr>
          <w:rFonts w:ascii="Arial" w:hAnsi="Arial" w:cs="Arial"/>
          <w:sz w:val="24"/>
          <w:szCs w:val="24"/>
        </w:rPr>
        <w:t>analyses</w:t>
      </w:r>
      <w:r w:rsidR="005B5AC1">
        <w:rPr>
          <w:rFonts w:ascii="Arial" w:hAnsi="Arial" w:cs="Arial"/>
          <w:sz w:val="24"/>
          <w:szCs w:val="24"/>
        </w:rPr>
        <w:t xml:space="preserve"> used </w:t>
      </w:r>
      <w:r w:rsidR="00B90E02">
        <w:rPr>
          <w:rFonts w:ascii="Arial" w:hAnsi="Arial" w:cs="Arial"/>
          <w:sz w:val="24"/>
          <w:szCs w:val="24"/>
        </w:rPr>
        <w:t>can influence the resulting trees</w:t>
      </w:r>
      <w:r w:rsidR="00324298">
        <w:rPr>
          <w:rFonts w:ascii="Arial" w:hAnsi="Arial" w:cs="Arial"/>
          <w:sz w:val="24"/>
          <w:szCs w:val="24"/>
        </w:rPr>
        <w:t>, either in branch lengths or resulting topologies</w:t>
      </w:r>
      <w:r w:rsidR="00B90E02">
        <w:rPr>
          <w:rFonts w:ascii="Arial" w:hAnsi="Arial" w:cs="Arial"/>
          <w:sz w:val="24"/>
          <w:szCs w:val="24"/>
        </w:rPr>
        <w:t>.</w:t>
      </w:r>
      <w:r w:rsidR="00E0552F">
        <w:rPr>
          <w:rFonts w:ascii="Arial" w:hAnsi="Arial" w:cs="Arial"/>
          <w:sz w:val="24"/>
          <w:szCs w:val="24"/>
        </w:rPr>
        <w:t xml:space="preserve"> </w:t>
      </w:r>
      <w:r w:rsidR="00604E9B">
        <w:rPr>
          <w:rFonts w:ascii="Arial" w:hAnsi="Arial" w:cs="Arial"/>
          <w:sz w:val="24"/>
          <w:szCs w:val="24"/>
        </w:rPr>
        <w:t xml:space="preserve">Though, as discussed, when the proper methods are used, often the differing methods will result in comparable answers. </w:t>
      </w:r>
      <w:r w:rsidR="00E0552F">
        <w:rPr>
          <w:rFonts w:ascii="Arial" w:hAnsi="Arial" w:cs="Arial"/>
          <w:sz w:val="24"/>
          <w:szCs w:val="24"/>
        </w:rPr>
        <w:t xml:space="preserve"> </w:t>
      </w:r>
      <w:r w:rsidR="00B90E02">
        <w:rPr>
          <w:rFonts w:ascii="Arial" w:hAnsi="Arial" w:cs="Arial"/>
          <w:sz w:val="24"/>
          <w:szCs w:val="24"/>
        </w:rPr>
        <w:t xml:space="preserve"> </w:t>
      </w:r>
    </w:p>
    <w:p w14:paraId="3EF91497" w14:textId="1A1EA9FC" w:rsidR="00E0552F" w:rsidRDefault="000B3195" w:rsidP="00407207">
      <w:pPr>
        <w:spacing w:line="480" w:lineRule="auto"/>
        <w:ind w:firstLine="720"/>
        <w:rPr>
          <w:rFonts w:ascii="Arial" w:hAnsi="Arial" w:cs="Arial"/>
          <w:sz w:val="24"/>
          <w:szCs w:val="24"/>
        </w:rPr>
      </w:pPr>
      <w:r>
        <w:rPr>
          <w:rFonts w:ascii="Arial" w:hAnsi="Arial" w:cs="Arial"/>
          <w:sz w:val="24"/>
          <w:szCs w:val="24"/>
        </w:rPr>
        <w:t>As</w:t>
      </w:r>
      <w:r w:rsidR="00E0552F">
        <w:rPr>
          <w:rFonts w:ascii="Arial" w:hAnsi="Arial" w:cs="Arial"/>
          <w:sz w:val="24"/>
          <w:szCs w:val="24"/>
        </w:rPr>
        <w:t xml:space="preserve"> an evolutionary morphologist, I</w:t>
      </w:r>
      <w:r>
        <w:rPr>
          <w:rFonts w:ascii="Arial" w:hAnsi="Arial" w:cs="Arial"/>
          <w:sz w:val="24"/>
          <w:szCs w:val="24"/>
        </w:rPr>
        <w:t xml:space="preserve"> rel</w:t>
      </w:r>
      <w:r w:rsidR="00E0552F">
        <w:rPr>
          <w:rFonts w:ascii="Arial" w:hAnsi="Arial" w:cs="Arial"/>
          <w:sz w:val="24"/>
          <w:szCs w:val="24"/>
        </w:rPr>
        <w:t xml:space="preserve">y </w:t>
      </w:r>
      <w:r>
        <w:rPr>
          <w:rFonts w:ascii="Arial" w:hAnsi="Arial" w:cs="Arial"/>
          <w:sz w:val="24"/>
          <w:szCs w:val="24"/>
        </w:rPr>
        <w:t xml:space="preserve">on </w:t>
      </w:r>
      <w:r w:rsidR="00E0552F">
        <w:rPr>
          <w:rFonts w:ascii="Arial" w:hAnsi="Arial" w:cs="Arial"/>
          <w:sz w:val="24"/>
          <w:szCs w:val="24"/>
        </w:rPr>
        <w:t>molecular phylogenies created by other scientists to run my analyses regarding</w:t>
      </w:r>
      <w:r>
        <w:rPr>
          <w:rFonts w:ascii="Arial" w:hAnsi="Arial" w:cs="Arial"/>
          <w:sz w:val="24"/>
          <w:szCs w:val="24"/>
        </w:rPr>
        <w:t xml:space="preserve"> morphological character evolution</w:t>
      </w:r>
      <w:r w:rsidR="00E0552F">
        <w:rPr>
          <w:rFonts w:ascii="Arial" w:hAnsi="Arial" w:cs="Arial"/>
          <w:sz w:val="24"/>
          <w:szCs w:val="24"/>
        </w:rPr>
        <w:t>.</w:t>
      </w:r>
      <w:r>
        <w:rPr>
          <w:rFonts w:ascii="Arial" w:hAnsi="Arial" w:cs="Arial"/>
          <w:sz w:val="24"/>
          <w:szCs w:val="24"/>
        </w:rPr>
        <w:t xml:space="preserve"> </w:t>
      </w:r>
      <w:r w:rsidR="00E0552F">
        <w:rPr>
          <w:rFonts w:ascii="Arial" w:hAnsi="Arial" w:cs="Arial"/>
          <w:sz w:val="24"/>
          <w:szCs w:val="24"/>
        </w:rPr>
        <w:t>I do not create phylogenies based on morphology</w:t>
      </w:r>
      <w:r w:rsidR="00604E9B">
        <w:rPr>
          <w:rFonts w:ascii="Arial" w:hAnsi="Arial" w:cs="Arial"/>
          <w:sz w:val="24"/>
          <w:szCs w:val="24"/>
        </w:rPr>
        <w:t xml:space="preserve"> since the selection of characters can be subjective and far fewer in numbers compared to the sequences used. Therefore, </w:t>
      </w:r>
      <w:r w:rsidR="00E0552F">
        <w:rPr>
          <w:rFonts w:ascii="Arial" w:hAnsi="Arial" w:cs="Arial"/>
          <w:sz w:val="24"/>
          <w:szCs w:val="24"/>
        </w:rPr>
        <w:t xml:space="preserve">it is important to me to be able to understand </w:t>
      </w:r>
      <w:r w:rsidR="00604E9B">
        <w:rPr>
          <w:rFonts w:ascii="Arial" w:hAnsi="Arial" w:cs="Arial"/>
          <w:sz w:val="24"/>
          <w:szCs w:val="24"/>
        </w:rPr>
        <w:t>how the molecular phylogeny is created and why certain parameters were selected compared to others.</w:t>
      </w:r>
    </w:p>
    <w:p w14:paraId="4DA4BFF7" w14:textId="70D587AD" w:rsidR="006E7507" w:rsidRDefault="00110E4D" w:rsidP="00407207">
      <w:pPr>
        <w:spacing w:line="480" w:lineRule="auto"/>
        <w:ind w:firstLine="720"/>
        <w:rPr>
          <w:rFonts w:ascii="Arial" w:hAnsi="Arial" w:cs="Arial"/>
          <w:sz w:val="24"/>
          <w:szCs w:val="24"/>
        </w:rPr>
      </w:pPr>
      <w:r>
        <w:rPr>
          <w:rFonts w:ascii="Arial" w:hAnsi="Arial" w:cs="Arial"/>
          <w:sz w:val="24"/>
          <w:szCs w:val="24"/>
        </w:rPr>
        <w:t xml:space="preserve">There are two main molecular phylogenies that are currently used for geckos: one created on a broad scale incorporating as many taxa within Squamata as possible (Pyron et al., 2013) and another that uses just Gekkotan phylogeny with a limited number of species (Gamble et al.,2015). Dr. Pyron’s work has come under scrutiny for missing data in his analyses, which is why individuals who work with geckos will gravitate towards the use of Dr. Gamble’s phylogeny. </w:t>
      </w:r>
      <w:r w:rsidR="00951A52">
        <w:rPr>
          <w:rFonts w:ascii="Arial" w:hAnsi="Arial" w:cs="Arial"/>
          <w:sz w:val="24"/>
          <w:szCs w:val="24"/>
        </w:rPr>
        <w:t>Therefore, for my future work with morphological data, I will be</w:t>
      </w:r>
      <w:r w:rsidR="00792A70">
        <w:rPr>
          <w:rFonts w:ascii="Arial" w:hAnsi="Arial" w:cs="Arial"/>
          <w:sz w:val="24"/>
          <w:szCs w:val="24"/>
        </w:rPr>
        <w:t xml:space="preserve"> using the phylogeny from Gamble et al.’s 2015 publication</w:t>
      </w:r>
      <w:r w:rsidR="00951A52">
        <w:rPr>
          <w:rFonts w:ascii="Arial" w:hAnsi="Arial" w:cs="Arial"/>
          <w:sz w:val="24"/>
          <w:szCs w:val="24"/>
        </w:rPr>
        <w:t>, particularly for evaluating character state evolution. As I will be relying on this phylogeny for future studies,</w:t>
      </w:r>
      <w:r w:rsidR="00792A70">
        <w:rPr>
          <w:rFonts w:ascii="Arial" w:hAnsi="Arial" w:cs="Arial"/>
          <w:sz w:val="24"/>
          <w:szCs w:val="24"/>
        </w:rPr>
        <w:t xml:space="preserve"> I want to replicate their analysis. </w:t>
      </w:r>
      <w:r w:rsidR="00604E9B">
        <w:rPr>
          <w:rFonts w:ascii="Arial" w:hAnsi="Arial" w:cs="Arial"/>
          <w:sz w:val="24"/>
          <w:szCs w:val="24"/>
        </w:rPr>
        <w:t xml:space="preserve">I will be looking specifically into </w:t>
      </w:r>
      <w:r w:rsidR="00B90E02">
        <w:rPr>
          <w:rFonts w:ascii="Arial" w:hAnsi="Arial" w:cs="Arial"/>
          <w:sz w:val="24"/>
          <w:szCs w:val="24"/>
        </w:rPr>
        <w:t>if</w:t>
      </w:r>
      <w:r w:rsidR="00792A70">
        <w:rPr>
          <w:rFonts w:ascii="Arial" w:hAnsi="Arial" w:cs="Arial"/>
          <w:sz w:val="24"/>
          <w:szCs w:val="24"/>
        </w:rPr>
        <w:t xml:space="preserve"> the use of</w:t>
      </w:r>
      <w:r w:rsidR="00B90E02">
        <w:rPr>
          <w:rFonts w:ascii="Arial" w:hAnsi="Arial" w:cs="Arial"/>
          <w:sz w:val="24"/>
          <w:szCs w:val="24"/>
        </w:rPr>
        <w:t xml:space="preserve"> different tree-building method</w:t>
      </w:r>
      <w:r w:rsidR="00792A70">
        <w:rPr>
          <w:rFonts w:ascii="Arial" w:hAnsi="Arial" w:cs="Arial"/>
          <w:sz w:val="24"/>
          <w:szCs w:val="24"/>
        </w:rPr>
        <w:t>s</w:t>
      </w:r>
      <w:r w:rsidR="00B90E02">
        <w:rPr>
          <w:rFonts w:ascii="Arial" w:hAnsi="Arial" w:cs="Arial"/>
          <w:sz w:val="24"/>
          <w:szCs w:val="24"/>
        </w:rPr>
        <w:t xml:space="preserve"> would have affected the resulting topology</w:t>
      </w:r>
      <w:r w:rsidR="00792A70">
        <w:rPr>
          <w:rFonts w:ascii="Arial" w:hAnsi="Arial" w:cs="Arial"/>
          <w:sz w:val="24"/>
          <w:szCs w:val="24"/>
        </w:rPr>
        <w:t xml:space="preserve"> or branch lengths</w:t>
      </w:r>
      <w:r w:rsidR="00B90E02">
        <w:rPr>
          <w:rFonts w:ascii="Arial" w:hAnsi="Arial" w:cs="Arial"/>
          <w:sz w:val="24"/>
          <w:szCs w:val="24"/>
        </w:rPr>
        <w:t>.</w:t>
      </w:r>
      <w:r w:rsidR="00792A70">
        <w:rPr>
          <w:rFonts w:ascii="Arial" w:hAnsi="Arial" w:cs="Arial"/>
          <w:sz w:val="24"/>
          <w:szCs w:val="24"/>
        </w:rPr>
        <w:t xml:space="preserve"> I</w:t>
      </w:r>
      <w:r w:rsidR="005D3F70">
        <w:rPr>
          <w:rFonts w:ascii="Arial" w:hAnsi="Arial" w:cs="Arial"/>
          <w:sz w:val="24"/>
          <w:szCs w:val="24"/>
        </w:rPr>
        <w:t xml:space="preserve"> want to replicate their Bayesian analysis and also perform analyses using parsimony and maximum likelihood methods. </w:t>
      </w:r>
      <w:r w:rsidR="00913F41">
        <w:rPr>
          <w:rFonts w:ascii="Arial" w:hAnsi="Arial" w:cs="Arial"/>
          <w:sz w:val="24"/>
          <w:szCs w:val="24"/>
        </w:rPr>
        <w:t>Given th</w:t>
      </w:r>
      <w:r w:rsidR="0056537F">
        <w:rPr>
          <w:rFonts w:ascii="Arial" w:hAnsi="Arial" w:cs="Arial"/>
          <w:sz w:val="24"/>
          <w:szCs w:val="24"/>
        </w:rPr>
        <w:t>at I will be using the</w:t>
      </w:r>
      <w:r w:rsidR="00913F41">
        <w:rPr>
          <w:rFonts w:ascii="Arial" w:hAnsi="Arial" w:cs="Arial"/>
          <w:sz w:val="24"/>
          <w:szCs w:val="24"/>
        </w:rPr>
        <w:t xml:space="preserve"> same </w:t>
      </w:r>
      <w:r w:rsidR="00913F41">
        <w:rPr>
          <w:rFonts w:ascii="Arial" w:hAnsi="Arial" w:cs="Arial"/>
          <w:sz w:val="24"/>
          <w:szCs w:val="24"/>
        </w:rPr>
        <w:lastRenderedPageBreak/>
        <w:t>data and</w:t>
      </w:r>
      <w:r w:rsidR="0056537F">
        <w:rPr>
          <w:rFonts w:ascii="Arial" w:hAnsi="Arial" w:cs="Arial"/>
          <w:sz w:val="24"/>
          <w:szCs w:val="24"/>
        </w:rPr>
        <w:t xml:space="preserve"> the same or</w:t>
      </w:r>
      <w:r w:rsidR="00913F41">
        <w:rPr>
          <w:rFonts w:ascii="Arial" w:hAnsi="Arial" w:cs="Arial"/>
          <w:sz w:val="24"/>
          <w:szCs w:val="24"/>
        </w:rPr>
        <w:t xml:space="preserve"> comparable parameters, the three different analyses (Bayesian</w:t>
      </w:r>
      <w:r w:rsidR="00036E6F">
        <w:rPr>
          <w:rFonts w:ascii="Arial" w:hAnsi="Arial" w:cs="Arial"/>
          <w:sz w:val="24"/>
          <w:szCs w:val="24"/>
        </w:rPr>
        <w:t xml:space="preserve"> Inference</w:t>
      </w:r>
      <w:r w:rsidR="00913F41">
        <w:rPr>
          <w:rFonts w:ascii="Arial" w:hAnsi="Arial" w:cs="Arial"/>
          <w:sz w:val="24"/>
          <w:szCs w:val="24"/>
        </w:rPr>
        <w:t xml:space="preserve">, Maximum likelihood, and </w:t>
      </w:r>
      <w:r w:rsidR="00036E6F">
        <w:rPr>
          <w:rFonts w:ascii="Arial" w:hAnsi="Arial" w:cs="Arial"/>
          <w:sz w:val="24"/>
          <w:szCs w:val="24"/>
        </w:rPr>
        <w:t>Maximum P</w:t>
      </w:r>
      <w:r w:rsidR="00913F41">
        <w:rPr>
          <w:rFonts w:ascii="Arial" w:hAnsi="Arial" w:cs="Arial"/>
          <w:sz w:val="24"/>
          <w:szCs w:val="24"/>
        </w:rPr>
        <w:t>arsimony) will yield different topological results.</w:t>
      </w:r>
    </w:p>
    <w:p w14:paraId="5BD2CB95" w14:textId="5663CC62" w:rsidR="00D45648" w:rsidRPr="00ED235C" w:rsidRDefault="00D45648" w:rsidP="00407207">
      <w:pPr>
        <w:spacing w:line="480" w:lineRule="auto"/>
        <w:rPr>
          <w:rFonts w:ascii="Arial" w:hAnsi="Arial" w:cs="Arial"/>
          <w:b/>
          <w:sz w:val="24"/>
          <w:szCs w:val="24"/>
        </w:rPr>
      </w:pPr>
      <w:r w:rsidRPr="00ED235C">
        <w:rPr>
          <w:rFonts w:ascii="Arial" w:hAnsi="Arial" w:cs="Arial"/>
          <w:b/>
          <w:sz w:val="24"/>
          <w:szCs w:val="24"/>
        </w:rPr>
        <w:t>Methods</w:t>
      </w:r>
    </w:p>
    <w:p w14:paraId="6D8F3A51" w14:textId="71208762" w:rsidR="00E918AD" w:rsidRDefault="00ED235C" w:rsidP="00407207">
      <w:pPr>
        <w:spacing w:line="480" w:lineRule="auto"/>
        <w:ind w:firstLine="720"/>
        <w:rPr>
          <w:rFonts w:ascii="Arial" w:hAnsi="Arial" w:cs="Arial"/>
          <w:sz w:val="24"/>
          <w:szCs w:val="24"/>
        </w:rPr>
      </w:pPr>
      <w:r>
        <w:rPr>
          <w:rFonts w:ascii="Arial" w:hAnsi="Arial" w:cs="Arial"/>
          <w:i/>
          <w:sz w:val="24"/>
          <w:szCs w:val="24"/>
        </w:rPr>
        <w:t>Data</w:t>
      </w:r>
      <w:r w:rsidR="000C6717">
        <w:rPr>
          <w:rFonts w:ascii="Arial" w:hAnsi="Arial" w:cs="Arial"/>
          <w:i/>
          <w:sz w:val="24"/>
          <w:szCs w:val="24"/>
        </w:rPr>
        <w:t xml:space="preserve"> and General Parameters</w:t>
      </w:r>
      <w:r>
        <w:rPr>
          <w:rFonts w:ascii="Arial" w:hAnsi="Arial" w:cs="Arial"/>
          <w:i/>
          <w:sz w:val="24"/>
          <w:szCs w:val="24"/>
        </w:rPr>
        <w:t>.</w:t>
      </w:r>
      <w:r w:rsidR="000C6717">
        <w:rPr>
          <w:rFonts w:ascii="Arial" w:hAnsi="Arial" w:cs="Arial"/>
          <w:i/>
          <w:sz w:val="24"/>
          <w:szCs w:val="24"/>
        </w:rPr>
        <w:t xml:space="preserve"> </w:t>
      </w:r>
      <w:r w:rsidR="00E918AD">
        <w:rPr>
          <w:rFonts w:ascii="Arial" w:hAnsi="Arial" w:cs="Arial"/>
          <w:sz w:val="24"/>
          <w:szCs w:val="24"/>
        </w:rPr>
        <w:t xml:space="preserve">The data from the publication was </w:t>
      </w:r>
      <w:r w:rsidR="00603530">
        <w:rPr>
          <w:rFonts w:ascii="Arial" w:hAnsi="Arial" w:cs="Arial"/>
          <w:sz w:val="24"/>
          <w:szCs w:val="24"/>
        </w:rPr>
        <w:t>download from the listed dryad repository (</w:t>
      </w:r>
      <w:r w:rsidR="00603530" w:rsidRPr="00603530">
        <w:rPr>
          <w:rFonts w:ascii="Arial" w:hAnsi="Arial" w:cs="Arial"/>
          <w:sz w:val="24"/>
          <w:szCs w:val="24"/>
        </w:rPr>
        <w:t>Gamble et al. 2015</w:t>
      </w:r>
      <w:r w:rsidR="00603530">
        <w:rPr>
          <w:rFonts w:ascii="Arial" w:hAnsi="Arial" w:cs="Arial"/>
          <w:sz w:val="24"/>
          <w:szCs w:val="24"/>
        </w:rPr>
        <w:t>).</w:t>
      </w:r>
      <w:r w:rsidR="00485F01">
        <w:rPr>
          <w:rFonts w:ascii="Arial" w:hAnsi="Arial" w:cs="Arial"/>
          <w:sz w:val="24"/>
          <w:szCs w:val="24"/>
        </w:rPr>
        <w:t xml:space="preserve"> </w:t>
      </w:r>
      <w:r w:rsidR="00E918AD">
        <w:rPr>
          <w:rFonts w:ascii="Arial" w:hAnsi="Arial" w:cs="Arial"/>
          <w:sz w:val="24"/>
          <w:szCs w:val="24"/>
        </w:rPr>
        <w:t>The data file included the</w:t>
      </w:r>
      <w:r w:rsidR="00D46FFC">
        <w:rPr>
          <w:rFonts w:ascii="Arial" w:hAnsi="Arial" w:cs="Arial"/>
          <w:sz w:val="24"/>
          <w:szCs w:val="24"/>
        </w:rPr>
        <w:t xml:space="preserve"> 5 nuclear coding genes (RAG1 (1074 bp), RAG2 (366 bp), C-MOS (284 bp), ACM4 (477 bp), PDC (397 bp))</w:t>
      </w:r>
      <w:r w:rsidR="00E918AD">
        <w:rPr>
          <w:rFonts w:ascii="Arial" w:hAnsi="Arial" w:cs="Arial"/>
          <w:sz w:val="24"/>
          <w:szCs w:val="24"/>
        </w:rPr>
        <w:t xml:space="preserve">, </w:t>
      </w:r>
      <w:r w:rsidR="00D46FFC">
        <w:rPr>
          <w:rFonts w:ascii="Arial" w:hAnsi="Arial" w:cs="Arial"/>
          <w:sz w:val="24"/>
          <w:szCs w:val="24"/>
        </w:rPr>
        <w:t>one mitochondrial fragment (protein coding ND2 gene</w:t>
      </w:r>
      <w:r w:rsidR="00E918AD">
        <w:rPr>
          <w:rFonts w:ascii="Arial" w:hAnsi="Arial" w:cs="Arial"/>
          <w:sz w:val="24"/>
          <w:szCs w:val="24"/>
        </w:rPr>
        <w:t>),</w:t>
      </w:r>
      <w:r w:rsidR="00D46FFC">
        <w:rPr>
          <w:rFonts w:ascii="Arial" w:hAnsi="Arial" w:cs="Arial"/>
          <w:sz w:val="24"/>
          <w:szCs w:val="24"/>
        </w:rPr>
        <w:t xml:space="preserve"> and </w:t>
      </w:r>
      <w:r w:rsidR="00E918AD">
        <w:rPr>
          <w:rFonts w:ascii="Arial" w:hAnsi="Arial" w:cs="Arial"/>
          <w:sz w:val="24"/>
          <w:szCs w:val="24"/>
        </w:rPr>
        <w:t xml:space="preserve">the </w:t>
      </w:r>
      <w:r w:rsidR="00D46FFC">
        <w:rPr>
          <w:rFonts w:ascii="Arial" w:hAnsi="Arial" w:cs="Arial"/>
          <w:sz w:val="24"/>
          <w:szCs w:val="24"/>
        </w:rPr>
        <w:t xml:space="preserve">associated tRNAs (1414 bp)) from </w:t>
      </w:r>
      <w:r w:rsidR="00E918AD">
        <w:rPr>
          <w:rFonts w:ascii="Arial" w:hAnsi="Arial" w:cs="Arial"/>
          <w:sz w:val="24"/>
          <w:szCs w:val="24"/>
        </w:rPr>
        <w:t xml:space="preserve">the </w:t>
      </w:r>
      <w:r w:rsidR="00D46FFC">
        <w:rPr>
          <w:rFonts w:ascii="Arial" w:hAnsi="Arial" w:cs="Arial"/>
          <w:sz w:val="24"/>
          <w:szCs w:val="24"/>
        </w:rPr>
        <w:t>280 taxa</w:t>
      </w:r>
      <w:r w:rsidR="00E918AD">
        <w:rPr>
          <w:rFonts w:ascii="Arial" w:hAnsi="Arial" w:cs="Arial"/>
          <w:sz w:val="24"/>
          <w:szCs w:val="24"/>
        </w:rPr>
        <w:t xml:space="preserve"> used in the study</w:t>
      </w:r>
      <w:r w:rsidR="00D46FFC">
        <w:rPr>
          <w:rFonts w:ascii="Arial" w:hAnsi="Arial" w:cs="Arial"/>
          <w:sz w:val="24"/>
          <w:szCs w:val="24"/>
        </w:rPr>
        <w:t xml:space="preserve"> (including </w:t>
      </w:r>
      <w:r w:rsidR="00603530">
        <w:rPr>
          <w:rFonts w:ascii="Arial" w:hAnsi="Arial" w:cs="Arial"/>
          <w:sz w:val="24"/>
          <w:szCs w:val="24"/>
        </w:rPr>
        <w:t xml:space="preserve">264 gecko species </w:t>
      </w:r>
      <w:r w:rsidR="00D46FFC">
        <w:rPr>
          <w:rFonts w:ascii="Arial" w:hAnsi="Arial" w:cs="Arial"/>
          <w:sz w:val="24"/>
          <w:szCs w:val="24"/>
        </w:rPr>
        <w:t>and</w:t>
      </w:r>
      <w:r w:rsidR="00603530">
        <w:rPr>
          <w:rFonts w:ascii="Arial" w:hAnsi="Arial" w:cs="Arial"/>
          <w:sz w:val="24"/>
          <w:szCs w:val="24"/>
        </w:rPr>
        <w:t xml:space="preserve"> 16 outgroups</w:t>
      </w:r>
      <w:r w:rsidR="00D46FFC">
        <w:rPr>
          <w:rFonts w:ascii="Arial" w:hAnsi="Arial" w:cs="Arial"/>
          <w:sz w:val="24"/>
          <w:szCs w:val="24"/>
        </w:rPr>
        <w:t>)</w:t>
      </w:r>
      <w:r w:rsidR="00603530">
        <w:rPr>
          <w:rFonts w:ascii="Arial" w:hAnsi="Arial" w:cs="Arial"/>
          <w:sz w:val="24"/>
          <w:szCs w:val="24"/>
        </w:rPr>
        <w:t>.</w:t>
      </w:r>
      <w:r w:rsidR="00D46FFC">
        <w:rPr>
          <w:rFonts w:ascii="Arial" w:hAnsi="Arial" w:cs="Arial"/>
          <w:sz w:val="24"/>
          <w:szCs w:val="24"/>
        </w:rPr>
        <w:t xml:space="preserve"> </w:t>
      </w:r>
      <w:r w:rsidR="00301CC0">
        <w:rPr>
          <w:rFonts w:ascii="Arial" w:hAnsi="Arial" w:cs="Arial"/>
          <w:sz w:val="24"/>
          <w:szCs w:val="24"/>
        </w:rPr>
        <w:t xml:space="preserve">For each analysis, Gallus (the chicken), was identified as the outgroup. </w:t>
      </w:r>
    </w:p>
    <w:p w14:paraId="279AD6C5" w14:textId="78A38AEE" w:rsidR="00D45648" w:rsidRDefault="00E918AD" w:rsidP="00407207">
      <w:pPr>
        <w:spacing w:line="480" w:lineRule="auto"/>
        <w:ind w:firstLine="720"/>
        <w:rPr>
          <w:rFonts w:ascii="Arial" w:hAnsi="Arial" w:cs="Arial"/>
          <w:sz w:val="24"/>
          <w:szCs w:val="24"/>
        </w:rPr>
      </w:pPr>
      <w:r>
        <w:rPr>
          <w:rFonts w:ascii="Arial" w:hAnsi="Arial" w:cs="Arial"/>
          <w:sz w:val="24"/>
          <w:szCs w:val="24"/>
        </w:rPr>
        <w:t xml:space="preserve">I relied on the partition schemes found within the published study for the use of this replication attempt. This included a BIC partition scheme as determined from </w:t>
      </w:r>
      <w:proofErr w:type="spellStart"/>
      <w:r>
        <w:rPr>
          <w:rFonts w:ascii="Arial" w:hAnsi="Arial" w:cs="Arial"/>
          <w:sz w:val="24"/>
          <w:szCs w:val="24"/>
        </w:rPr>
        <w:t>P</w:t>
      </w:r>
      <w:r w:rsidR="00D46FFC">
        <w:rPr>
          <w:rFonts w:ascii="Arial" w:hAnsi="Arial" w:cs="Arial"/>
          <w:sz w:val="24"/>
          <w:szCs w:val="24"/>
        </w:rPr>
        <w:t>artitionFinder</w:t>
      </w:r>
      <w:proofErr w:type="spellEnd"/>
      <w:r w:rsidR="00D46FFC">
        <w:rPr>
          <w:rFonts w:ascii="Arial" w:hAnsi="Arial" w:cs="Arial"/>
          <w:sz w:val="24"/>
          <w:szCs w:val="24"/>
        </w:rPr>
        <w:t xml:space="preserve"> v1.0.1 (</w:t>
      </w:r>
      <w:proofErr w:type="spellStart"/>
      <w:r w:rsidR="00E733E8">
        <w:rPr>
          <w:rFonts w:ascii="Arial" w:hAnsi="Arial" w:cs="Arial"/>
          <w:sz w:val="24"/>
          <w:szCs w:val="24"/>
        </w:rPr>
        <w:t>Lanfear</w:t>
      </w:r>
      <w:proofErr w:type="spellEnd"/>
      <w:r w:rsidR="00D46FFC">
        <w:rPr>
          <w:rFonts w:ascii="Arial" w:hAnsi="Arial" w:cs="Arial"/>
          <w:sz w:val="24"/>
          <w:szCs w:val="24"/>
        </w:rPr>
        <w:t xml:space="preserve"> et al. 2012). </w:t>
      </w:r>
      <w:r>
        <w:rPr>
          <w:rFonts w:ascii="Arial" w:hAnsi="Arial" w:cs="Arial"/>
          <w:sz w:val="24"/>
          <w:szCs w:val="24"/>
        </w:rPr>
        <w:t>There were</w:t>
      </w:r>
      <w:r w:rsidR="00D46FFC">
        <w:rPr>
          <w:rFonts w:ascii="Arial" w:hAnsi="Arial" w:cs="Arial"/>
          <w:sz w:val="24"/>
          <w:szCs w:val="24"/>
        </w:rPr>
        <w:t xml:space="preserve"> three partitions </w:t>
      </w:r>
      <w:r>
        <w:rPr>
          <w:rFonts w:ascii="Arial" w:hAnsi="Arial" w:cs="Arial"/>
          <w:sz w:val="24"/>
          <w:szCs w:val="24"/>
        </w:rPr>
        <w:t>identified, including</w:t>
      </w:r>
      <w:r w:rsidR="00D46FFC">
        <w:rPr>
          <w:rFonts w:ascii="Arial" w:hAnsi="Arial" w:cs="Arial"/>
          <w:sz w:val="24"/>
          <w:szCs w:val="24"/>
        </w:rPr>
        <w:t xml:space="preserve">: all nuclear gene data, first and second codon positions of the </w:t>
      </w:r>
      <w:proofErr w:type="spellStart"/>
      <w:r w:rsidR="00D46FFC">
        <w:rPr>
          <w:rFonts w:ascii="Arial" w:hAnsi="Arial" w:cs="Arial"/>
          <w:sz w:val="24"/>
          <w:szCs w:val="24"/>
        </w:rPr>
        <w:t>mtDNA</w:t>
      </w:r>
      <w:proofErr w:type="spellEnd"/>
      <w:r w:rsidR="00D46FFC">
        <w:rPr>
          <w:rFonts w:ascii="Arial" w:hAnsi="Arial" w:cs="Arial"/>
          <w:sz w:val="24"/>
          <w:szCs w:val="24"/>
        </w:rPr>
        <w:t xml:space="preserve"> dataset plus tRNAs, and third codon positions of the </w:t>
      </w:r>
      <w:proofErr w:type="spellStart"/>
      <w:r w:rsidR="00D46FFC">
        <w:rPr>
          <w:rFonts w:ascii="Arial" w:hAnsi="Arial" w:cs="Arial"/>
          <w:sz w:val="24"/>
          <w:szCs w:val="24"/>
        </w:rPr>
        <w:t>mtDNA</w:t>
      </w:r>
      <w:proofErr w:type="spellEnd"/>
      <w:r w:rsidR="00D46FFC">
        <w:rPr>
          <w:rFonts w:ascii="Arial" w:hAnsi="Arial" w:cs="Arial"/>
          <w:sz w:val="24"/>
          <w:szCs w:val="24"/>
        </w:rPr>
        <w:t xml:space="preserve"> dataset plus tRNAs.</w:t>
      </w:r>
      <w:r>
        <w:rPr>
          <w:rFonts w:ascii="Arial" w:hAnsi="Arial" w:cs="Arial"/>
          <w:sz w:val="24"/>
          <w:szCs w:val="24"/>
        </w:rPr>
        <w:t xml:space="preserve"> I also used the same model of sequence evolution, GTR+G, as determined from </w:t>
      </w:r>
      <w:proofErr w:type="spellStart"/>
      <w:r>
        <w:rPr>
          <w:rFonts w:ascii="Arial" w:hAnsi="Arial" w:cs="Arial"/>
          <w:sz w:val="24"/>
          <w:szCs w:val="24"/>
        </w:rPr>
        <w:t>PartitionFinder</w:t>
      </w:r>
      <w:proofErr w:type="spellEnd"/>
      <w:r>
        <w:rPr>
          <w:rFonts w:ascii="Arial" w:hAnsi="Arial" w:cs="Arial"/>
          <w:sz w:val="24"/>
          <w:szCs w:val="24"/>
        </w:rPr>
        <w:t xml:space="preserve"> in the publication.</w:t>
      </w:r>
      <w:r w:rsidR="00D46FFC">
        <w:rPr>
          <w:rFonts w:ascii="Arial" w:hAnsi="Arial" w:cs="Arial"/>
          <w:sz w:val="24"/>
          <w:szCs w:val="24"/>
        </w:rPr>
        <w:t xml:space="preserve"> </w:t>
      </w:r>
    </w:p>
    <w:p w14:paraId="7A2DFED5" w14:textId="770FDD31" w:rsidR="00923DC8" w:rsidRDefault="000C6717" w:rsidP="00407207">
      <w:pPr>
        <w:spacing w:line="480" w:lineRule="auto"/>
        <w:ind w:firstLine="720"/>
        <w:rPr>
          <w:rFonts w:ascii="Arial" w:hAnsi="Arial" w:cs="Arial"/>
          <w:sz w:val="24"/>
          <w:szCs w:val="24"/>
        </w:rPr>
      </w:pPr>
      <w:r>
        <w:rPr>
          <w:rFonts w:ascii="Arial" w:hAnsi="Arial" w:cs="Arial"/>
          <w:i/>
          <w:sz w:val="24"/>
          <w:szCs w:val="24"/>
        </w:rPr>
        <w:t>Bayesian</w:t>
      </w:r>
      <w:r w:rsidR="00F722EA">
        <w:rPr>
          <w:rFonts w:ascii="Arial" w:hAnsi="Arial" w:cs="Arial"/>
          <w:i/>
          <w:sz w:val="24"/>
          <w:szCs w:val="24"/>
        </w:rPr>
        <w:t xml:space="preserve"> Inference</w:t>
      </w:r>
      <w:r>
        <w:rPr>
          <w:rFonts w:ascii="Arial" w:hAnsi="Arial" w:cs="Arial"/>
          <w:i/>
          <w:sz w:val="24"/>
          <w:szCs w:val="24"/>
        </w:rPr>
        <w:t xml:space="preserve">. </w:t>
      </w:r>
      <w:r w:rsidR="00893BAF">
        <w:rPr>
          <w:rFonts w:ascii="Arial" w:hAnsi="Arial" w:cs="Arial"/>
          <w:sz w:val="24"/>
          <w:szCs w:val="24"/>
        </w:rPr>
        <w:t xml:space="preserve">The </w:t>
      </w:r>
      <w:r w:rsidR="00771D83">
        <w:rPr>
          <w:rFonts w:ascii="Arial" w:hAnsi="Arial" w:cs="Arial"/>
          <w:sz w:val="24"/>
          <w:szCs w:val="24"/>
        </w:rPr>
        <w:t xml:space="preserve">original </w:t>
      </w:r>
      <w:r w:rsidR="00853253">
        <w:rPr>
          <w:rFonts w:ascii="Arial" w:hAnsi="Arial" w:cs="Arial"/>
          <w:sz w:val="24"/>
          <w:szCs w:val="24"/>
        </w:rPr>
        <w:t xml:space="preserve">analysis </w:t>
      </w:r>
      <w:r w:rsidR="00893BAF">
        <w:rPr>
          <w:rFonts w:ascii="Arial" w:hAnsi="Arial" w:cs="Arial"/>
          <w:sz w:val="24"/>
          <w:szCs w:val="24"/>
        </w:rPr>
        <w:t>was</w:t>
      </w:r>
      <w:r w:rsidR="00853253">
        <w:rPr>
          <w:rFonts w:ascii="Arial" w:hAnsi="Arial" w:cs="Arial"/>
          <w:sz w:val="24"/>
          <w:szCs w:val="24"/>
        </w:rPr>
        <w:t xml:space="preserve"> </w:t>
      </w:r>
      <w:r w:rsidR="00893BAF">
        <w:rPr>
          <w:rFonts w:ascii="Arial" w:hAnsi="Arial" w:cs="Arial"/>
          <w:sz w:val="24"/>
          <w:szCs w:val="24"/>
        </w:rPr>
        <w:t>done using BEAST 1.7.4</w:t>
      </w:r>
      <w:r w:rsidR="00923DC8">
        <w:rPr>
          <w:rFonts w:ascii="Arial" w:hAnsi="Arial" w:cs="Arial"/>
          <w:sz w:val="24"/>
          <w:szCs w:val="24"/>
        </w:rPr>
        <w:t xml:space="preserve"> (Bayesian Evolutionary Analysis Sampling Trees). </w:t>
      </w:r>
      <w:r w:rsidR="00771D83">
        <w:rPr>
          <w:rFonts w:ascii="Arial" w:hAnsi="Arial" w:cs="Arial"/>
          <w:sz w:val="24"/>
          <w:szCs w:val="24"/>
        </w:rPr>
        <w:t>For the purposes of this study, I</w:t>
      </w:r>
      <w:r w:rsidR="00853253">
        <w:rPr>
          <w:rFonts w:ascii="Arial" w:hAnsi="Arial" w:cs="Arial"/>
          <w:sz w:val="24"/>
          <w:szCs w:val="24"/>
        </w:rPr>
        <w:t xml:space="preserve"> used </w:t>
      </w:r>
      <w:proofErr w:type="spellStart"/>
      <w:r w:rsidR="00893BAF">
        <w:rPr>
          <w:rFonts w:ascii="Arial" w:hAnsi="Arial" w:cs="Arial"/>
          <w:sz w:val="24"/>
          <w:szCs w:val="24"/>
        </w:rPr>
        <w:t>MrBayes</w:t>
      </w:r>
      <w:proofErr w:type="spellEnd"/>
      <w:r w:rsidR="00771D83">
        <w:rPr>
          <w:rFonts w:ascii="Arial" w:hAnsi="Arial" w:cs="Arial"/>
          <w:sz w:val="24"/>
          <w:szCs w:val="24"/>
        </w:rPr>
        <w:t>, in an</w:t>
      </w:r>
      <w:r w:rsidR="00853253">
        <w:rPr>
          <w:rFonts w:ascii="Arial" w:hAnsi="Arial" w:cs="Arial"/>
          <w:sz w:val="24"/>
          <w:szCs w:val="24"/>
        </w:rPr>
        <w:t xml:space="preserve"> attempt </w:t>
      </w:r>
      <w:r w:rsidR="00923DC8">
        <w:rPr>
          <w:rFonts w:ascii="Arial" w:hAnsi="Arial" w:cs="Arial"/>
          <w:sz w:val="24"/>
          <w:szCs w:val="24"/>
        </w:rPr>
        <w:t xml:space="preserve">to see </w:t>
      </w:r>
      <w:r w:rsidR="00853253">
        <w:rPr>
          <w:rFonts w:ascii="Arial" w:hAnsi="Arial" w:cs="Arial"/>
          <w:sz w:val="24"/>
          <w:szCs w:val="24"/>
        </w:rPr>
        <w:t xml:space="preserve">how </w:t>
      </w:r>
      <w:r w:rsidR="00771D83">
        <w:rPr>
          <w:rFonts w:ascii="Arial" w:hAnsi="Arial" w:cs="Arial"/>
          <w:sz w:val="24"/>
          <w:szCs w:val="24"/>
        </w:rPr>
        <w:t>the results</w:t>
      </w:r>
      <w:r w:rsidR="00853253">
        <w:rPr>
          <w:rFonts w:ascii="Arial" w:hAnsi="Arial" w:cs="Arial"/>
          <w:sz w:val="24"/>
          <w:szCs w:val="24"/>
        </w:rPr>
        <w:t xml:space="preserve"> would compare with the</w:t>
      </w:r>
      <w:r w:rsidR="00771D83">
        <w:rPr>
          <w:rFonts w:ascii="Arial" w:hAnsi="Arial" w:cs="Arial"/>
          <w:sz w:val="24"/>
          <w:szCs w:val="24"/>
        </w:rPr>
        <w:t xml:space="preserve"> original</w:t>
      </w:r>
      <w:r w:rsidR="00923DC8">
        <w:rPr>
          <w:rFonts w:ascii="Arial" w:hAnsi="Arial" w:cs="Arial"/>
          <w:sz w:val="24"/>
          <w:szCs w:val="24"/>
        </w:rPr>
        <w:t xml:space="preserve"> BEAST</w:t>
      </w:r>
      <w:r w:rsidR="009E711B">
        <w:rPr>
          <w:rFonts w:ascii="Arial" w:hAnsi="Arial" w:cs="Arial"/>
          <w:sz w:val="24"/>
          <w:szCs w:val="24"/>
        </w:rPr>
        <w:t xml:space="preserve"> </w:t>
      </w:r>
      <w:r w:rsidR="00853253">
        <w:rPr>
          <w:rFonts w:ascii="Arial" w:hAnsi="Arial" w:cs="Arial"/>
          <w:sz w:val="24"/>
          <w:szCs w:val="24"/>
        </w:rPr>
        <w:t xml:space="preserve">analysis </w:t>
      </w:r>
      <w:r w:rsidR="009E711B">
        <w:rPr>
          <w:rFonts w:ascii="Arial" w:hAnsi="Arial" w:cs="Arial"/>
          <w:sz w:val="24"/>
          <w:szCs w:val="24"/>
        </w:rPr>
        <w:t>(</w:t>
      </w:r>
      <w:proofErr w:type="spellStart"/>
      <w:r w:rsidR="009E711B" w:rsidRPr="009E711B">
        <w:rPr>
          <w:rFonts w:ascii="Arial" w:hAnsi="Arial" w:cs="Arial"/>
          <w:sz w:val="24"/>
          <w:szCs w:val="24"/>
        </w:rPr>
        <w:t>Huelsenbeck</w:t>
      </w:r>
      <w:proofErr w:type="spellEnd"/>
      <w:r w:rsidR="00853253">
        <w:rPr>
          <w:rFonts w:ascii="Arial" w:hAnsi="Arial" w:cs="Arial"/>
          <w:sz w:val="24"/>
          <w:szCs w:val="24"/>
        </w:rPr>
        <w:t>,</w:t>
      </w:r>
      <w:r w:rsidR="009E711B">
        <w:rPr>
          <w:rFonts w:ascii="Arial" w:hAnsi="Arial" w:cs="Arial"/>
          <w:sz w:val="24"/>
          <w:szCs w:val="24"/>
        </w:rPr>
        <w:t xml:space="preserve"> 2001)</w:t>
      </w:r>
      <w:r w:rsidR="00893BAF">
        <w:rPr>
          <w:rFonts w:ascii="Arial" w:hAnsi="Arial" w:cs="Arial"/>
          <w:sz w:val="24"/>
          <w:szCs w:val="24"/>
        </w:rPr>
        <w:t>.</w:t>
      </w:r>
      <w:r w:rsidR="00DD6BD0">
        <w:rPr>
          <w:rFonts w:ascii="Arial" w:hAnsi="Arial" w:cs="Arial"/>
          <w:sz w:val="24"/>
          <w:szCs w:val="24"/>
        </w:rPr>
        <w:t xml:space="preserve"> </w:t>
      </w:r>
      <w:r w:rsidR="006036BE">
        <w:rPr>
          <w:rFonts w:ascii="Arial" w:hAnsi="Arial" w:cs="Arial"/>
          <w:sz w:val="24"/>
          <w:szCs w:val="24"/>
        </w:rPr>
        <w:t xml:space="preserve">Using the previously stated partitions, the </w:t>
      </w:r>
      <w:r w:rsidR="006D0E81">
        <w:rPr>
          <w:rFonts w:ascii="Arial" w:hAnsi="Arial" w:cs="Arial"/>
          <w:sz w:val="24"/>
          <w:szCs w:val="24"/>
        </w:rPr>
        <w:t xml:space="preserve">partitioned </w:t>
      </w:r>
      <w:r w:rsidR="006D0E81">
        <w:rPr>
          <w:rFonts w:ascii="Arial" w:hAnsi="Arial" w:cs="Arial"/>
          <w:sz w:val="24"/>
          <w:szCs w:val="24"/>
        </w:rPr>
        <w:lastRenderedPageBreak/>
        <w:t>analysis</w:t>
      </w:r>
      <w:r w:rsidR="006036BE">
        <w:rPr>
          <w:rFonts w:ascii="Arial" w:hAnsi="Arial" w:cs="Arial"/>
          <w:sz w:val="24"/>
          <w:szCs w:val="24"/>
        </w:rPr>
        <w:t xml:space="preserve"> ran</w:t>
      </w:r>
      <w:r w:rsidR="006D0E81">
        <w:rPr>
          <w:rFonts w:ascii="Arial" w:hAnsi="Arial" w:cs="Arial"/>
          <w:sz w:val="24"/>
          <w:szCs w:val="24"/>
        </w:rPr>
        <w:t xml:space="preserve"> for 1 million generations, </w:t>
      </w:r>
      <w:r w:rsidR="006036BE">
        <w:rPr>
          <w:rFonts w:ascii="Arial" w:hAnsi="Arial" w:cs="Arial"/>
          <w:sz w:val="24"/>
          <w:szCs w:val="24"/>
        </w:rPr>
        <w:t xml:space="preserve">and </w:t>
      </w:r>
      <w:r w:rsidR="006D0E81">
        <w:rPr>
          <w:rFonts w:ascii="Arial" w:hAnsi="Arial" w:cs="Arial"/>
          <w:sz w:val="24"/>
          <w:szCs w:val="24"/>
        </w:rPr>
        <w:t>print</w:t>
      </w:r>
      <w:r w:rsidR="006036BE">
        <w:rPr>
          <w:rFonts w:ascii="Arial" w:hAnsi="Arial" w:cs="Arial"/>
          <w:sz w:val="24"/>
          <w:szCs w:val="24"/>
        </w:rPr>
        <w:t>ed</w:t>
      </w:r>
      <w:r w:rsidR="006D0E81">
        <w:rPr>
          <w:rFonts w:ascii="Arial" w:hAnsi="Arial" w:cs="Arial"/>
          <w:sz w:val="24"/>
          <w:szCs w:val="24"/>
        </w:rPr>
        <w:t xml:space="preserve"> the frequencies </w:t>
      </w:r>
      <w:r w:rsidR="006036BE">
        <w:rPr>
          <w:rFonts w:ascii="Arial" w:hAnsi="Arial" w:cs="Arial"/>
          <w:sz w:val="24"/>
          <w:szCs w:val="24"/>
        </w:rPr>
        <w:t xml:space="preserve">every </w:t>
      </w:r>
      <w:r w:rsidR="006D0E81">
        <w:rPr>
          <w:rFonts w:ascii="Arial" w:hAnsi="Arial" w:cs="Arial"/>
          <w:sz w:val="24"/>
          <w:szCs w:val="24"/>
        </w:rPr>
        <w:t>2,500</w:t>
      </w:r>
      <w:r w:rsidR="006036BE">
        <w:rPr>
          <w:rFonts w:ascii="Arial" w:hAnsi="Arial" w:cs="Arial"/>
          <w:sz w:val="24"/>
          <w:szCs w:val="24"/>
        </w:rPr>
        <w:t xml:space="preserve"> iterations</w:t>
      </w:r>
      <w:r w:rsidR="006D0E81">
        <w:rPr>
          <w:rFonts w:ascii="Arial" w:hAnsi="Arial" w:cs="Arial"/>
          <w:sz w:val="24"/>
          <w:szCs w:val="24"/>
        </w:rPr>
        <w:t xml:space="preserve">. </w:t>
      </w:r>
      <w:r w:rsidR="006036BE">
        <w:rPr>
          <w:rFonts w:ascii="Arial" w:hAnsi="Arial" w:cs="Arial"/>
          <w:sz w:val="24"/>
          <w:szCs w:val="24"/>
        </w:rPr>
        <w:t>Upon completion, a</w:t>
      </w:r>
      <w:r w:rsidR="006D0E81">
        <w:rPr>
          <w:rFonts w:ascii="Arial" w:hAnsi="Arial" w:cs="Arial"/>
          <w:sz w:val="24"/>
          <w:szCs w:val="24"/>
        </w:rPr>
        <w:t xml:space="preserve"> stepping stone analysis was </w:t>
      </w:r>
      <w:r w:rsidR="006036BE">
        <w:rPr>
          <w:rFonts w:ascii="Arial" w:hAnsi="Arial" w:cs="Arial"/>
          <w:sz w:val="24"/>
          <w:szCs w:val="24"/>
        </w:rPr>
        <w:t xml:space="preserve">then </w:t>
      </w:r>
      <w:r w:rsidR="006D0E81">
        <w:rPr>
          <w:rFonts w:ascii="Arial" w:hAnsi="Arial" w:cs="Arial"/>
          <w:sz w:val="24"/>
          <w:szCs w:val="24"/>
        </w:rPr>
        <w:t>conducted</w:t>
      </w:r>
      <w:r w:rsidR="006036BE">
        <w:rPr>
          <w:rFonts w:ascii="Arial" w:hAnsi="Arial" w:cs="Arial"/>
          <w:sz w:val="24"/>
          <w:szCs w:val="24"/>
        </w:rPr>
        <w:t>. The stepping stone ran for</w:t>
      </w:r>
      <w:r w:rsidR="006D0E81">
        <w:rPr>
          <w:rFonts w:ascii="Arial" w:hAnsi="Arial" w:cs="Arial"/>
          <w:sz w:val="24"/>
          <w:szCs w:val="24"/>
        </w:rPr>
        <w:t xml:space="preserve"> 1 million generations </w:t>
      </w:r>
      <w:r w:rsidR="006036BE">
        <w:rPr>
          <w:rFonts w:ascii="Arial" w:hAnsi="Arial" w:cs="Arial"/>
          <w:sz w:val="24"/>
          <w:szCs w:val="24"/>
        </w:rPr>
        <w:t xml:space="preserve">and printed the </w:t>
      </w:r>
      <w:r w:rsidR="006D0E81">
        <w:rPr>
          <w:rFonts w:ascii="Arial" w:hAnsi="Arial" w:cs="Arial"/>
          <w:sz w:val="24"/>
          <w:szCs w:val="24"/>
        </w:rPr>
        <w:t>diagnostic frequency every 2,</w:t>
      </w:r>
      <w:r w:rsidR="006036BE">
        <w:rPr>
          <w:rFonts w:ascii="Arial" w:hAnsi="Arial" w:cs="Arial"/>
          <w:sz w:val="24"/>
          <w:szCs w:val="24"/>
        </w:rPr>
        <w:t>5</w:t>
      </w:r>
      <w:r w:rsidR="006D0E81">
        <w:rPr>
          <w:rFonts w:ascii="Arial" w:hAnsi="Arial" w:cs="Arial"/>
          <w:sz w:val="24"/>
          <w:szCs w:val="24"/>
        </w:rPr>
        <w:t xml:space="preserve">00 iterations. </w:t>
      </w:r>
      <w:r w:rsidR="00051123">
        <w:rPr>
          <w:rFonts w:ascii="Arial" w:hAnsi="Arial" w:cs="Arial"/>
          <w:sz w:val="24"/>
          <w:szCs w:val="24"/>
        </w:rPr>
        <w:t xml:space="preserve">Summaries were </w:t>
      </w:r>
      <w:r w:rsidR="006036BE">
        <w:rPr>
          <w:rFonts w:ascii="Arial" w:hAnsi="Arial" w:cs="Arial"/>
          <w:sz w:val="24"/>
          <w:szCs w:val="24"/>
        </w:rPr>
        <w:t>then completed</w:t>
      </w:r>
      <w:r w:rsidR="00051123">
        <w:rPr>
          <w:rFonts w:ascii="Arial" w:hAnsi="Arial" w:cs="Arial"/>
          <w:sz w:val="24"/>
          <w:szCs w:val="24"/>
        </w:rPr>
        <w:t xml:space="preserve"> for both the </w:t>
      </w:r>
      <w:r w:rsidR="006036BE">
        <w:rPr>
          <w:rFonts w:ascii="Arial" w:hAnsi="Arial" w:cs="Arial"/>
          <w:sz w:val="24"/>
          <w:szCs w:val="24"/>
        </w:rPr>
        <w:t>parameter</w:t>
      </w:r>
      <w:r w:rsidR="00051123">
        <w:rPr>
          <w:rFonts w:ascii="Arial" w:hAnsi="Arial" w:cs="Arial"/>
          <w:sz w:val="24"/>
          <w:szCs w:val="24"/>
        </w:rPr>
        <w:t xml:space="preserve"> and </w:t>
      </w:r>
      <w:r w:rsidR="006036BE">
        <w:rPr>
          <w:rFonts w:ascii="Arial" w:hAnsi="Arial" w:cs="Arial"/>
          <w:sz w:val="24"/>
          <w:szCs w:val="24"/>
        </w:rPr>
        <w:t>the</w:t>
      </w:r>
      <w:r w:rsidR="00051123">
        <w:rPr>
          <w:rFonts w:ascii="Arial" w:hAnsi="Arial" w:cs="Arial"/>
          <w:sz w:val="24"/>
          <w:szCs w:val="24"/>
        </w:rPr>
        <w:t xml:space="preserve"> tree files, with </w:t>
      </w:r>
      <w:r w:rsidR="006036BE">
        <w:rPr>
          <w:rFonts w:ascii="Arial" w:hAnsi="Arial" w:cs="Arial"/>
          <w:sz w:val="24"/>
          <w:szCs w:val="24"/>
        </w:rPr>
        <w:t>the</w:t>
      </w:r>
      <w:r w:rsidR="00051123">
        <w:rPr>
          <w:rFonts w:ascii="Arial" w:hAnsi="Arial" w:cs="Arial"/>
          <w:sz w:val="24"/>
          <w:szCs w:val="24"/>
        </w:rPr>
        <w:t xml:space="preserve"> consensus tree being retained. </w:t>
      </w:r>
      <w:r w:rsidR="00FE111E">
        <w:rPr>
          <w:rFonts w:ascii="Arial" w:hAnsi="Arial" w:cs="Arial"/>
          <w:sz w:val="24"/>
          <w:szCs w:val="24"/>
        </w:rPr>
        <w:t>The</w:t>
      </w:r>
      <w:r w:rsidR="006036BE">
        <w:rPr>
          <w:rFonts w:ascii="Arial" w:hAnsi="Arial" w:cs="Arial"/>
          <w:sz w:val="24"/>
          <w:szCs w:val="24"/>
        </w:rPr>
        <w:t xml:space="preserve"> consensus</w:t>
      </w:r>
      <w:r w:rsidR="00FE111E">
        <w:rPr>
          <w:rFonts w:ascii="Arial" w:hAnsi="Arial" w:cs="Arial"/>
          <w:sz w:val="24"/>
          <w:szCs w:val="24"/>
        </w:rPr>
        <w:t xml:space="preserve"> tree file w</w:t>
      </w:r>
      <w:r w:rsidR="006036BE">
        <w:rPr>
          <w:rFonts w:ascii="Arial" w:hAnsi="Arial" w:cs="Arial"/>
          <w:sz w:val="24"/>
          <w:szCs w:val="24"/>
        </w:rPr>
        <w:t>as</w:t>
      </w:r>
      <w:r w:rsidR="00FE111E">
        <w:rPr>
          <w:rFonts w:ascii="Arial" w:hAnsi="Arial" w:cs="Arial"/>
          <w:sz w:val="24"/>
          <w:szCs w:val="24"/>
        </w:rPr>
        <w:t xml:space="preserve"> then viewed</w:t>
      </w:r>
      <w:r w:rsidR="006036BE">
        <w:rPr>
          <w:rFonts w:ascii="Arial" w:hAnsi="Arial" w:cs="Arial"/>
          <w:sz w:val="24"/>
          <w:szCs w:val="24"/>
        </w:rPr>
        <w:t xml:space="preserve"> and evaluated using</w:t>
      </w:r>
      <w:r w:rsidR="00FE111E">
        <w:rPr>
          <w:rFonts w:ascii="Arial" w:hAnsi="Arial" w:cs="Arial"/>
          <w:sz w:val="24"/>
          <w:szCs w:val="24"/>
        </w:rPr>
        <w:t xml:space="preserve"> </w:t>
      </w:r>
      <w:proofErr w:type="spellStart"/>
      <w:r w:rsidR="00FE111E">
        <w:rPr>
          <w:rFonts w:ascii="Arial" w:hAnsi="Arial" w:cs="Arial"/>
          <w:sz w:val="24"/>
          <w:szCs w:val="24"/>
        </w:rPr>
        <w:t>FigTree</w:t>
      </w:r>
      <w:proofErr w:type="spellEnd"/>
      <w:r w:rsidR="00FE111E">
        <w:rPr>
          <w:rFonts w:ascii="Arial" w:hAnsi="Arial" w:cs="Arial"/>
          <w:sz w:val="24"/>
          <w:szCs w:val="24"/>
        </w:rPr>
        <w:t xml:space="preserve"> v.1.4.4 </w:t>
      </w:r>
      <w:r w:rsidR="002835E3">
        <w:rPr>
          <w:rFonts w:ascii="Arial" w:hAnsi="Arial" w:cs="Arial"/>
          <w:sz w:val="24"/>
          <w:szCs w:val="24"/>
        </w:rPr>
        <w:t>(</w:t>
      </w:r>
      <w:proofErr w:type="spellStart"/>
      <w:r w:rsidR="002835E3" w:rsidRPr="002835E3">
        <w:rPr>
          <w:rFonts w:ascii="Arial" w:hAnsi="Arial" w:cs="Arial"/>
          <w:sz w:val="24"/>
          <w:szCs w:val="24"/>
        </w:rPr>
        <w:t>Rambaut</w:t>
      </w:r>
      <w:proofErr w:type="spellEnd"/>
      <w:r w:rsidR="002835E3">
        <w:rPr>
          <w:rFonts w:ascii="Arial" w:hAnsi="Arial" w:cs="Arial"/>
          <w:sz w:val="24"/>
          <w:szCs w:val="24"/>
        </w:rPr>
        <w:t xml:space="preserve">, 2012). </w:t>
      </w:r>
    </w:p>
    <w:p w14:paraId="5FFCC1F4" w14:textId="2865BC9A" w:rsidR="000C6717" w:rsidRDefault="000C6717" w:rsidP="00407207">
      <w:pPr>
        <w:spacing w:line="480" w:lineRule="auto"/>
        <w:ind w:firstLine="720"/>
        <w:rPr>
          <w:rFonts w:ascii="Arial" w:hAnsi="Arial" w:cs="Arial"/>
          <w:sz w:val="24"/>
          <w:szCs w:val="24"/>
        </w:rPr>
      </w:pPr>
      <w:commentRangeStart w:id="1"/>
      <w:r>
        <w:rPr>
          <w:rFonts w:ascii="Arial" w:hAnsi="Arial" w:cs="Arial"/>
          <w:i/>
          <w:sz w:val="24"/>
          <w:szCs w:val="24"/>
        </w:rPr>
        <w:t xml:space="preserve">Maximum Likelihood. </w:t>
      </w:r>
      <w:r w:rsidR="0056723E">
        <w:rPr>
          <w:rFonts w:ascii="Arial" w:hAnsi="Arial" w:cs="Arial"/>
          <w:sz w:val="24"/>
          <w:szCs w:val="24"/>
        </w:rPr>
        <w:t>The m</w:t>
      </w:r>
      <w:r>
        <w:rPr>
          <w:rFonts w:ascii="Arial" w:hAnsi="Arial" w:cs="Arial"/>
          <w:sz w:val="24"/>
          <w:szCs w:val="24"/>
        </w:rPr>
        <w:t>aximum likelihood analysis w</w:t>
      </w:r>
      <w:r w:rsidR="0056723E">
        <w:rPr>
          <w:rFonts w:ascii="Arial" w:hAnsi="Arial" w:cs="Arial"/>
          <w:sz w:val="24"/>
          <w:szCs w:val="24"/>
        </w:rPr>
        <w:t>as</w:t>
      </w:r>
      <w:r>
        <w:rPr>
          <w:rFonts w:ascii="Arial" w:hAnsi="Arial" w:cs="Arial"/>
          <w:sz w:val="24"/>
          <w:szCs w:val="24"/>
        </w:rPr>
        <w:t xml:space="preserve"> completed using </w:t>
      </w:r>
      <w:proofErr w:type="spellStart"/>
      <w:r>
        <w:rPr>
          <w:rFonts w:ascii="Arial" w:hAnsi="Arial" w:cs="Arial"/>
          <w:sz w:val="24"/>
          <w:szCs w:val="24"/>
        </w:rPr>
        <w:t>RAxML</w:t>
      </w:r>
      <w:proofErr w:type="spellEnd"/>
      <w:r w:rsidR="002835E3">
        <w:rPr>
          <w:rFonts w:ascii="Arial" w:hAnsi="Arial" w:cs="Arial"/>
          <w:sz w:val="24"/>
          <w:szCs w:val="24"/>
        </w:rPr>
        <w:t>-NG</w:t>
      </w:r>
      <w:r>
        <w:rPr>
          <w:rFonts w:ascii="Arial" w:hAnsi="Arial" w:cs="Arial"/>
          <w:sz w:val="24"/>
          <w:szCs w:val="24"/>
        </w:rPr>
        <w:t xml:space="preserve"> (</w:t>
      </w:r>
      <w:proofErr w:type="spellStart"/>
      <w:r w:rsidRPr="002835E3">
        <w:rPr>
          <w:rFonts w:ascii="Arial" w:hAnsi="Arial" w:cs="Arial"/>
          <w:sz w:val="24"/>
          <w:szCs w:val="24"/>
        </w:rPr>
        <w:t>Koslov</w:t>
      </w:r>
      <w:proofErr w:type="spellEnd"/>
      <w:r w:rsidRPr="002835E3">
        <w:rPr>
          <w:rFonts w:ascii="Arial" w:hAnsi="Arial" w:cs="Arial"/>
          <w:sz w:val="24"/>
          <w:szCs w:val="24"/>
        </w:rPr>
        <w:t xml:space="preserve"> et al. 2018</w:t>
      </w:r>
      <w:r>
        <w:rPr>
          <w:rFonts w:ascii="Arial" w:hAnsi="Arial" w:cs="Arial"/>
          <w:sz w:val="24"/>
          <w:szCs w:val="24"/>
        </w:rPr>
        <w:t xml:space="preserve">). </w:t>
      </w:r>
      <w:commentRangeEnd w:id="1"/>
      <w:r w:rsidR="002835E3">
        <w:rPr>
          <w:rStyle w:val="CommentReference"/>
        </w:rPr>
        <w:commentReference w:id="1"/>
      </w:r>
    </w:p>
    <w:p w14:paraId="3293214D" w14:textId="160D1A3D" w:rsidR="000C6717" w:rsidRPr="000C6717" w:rsidRDefault="000C6717" w:rsidP="00407207">
      <w:pPr>
        <w:spacing w:line="480" w:lineRule="auto"/>
        <w:rPr>
          <w:rFonts w:ascii="Arial" w:hAnsi="Arial" w:cs="Arial"/>
          <w:sz w:val="24"/>
          <w:szCs w:val="24"/>
        </w:rPr>
      </w:pPr>
      <w:r>
        <w:rPr>
          <w:rFonts w:ascii="Arial" w:hAnsi="Arial" w:cs="Arial"/>
          <w:sz w:val="24"/>
          <w:szCs w:val="24"/>
        </w:rPr>
        <w:tab/>
      </w:r>
      <w:r>
        <w:rPr>
          <w:rFonts w:ascii="Arial" w:hAnsi="Arial" w:cs="Arial"/>
          <w:i/>
          <w:sz w:val="24"/>
          <w:szCs w:val="24"/>
        </w:rPr>
        <w:t>Parsimony.</w:t>
      </w:r>
      <w:r w:rsidR="0056723E" w:rsidRPr="0056723E">
        <w:rPr>
          <w:rFonts w:ascii="Arial" w:hAnsi="Arial" w:cs="Arial"/>
          <w:sz w:val="24"/>
          <w:szCs w:val="24"/>
        </w:rPr>
        <w:t xml:space="preserve"> </w:t>
      </w:r>
      <w:r w:rsidR="0056723E">
        <w:rPr>
          <w:rFonts w:ascii="Arial" w:hAnsi="Arial" w:cs="Arial"/>
          <w:sz w:val="24"/>
          <w:szCs w:val="24"/>
        </w:rPr>
        <w:t xml:space="preserve">The parsimony analysis </w:t>
      </w:r>
      <w:r w:rsidR="00CD5FED">
        <w:rPr>
          <w:rFonts w:ascii="Arial" w:hAnsi="Arial" w:cs="Arial"/>
          <w:sz w:val="24"/>
          <w:szCs w:val="24"/>
        </w:rPr>
        <w:t>was</w:t>
      </w:r>
      <w:r w:rsidR="0056723E">
        <w:rPr>
          <w:rFonts w:ascii="Arial" w:hAnsi="Arial" w:cs="Arial"/>
          <w:sz w:val="24"/>
          <w:szCs w:val="24"/>
        </w:rPr>
        <w:t xml:space="preserve"> completed using </w:t>
      </w:r>
      <w:proofErr w:type="spellStart"/>
      <w:r w:rsidR="0056723E">
        <w:rPr>
          <w:rFonts w:ascii="Arial" w:hAnsi="Arial" w:cs="Arial"/>
          <w:sz w:val="24"/>
          <w:szCs w:val="24"/>
        </w:rPr>
        <w:t>TnT</w:t>
      </w:r>
      <w:proofErr w:type="spellEnd"/>
      <w:r w:rsidR="0056723E">
        <w:rPr>
          <w:rFonts w:ascii="Arial" w:hAnsi="Arial" w:cs="Arial"/>
          <w:sz w:val="24"/>
          <w:szCs w:val="24"/>
        </w:rPr>
        <w:t xml:space="preserve"> (Tree Analysis using New Technology, </w:t>
      </w:r>
      <w:proofErr w:type="spellStart"/>
      <w:r w:rsidR="0056723E" w:rsidRPr="009E711B">
        <w:rPr>
          <w:rFonts w:ascii="Arial" w:hAnsi="Arial" w:cs="Arial"/>
          <w:sz w:val="24"/>
          <w:szCs w:val="24"/>
        </w:rPr>
        <w:t>Giribet</w:t>
      </w:r>
      <w:proofErr w:type="spellEnd"/>
      <w:r w:rsidR="0056723E">
        <w:rPr>
          <w:rFonts w:ascii="Arial" w:hAnsi="Arial" w:cs="Arial"/>
          <w:sz w:val="24"/>
          <w:szCs w:val="24"/>
        </w:rPr>
        <w:t xml:space="preserve"> 2005).</w:t>
      </w:r>
      <w:r w:rsidR="00EC7DC0">
        <w:rPr>
          <w:rFonts w:ascii="Arial" w:hAnsi="Arial" w:cs="Arial"/>
          <w:sz w:val="24"/>
          <w:szCs w:val="24"/>
        </w:rPr>
        <w:t xml:space="preserve"> The nexus data file was converted to a .</w:t>
      </w:r>
      <w:proofErr w:type="spellStart"/>
      <w:r w:rsidR="00EC7DC0" w:rsidRPr="00635054">
        <w:rPr>
          <w:rFonts w:ascii="Arial" w:hAnsi="Arial" w:cs="Arial"/>
          <w:i/>
          <w:sz w:val="24"/>
          <w:szCs w:val="24"/>
        </w:rPr>
        <w:t>tnt</w:t>
      </w:r>
      <w:proofErr w:type="spellEnd"/>
      <w:r w:rsidR="00EC7DC0">
        <w:rPr>
          <w:rFonts w:ascii="Arial" w:hAnsi="Arial" w:cs="Arial"/>
          <w:sz w:val="24"/>
          <w:szCs w:val="24"/>
        </w:rPr>
        <w:t xml:space="preserve"> file using Mesquite v.</w:t>
      </w:r>
      <w:r w:rsidR="00DB39F1">
        <w:rPr>
          <w:rFonts w:ascii="Arial" w:hAnsi="Arial" w:cs="Arial"/>
          <w:sz w:val="24"/>
          <w:szCs w:val="24"/>
        </w:rPr>
        <w:t>3.</w:t>
      </w:r>
      <w:r w:rsidR="000B77D3">
        <w:rPr>
          <w:rFonts w:ascii="Arial" w:hAnsi="Arial" w:cs="Arial"/>
          <w:sz w:val="24"/>
          <w:szCs w:val="24"/>
        </w:rPr>
        <w:t>6</w:t>
      </w:r>
      <w:r w:rsidR="00EC7DC0">
        <w:rPr>
          <w:rFonts w:ascii="Arial" w:hAnsi="Arial" w:cs="Arial"/>
          <w:sz w:val="24"/>
          <w:szCs w:val="24"/>
        </w:rPr>
        <w:t xml:space="preserve"> (</w:t>
      </w:r>
      <w:r w:rsidR="000B77D3" w:rsidRPr="000B77D3">
        <w:rPr>
          <w:rFonts w:ascii="Arial" w:hAnsi="Arial" w:cs="Arial"/>
          <w:sz w:val="24"/>
          <w:szCs w:val="24"/>
        </w:rPr>
        <w:t>Madison &amp; Madison, 2018</w:t>
      </w:r>
      <w:r w:rsidR="00EC7DC0">
        <w:rPr>
          <w:rFonts w:ascii="Arial" w:hAnsi="Arial" w:cs="Arial"/>
          <w:sz w:val="24"/>
          <w:szCs w:val="24"/>
        </w:rPr>
        <w:t xml:space="preserve">). </w:t>
      </w:r>
      <w:r w:rsidR="00635054">
        <w:rPr>
          <w:rFonts w:ascii="Arial" w:hAnsi="Arial" w:cs="Arial"/>
          <w:sz w:val="24"/>
          <w:szCs w:val="24"/>
        </w:rPr>
        <w:t>Prior to the analysis used for evaluation, a</w:t>
      </w:r>
      <w:r w:rsidR="00EC7DC0">
        <w:rPr>
          <w:rFonts w:ascii="Arial" w:hAnsi="Arial" w:cs="Arial"/>
          <w:sz w:val="24"/>
          <w:szCs w:val="24"/>
        </w:rPr>
        <w:t xml:space="preserve"> preliminary search was conducted to evaluate which of the methods would result in the </w:t>
      </w:r>
      <w:r w:rsidR="00635054">
        <w:rPr>
          <w:rFonts w:ascii="Arial" w:hAnsi="Arial" w:cs="Arial"/>
          <w:sz w:val="24"/>
          <w:szCs w:val="24"/>
        </w:rPr>
        <w:t>lowest</w:t>
      </w:r>
      <w:r w:rsidR="00EC7DC0">
        <w:rPr>
          <w:rFonts w:ascii="Arial" w:hAnsi="Arial" w:cs="Arial"/>
          <w:sz w:val="24"/>
          <w:szCs w:val="24"/>
        </w:rPr>
        <w:t xml:space="preserve"> scoring tree.</w:t>
      </w:r>
      <w:r w:rsidR="00635054">
        <w:rPr>
          <w:rFonts w:ascii="Arial" w:hAnsi="Arial" w:cs="Arial"/>
          <w:sz w:val="24"/>
          <w:szCs w:val="24"/>
        </w:rPr>
        <w:t xml:space="preserve"> The thought process was that if the lowest scoring tree was found using those parameters, then the tree space being searched for the analysis was decent for the more exhaustive searches.</w:t>
      </w:r>
      <w:r w:rsidR="00EC7DC0">
        <w:rPr>
          <w:rFonts w:ascii="Arial" w:hAnsi="Arial" w:cs="Arial"/>
          <w:sz w:val="24"/>
          <w:szCs w:val="24"/>
        </w:rPr>
        <w:t xml:space="preserve"> </w:t>
      </w:r>
      <w:r w:rsidR="00635054">
        <w:rPr>
          <w:rFonts w:ascii="Arial" w:hAnsi="Arial" w:cs="Arial"/>
          <w:sz w:val="24"/>
          <w:szCs w:val="24"/>
        </w:rPr>
        <w:t>Using all of the parameters was found to result in the lowest score and were then used for a</w:t>
      </w:r>
      <w:r w:rsidR="00EC7DC0">
        <w:rPr>
          <w:rFonts w:ascii="Arial" w:hAnsi="Arial" w:cs="Arial"/>
          <w:sz w:val="24"/>
          <w:szCs w:val="24"/>
        </w:rPr>
        <w:t xml:space="preserve"> more extensive search</w:t>
      </w:r>
      <w:r w:rsidR="00635054">
        <w:rPr>
          <w:rFonts w:ascii="Arial" w:hAnsi="Arial" w:cs="Arial"/>
          <w:sz w:val="24"/>
          <w:szCs w:val="24"/>
        </w:rPr>
        <w:t>.</w:t>
      </w:r>
      <w:r w:rsidR="00EC7DC0">
        <w:rPr>
          <w:rFonts w:ascii="Arial" w:hAnsi="Arial" w:cs="Arial"/>
          <w:sz w:val="24"/>
          <w:szCs w:val="24"/>
        </w:rPr>
        <w:t xml:space="preserve"> </w:t>
      </w:r>
      <w:r w:rsidR="00635054">
        <w:rPr>
          <w:rFonts w:ascii="Arial" w:hAnsi="Arial" w:cs="Arial"/>
          <w:sz w:val="24"/>
          <w:szCs w:val="24"/>
        </w:rPr>
        <w:t>A new technology search was then conducted using a sectorial search (</w:t>
      </w:r>
      <w:r w:rsidR="00E476A3">
        <w:rPr>
          <w:rFonts w:ascii="Arial" w:hAnsi="Arial" w:cs="Arial"/>
          <w:sz w:val="24"/>
          <w:szCs w:val="24"/>
        </w:rPr>
        <w:t>both random and consensus</w:t>
      </w:r>
      <w:r w:rsidR="00635054">
        <w:rPr>
          <w:rFonts w:ascii="Arial" w:hAnsi="Arial" w:cs="Arial"/>
          <w:sz w:val="24"/>
          <w:szCs w:val="24"/>
        </w:rPr>
        <w:t xml:space="preserve">), </w:t>
      </w:r>
      <w:r w:rsidR="00E476A3">
        <w:rPr>
          <w:rFonts w:ascii="Arial" w:hAnsi="Arial" w:cs="Arial"/>
          <w:sz w:val="24"/>
          <w:szCs w:val="24"/>
        </w:rPr>
        <w:t xml:space="preserve">the ratchet alternating between equal weights, with the drift and tree-fusing using the default settings. </w:t>
      </w:r>
      <w:r w:rsidR="000B77D3">
        <w:rPr>
          <w:rFonts w:ascii="Arial" w:hAnsi="Arial" w:cs="Arial"/>
          <w:sz w:val="24"/>
          <w:szCs w:val="24"/>
        </w:rPr>
        <w:t xml:space="preserve">The search began with a random seed of 13, running for over 2 hours, to find the most parsimonious score 10 times. All trees were retained after the search. A consensus tree was built after and saved to the tree file both with and without branch lengths.  </w:t>
      </w:r>
    </w:p>
    <w:p w14:paraId="023D8409" w14:textId="77777777" w:rsidR="000C6717" w:rsidRDefault="000C6717" w:rsidP="006E3193">
      <w:pPr>
        <w:spacing w:line="240" w:lineRule="auto"/>
        <w:rPr>
          <w:rFonts w:ascii="Arial" w:hAnsi="Arial" w:cs="Arial"/>
          <w:sz w:val="24"/>
          <w:szCs w:val="24"/>
        </w:rPr>
      </w:pPr>
    </w:p>
    <w:p w14:paraId="363E16B9" w14:textId="2F9F0765" w:rsidR="006E7507" w:rsidRDefault="006E7507" w:rsidP="00473295">
      <w:pPr>
        <w:spacing w:line="480" w:lineRule="auto"/>
        <w:rPr>
          <w:rFonts w:ascii="Arial" w:hAnsi="Arial" w:cs="Arial"/>
          <w:i/>
          <w:sz w:val="24"/>
          <w:szCs w:val="24"/>
        </w:rPr>
      </w:pPr>
      <w:r w:rsidRPr="00D229A8">
        <w:rPr>
          <w:rFonts w:ascii="Arial" w:hAnsi="Arial" w:cs="Arial"/>
          <w:b/>
          <w:sz w:val="24"/>
          <w:szCs w:val="24"/>
        </w:rPr>
        <w:lastRenderedPageBreak/>
        <w:t>Results</w:t>
      </w:r>
    </w:p>
    <w:p w14:paraId="0C8B819A" w14:textId="16352328" w:rsidR="00292B17" w:rsidRDefault="00D229A8" w:rsidP="00473295">
      <w:pPr>
        <w:spacing w:line="480" w:lineRule="auto"/>
        <w:rPr>
          <w:rFonts w:ascii="Arial" w:hAnsi="Arial" w:cs="Arial"/>
          <w:sz w:val="24"/>
          <w:szCs w:val="24"/>
        </w:rPr>
      </w:pPr>
      <w:r>
        <w:rPr>
          <w:rFonts w:ascii="Arial" w:hAnsi="Arial" w:cs="Arial"/>
          <w:i/>
          <w:sz w:val="24"/>
          <w:szCs w:val="24"/>
        </w:rPr>
        <w:t>Bayesian</w:t>
      </w:r>
      <w:r w:rsidR="00F722EA">
        <w:rPr>
          <w:rFonts w:ascii="Arial" w:hAnsi="Arial" w:cs="Arial"/>
          <w:i/>
          <w:sz w:val="24"/>
          <w:szCs w:val="24"/>
        </w:rPr>
        <w:t xml:space="preserve"> </w:t>
      </w:r>
      <w:r w:rsidR="00473295">
        <w:rPr>
          <w:rFonts w:ascii="Arial" w:hAnsi="Arial" w:cs="Arial"/>
          <w:i/>
          <w:sz w:val="24"/>
          <w:szCs w:val="24"/>
        </w:rPr>
        <w:t>Inference.</w:t>
      </w:r>
      <w:r w:rsidR="00473295">
        <w:rPr>
          <w:rFonts w:ascii="Arial" w:hAnsi="Arial" w:cs="Arial"/>
          <w:sz w:val="24"/>
          <w:szCs w:val="24"/>
        </w:rPr>
        <w:t xml:space="preserve"> In</w:t>
      </w:r>
      <w:r w:rsidR="00D3060E">
        <w:rPr>
          <w:rFonts w:ascii="Arial" w:hAnsi="Arial" w:cs="Arial"/>
          <w:sz w:val="24"/>
          <w:szCs w:val="24"/>
        </w:rPr>
        <w:t xml:space="preserve"> running the </w:t>
      </w:r>
      <w:r w:rsidR="00292B17">
        <w:rPr>
          <w:rFonts w:ascii="Arial" w:hAnsi="Arial" w:cs="Arial"/>
          <w:sz w:val="24"/>
          <w:szCs w:val="24"/>
        </w:rPr>
        <w:t xml:space="preserve">original </w:t>
      </w:r>
      <w:proofErr w:type="gramStart"/>
      <w:r w:rsidR="00292B17">
        <w:rPr>
          <w:rFonts w:ascii="Arial" w:hAnsi="Arial" w:cs="Arial"/>
          <w:sz w:val="24"/>
          <w:szCs w:val="24"/>
        </w:rPr>
        <w:t>analysis</w:t>
      </w:r>
      <w:proofErr w:type="gramEnd"/>
      <w:r w:rsidR="00292B17">
        <w:rPr>
          <w:rFonts w:ascii="Arial" w:hAnsi="Arial" w:cs="Arial"/>
          <w:sz w:val="24"/>
          <w:szCs w:val="24"/>
        </w:rPr>
        <w:t xml:space="preserve"> the estimated mean marginal likelihood of the partitioned model was </w:t>
      </w:r>
      <w:r w:rsidR="00473295" w:rsidRPr="00473295">
        <w:rPr>
          <w:rFonts w:ascii="Arial" w:hAnsi="Arial" w:cs="Arial"/>
          <w:b/>
          <w:sz w:val="24"/>
          <w:szCs w:val="24"/>
        </w:rPr>
        <w:t>X</w:t>
      </w:r>
      <w:r w:rsidR="00292B17">
        <w:rPr>
          <w:rFonts w:ascii="Arial" w:hAnsi="Arial" w:cs="Arial"/>
          <w:sz w:val="24"/>
          <w:szCs w:val="24"/>
        </w:rPr>
        <w:t>.</w:t>
      </w:r>
      <w:r w:rsidR="00473295">
        <w:rPr>
          <w:rFonts w:ascii="Arial" w:hAnsi="Arial" w:cs="Arial"/>
          <w:i/>
          <w:sz w:val="24"/>
          <w:szCs w:val="24"/>
        </w:rPr>
        <w:t xml:space="preserve"> </w:t>
      </w:r>
      <w:r w:rsidR="00292B17">
        <w:rPr>
          <w:rFonts w:ascii="Arial" w:hAnsi="Arial" w:cs="Arial"/>
          <w:sz w:val="24"/>
          <w:szCs w:val="24"/>
        </w:rPr>
        <w:t xml:space="preserve">In running the stepping-stone sampling, the </w:t>
      </w:r>
      <w:r w:rsidR="00292B17" w:rsidRPr="00292B17">
        <w:rPr>
          <w:rFonts w:ascii="Arial" w:hAnsi="Arial" w:cs="Arial"/>
          <w:sz w:val="24"/>
          <w:szCs w:val="24"/>
        </w:rPr>
        <w:t>marginal likelihood of the partitioned model</w:t>
      </w:r>
      <w:r w:rsidR="00292B17">
        <w:rPr>
          <w:rFonts w:ascii="Arial" w:hAnsi="Arial" w:cs="Arial"/>
          <w:sz w:val="24"/>
          <w:szCs w:val="24"/>
        </w:rPr>
        <w:t xml:space="preserve"> was estimated to be </w:t>
      </w:r>
      <w:r w:rsidR="00473295">
        <w:rPr>
          <w:rFonts w:ascii="Arial" w:hAnsi="Arial" w:cs="Arial"/>
          <w:b/>
          <w:sz w:val="24"/>
          <w:szCs w:val="24"/>
        </w:rPr>
        <w:t>X</w:t>
      </w:r>
      <w:r w:rsidR="00292B17" w:rsidRPr="00292B17">
        <w:rPr>
          <w:rFonts w:ascii="Arial" w:hAnsi="Arial" w:cs="Arial"/>
          <w:sz w:val="24"/>
          <w:szCs w:val="24"/>
        </w:rPr>
        <w:t>.</w:t>
      </w:r>
      <w:r w:rsidR="005C3F72">
        <w:rPr>
          <w:rFonts w:ascii="Arial" w:hAnsi="Arial" w:cs="Arial"/>
          <w:sz w:val="24"/>
          <w:szCs w:val="24"/>
        </w:rPr>
        <w:t xml:space="preserve"> </w:t>
      </w:r>
      <w:r w:rsidR="00292B17">
        <w:rPr>
          <w:rFonts w:ascii="Arial" w:hAnsi="Arial" w:cs="Arial"/>
          <w:sz w:val="24"/>
          <w:szCs w:val="24"/>
        </w:rPr>
        <w:t xml:space="preserve">When looking at the </w:t>
      </w:r>
      <w:r w:rsidR="003D63F4">
        <w:rPr>
          <w:rFonts w:ascii="Arial" w:hAnsi="Arial" w:cs="Arial"/>
          <w:sz w:val="24"/>
          <w:szCs w:val="24"/>
        </w:rPr>
        <w:t xml:space="preserve">files in Tracer, the marginal densities of the two runs combined leveled off at 302,900. </w:t>
      </w:r>
    </w:p>
    <w:p w14:paraId="1BE065AF" w14:textId="14332291"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Discuss </w:t>
      </w:r>
      <w:r>
        <w:rPr>
          <w:rFonts w:ascii="Arial" w:hAnsi="Arial" w:cs="Arial"/>
          <w:sz w:val="24"/>
          <w:szCs w:val="24"/>
        </w:rPr>
        <w:t>ss, tracer results and tree</w:t>
      </w:r>
      <w:r>
        <w:rPr>
          <w:rFonts w:ascii="Arial" w:hAnsi="Arial" w:cs="Arial"/>
          <w:sz w:val="24"/>
          <w:szCs w:val="24"/>
        </w:rPr>
        <w:t xml:space="preserve"> </w:t>
      </w:r>
    </w:p>
    <w:p w14:paraId="0AA9A09A" w14:textId="77777777" w:rsidR="00E562A6" w:rsidRP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family level topology</w:t>
      </w:r>
    </w:p>
    <w:p w14:paraId="2882E600" w14:textId="77777777"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any genus level discrepancies</w:t>
      </w:r>
    </w:p>
    <w:p w14:paraId="40BE4E5D" w14:textId="77777777"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Compare to Gamble et al directly</w:t>
      </w:r>
    </w:p>
    <w:p w14:paraId="5FD120BF" w14:textId="77777777" w:rsidR="00E562A6" w:rsidRPr="0029647B"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Conclude on overall similarity topologically</w:t>
      </w:r>
    </w:p>
    <w:p w14:paraId="4FA94C7A" w14:textId="6CE7A033" w:rsidR="00D229A8" w:rsidRDefault="00D229A8" w:rsidP="00473295">
      <w:pPr>
        <w:spacing w:line="480" w:lineRule="auto"/>
        <w:rPr>
          <w:rFonts w:ascii="Arial" w:hAnsi="Arial" w:cs="Arial"/>
          <w:i/>
          <w:sz w:val="24"/>
          <w:szCs w:val="24"/>
        </w:rPr>
      </w:pPr>
      <w:r>
        <w:rPr>
          <w:rFonts w:ascii="Arial" w:hAnsi="Arial" w:cs="Arial"/>
          <w:i/>
          <w:sz w:val="24"/>
          <w:szCs w:val="24"/>
        </w:rPr>
        <w:t>Maximum Likelihood.</w:t>
      </w:r>
    </w:p>
    <w:p w14:paraId="0CF9AA49" w14:textId="517351E5" w:rsidR="00EB3C17" w:rsidRDefault="003D16D9" w:rsidP="00473295">
      <w:pPr>
        <w:spacing w:line="480" w:lineRule="auto"/>
        <w:ind w:firstLine="720"/>
        <w:rPr>
          <w:rFonts w:ascii="Arial" w:hAnsi="Arial" w:cs="Arial"/>
          <w:sz w:val="24"/>
          <w:szCs w:val="24"/>
        </w:rPr>
      </w:pPr>
      <w:r>
        <w:rPr>
          <w:rFonts w:ascii="Arial" w:hAnsi="Arial" w:cs="Arial"/>
          <w:sz w:val="24"/>
          <w:szCs w:val="24"/>
        </w:rPr>
        <w:t xml:space="preserve">The maximum likelihood score was …. </w:t>
      </w:r>
      <w:r w:rsidR="00EB3C17" w:rsidRPr="00EB3C17">
        <w:rPr>
          <w:rFonts w:ascii="Arial" w:hAnsi="Arial" w:cs="Arial"/>
          <w:sz w:val="24"/>
          <w:szCs w:val="24"/>
        </w:rPr>
        <w:t>Assessing reliability: bootstrapping</w:t>
      </w:r>
    </w:p>
    <w:p w14:paraId="213FAB95" w14:textId="724B0B8D"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Discuss </w:t>
      </w:r>
      <w:r>
        <w:rPr>
          <w:rFonts w:ascii="Arial" w:hAnsi="Arial" w:cs="Arial"/>
          <w:sz w:val="24"/>
          <w:szCs w:val="24"/>
        </w:rPr>
        <w:t xml:space="preserve">bootstrapping </w:t>
      </w:r>
    </w:p>
    <w:p w14:paraId="71D49A6C" w14:textId="479A7F71" w:rsidR="00E562A6" w:rsidRP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family level topology</w:t>
      </w:r>
    </w:p>
    <w:p w14:paraId="22A630CC" w14:textId="77777777"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any genus level discrepancies</w:t>
      </w:r>
    </w:p>
    <w:p w14:paraId="5CAAC864" w14:textId="77777777"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Compare to Gamble et al directly</w:t>
      </w:r>
    </w:p>
    <w:p w14:paraId="1ED68CB5" w14:textId="77777777" w:rsidR="00E562A6" w:rsidRPr="0029647B"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Conclude on overall similarity topologically</w:t>
      </w:r>
    </w:p>
    <w:p w14:paraId="19ADC833" w14:textId="3C4EEA59" w:rsidR="00D229A8" w:rsidRDefault="00D229A8" w:rsidP="00473295">
      <w:pPr>
        <w:spacing w:line="480" w:lineRule="auto"/>
        <w:rPr>
          <w:rFonts w:ascii="Arial" w:hAnsi="Arial" w:cs="Arial"/>
          <w:i/>
          <w:sz w:val="24"/>
          <w:szCs w:val="24"/>
        </w:rPr>
      </w:pPr>
      <w:r>
        <w:rPr>
          <w:rFonts w:ascii="Arial" w:hAnsi="Arial" w:cs="Arial"/>
          <w:i/>
          <w:sz w:val="24"/>
          <w:szCs w:val="24"/>
        </w:rPr>
        <w:t>Parsimony.</w:t>
      </w:r>
    </w:p>
    <w:p w14:paraId="3A8125CF" w14:textId="785694EC" w:rsidR="00D229A8" w:rsidRDefault="003D16D9" w:rsidP="00473295">
      <w:pPr>
        <w:spacing w:line="480" w:lineRule="auto"/>
        <w:rPr>
          <w:rFonts w:ascii="Arial" w:hAnsi="Arial" w:cs="Arial"/>
          <w:sz w:val="24"/>
          <w:szCs w:val="24"/>
        </w:rPr>
      </w:pPr>
      <w:r>
        <w:rPr>
          <w:rFonts w:ascii="Arial" w:hAnsi="Arial" w:cs="Arial"/>
          <w:i/>
          <w:sz w:val="24"/>
          <w:szCs w:val="24"/>
        </w:rPr>
        <w:tab/>
      </w:r>
      <w:r w:rsidR="0005137F">
        <w:rPr>
          <w:rFonts w:ascii="Arial" w:hAnsi="Arial" w:cs="Arial"/>
          <w:sz w:val="24"/>
          <w:szCs w:val="24"/>
        </w:rPr>
        <w:t xml:space="preserve">In the analysis there were </w:t>
      </w:r>
      <w:r w:rsidR="0029647B">
        <w:rPr>
          <w:rFonts w:ascii="Arial" w:hAnsi="Arial" w:cs="Arial"/>
          <w:sz w:val="24"/>
          <w:szCs w:val="24"/>
        </w:rPr>
        <w:t>41</w:t>
      </w:r>
      <w:r w:rsidR="0005137F">
        <w:rPr>
          <w:rFonts w:ascii="Arial" w:hAnsi="Arial" w:cs="Arial"/>
          <w:sz w:val="24"/>
          <w:szCs w:val="24"/>
        </w:rPr>
        <w:t xml:space="preserve"> trees found with the maximum parsimony score of 803,339. A consensus tree was completed upon running the bootstrap analysis</w:t>
      </w:r>
      <w:r w:rsidR="0029647B">
        <w:rPr>
          <w:rFonts w:ascii="Arial" w:hAnsi="Arial" w:cs="Arial"/>
          <w:sz w:val="24"/>
          <w:szCs w:val="24"/>
        </w:rPr>
        <w:t xml:space="preserve"> with the same new technology search parameters as listed above. </w:t>
      </w:r>
    </w:p>
    <w:p w14:paraId="2C9C12F4" w14:textId="680AADA4" w:rsidR="0029647B" w:rsidRDefault="0029647B" w:rsidP="00473295">
      <w:pPr>
        <w:pStyle w:val="ListParagraph"/>
        <w:numPr>
          <w:ilvl w:val="0"/>
          <w:numId w:val="5"/>
        </w:numPr>
        <w:spacing w:line="480" w:lineRule="auto"/>
        <w:rPr>
          <w:rFonts w:ascii="Arial" w:hAnsi="Arial" w:cs="Arial"/>
          <w:sz w:val="24"/>
          <w:szCs w:val="24"/>
        </w:rPr>
      </w:pPr>
      <w:r>
        <w:rPr>
          <w:rFonts w:ascii="Arial" w:hAnsi="Arial" w:cs="Arial"/>
          <w:sz w:val="24"/>
          <w:szCs w:val="24"/>
        </w:rPr>
        <w:lastRenderedPageBreak/>
        <w:t>Discuss family level topology</w:t>
      </w:r>
    </w:p>
    <w:p w14:paraId="7CB45F24" w14:textId="3D31FD53" w:rsidR="0029647B" w:rsidRDefault="0029647B"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any genus level discrepancies</w:t>
      </w:r>
    </w:p>
    <w:p w14:paraId="43BAE65F" w14:textId="717EFE91" w:rsidR="0029647B" w:rsidRDefault="0029647B"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Compare to Gamble et al directly</w:t>
      </w:r>
    </w:p>
    <w:p w14:paraId="2FF8FB8F" w14:textId="1FA5B12D" w:rsidR="0029647B" w:rsidRPr="0029647B" w:rsidRDefault="0029647B"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Conclude on overall similarity topologically</w:t>
      </w:r>
    </w:p>
    <w:p w14:paraId="31135567" w14:textId="5A596B78" w:rsidR="006E7507" w:rsidRDefault="006E7507" w:rsidP="00DF2F4E">
      <w:pPr>
        <w:spacing w:line="240" w:lineRule="auto"/>
        <w:rPr>
          <w:rFonts w:ascii="Arial" w:hAnsi="Arial" w:cs="Arial"/>
          <w:i/>
          <w:sz w:val="24"/>
          <w:szCs w:val="24"/>
        </w:rPr>
      </w:pPr>
      <w:r w:rsidRPr="00D229A8">
        <w:rPr>
          <w:rFonts w:ascii="Arial" w:hAnsi="Arial" w:cs="Arial"/>
          <w:b/>
          <w:sz w:val="24"/>
          <w:szCs w:val="24"/>
        </w:rPr>
        <w:t>Discussion</w:t>
      </w:r>
    </w:p>
    <w:p w14:paraId="45EA6AB4" w14:textId="640F2F86" w:rsidR="00D229A8" w:rsidRDefault="00D229A8" w:rsidP="00D229A8">
      <w:pPr>
        <w:spacing w:line="240" w:lineRule="auto"/>
        <w:rPr>
          <w:rFonts w:ascii="Arial" w:hAnsi="Arial" w:cs="Arial"/>
          <w:i/>
          <w:sz w:val="24"/>
          <w:szCs w:val="24"/>
        </w:rPr>
      </w:pPr>
      <w:r>
        <w:rPr>
          <w:rFonts w:ascii="Arial" w:hAnsi="Arial" w:cs="Arial"/>
          <w:i/>
          <w:sz w:val="24"/>
          <w:szCs w:val="24"/>
        </w:rPr>
        <w:t>General.</w:t>
      </w:r>
    </w:p>
    <w:p w14:paraId="359F021F" w14:textId="07AB6E0B" w:rsidR="00E6012E" w:rsidRDefault="00E6012E" w:rsidP="00D229A8">
      <w:pPr>
        <w:spacing w:line="240" w:lineRule="auto"/>
        <w:rPr>
          <w:rFonts w:ascii="Arial" w:hAnsi="Arial" w:cs="Arial"/>
          <w:sz w:val="24"/>
          <w:szCs w:val="24"/>
        </w:rPr>
      </w:pPr>
      <w:r>
        <w:rPr>
          <w:rFonts w:ascii="Arial" w:hAnsi="Arial" w:cs="Arial"/>
          <w:sz w:val="24"/>
          <w:szCs w:val="24"/>
        </w:rPr>
        <w:tab/>
        <w:t xml:space="preserve">Summarize each of the analysis compared to Gamble et al. </w:t>
      </w:r>
    </w:p>
    <w:p w14:paraId="56A95C5C" w14:textId="242F5129" w:rsidR="00E6012E" w:rsidRDefault="00E6012E" w:rsidP="00D229A8">
      <w:pPr>
        <w:spacing w:line="240" w:lineRule="auto"/>
        <w:rPr>
          <w:rFonts w:ascii="Arial" w:hAnsi="Arial" w:cs="Arial"/>
          <w:sz w:val="24"/>
          <w:szCs w:val="24"/>
        </w:rPr>
      </w:pPr>
      <w:r>
        <w:rPr>
          <w:rFonts w:ascii="Arial" w:hAnsi="Arial" w:cs="Arial"/>
          <w:sz w:val="24"/>
          <w:szCs w:val="24"/>
        </w:rPr>
        <w:tab/>
        <w:t>Note any oddities noticed in the analysis and discuss possible explanations.</w:t>
      </w:r>
    </w:p>
    <w:p w14:paraId="46496703" w14:textId="32837083" w:rsidR="00E6012E" w:rsidRPr="00E6012E" w:rsidRDefault="00E6012E" w:rsidP="00D229A8">
      <w:pPr>
        <w:spacing w:line="240" w:lineRule="auto"/>
        <w:rPr>
          <w:rFonts w:ascii="Arial" w:hAnsi="Arial" w:cs="Arial"/>
          <w:sz w:val="24"/>
          <w:szCs w:val="24"/>
        </w:rPr>
      </w:pPr>
      <w:r>
        <w:rPr>
          <w:rFonts w:ascii="Arial" w:hAnsi="Arial" w:cs="Arial"/>
          <w:sz w:val="24"/>
          <w:szCs w:val="24"/>
        </w:rPr>
        <w:tab/>
        <w:t>Discuss any thoughts on possible parameter setting limitations of this study.</w:t>
      </w:r>
    </w:p>
    <w:p w14:paraId="22C6C863" w14:textId="5ED29B5B" w:rsidR="00D229A8" w:rsidRDefault="00D229A8" w:rsidP="00D229A8">
      <w:pPr>
        <w:spacing w:line="240" w:lineRule="auto"/>
        <w:rPr>
          <w:rFonts w:ascii="Arial" w:hAnsi="Arial" w:cs="Arial"/>
          <w:i/>
          <w:sz w:val="24"/>
          <w:szCs w:val="24"/>
        </w:rPr>
      </w:pPr>
      <w:r>
        <w:rPr>
          <w:rFonts w:ascii="Arial" w:hAnsi="Arial" w:cs="Arial"/>
          <w:i/>
          <w:sz w:val="24"/>
          <w:szCs w:val="24"/>
        </w:rPr>
        <w:t>Comparison of methods.</w:t>
      </w:r>
    </w:p>
    <w:p w14:paraId="0BE99F80" w14:textId="77777777" w:rsidR="0005137F" w:rsidRDefault="0005137F" w:rsidP="0005137F">
      <w:pPr>
        <w:spacing w:line="240" w:lineRule="auto"/>
        <w:ind w:firstLine="720"/>
        <w:rPr>
          <w:rFonts w:ascii="Arial" w:hAnsi="Arial" w:cs="Arial"/>
          <w:sz w:val="24"/>
          <w:szCs w:val="24"/>
        </w:rPr>
      </w:pPr>
      <w:r>
        <w:rPr>
          <w:rFonts w:ascii="Arial" w:hAnsi="Arial" w:cs="Arial"/>
          <w:sz w:val="24"/>
          <w:szCs w:val="24"/>
        </w:rPr>
        <w:t>&gt;Things to answer:</w:t>
      </w:r>
    </w:p>
    <w:p w14:paraId="509ED543" w14:textId="29816F79" w:rsidR="00D229A8" w:rsidRDefault="0005137F" w:rsidP="0005137F">
      <w:pPr>
        <w:spacing w:line="240" w:lineRule="auto"/>
        <w:ind w:left="720" w:firstLine="720"/>
        <w:rPr>
          <w:rFonts w:ascii="Arial" w:hAnsi="Arial" w:cs="Arial"/>
          <w:sz w:val="24"/>
          <w:szCs w:val="24"/>
        </w:rPr>
      </w:pPr>
      <w:r>
        <w:rPr>
          <w:rFonts w:ascii="Arial" w:hAnsi="Arial" w:cs="Arial"/>
          <w:sz w:val="24"/>
          <w:szCs w:val="24"/>
        </w:rPr>
        <w:t xml:space="preserve">Were there problems </w:t>
      </w:r>
      <w:r w:rsidR="00E6012E">
        <w:rPr>
          <w:rFonts w:ascii="Arial" w:hAnsi="Arial" w:cs="Arial"/>
          <w:sz w:val="24"/>
          <w:szCs w:val="24"/>
        </w:rPr>
        <w:t xml:space="preserve">observed </w:t>
      </w:r>
      <w:r>
        <w:rPr>
          <w:rFonts w:ascii="Arial" w:hAnsi="Arial" w:cs="Arial"/>
          <w:sz w:val="24"/>
          <w:szCs w:val="24"/>
        </w:rPr>
        <w:t xml:space="preserve">with </w:t>
      </w:r>
      <w:r w:rsidR="00E6012E">
        <w:rPr>
          <w:rFonts w:ascii="Arial" w:hAnsi="Arial" w:cs="Arial"/>
          <w:sz w:val="24"/>
          <w:szCs w:val="24"/>
        </w:rPr>
        <w:t xml:space="preserve">maximum </w:t>
      </w:r>
      <w:r>
        <w:rPr>
          <w:rFonts w:ascii="Arial" w:hAnsi="Arial" w:cs="Arial"/>
          <w:sz w:val="24"/>
          <w:szCs w:val="24"/>
        </w:rPr>
        <w:t>parsimony? LBR</w:t>
      </w:r>
    </w:p>
    <w:p w14:paraId="072171A1" w14:textId="7689437C" w:rsidR="00E6012E" w:rsidRDefault="00E6012E" w:rsidP="00E6012E">
      <w:pPr>
        <w:spacing w:line="240" w:lineRule="auto"/>
        <w:ind w:left="720" w:firstLine="720"/>
        <w:rPr>
          <w:rFonts w:ascii="Arial" w:hAnsi="Arial" w:cs="Arial"/>
          <w:sz w:val="24"/>
          <w:szCs w:val="24"/>
        </w:rPr>
      </w:pPr>
      <w:r>
        <w:rPr>
          <w:rFonts w:ascii="Arial" w:hAnsi="Arial" w:cs="Arial"/>
          <w:sz w:val="24"/>
          <w:szCs w:val="24"/>
        </w:rPr>
        <w:t xml:space="preserve">Were there problems </w:t>
      </w:r>
      <w:r>
        <w:rPr>
          <w:rFonts w:ascii="Arial" w:hAnsi="Arial" w:cs="Arial"/>
          <w:sz w:val="24"/>
          <w:szCs w:val="24"/>
        </w:rPr>
        <w:t xml:space="preserve">observed </w:t>
      </w:r>
      <w:r>
        <w:rPr>
          <w:rFonts w:ascii="Arial" w:hAnsi="Arial" w:cs="Arial"/>
          <w:sz w:val="24"/>
          <w:szCs w:val="24"/>
        </w:rPr>
        <w:t xml:space="preserve">with </w:t>
      </w:r>
      <w:r>
        <w:rPr>
          <w:rFonts w:ascii="Arial" w:hAnsi="Arial" w:cs="Arial"/>
          <w:sz w:val="24"/>
          <w:szCs w:val="24"/>
        </w:rPr>
        <w:t>ML</w:t>
      </w:r>
      <w:r>
        <w:rPr>
          <w:rFonts w:ascii="Arial" w:hAnsi="Arial" w:cs="Arial"/>
          <w:sz w:val="24"/>
          <w:szCs w:val="24"/>
        </w:rPr>
        <w:t xml:space="preserve">? </w:t>
      </w:r>
    </w:p>
    <w:p w14:paraId="74986E8B" w14:textId="06ABEBA7" w:rsidR="00E6012E" w:rsidRDefault="00E6012E" w:rsidP="00E6012E">
      <w:pPr>
        <w:spacing w:line="240" w:lineRule="auto"/>
        <w:ind w:left="720" w:firstLine="720"/>
        <w:rPr>
          <w:rFonts w:ascii="Arial" w:hAnsi="Arial" w:cs="Arial"/>
          <w:sz w:val="24"/>
          <w:szCs w:val="24"/>
        </w:rPr>
      </w:pPr>
      <w:r>
        <w:rPr>
          <w:rFonts w:ascii="Arial" w:hAnsi="Arial" w:cs="Arial"/>
          <w:sz w:val="24"/>
          <w:szCs w:val="24"/>
        </w:rPr>
        <w:t xml:space="preserve">Were there problems </w:t>
      </w:r>
      <w:r>
        <w:rPr>
          <w:rFonts w:ascii="Arial" w:hAnsi="Arial" w:cs="Arial"/>
          <w:sz w:val="24"/>
          <w:szCs w:val="24"/>
        </w:rPr>
        <w:t xml:space="preserve">observed </w:t>
      </w:r>
      <w:r>
        <w:rPr>
          <w:rFonts w:ascii="Arial" w:hAnsi="Arial" w:cs="Arial"/>
          <w:sz w:val="24"/>
          <w:szCs w:val="24"/>
        </w:rPr>
        <w:t xml:space="preserve">with </w:t>
      </w:r>
      <w:r>
        <w:rPr>
          <w:rFonts w:ascii="Arial" w:hAnsi="Arial" w:cs="Arial"/>
          <w:sz w:val="24"/>
          <w:szCs w:val="24"/>
        </w:rPr>
        <w:t>Bayes</w:t>
      </w:r>
      <w:r>
        <w:rPr>
          <w:rFonts w:ascii="Arial" w:hAnsi="Arial" w:cs="Arial"/>
          <w:sz w:val="24"/>
          <w:szCs w:val="24"/>
        </w:rPr>
        <w:t xml:space="preserve">? </w:t>
      </w:r>
    </w:p>
    <w:p w14:paraId="65F241AC" w14:textId="0AEEE223" w:rsidR="0005137F" w:rsidRDefault="0005137F" w:rsidP="0005137F">
      <w:pPr>
        <w:spacing w:line="240" w:lineRule="auto"/>
        <w:ind w:left="720" w:firstLine="720"/>
        <w:rPr>
          <w:rFonts w:ascii="Arial" w:hAnsi="Arial" w:cs="Arial"/>
          <w:sz w:val="24"/>
          <w:szCs w:val="24"/>
        </w:rPr>
      </w:pPr>
      <w:r>
        <w:rPr>
          <w:rFonts w:ascii="Arial" w:hAnsi="Arial" w:cs="Arial"/>
          <w:sz w:val="24"/>
          <w:szCs w:val="24"/>
        </w:rPr>
        <w:t>Were there differences in ML compared to MP</w:t>
      </w:r>
      <w:r w:rsidR="00E6012E">
        <w:rPr>
          <w:rFonts w:ascii="Arial" w:hAnsi="Arial" w:cs="Arial"/>
          <w:sz w:val="24"/>
          <w:szCs w:val="24"/>
        </w:rPr>
        <w:t>?</w:t>
      </w:r>
    </w:p>
    <w:p w14:paraId="36ED87C4" w14:textId="09661662" w:rsidR="0005137F" w:rsidRDefault="0005137F" w:rsidP="0005137F">
      <w:pPr>
        <w:spacing w:line="240" w:lineRule="auto"/>
        <w:ind w:left="720" w:firstLine="720"/>
        <w:rPr>
          <w:rFonts w:ascii="Arial" w:hAnsi="Arial" w:cs="Arial"/>
          <w:sz w:val="24"/>
          <w:szCs w:val="24"/>
        </w:rPr>
      </w:pPr>
      <w:r>
        <w:rPr>
          <w:rFonts w:ascii="Arial" w:hAnsi="Arial" w:cs="Arial"/>
          <w:sz w:val="24"/>
          <w:szCs w:val="24"/>
        </w:rPr>
        <w:t>Were there differences between ML and Bayes</w:t>
      </w:r>
      <w:r w:rsidR="00E6012E">
        <w:rPr>
          <w:rFonts w:ascii="Arial" w:hAnsi="Arial" w:cs="Arial"/>
          <w:sz w:val="24"/>
          <w:szCs w:val="24"/>
        </w:rPr>
        <w:t>?</w:t>
      </w:r>
    </w:p>
    <w:p w14:paraId="4DBB1BE8" w14:textId="2C7573E3" w:rsidR="0005137F" w:rsidRDefault="0005137F" w:rsidP="0005137F">
      <w:pPr>
        <w:spacing w:line="240" w:lineRule="auto"/>
        <w:ind w:left="720" w:firstLine="720"/>
        <w:rPr>
          <w:rFonts w:ascii="Arial" w:hAnsi="Arial" w:cs="Arial"/>
          <w:sz w:val="24"/>
          <w:szCs w:val="24"/>
        </w:rPr>
      </w:pPr>
      <w:r>
        <w:rPr>
          <w:rFonts w:ascii="Arial" w:hAnsi="Arial" w:cs="Arial"/>
          <w:sz w:val="24"/>
          <w:szCs w:val="24"/>
        </w:rPr>
        <w:t>Were there differences between Bayes and MP</w:t>
      </w:r>
      <w:r w:rsidR="00E6012E">
        <w:rPr>
          <w:rFonts w:ascii="Arial" w:hAnsi="Arial" w:cs="Arial"/>
          <w:sz w:val="24"/>
          <w:szCs w:val="24"/>
        </w:rPr>
        <w:t>?</w:t>
      </w:r>
    </w:p>
    <w:p w14:paraId="652A04D0" w14:textId="64DC5F13" w:rsidR="0005137F" w:rsidRPr="0005137F" w:rsidRDefault="00E6012E" w:rsidP="0005137F">
      <w:pPr>
        <w:spacing w:line="240" w:lineRule="auto"/>
        <w:rPr>
          <w:rFonts w:ascii="Arial" w:hAnsi="Arial" w:cs="Arial"/>
          <w:sz w:val="24"/>
          <w:szCs w:val="24"/>
        </w:rPr>
      </w:pPr>
      <w:r>
        <w:rPr>
          <w:rFonts w:ascii="Arial" w:hAnsi="Arial" w:cs="Arial"/>
          <w:sz w:val="24"/>
          <w:szCs w:val="24"/>
        </w:rPr>
        <w:t>Concluding statement.</w:t>
      </w:r>
    </w:p>
    <w:p w14:paraId="497AEF27" w14:textId="77777777" w:rsidR="00F722EA" w:rsidRPr="00F722EA" w:rsidRDefault="00F722EA" w:rsidP="00D229A8">
      <w:pPr>
        <w:spacing w:line="240" w:lineRule="auto"/>
        <w:rPr>
          <w:rFonts w:ascii="Arial" w:hAnsi="Arial" w:cs="Arial"/>
          <w:sz w:val="24"/>
          <w:szCs w:val="24"/>
        </w:rPr>
      </w:pPr>
    </w:p>
    <w:p w14:paraId="337CAF7D" w14:textId="51652088" w:rsidR="006E7507" w:rsidRDefault="006E7507" w:rsidP="00DF2F4E">
      <w:pPr>
        <w:spacing w:line="240" w:lineRule="auto"/>
        <w:rPr>
          <w:rFonts w:ascii="Arial" w:hAnsi="Arial" w:cs="Arial"/>
          <w:i/>
          <w:sz w:val="24"/>
          <w:szCs w:val="24"/>
        </w:rPr>
      </w:pPr>
    </w:p>
    <w:p w14:paraId="2F9DDE3E" w14:textId="77777777" w:rsidR="006E7507" w:rsidRPr="006E7507" w:rsidRDefault="006E7507" w:rsidP="00DF2F4E">
      <w:pPr>
        <w:spacing w:line="240" w:lineRule="auto"/>
        <w:rPr>
          <w:i/>
        </w:rPr>
      </w:pPr>
    </w:p>
    <w:p w14:paraId="0BFC02F6" w14:textId="77777777" w:rsidR="00E6012E" w:rsidRDefault="00E6012E">
      <w:pPr>
        <w:rPr>
          <w:rFonts w:ascii="Arial" w:hAnsi="Arial" w:cs="Arial"/>
          <w:i/>
          <w:sz w:val="24"/>
          <w:szCs w:val="24"/>
        </w:rPr>
      </w:pPr>
    </w:p>
    <w:p w14:paraId="4CC6480D" w14:textId="77777777" w:rsidR="00E6012E" w:rsidRDefault="00E6012E">
      <w:pPr>
        <w:rPr>
          <w:rFonts w:ascii="Arial" w:hAnsi="Arial" w:cs="Arial"/>
          <w:i/>
          <w:sz w:val="24"/>
          <w:szCs w:val="24"/>
        </w:rPr>
      </w:pPr>
    </w:p>
    <w:p w14:paraId="0821E1A3" w14:textId="77777777" w:rsidR="00E6012E" w:rsidRDefault="00E6012E">
      <w:pPr>
        <w:rPr>
          <w:rFonts w:ascii="Arial" w:hAnsi="Arial" w:cs="Arial"/>
          <w:i/>
          <w:sz w:val="24"/>
          <w:szCs w:val="24"/>
        </w:rPr>
      </w:pPr>
    </w:p>
    <w:p w14:paraId="41D8016B" w14:textId="77777777" w:rsidR="00E6012E" w:rsidRDefault="00E6012E">
      <w:pPr>
        <w:rPr>
          <w:rFonts w:ascii="Arial" w:hAnsi="Arial" w:cs="Arial"/>
          <w:i/>
          <w:sz w:val="24"/>
          <w:szCs w:val="24"/>
        </w:rPr>
      </w:pPr>
    </w:p>
    <w:p w14:paraId="27404989" w14:textId="77777777" w:rsidR="00E6012E" w:rsidRDefault="00E6012E">
      <w:pPr>
        <w:rPr>
          <w:rFonts w:ascii="Arial" w:hAnsi="Arial" w:cs="Arial"/>
          <w:i/>
          <w:sz w:val="24"/>
          <w:szCs w:val="24"/>
        </w:rPr>
      </w:pPr>
    </w:p>
    <w:p w14:paraId="24A1F30B" w14:textId="77777777" w:rsidR="00E6012E" w:rsidRDefault="00E6012E">
      <w:pPr>
        <w:rPr>
          <w:rFonts w:ascii="Arial" w:hAnsi="Arial" w:cs="Arial"/>
          <w:i/>
          <w:sz w:val="24"/>
          <w:szCs w:val="24"/>
        </w:rPr>
      </w:pPr>
    </w:p>
    <w:p w14:paraId="31A9CD2A" w14:textId="77777777" w:rsidR="00E6012E" w:rsidRDefault="00E6012E">
      <w:pPr>
        <w:rPr>
          <w:rFonts w:ascii="Arial" w:hAnsi="Arial" w:cs="Arial"/>
          <w:i/>
          <w:sz w:val="24"/>
          <w:szCs w:val="24"/>
        </w:rPr>
      </w:pPr>
    </w:p>
    <w:p w14:paraId="669C9C1F" w14:textId="73F5A437" w:rsidR="00810FD9" w:rsidRDefault="00810FD9">
      <w:pPr>
        <w:rPr>
          <w:rFonts w:ascii="Arial" w:hAnsi="Arial" w:cs="Arial"/>
          <w:i/>
          <w:sz w:val="24"/>
          <w:szCs w:val="24"/>
        </w:rPr>
      </w:pPr>
      <w:commentRangeStart w:id="2"/>
      <w:r w:rsidRPr="00810FD9">
        <w:rPr>
          <w:rFonts w:ascii="Arial" w:hAnsi="Arial" w:cs="Arial"/>
          <w:i/>
          <w:sz w:val="24"/>
          <w:szCs w:val="24"/>
        </w:rPr>
        <w:lastRenderedPageBreak/>
        <w:t>References</w:t>
      </w:r>
      <w:commentRangeEnd w:id="2"/>
      <w:r w:rsidR="00475795">
        <w:rPr>
          <w:rStyle w:val="CommentReference"/>
        </w:rPr>
        <w:commentReference w:id="2"/>
      </w:r>
    </w:p>
    <w:p w14:paraId="211E45A1" w14:textId="77777777" w:rsidR="00B1544E" w:rsidRPr="00893BAF" w:rsidRDefault="00B1544E" w:rsidP="00893BAF">
      <w:pPr>
        <w:ind w:left="720" w:hanging="720"/>
        <w:rPr>
          <w:rFonts w:ascii="Arial" w:hAnsi="Arial" w:cs="Arial"/>
          <w:sz w:val="24"/>
          <w:szCs w:val="24"/>
        </w:rPr>
      </w:pPr>
      <w:r w:rsidRPr="00893BAF">
        <w:rPr>
          <w:rFonts w:ascii="Arial" w:hAnsi="Arial" w:cs="Arial"/>
          <w:sz w:val="24"/>
          <w:szCs w:val="24"/>
        </w:rPr>
        <w:t>Gamble T, Greenbaum E, Jackman TR,</w:t>
      </w:r>
      <w:r>
        <w:rPr>
          <w:rFonts w:ascii="Arial" w:hAnsi="Arial" w:cs="Arial"/>
          <w:sz w:val="24"/>
          <w:szCs w:val="24"/>
        </w:rPr>
        <w:t xml:space="preserve"> and</w:t>
      </w:r>
      <w:r w:rsidRPr="00893BAF">
        <w:rPr>
          <w:rFonts w:ascii="Arial" w:hAnsi="Arial" w:cs="Arial"/>
          <w:sz w:val="24"/>
          <w:szCs w:val="24"/>
        </w:rPr>
        <w:t xml:space="preserve"> Bauer AM.</w:t>
      </w:r>
      <w:r>
        <w:rPr>
          <w:rFonts w:ascii="Arial" w:hAnsi="Arial" w:cs="Arial"/>
          <w:sz w:val="24"/>
          <w:szCs w:val="24"/>
        </w:rPr>
        <w:t xml:space="preserve"> (</w:t>
      </w:r>
      <w:r w:rsidRPr="00893BAF">
        <w:rPr>
          <w:rFonts w:ascii="Arial" w:hAnsi="Arial" w:cs="Arial"/>
          <w:sz w:val="24"/>
          <w:szCs w:val="24"/>
        </w:rPr>
        <w:t>2015</w:t>
      </w:r>
      <w:r>
        <w:rPr>
          <w:rFonts w:ascii="Arial" w:hAnsi="Arial" w:cs="Arial"/>
          <w:sz w:val="24"/>
          <w:szCs w:val="24"/>
        </w:rPr>
        <w:t>)</w:t>
      </w:r>
      <w:r w:rsidRPr="00893BAF">
        <w:rPr>
          <w:rFonts w:ascii="Arial" w:hAnsi="Arial" w:cs="Arial"/>
          <w:sz w:val="24"/>
          <w:szCs w:val="24"/>
        </w:rPr>
        <w:t xml:space="preserve">. Data from: Into the light: </w:t>
      </w:r>
      <w:proofErr w:type="spellStart"/>
      <w:r w:rsidRPr="00893BAF">
        <w:rPr>
          <w:rFonts w:ascii="Arial" w:hAnsi="Arial" w:cs="Arial"/>
          <w:sz w:val="24"/>
          <w:szCs w:val="24"/>
        </w:rPr>
        <w:t>diurnality</w:t>
      </w:r>
      <w:proofErr w:type="spellEnd"/>
      <w:r w:rsidRPr="00893BAF">
        <w:rPr>
          <w:rFonts w:ascii="Arial" w:hAnsi="Arial" w:cs="Arial"/>
          <w:sz w:val="24"/>
          <w:szCs w:val="24"/>
        </w:rPr>
        <w:t xml:space="preserve"> has evolved multiple times in geckos. Dryad Digital Repository. doi:10.5061/dryad.97b50.</w:t>
      </w:r>
    </w:p>
    <w:p w14:paraId="2161E857" w14:textId="77777777" w:rsidR="00B1544E" w:rsidRPr="00810FD9" w:rsidRDefault="00B1544E" w:rsidP="00923DC8">
      <w:pPr>
        <w:ind w:left="720" w:hanging="720"/>
        <w:rPr>
          <w:rFonts w:ascii="Arial" w:hAnsi="Arial" w:cs="Arial"/>
          <w:sz w:val="24"/>
          <w:szCs w:val="24"/>
        </w:rPr>
      </w:pPr>
      <w:r w:rsidRPr="00536A05">
        <w:rPr>
          <w:rFonts w:ascii="Arial" w:hAnsi="Arial" w:cs="Arial"/>
          <w:sz w:val="24"/>
          <w:szCs w:val="24"/>
        </w:rPr>
        <w:t xml:space="preserve">Gamble, T., Greenbaum, E., Jackman, T. R., &amp; Bauer, A. M. (2015). Into the light: </w:t>
      </w:r>
      <w:proofErr w:type="spellStart"/>
      <w:r w:rsidRPr="00536A05">
        <w:rPr>
          <w:rFonts w:ascii="Arial" w:hAnsi="Arial" w:cs="Arial"/>
          <w:sz w:val="24"/>
          <w:szCs w:val="24"/>
        </w:rPr>
        <w:t>diurnality</w:t>
      </w:r>
      <w:proofErr w:type="spellEnd"/>
      <w:r w:rsidRPr="00536A05">
        <w:rPr>
          <w:rFonts w:ascii="Arial" w:hAnsi="Arial" w:cs="Arial"/>
          <w:sz w:val="24"/>
          <w:szCs w:val="24"/>
        </w:rPr>
        <w:t xml:space="preserve"> has evolved multiple times in geckos. Biological Journal of the Linnean Society, 115(4), 896-910.</w:t>
      </w:r>
    </w:p>
    <w:p w14:paraId="412D1899" w14:textId="77777777" w:rsidR="00E95C03" w:rsidRDefault="00E95C03" w:rsidP="00E95C03">
      <w:pPr>
        <w:ind w:left="720" w:hanging="720"/>
        <w:rPr>
          <w:rFonts w:ascii="Arial" w:hAnsi="Arial" w:cs="Arial"/>
          <w:sz w:val="24"/>
          <w:szCs w:val="24"/>
        </w:rPr>
      </w:pPr>
      <w:r w:rsidRPr="00E95C03">
        <w:rPr>
          <w:rFonts w:ascii="Arial" w:hAnsi="Arial" w:cs="Arial"/>
          <w:sz w:val="24"/>
          <w:szCs w:val="24"/>
        </w:rPr>
        <w:t xml:space="preserve">Gamble T, Greenbaum E, Jackman TR, Bauer AM (2015) Data from: Into the light: </w:t>
      </w:r>
      <w:proofErr w:type="spellStart"/>
      <w:r w:rsidRPr="00E95C03">
        <w:rPr>
          <w:rFonts w:ascii="Arial" w:hAnsi="Arial" w:cs="Arial"/>
          <w:sz w:val="24"/>
          <w:szCs w:val="24"/>
        </w:rPr>
        <w:t>diurnality</w:t>
      </w:r>
      <w:proofErr w:type="spellEnd"/>
      <w:r w:rsidRPr="00E95C03">
        <w:rPr>
          <w:rFonts w:ascii="Arial" w:hAnsi="Arial" w:cs="Arial"/>
          <w:sz w:val="24"/>
          <w:szCs w:val="24"/>
        </w:rPr>
        <w:t xml:space="preserve"> has evolved multiple times in geckos. Dryad Digital Repository. https://doi.org/10.5061/dryad.97b50</w:t>
      </w:r>
    </w:p>
    <w:p w14:paraId="441B0395" w14:textId="02726D63" w:rsidR="00B1544E" w:rsidRDefault="00B1544E" w:rsidP="009E711B">
      <w:pPr>
        <w:ind w:left="720" w:hanging="720"/>
        <w:rPr>
          <w:rFonts w:ascii="Arial" w:hAnsi="Arial" w:cs="Arial"/>
          <w:sz w:val="24"/>
          <w:szCs w:val="24"/>
        </w:rPr>
      </w:pPr>
      <w:proofErr w:type="spellStart"/>
      <w:r w:rsidRPr="009E711B">
        <w:rPr>
          <w:rFonts w:ascii="Arial" w:hAnsi="Arial" w:cs="Arial"/>
          <w:sz w:val="24"/>
          <w:szCs w:val="24"/>
        </w:rPr>
        <w:t>Giribet</w:t>
      </w:r>
      <w:proofErr w:type="spellEnd"/>
      <w:r w:rsidRPr="009E711B">
        <w:rPr>
          <w:rFonts w:ascii="Arial" w:hAnsi="Arial" w:cs="Arial"/>
          <w:sz w:val="24"/>
          <w:szCs w:val="24"/>
        </w:rPr>
        <w:t>, G. (2005). TNT: tree analysis using new technology.</w:t>
      </w:r>
    </w:p>
    <w:p w14:paraId="5B654AE3" w14:textId="77777777" w:rsidR="00B1544E" w:rsidRDefault="00B1544E" w:rsidP="009E711B">
      <w:pPr>
        <w:ind w:left="720" w:hanging="720"/>
        <w:rPr>
          <w:rFonts w:ascii="Arial" w:hAnsi="Arial" w:cs="Arial"/>
          <w:sz w:val="24"/>
          <w:szCs w:val="24"/>
        </w:rPr>
      </w:pPr>
      <w:proofErr w:type="spellStart"/>
      <w:r w:rsidRPr="009E711B">
        <w:rPr>
          <w:rFonts w:ascii="Arial" w:hAnsi="Arial" w:cs="Arial"/>
          <w:sz w:val="24"/>
          <w:szCs w:val="24"/>
        </w:rPr>
        <w:t>Huelsenbeck</w:t>
      </w:r>
      <w:proofErr w:type="spellEnd"/>
      <w:r w:rsidRPr="009E711B">
        <w:rPr>
          <w:rFonts w:ascii="Arial" w:hAnsi="Arial" w:cs="Arial"/>
          <w:sz w:val="24"/>
          <w:szCs w:val="24"/>
        </w:rPr>
        <w:t xml:space="preserve">, J. P., </w:t>
      </w:r>
      <w:r>
        <w:rPr>
          <w:rFonts w:ascii="Arial" w:hAnsi="Arial" w:cs="Arial"/>
          <w:sz w:val="24"/>
          <w:szCs w:val="24"/>
        </w:rPr>
        <w:t>and</w:t>
      </w:r>
      <w:r w:rsidRPr="009E711B">
        <w:rPr>
          <w:rFonts w:ascii="Arial" w:hAnsi="Arial" w:cs="Arial"/>
          <w:sz w:val="24"/>
          <w:szCs w:val="24"/>
        </w:rPr>
        <w:t xml:space="preserve"> </w:t>
      </w:r>
      <w:proofErr w:type="spellStart"/>
      <w:r w:rsidRPr="009E711B">
        <w:rPr>
          <w:rFonts w:ascii="Arial" w:hAnsi="Arial" w:cs="Arial"/>
          <w:sz w:val="24"/>
          <w:szCs w:val="24"/>
        </w:rPr>
        <w:t>Ronquist</w:t>
      </w:r>
      <w:proofErr w:type="spellEnd"/>
      <w:r w:rsidRPr="009E711B">
        <w:rPr>
          <w:rFonts w:ascii="Arial" w:hAnsi="Arial" w:cs="Arial"/>
          <w:sz w:val="24"/>
          <w:szCs w:val="24"/>
        </w:rPr>
        <w:t>, F. (2001). MRBAYES: Bayesian inference of phylogenetic trees. Bioinformatics, 17(8), 754-755.</w:t>
      </w:r>
    </w:p>
    <w:p w14:paraId="57F6C58C" w14:textId="77777777" w:rsidR="00B1544E" w:rsidRDefault="00B1544E" w:rsidP="00923DC8">
      <w:pPr>
        <w:ind w:left="720" w:hanging="720"/>
        <w:rPr>
          <w:rFonts w:ascii="Arial" w:hAnsi="Arial" w:cs="Arial"/>
          <w:sz w:val="24"/>
          <w:szCs w:val="24"/>
        </w:rPr>
      </w:pPr>
      <w:r>
        <w:rPr>
          <w:rFonts w:ascii="Arial" w:hAnsi="Arial" w:cs="Arial"/>
          <w:sz w:val="24"/>
          <w:szCs w:val="24"/>
        </w:rPr>
        <w:t xml:space="preserve">Kozlov, A. M., </w:t>
      </w:r>
      <w:proofErr w:type="spellStart"/>
      <w:r w:rsidRPr="00923DC8">
        <w:rPr>
          <w:rFonts w:ascii="Arial" w:hAnsi="Arial" w:cs="Arial"/>
          <w:sz w:val="24"/>
          <w:szCs w:val="24"/>
        </w:rPr>
        <w:t>Darriba</w:t>
      </w:r>
      <w:proofErr w:type="spellEnd"/>
      <w:r w:rsidRPr="00923DC8">
        <w:rPr>
          <w:rFonts w:ascii="Arial" w:hAnsi="Arial" w:cs="Arial"/>
          <w:sz w:val="24"/>
          <w:szCs w:val="24"/>
        </w:rPr>
        <w:t>,</w:t>
      </w:r>
      <w:r>
        <w:rPr>
          <w:rFonts w:ascii="Arial" w:hAnsi="Arial" w:cs="Arial"/>
          <w:sz w:val="24"/>
          <w:szCs w:val="24"/>
        </w:rPr>
        <w:t xml:space="preserve"> D.,</w:t>
      </w:r>
      <w:r w:rsidRPr="00923DC8">
        <w:rPr>
          <w:rFonts w:ascii="Arial" w:hAnsi="Arial" w:cs="Arial"/>
          <w:sz w:val="24"/>
          <w:szCs w:val="24"/>
        </w:rPr>
        <w:t xml:space="preserve"> </w:t>
      </w:r>
      <w:proofErr w:type="spellStart"/>
      <w:r>
        <w:rPr>
          <w:rFonts w:ascii="Arial" w:hAnsi="Arial" w:cs="Arial"/>
          <w:sz w:val="24"/>
          <w:szCs w:val="24"/>
        </w:rPr>
        <w:t>F</w:t>
      </w:r>
      <w:r w:rsidRPr="00923DC8">
        <w:rPr>
          <w:rFonts w:ascii="Arial" w:hAnsi="Arial" w:cs="Arial"/>
          <w:sz w:val="24"/>
          <w:szCs w:val="24"/>
        </w:rPr>
        <w:t>louri</w:t>
      </w:r>
      <w:proofErr w:type="spellEnd"/>
      <w:r w:rsidRPr="00923DC8">
        <w:rPr>
          <w:rFonts w:ascii="Arial" w:hAnsi="Arial" w:cs="Arial"/>
          <w:sz w:val="24"/>
          <w:szCs w:val="24"/>
        </w:rPr>
        <w:t>,</w:t>
      </w:r>
      <w:r>
        <w:rPr>
          <w:rFonts w:ascii="Arial" w:hAnsi="Arial" w:cs="Arial"/>
          <w:sz w:val="24"/>
          <w:szCs w:val="24"/>
        </w:rPr>
        <w:t xml:space="preserve"> T.,</w:t>
      </w:r>
      <w:r w:rsidRPr="00923DC8">
        <w:rPr>
          <w:rFonts w:ascii="Arial" w:hAnsi="Arial" w:cs="Arial"/>
          <w:sz w:val="24"/>
          <w:szCs w:val="24"/>
        </w:rPr>
        <w:t xml:space="preserve"> Morel,</w:t>
      </w:r>
      <w:r>
        <w:rPr>
          <w:rFonts w:ascii="Arial" w:hAnsi="Arial" w:cs="Arial"/>
          <w:sz w:val="24"/>
          <w:szCs w:val="24"/>
        </w:rPr>
        <w:t xml:space="preserve"> B.,</w:t>
      </w:r>
      <w:r w:rsidRPr="00923DC8">
        <w:rPr>
          <w:rFonts w:ascii="Arial" w:hAnsi="Arial" w:cs="Arial"/>
          <w:sz w:val="24"/>
          <w:szCs w:val="24"/>
        </w:rPr>
        <w:t xml:space="preserve"> and Stamatakis</w:t>
      </w:r>
      <w:r>
        <w:rPr>
          <w:rFonts w:ascii="Arial" w:hAnsi="Arial" w:cs="Arial"/>
          <w:sz w:val="24"/>
          <w:szCs w:val="24"/>
        </w:rPr>
        <w:t xml:space="preserve"> A.</w:t>
      </w:r>
      <w:r w:rsidRPr="00923DC8">
        <w:rPr>
          <w:rFonts w:ascii="Arial" w:hAnsi="Arial" w:cs="Arial"/>
          <w:sz w:val="24"/>
          <w:szCs w:val="24"/>
        </w:rPr>
        <w:t xml:space="preserve"> (2018)</w:t>
      </w:r>
      <w:r>
        <w:rPr>
          <w:rFonts w:ascii="Arial" w:hAnsi="Arial" w:cs="Arial"/>
          <w:sz w:val="24"/>
          <w:szCs w:val="24"/>
        </w:rPr>
        <w:t>.</w:t>
      </w:r>
      <w:r w:rsidRPr="00923DC8">
        <w:rPr>
          <w:rFonts w:ascii="Arial" w:hAnsi="Arial" w:cs="Arial"/>
          <w:sz w:val="24"/>
          <w:szCs w:val="24"/>
        </w:rPr>
        <w:t xml:space="preserve"> </w:t>
      </w:r>
      <w:proofErr w:type="spellStart"/>
      <w:r w:rsidRPr="00923DC8">
        <w:rPr>
          <w:rFonts w:ascii="Arial" w:hAnsi="Arial" w:cs="Arial"/>
          <w:sz w:val="24"/>
          <w:szCs w:val="24"/>
        </w:rPr>
        <w:t>RAxML</w:t>
      </w:r>
      <w:proofErr w:type="spellEnd"/>
      <w:r w:rsidRPr="00923DC8">
        <w:rPr>
          <w:rFonts w:ascii="Arial" w:hAnsi="Arial" w:cs="Arial"/>
          <w:sz w:val="24"/>
          <w:szCs w:val="24"/>
        </w:rPr>
        <w:t xml:space="preserve">-NG: A fast, scalable, and user-friendly tool for maximum likelihood phylogenetic inference. </w:t>
      </w:r>
      <w:proofErr w:type="spellStart"/>
      <w:r w:rsidRPr="00923DC8">
        <w:rPr>
          <w:rFonts w:ascii="Arial" w:hAnsi="Arial" w:cs="Arial"/>
          <w:sz w:val="24"/>
          <w:szCs w:val="24"/>
        </w:rPr>
        <w:t>bioRxiv</w:t>
      </w:r>
      <w:proofErr w:type="spellEnd"/>
      <w:r w:rsidRPr="00923DC8">
        <w:rPr>
          <w:rFonts w:ascii="Arial" w:hAnsi="Arial" w:cs="Arial"/>
          <w:sz w:val="24"/>
          <w:szCs w:val="24"/>
        </w:rPr>
        <w:t>. doi:10.1101/447110</w:t>
      </w:r>
    </w:p>
    <w:p w14:paraId="61CF4E6B" w14:textId="68B0CF48" w:rsidR="00E95C03" w:rsidRDefault="00B1544E" w:rsidP="002835E3">
      <w:pPr>
        <w:ind w:left="720" w:hanging="720"/>
        <w:rPr>
          <w:rFonts w:ascii="Arial" w:hAnsi="Arial" w:cs="Arial"/>
          <w:sz w:val="24"/>
          <w:szCs w:val="24"/>
        </w:rPr>
      </w:pPr>
      <w:proofErr w:type="spellStart"/>
      <w:r w:rsidRPr="00E733E8">
        <w:rPr>
          <w:rFonts w:ascii="Arial" w:hAnsi="Arial" w:cs="Arial"/>
          <w:sz w:val="24"/>
          <w:szCs w:val="24"/>
        </w:rPr>
        <w:t>Lanfear</w:t>
      </w:r>
      <w:proofErr w:type="spellEnd"/>
      <w:r w:rsidRPr="00E733E8">
        <w:rPr>
          <w:rFonts w:ascii="Arial" w:hAnsi="Arial" w:cs="Arial"/>
          <w:sz w:val="24"/>
          <w:szCs w:val="24"/>
        </w:rPr>
        <w:t xml:space="preserve">, R., </w:t>
      </w:r>
      <w:proofErr w:type="spellStart"/>
      <w:r w:rsidRPr="00E733E8">
        <w:rPr>
          <w:rFonts w:ascii="Arial" w:hAnsi="Arial" w:cs="Arial"/>
          <w:sz w:val="24"/>
          <w:szCs w:val="24"/>
        </w:rPr>
        <w:t>Calcott</w:t>
      </w:r>
      <w:proofErr w:type="spellEnd"/>
      <w:r w:rsidRPr="00E733E8">
        <w:rPr>
          <w:rFonts w:ascii="Arial" w:hAnsi="Arial" w:cs="Arial"/>
          <w:sz w:val="24"/>
          <w:szCs w:val="24"/>
        </w:rPr>
        <w:t xml:space="preserve">, B., Ho, S. Y., &amp; Guindon, S. (2012). </w:t>
      </w:r>
      <w:proofErr w:type="spellStart"/>
      <w:r w:rsidRPr="00E733E8">
        <w:rPr>
          <w:rFonts w:ascii="Arial" w:hAnsi="Arial" w:cs="Arial"/>
          <w:sz w:val="24"/>
          <w:szCs w:val="24"/>
        </w:rPr>
        <w:t>PartitionFinder</w:t>
      </w:r>
      <w:proofErr w:type="spellEnd"/>
      <w:r w:rsidRPr="00E733E8">
        <w:rPr>
          <w:rFonts w:ascii="Arial" w:hAnsi="Arial" w:cs="Arial"/>
          <w:sz w:val="24"/>
          <w:szCs w:val="24"/>
        </w:rPr>
        <w:t>: combined selection of partitioning schemes and substitution models for phylogenetic analyses. Molecular biology and evolution, 29(6), 1695-1701.</w:t>
      </w:r>
    </w:p>
    <w:p w14:paraId="620CE382" w14:textId="263E16C3" w:rsidR="002835E3" w:rsidRDefault="002835E3" w:rsidP="002835E3">
      <w:pPr>
        <w:ind w:left="720" w:hanging="720"/>
        <w:rPr>
          <w:rFonts w:ascii="Arial" w:hAnsi="Arial" w:cs="Arial"/>
          <w:sz w:val="24"/>
          <w:szCs w:val="24"/>
        </w:rPr>
      </w:pPr>
      <w:proofErr w:type="spellStart"/>
      <w:r w:rsidRPr="002835E3">
        <w:rPr>
          <w:rFonts w:ascii="Arial" w:hAnsi="Arial" w:cs="Arial"/>
          <w:sz w:val="24"/>
          <w:szCs w:val="24"/>
        </w:rPr>
        <w:t>Rambaut</w:t>
      </w:r>
      <w:proofErr w:type="spellEnd"/>
      <w:r w:rsidRPr="002835E3">
        <w:rPr>
          <w:rFonts w:ascii="Arial" w:hAnsi="Arial" w:cs="Arial"/>
          <w:sz w:val="24"/>
          <w:szCs w:val="24"/>
        </w:rPr>
        <w:t xml:space="preserve">, A. (2012). </w:t>
      </w:r>
      <w:proofErr w:type="spellStart"/>
      <w:r w:rsidRPr="002835E3">
        <w:rPr>
          <w:rFonts w:ascii="Arial" w:hAnsi="Arial" w:cs="Arial"/>
          <w:sz w:val="24"/>
          <w:szCs w:val="24"/>
        </w:rPr>
        <w:t>FigTree</w:t>
      </w:r>
      <w:proofErr w:type="spellEnd"/>
      <w:r w:rsidRPr="002835E3">
        <w:rPr>
          <w:rFonts w:ascii="Arial" w:hAnsi="Arial" w:cs="Arial"/>
          <w:sz w:val="24"/>
          <w:szCs w:val="24"/>
        </w:rPr>
        <w:t xml:space="preserve"> v1. 4.</w:t>
      </w:r>
    </w:p>
    <w:p w14:paraId="36FBF076" w14:textId="5EBFBD56" w:rsidR="001C2F8B" w:rsidRDefault="001C2F8B" w:rsidP="001C2F8B">
      <w:pPr>
        <w:ind w:left="720" w:hanging="720"/>
        <w:rPr>
          <w:rFonts w:ascii="Arial" w:hAnsi="Arial" w:cs="Arial"/>
          <w:sz w:val="24"/>
          <w:szCs w:val="24"/>
        </w:rPr>
      </w:pPr>
      <w:r w:rsidRPr="001C2F8B">
        <w:rPr>
          <w:rFonts w:ascii="Arial" w:hAnsi="Arial" w:cs="Arial"/>
          <w:sz w:val="24"/>
          <w:szCs w:val="24"/>
        </w:rPr>
        <w:t xml:space="preserve">Maddison, W. P. </w:t>
      </w:r>
      <w:proofErr w:type="gramStart"/>
      <w:r>
        <w:rPr>
          <w:rFonts w:ascii="Arial" w:hAnsi="Arial" w:cs="Arial"/>
          <w:sz w:val="24"/>
          <w:szCs w:val="24"/>
        </w:rPr>
        <w:t xml:space="preserve">&amp; </w:t>
      </w:r>
      <w:r w:rsidRPr="001C2F8B">
        <w:rPr>
          <w:rFonts w:ascii="Arial" w:hAnsi="Arial" w:cs="Arial"/>
          <w:sz w:val="24"/>
          <w:szCs w:val="24"/>
        </w:rPr>
        <w:t xml:space="preserve"> D.R.</w:t>
      </w:r>
      <w:proofErr w:type="gramEnd"/>
      <w:r w:rsidRPr="001C2F8B">
        <w:rPr>
          <w:rFonts w:ascii="Arial" w:hAnsi="Arial" w:cs="Arial"/>
          <w:sz w:val="24"/>
          <w:szCs w:val="24"/>
        </w:rPr>
        <w:t xml:space="preserve"> Maddison. </w:t>
      </w:r>
      <w:r>
        <w:rPr>
          <w:rFonts w:ascii="Arial" w:hAnsi="Arial" w:cs="Arial"/>
          <w:sz w:val="24"/>
          <w:szCs w:val="24"/>
        </w:rPr>
        <w:t>(</w:t>
      </w:r>
      <w:r w:rsidRPr="001C2F8B">
        <w:rPr>
          <w:rFonts w:ascii="Arial" w:hAnsi="Arial" w:cs="Arial"/>
          <w:sz w:val="24"/>
          <w:szCs w:val="24"/>
        </w:rPr>
        <w:t>201</w:t>
      </w:r>
      <w:r>
        <w:rPr>
          <w:rFonts w:ascii="Arial" w:hAnsi="Arial" w:cs="Arial"/>
          <w:sz w:val="24"/>
          <w:szCs w:val="24"/>
        </w:rPr>
        <w:t>8)</w:t>
      </w:r>
      <w:r w:rsidRPr="001C2F8B">
        <w:rPr>
          <w:rFonts w:ascii="Arial" w:hAnsi="Arial" w:cs="Arial"/>
          <w:sz w:val="24"/>
          <w:szCs w:val="24"/>
        </w:rPr>
        <w:t xml:space="preserve">. Mesquite: a modular system for   evolutionary analysis.  Version </w:t>
      </w:r>
      <w:r>
        <w:rPr>
          <w:rFonts w:ascii="Arial" w:hAnsi="Arial" w:cs="Arial"/>
          <w:sz w:val="24"/>
          <w:szCs w:val="24"/>
        </w:rPr>
        <w:t>3.6</w:t>
      </w:r>
      <w:r w:rsidRPr="001C2F8B">
        <w:rPr>
          <w:rFonts w:ascii="Arial" w:hAnsi="Arial" w:cs="Arial"/>
          <w:sz w:val="24"/>
          <w:szCs w:val="24"/>
        </w:rPr>
        <w:t xml:space="preserve">  </w:t>
      </w:r>
      <w:hyperlink r:id="rId8" w:history="1">
        <w:r w:rsidR="00475795" w:rsidRPr="00EA1CCA">
          <w:rPr>
            <w:rStyle w:val="Hyperlink"/>
            <w:rFonts w:ascii="Arial" w:hAnsi="Arial" w:cs="Arial"/>
            <w:sz w:val="24"/>
            <w:szCs w:val="24"/>
          </w:rPr>
          <w:t>http://mesquiteproject.org</w:t>
        </w:r>
      </w:hyperlink>
    </w:p>
    <w:p w14:paraId="3D176D64" w14:textId="7CCF62DB" w:rsidR="00475795" w:rsidRDefault="00475795" w:rsidP="001C2F8B">
      <w:pPr>
        <w:ind w:left="720" w:hanging="720"/>
        <w:rPr>
          <w:rFonts w:ascii="Arial" w:hAnsi="Arial" w:cs="Arial"/>
          <w:sz w:val="24"/>
          <w:szCs w:val="24"/>
        </w:rPr>
      </w:pPr>
    </w:p>
    <w:p w14:paraId="3B106ADD" w14:textId="7FE06B23" w:rsidR="00475795" w:rsidRDefault="00475795" w:rsidP="001C2F8B">
      <w:pPr>
        <w:ind w:left="720" w:hanging="720"/>
        <w:rPr>
          <w:rFonts w:ascii="Arial" w:hAnsi="Arial" w:cs="Arial"/>
          <w:sz w:val="24"/>
          <w:szCs w:val="24"/>
        </w:rPr>
      </w:pPr>
    </w:p>
    <w:p w14:paraId="5F7B0929" w14:textId="0E1B5605" w:rsidR="00475795" w:rsidRDefault="00475795" w:rsidP="001C2F8B">
      <w:pPr>
        <w:ind w:left="720" w:hanging="720"/>
        <w:rPr>
          <w:rFonts w:ascii="Arial" w:hAnsi="Arial" w:cs="Arial"/>
          <w:sz w:val="24"/>
          <w:szCs w:val="24"/>
        </w:rPr>
      </w:pPr>
    </w:p>
    <w:p w14:paraId="49BFB56A" w14:textId="5A9F74CE" w:rsidR="00475795" w:rsidRDefault="00475795" w:rsidP="001C2F8B">
      <w:pPr>
        <w:ind w:left="720" w:hanging="720"/>
        <w:rPr>
          <w:rFonts w:ascii="Arial" w:hAnsi="Arial" w:cs="Arial"/>
          <w:sz w:val="24"/>
          <w:szCs w:val="24"/>
        </w:rPr>
      </w:pPr>
    </w:p>
    <w:p w14:paraId="3250DFC0" w14:textId="63A48537" w:rsidR="00475795" w:rsidRDefault="00475795" w:rsidP="001C2F8B">
      <w:pPr>
        <w:ind w:left="720" w:hanging="720"/>
        <w:rPr>
          <w:rFonts w:ascii="Arial" w:hAnsi="Arial" w:cs="Arial"/>
          <w:sz w:val="24"/>
          <w:szCs w:val="24"/>
        </w:rPr>
      </w:pPr>
    </w:p>
    <w:p w14:paraId="39977F39" w14:textId="03F88B4C" w:rsidR="00475795" w:rsidRDefault="00475795" w:rsidP="001C2F8B">
      <w:pPr>
        <w:ind w:left="720" w:hanging="720"/>
        <w:rPr>
          <w:rFonts w:ascii="Arial" w:hAnsi="Arial" w:cs="Arial"/>
          <w:sz w:val="24"/>
          <w:szCs w:val="24"/>
        </w:rPr>
      </w:pPr>
    </w:p>
    <w:p w14:paraId="71049110" w14:textId="573E0454" w:rsidR="00475795" w:rsidRDefault="00475795" w:rsidP="001C2F8B">
      <w:pPr>
        <w:ind w:left="720" w:hanging="720"/>
        <w:rPr>
          <w:rFonts w:ascii="Arial" w:hAnsi="Arial" w:cs="Arial"/>
          <w:sz w:val="24"/>
          <w:szCs w:val="24"/>
        </w:rPr>
      </w:pPr>
    </w:p>
    <w:p w14:paraId="0138EB8D" w14:textId="7FB13C50" w:rsidR="00475795" w:rsidRDefault="00475795" w:rsidP="001C2F8B">
      <w:pPr>
        <w:ind w:left="720" w:hanging="720"/>
        <w:rPr>
          <w:rFonts w:ascii="Arial" w:hAnsi="Arial" w:cs="Arial"/>
          <w:sz w:val="24"/>
          <w:szCs w:val="24"/>
        </w:rPr>
      </w:pPr>
    </w:p>
    <w:p w14:paraId="4D63BCD4" w14:textId="064FE876" w:rsidR="00475795" w:rsidRDefault="00475795" w:rsidP="001C2F8B">
      <w:pPr>
        <w:ind w:left="720" w:hanging="720"/>
        <w:rPr>
          <w:rFonts w:ascii="Arial" w:hAnsi="Arial" w:cs="Arial"/>
          <w:sz w:val="24"/>
          <w:szCs w:val="24"/>
        </w:rPr>
      </w:pPr>
    </w:p>
    <w:p w14:paraId="4295A95E" w14:textId="028F6553" w:rsidR="00475795" w:rsidRDefault="00475795" w:rsidP="001C2F8B">
      <w:pPr>
        <w:ind w:left="720" w:hanging="720"/>
        <w:rPr>
          <w:rFonts w:ascii="Arial" w:hAnsi="Arial" w:cs="Arial"/>
          <w:sz w:val="24"/>
          <w:szCs w:val="24"/>
        </w:rPr>
      </w:pPr>
    </w:p>
    <w:p w14:paraId="2FF410E2" w14:textId="3400EA8E" w:rsidR="00475795" w:rsidRDefault="00475795" w:rsidP="001C2F8B">
      <w:pPr>
        <w:ind w:left="720" w:hanging="720"/>
        <w:rPr>
          <w:rFonts w:ascii="Arial" w:hAnsi="Arial" w:cs="Arial"/>
          <w:sz w:val="24"/>
          <w:szCs w:val="24"/>
        </w:rPr>
      </w:pPr>
      <w:r>
        <w:rPr>
          <w:rFonts w:ascii="Arial" w:hAnsi="Arial" w:cs="Arial"/>
          <w:i/>
          <w:sz w:val="24"/>
          <w:szCs w:val="24"/>
        </w:rPr>
        <w:lastRenderedPageBreak/>
        <w:t>Figures</w:t>
      </w:r>
    </w:p>
    <w:p w14:paraId="7B2168D7" w14:textId="2DBA04DE"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FCD1E63" wp14:editId="540499C5">
                <wp:simplePos x="0" y="0"/>
                <wp:positionH relativeFrom="column">
                  <wp:posOffset>152400</wp:posOffset>
                </wp:positionH>
                <wp:positionV relativeFrom="paragraph">
                  <wp:posOffset>153670</wp:posOffset>
                </wp:positionV>
                <wp:extent cx="5715000" cy="13589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5715000" cy="1358900"/>
                        </a:xfrm>
                        <a:prstGeom prst="rect">
                          <a:avLst/>
                        </a:prstGeom>
                        <a:solidFill>
                          <a:schemeClr val="lt1"/>
                        </a:solidFill>
                        <a:ln w="6350">
                          <a:solidFill>
                            <a:prstClr val="black"/>
                          </a:solidFill>
                        </a:ln>
                      </wps:spPr>
                      <wps:txbx>
                        <w:txbxContent>
                          <w:p w14:paraId="0727B0F6" w14:textId="621F1813" w:rsidR="00475795" w:rsidRDefault="00475795" w:rsidP="00475795">
                            <w:pPr>
                              <w:jc w:val="center"/>
                            </w:pPr>
                          </w:p>
                          <w:p w14:paraId="0A6914D8" w14:textId="77777777" w:rsidR="00475795" w:rsidRDefault="00475795" w:rsidP="00475795">
                            <w:pPr>
                              <w:jc w:val="center"/>
                            </w:pPr>
                          </w:p>
                          <w:p w14:paraId="33595518" w14:textId="6A3ECD1C" w:rsidR="00475795" w:rsidRDefault="00475795" w:rsidP="00475795">
                            <w:pPr>
                              <w:jc w:val="center"/>
                            </w:pPr>
                            <w:r>
                              <w:t>Parsimony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CD1E63" id="_x0000_t202" coordsize="21600,21600" o:spt="202" path="m,l,21600r21600,l21600,xe">
                <v:stroke joinstyle="miter"/>
                <v:path gradientshapeok="t" o:connecttype="rect"/>
              </v:shapetype>
              <v:shape id="Text Box 1" o:spid="_x0000_s1026" type="#_x0000_t202" style="position:absolute;left:0;text-align:left;margin-left:12pt;margin-top:12.1pt;width:450pt;height:1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" fillcolor="white [3201]" strokeweight=".5pt">
                <v:textbox>
                  <w:txbxContent>
                    <w:p w14:paraId="0727B0F6" w14:textId="621F1813" w:rsidR="00475795" w:rsidRDefault="00475795" w:rsidP="00475795">
                      <w:pPr>
                        <w:jc w:val="center"/>
                      </w:pPr>
                    </w:p>
                    <w:p w14:paraId="0A6914D8" w14:textId="77777777" w:rsidR="00475795" w:rsidRDefault="00475795" w:rsidP="00475795">
                      <w:pPr>
                        <w:jc w:val="center"/>
                      </w:pPr>
                    </w:p>
                    <w:p w14:paraId="33595518" w14:textId="6A3ECD1C" w:rsidR="00475795" w:rsidRDefault="00475795" w:rsidP="00475795">
                      <w:pPr>
                        <w:jc w:val="center"/>
                      </w:pPr>
                      <w:r>
                        <w:t>Parsimony Tree</w:t>
                      </w:r>
                    </w:p>
                  </w:txbxContent>
                </v:textbox>
              </v:shape>
            </w:pict>
          </mc:Fallback>
        </mc:AlternateContent>
      </w:r>
    </w:p>
    <w:p w14:paraId="1E155CD4" w14:textId="29199D8B" w:rsidR="00475795" w:rsidRDefault="00475795" w:rsidP="001C2F8B">
      <w:pPr>
        <w:ind w:left="720" w:hanging="720"/>
        <w:rPr>
          <w:rFonts w:ascii="Arial" w:hAnsi="Arial" w:cs="Arial"/>
          <w:sz w:val="24"/>
          <w:szCs w:val="24"/>
        </w:rPr>
      </w:pPr>
    </w:p>
    <w:p w14:paraId="1D079918" w14:textId="1121C5A0" w:rsidR="00475795" w:rsidRDefault="00475795" w:rsidP="001C2F8B">
      <w:pPr>
        <w:ind w:left="720" w:hanging="720"/>
        <w:rPr>
          <w:rFonts w:ascii="Arial" w:hAnsi="Arial" w:cs="Arial"/>
          <w:sz w:val="24"/>
          <w:szCs w:val="24"/>
        </w:rPr>
      </w:pPr>
    </w:p>
    <w:p w14:paraId="6992E891" w14:textId="77FFAF15" w:rsidR="00475795" w:rsidRDefault="00475795" w:rsidP="001C2F8B">
      <w:pPr>
        <w:ind w:left="720" w:hanging="720"/>
        <w:rPr>
          <w:rFonts w:ascii="Arial" w:hAnsi="Arial" w:cs="Arial"/>
          <w:sz w:val="24"/>
          <w:szCs w:val="24"/>
        </w:rPr>
      </w:pPr>
    </w:p>
    <w:p w14:paraId="0CD50845" w14:textId="77777777" w:rsidR="00475795" w:rsidRDefault="00475795" w:rsidP="001C2F8B">
      <w:pPr>
        <w:ind w:left="720" w:hanging="720"/>
        <w:rPr>
          <w:rFonts w:ascii="Arial" w:hAnsi="Arial" w:cs="Arial"/>
          <w:sz w:val="24"/>
          <w:szCs w:val="24"/>
        </w:rPr>
      </w:pPr>
    </w:p>
    <w:p w14:paraId="339FC835" w14:textId="7C55F2D2" w:rsidR="00475795" w:rsidRDefault="00475795" w:rsidP="001C2F8B">
      <w:pPr>
        <w:ind w:left="720" w:hanging="720"/>
        <w:rPr>
          <w:rFonts w:ascii="Arial" w:hAnsi="Arial" w:cs="Arial"/>
          <w:sz w:val="24"/>
          <w:szCs w:val="24"/>
        </w:rPr>
      </w:pPr>
    </w:p>
    <w:p w14:paraId="1A891D60" w14:textId="7F1B8719" w:rsidR="00475795" w:rsidRDefault="00475795" w:rsidP="001C2F8B">
      <w:pPr>
        <w:ind w:left="720" w:hanging="720"/>
        <w:rPr>
          <w:rFonts w:ascii="Arial" w:hAnsi="Arial" w:cs="Arial"/>
          <w:sz w:val="24"/>
          <w:szCs w:val="24"/>
        </w:rPr>
      </w:pPr>
      <w:r>
        <w:rPr>
          <w:rFonts w:ascii="Arial" w:hAnsi="Arial" w:cs="Arial"/>
          <w:sz w:val="24"/>
          <w:szCs w:val="24"/>
        </w:rPr>
        <w:t xml:space="preserve">Figure 1. Consensus tree from the maximum parsimony analysis. Each color coordinates to a family within the infraorder Gekkota as seen in the legend. </w:t>
      </w:r>
    </w:p>
    <w:p w14:paraId="0AF0FB9D" w14:textId="5137A4A6" w:rsidR="00475795" w:rsidRDefault="00475795" w:rsidP="001C2F8B">
      <w:pPr>
        <w:ind w:left="720" w:hanging="720"/>
        <w:rPr>
          <w:rFonts w:ascii="Arial" w:hAnsi="Arial" w:cs="Arial"/>
          <w:sz w:val="24"/>
          <w:szCs w:val="24"/>
        </w:rPr>
      </w:pPr>
    </w:p>
    <w:p w14:paraId="1BF6C8F2" w14:textId="7E07C378"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AE2C490" wp14:editId="389B866E">
                <wp:simplePos x="0" y="0"/>
                <wp:positionH relativeFrom="column">
                  <wp:posOffset>0</wp:posOffset>
                </wp:positionH>
                <wp:positionV relativeFrom="paragraph">
                  <wp:posOffset>0</wp:posOffset>
                </wp:positionV>
                <wp:extent cx="5715000" cy="13589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715000" cy="1358900"/>
                        </a:xfrm>
                        <a:prstGeom prst="rect">
                          <a:avLst/>
                        </a:prstGeom>
                        <a:solidFill>
                          <a:schemeClr val="lt1"/>
                        </a:solidFill>
                        <a:ln w="6350">
                          <a:solidFill>
                            <a:prstClr val="black"/>
                          </a:solidFill>
                        </a:ln>
                      </wps:spPr>
                      <wps:txbx>
                        <w:txbxContent>
                          <w:p w14:paraId="63DA26EB" w14:textId="77777777" w:rsidR="00475795" w:rsidRDefault="00475795" w:rsidP="00475795">
                            <w:pPr>
                              <w:jc w:val="center"/>
                            </w:pPr>
                          </w:p>
                          <w:p w14:paraId="4313F5B0" w14:textId="77777777" w:rsidR="00475795" w:rsidRDefault="00475795" w:rsidP="00475795">
                            <w:pPr>
                              <w:jc w:val="center"/>
                            </w:pPr>
                          </w:p>
                          <w:p w14:paraId="6FC5457D" w14:textId="11C1B09A" w:rsidR="00475795" w:rsidRDefault="00475795" w:rsidP="00475795">
                            <w:pPr>
                              <w:jc w:val="center"/>
                            </w:pPr>
                            <w:r>
                              <w:t>Likelihood</w:t>
                            </w:r>
                            <w:r>
                              <w:t xml:space="preserv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2C490" id="Text Box 5" o:spid="_x0000_s1027" type="#_x0000_t202" style="position:absolute;left:0;text-align:left;margin-left:0;margin-top:0;width:450pt;height:10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" fillcolor="white [3201]" strokeweight=".5pt">
                <v:textbox>
                  <w:txbxContent>
                    <w:p w14:paraId="63DA26EB" w14:textId="77777777" w:rsidR="00475795" w:rsidRDefault="00475795" w:rsidP="00475795">
                      <w:pPr>
                        <w:jc w:val="center"/>
                      </w:pPr>
                    </w:p>
                    <w:p w14:paraId="4313F5B0" w14:textId="77777777" w:rsidR="00475795" w:rsidRDefault="00475795" w:rsidP="00475795">
                      <w:pPr>
                        <w:jc w:val="center"/>
                      </w:pPr>
                    </w:p>
                    <w:p w14:paraId="6FC5457D" w14:textId="11C1B09A" w:rsidR="00475795" w:rsidRDefault="00475795" w:rsidP="00475795">
                      <w:pPr>
                        <w:jc w:val="center"/>
                      </w:pPr>
                      <w:r>
                        <w:t>Likelihood</w:t>
                      </w:r>
                      <w:r>
                        <w:t xml:space="preserve"> Tree</w:t>
                      </w:r>
                    </w:p>
                  </w:txbxContent>
                </v:textbox>
              </v:shape>
            </w:pict>
          </mc:Fallback>
        </mc:AlternateContent>
      </w:r>
    </w:p>
    <w:p w14:paraId="23D73901" w14:textId="6D679725" w:rsidR="00475795" w:rsidRDefault="00475795" w:rsidP="001C2F8B">
      <w:pPr>
        <w:ind w:left="720" w:hanging="720"/>
        <w:rPr>
          <w:rFonts w:ascii="Arial" w:hAnsi="Arial" w:cs="Arial"/>
          <w:sz w:val="24"/>
          <w:szCs w:val="24"/>
        </w:rPr>
      </w:pPr>
    </w:p>
    <w:p w14:paraId="69D92059" w14:textId="20A708CD" w:rsidR="00475795" w:rsidRDefault="00475795" w:rsidP="001C2F8B">
      <w:pPr>
        <w:ind w:left="720" w:hanging="720"/>
        <w:rPr>
          <w:rFonts w:ascii="Arial" w:hAnsi="Arial" w:cs="Arial"/>
          <w:sz w:val="24"/>
          <w:szCs w:val="24"/>
        </w:rPr>
      </w:pPr>
    </w:p>
    <w:p w14:paraId="23E71F13" w14:textId="2B00DFDE" w:rsidR="00475795" w:rsidRDefault="00475795" w:rsidP="001C2F8B">
      <w:pPr>
        <w:ind w:left="720" w:hanging="720"/>
        <w:rPr>
          <w:rFonts w:ascii="Arial" w:hAnsi="Arial" w:cs="Arial"/>
          <w:sz w:val="24"/>
          <w:szCs w:val="24"/>
        </w:rPr>
      </w:pPr>
    </w:p>
    <w:p w14:paraId="33C39850" w14:textId="6822CAF5" w:rsidR="00475795" w:rsidRDefault="00475795" w:rsidP="001C2F8B">
      <w:pPr>
        <w:ind w:left="720" w:hanging="720"/>
        <w:rPr>
          <w:rFonts w:ascii="Arial" w:hAnsi="Arial" w:cs="Arial"/>
          <w:sz w:val="24"/>
          <w:szCs w:val="24"/>
        </w:rPr>
      </w:pPr>
    </w:p>
    <w:p w14:paraId="1CAE7788" w14:textId="77777777" w:rsidR="00475795" w:rsidRDefault="00475795" w:rsidP="001C2F8B">
      <w:pPr>
        <w:ind w:left="720" w:hanging="720"/>
        <w:rPr>
          <w:rFonts w:ascii="Arial" w:hAnsi="Arial" w:cs="Arial"/>
          <w:sz w:val="24"/>
          <w:szCs w:val="24"/>
        </w:rPr>
      </w:pPr>
    </w:p>
    <w:p w14:paraId="4E401C55" w14:textId="255C7FC1" w:rsidR="00475795" w:rsidRDefault="00475795" w:rsidP="00475795">
      <w:pPr>
        <w:ind w:left="720" w:hanging="720"/>
        <w:rPr>
          <w:rFonts w:ascii="Arial" w:hAnsi="Arial" w:cs="Arial"/>
          <w:sz w:val="24"/>
          <w:szCs w:val="24"/>
        </w:rPr>
      </w:pPr>
      <w:r>
        <w:rPr>
          <w:rFonts w:ascii="Arial" w:hAnsi="Arial" w:cs="Arial"/>
          <w:sz w:val="24"/>
          <w:szCs w:val="24"/>
        </w:rPr>
        <w:t xml:space="preserve">Figure </w:t>
      </w:r>
      <w:r>
        <w:rPr>
          <w:rFonts w:ascii="Arial" w:hAnsi="Arial" w:cs="Arial"/>
          <w:sz w:val="24"/>
          <w:szCs w:val="24"/>
        </w:rPr>
        <w:t>2</w:t>
      </w:r>
      <w:r>
        <w:rPr>
          <w:rFonts w:ascii="Arial" w:hAnsi="Arial" w:cs="Arial"/>
          <w:sz w:val="24"/>
          <w:szCs w:val="24"/>
        </w:rPr>
        <w:t xml:space="preserve">. Consensus tree from the maximum </w:t>
      </w:r>
      <w:r>
        <w:rPr>
          <w:rFonts w:ascii="Arial" w:hAnsi="Arial" w:cs="Arial"/>
          <w:sz w:val="24"/>
          <w:szCs w:val="24"/>
        </w:rPr>
        <w:t>likelihood</w:t>
      </w:r>
      <w:r>
        <w:rPr>
          <w:rFonts w:ascii="Arial" w:hAnsi="Arial" w:cs="Arial"/>
          <w:sz w:val="24"/>
          <w:szCs w:val="24"/>
        </w:rPr>
        <w:t xml:space="preserve"> analysis. Each color coordinates to a family within the infraorder Gekkota as seen in the legend. </w:t>
      </w:r>
    </w:p>
    <w:p w14:paraId="689DE6ED" w14:textId="77777777" w:rsidR="00475795" w:rsidRDefault="00475795" w:rsidP="00475795">
      <w:pPr>
        <w:ind w:left="720" w:hanging="720"/>
        <w:rPr>
          <w:rFonts w:ascii="Arial" w:hAnsi="Arial" w:cs="Arial"/>
          <w:sz w:val="24"/>
          <w:szCs w:val="24"/>
        </w:rPr>
      </w:pPr>
    </w:p>
    <w:p w14:paraId="34D6E8D8" w14:textId="3F474D46"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2D6C3CA4" wp14:editId="2C5F1AA0">
                <wp:simplePos x="0" y="0"/>
                <wp:positionH relativeFrom="column">
                  <wp:posOffset>0</wp:posOffset>
                </wp:positionH>
                <wp:positionV relativeFrom="paragraph">
                  <wp:posOffset>-635</wp:posOffset>
                </wp:positionV>
                <wp:extent cx="5715000" cy="13589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715000" cy="1358900"/>
                        </a:xfrm>
                        <a:prstGeom prst="rect">
                          <a:avLst/>
                        </a:prstGeom>
                        <a:solidFill>
                          <a:schemeClr val="lt1"/>
                        </a:solidFill>
                        <a:ln w="6350">
                          <a:solidFill>
                            <a:prstClr val="black"/>
                          </a:solidFill>
                        </a:ln>
                      </wps:spPr>
                      <wps:txbx>
                        <w:txbxContent>
                          <w:p w14:paraId="07503469" w14:textId="77777777" w:rsidR="00475795" w:rsidRDefault="00475795" w:rsidP="00475795">
                            <w:pPr>
                              <w:jc w:val="center"/>
                            </w:pPr>
                          </w:p>
                          <w:p w14:paraId="2AF74A55" w14:textId="77777777" w:rsidR="00475795" w:rsidRDefault="00475795" w:rsidP="00475795">
                            <w:pPr>
                              <w:jc w:val="center"/>
                            </w:pPr>
                          </w:p>
                          <w:p w14:paraId="6BEB5C78" w14:textId="2EF8EEBB" w:rsidR="00475795" w:rsidRDefault="00475795" w:rsidP="00475795">
                            <w:pPr>
                              <w:jc w:val="center"/>
                            </w:pPr>
                            <w:r>
                              <w:t>Bayesian</w:t>
                            </w:r>
                            <w:r>
                              <w:t xml:space="preserv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C3CA4" id="Text Box 6" o:spid="_x0000_s1028" type="#_x0000_t202" style="position:absolute;left:0;text-align:left;margin-left:0;margin-top:-.05pt;width:450pt;height:10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" fillcolor="white [3201]" strokeweight=".5pt">
                <v:textbox>
                  <w:txbxContent>
                    <w:p w14:paraId="07503469" w14:textId="77777777" w:rsidR="00475795" w:rsidRDefault="00475795" w:rsidP="00475795">
                      <w:pPr>
                        <w:jc w:val="center"/>
                      </w:pPr>
                    </w:p>
                    <w:p w14:paraId="2AF74A55" w14:textId="77777777" w:rsidR="00475795" w:rsidRDefault="00475795" w:rsidP="00475795">
                      <w:pPr>
                        <w:jc w:val="center"/>
                      </w:pPr>
                    </w:p>
                    <w:p w14:paraId="6BEB5C78" w14:textId="2EF8EEBB" w:rsidR="00475795" w:rsidRDefault="00475795" w:rsidP="00475795">
                      <w:pPr>
                        <w:jc w:val="center"/>
                      </w:pPr>
                      <w:r>
                        <w:t>Bayesian</w:t>
                      </w:r>
                      <w:r>
                        <w:t xml:space="preserve"> Tree</w:t>
                      </w:r>
                    </w:p>
                  </w:txbxContent>
                </v:textbox>
              </v:shape>
            </w:pict>
          </mc:Fallback>
        </mc:AlternateContent>
      </w:r>
    </w:p>
    <w:p w14:paraId="6EA66AB2" w14:textId="49323782" w:rsidR="00475795" w:rsidRDefault="00475795" w:rsidP="001C2F8B">
      <w:pPr>
        <w:ind w:left="720" w:hanging="720"/>
        <w:rPr>
          <w:rFonts w:ascii="Arial" w:hAnsi="Arial" w:cs="Arial"/>
          <w:sz w:val="24"/>
          <w:szCs w:val="24"/>
        </w:rPr>
      </w:pPr>
    </w:p>
    <w:p w14:paraId="2E97D192" w14:textId="62B765A8" w:rsidR="00475795" w:rsidRDefault="00475795" w:rsidP="001C2F8B">
      <w:pPr>
        <w:ind w:left="720" w:hanging="720"/>
        <w:rPr>
          <w:rFonts w:ascii="Arial" w:hAnsi="Arial" w:cs="Arial"/>
          <w:sz w:val="24"/>
          <w:szCs w:val="24"/>
        </w:rPr>
      </w:pPr>
    </w:p>
    <w:p w14:paraId="34D78338" w14:textId="486D3C56" w:rsidR="00475795" w:rsidRDefault="00475795" w:rsidP="001C2F8B">
      <w:pPr>
        <w:ind w:left="720" w:hanging="720"/>
        <w:rPr>
          <w:rFonts w:ascii="Arial" w:hAnsi="Arial" w:cs="Arial"/>
          <w:sz w:val="24"/>
          <w:szCs w:val="24"/>
        </w:rPr>
      </w:pPr>
    </w:p>
    <w:p w14:paraId="6D2D41DB" w14:textId="77777777" w:rsidR="00475795" w:rsidRDefault="00475795" w:rsidP="001C2F8B">
      <w:pPr>
        <w:ind w:left="720" w:hanging="720"/>
        <w:rPr>
          <w:rFonts w:ascii="Arial" w:hAnsi="Arial" w:cs="Arial"/>
          <w:sz w:val="24"/>
          <w:szCs w:val="24"/>
        </w:rPr>
      </w:pPr>
    </w:p>
    <w:p w14:paraId="3268842E" w14:textId="148DF77F" w:rsidR="00475795" w:rsidRDefault="00475795" w:rsidP="00475795">
      <w:pPr>
        <w:ind w:left="720" w:hanging="720"/>
        <w:rPr>
          <w:rFonts w:ascii="Arial" w:hAnsi="Arial" w:cs="Arial"/>
          <w:sz w:val="24"/>
          <w:szCs w:val="24"/>
        </w:rPr>
      </w:pPr>
      <w:r>
        <w:rPr>
          <w:rFonts w:ascii="Arial" w:hAnsi="Arial" w:cs="Arial"/>
          <w:sz w:val="24"/>
          <w:szCs w:val="24"/>
        </w:rPr>
        <w:t xml:space="preserve">Figure </w:t>
      </w:r>
      <w:r>
        <w:rPr>
          <w:rFonts w:ascii="Arial" w:hAnsi="Arial" w:cs="Arial"/>
          <w:sz w:val="24"/>
          <w:szCs w:val="24"/>
        </w:rPr>
        <w:t>3</w:t>
      </w:r>
      <w:r>
        <w:rPr>
          <w:rFonts w:ascii="Arial" w:hAnsi="Arial" w:cs="Arial"/>
          <w:sz w:val="24"/>
          <w:szCs w:val="24"/>
        </w:rPr>
        <w:t xml:space="preserve">. </w:t>
      </w:r>
      <w:r>
        <w:rPr>
          <w:rFonts w:ascii="Arial" w:hAnsi="Arial" w:cs="Arial"/>
          <w:sz w:val="24"/>
          <w:szCs w:val="24"/>
        </w:rPr>
        <w:t>T</w:t>
      </w:r>
      <w:r>
        <w:rPr>
          <w:rFonts w:ascii="Arial" w:hAnsi="Arial" w:cs="Arial"/>
          <w:sz w:val="24"/>
          <w:szCs w:val="24"/>
        </w:rPr>
        <w:t xml:space="preserve">ree from the </w:t>
      </w:r>
      <w:r>
        <w:rPr>
          <w:rFonts w:ascii="Arial" w:hAnsi="Arial" w:cs="Arial"/>
          <w:sz w:val="24"/>
          <w:szCs w:val="24"/>
        </w:rPr>
        <w:t xml:space="preserve">Bayesian inference </w:t>
      </w:r>
      <w:r>
        <w:rPr>
          <w:rFonts w:ascii="Arial" w:hAnsi="Arial" w:cs="Arial"/>
          <w:sz w:val="24"/>
          <w:szCs w:val="24"/>
        </w:rPr>
        <w:t xml:space="preserve">analysis. Each color coordinates to a family within the infraorder Gekkota as seen in the legend. </w:t>
      </w:r>
    </w:p>
    <w:p w14:paraId="63B6D612" w14:textId="7BDF5B2A" w:rsidR="00475795" w:rsidRDefault="00475795" w:rsidP="001C2F8B">
      <w:pPr>
        <w:ind w:left="720" w:hanging="720"/>
        <w:rPr>
          <w:rFonts w:ascii="Arial" w:hAnsi="Arial" w:cs="Arial"/>
          <w:sz w:val="24"/>
          <w:szCs w:val="24"/>
        </w:rPr>
      </w:pPr>
    </w:p>
    <w:p w14:paraId="33370D52" w14:textId="77777777" w:rsidR="00475795" w:rsidRDefault="00475795" w:rsidP="001C2F8B">
      <w:pPr>
        <w:ind w:left="720" w:hanging="720"/>
        <w:rPr>
          <w:rFonts w:ascii="Arial" w:hAnsi="Arial" w:cs="Arial"/>
          <w:sz w:val="24"/>
          <w:szCs w:val="24"/>
        </w:rPr>
      </w:pPr>
    </w:p>
    <w:p w14:paraId="393181DB" w14:textId="77777777" w:rsidR="00475795" w:rsidRDefault="00475795" w:rsidP="001C2F8B">
      <w:pPr>
        <w:ind w:left="720" w:hanging="720"/>
        <w:rPr>
          <w:rFonts w:ascii="Arial" w:hAnsi="Arial" w:cs="Arial"/>
          <w:sz w:val="24"/>
          <w:szCs w:val="24"/>
        </w:rPr>
      </w:pPr>
    </w:p>
    <w:p w14:paraId="7319DAC7" w14:textId="613E8350" w:rsidR="00475795" w:rsidRDefault="00475795" w:rsidP="001C2F8B">
      <w:pPr>
        <w:ind w:left="720" w:hanging="720"/>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9504" behindDoc="0" locked="0" layoutInCell="1" allowOverlap="1" wp14:anchorId="1B27B9C0" wp14:editId="2436C26D">
                <wp:simplePos x="0" y="0"/>
                <wp:positionH relativeFrom="column">
                  <wp:posOffset>2034540</wp:posOffset>
                </wp:positionH>
                <wp:positionV relativeFrom="paragraph">
                  <wp:posOffset>-2006600</wp:posOffset>
                </wp:positionV>
                <wp:extent cx="1933575" cy="5984875"/>
                <wp:effectExtent l="0" t="6350" r="22225" b="22225"/>
                <wp:wrapNone/>
                <wp:docPr id="8" name="Text Box 8"/>
                <wp:cNvGraphicFramePr/>
                <a:graphic xmlns:a="http://schemas.openxmlformats.org/drawingml/2006/main">
                  <a:graphicData uri="http://schemas.microsoft.com/office/word/2010/wordprocessingShape">
                    <wps:wsp>
                      <wps:cNvSpPr txBox="1"/>
                      <wps:spPr>
                        <a:xfrm rot="16200000">
                          <a:off x="0" y="0"/>
                          <a:ext cx="1933575" cy="5984875"/>
                        </a:xfrm>
                        <a:prstGeom prst="rect">
                          <a:avLst/>
                        </a:prstGeom>
                        <a:solidFill>
                          <a:schemeClr val="lt1"/>
                        </a:solidFill>
                        <a:ln w="6350">
                          <a:solidFill>
                            <a:prstClr val="black"/>
                          </a:solidFill>
                        </a:ln>
                      </wps:spPr>
                      <wps:txbx>
                        <w:txbxContent>
                          <w:p w14:paraId="133DA5E4" w14:textId="77777777" w:rsidR="00475795" w:rsidRDefault="00475795" w:rsidP="00475795">
                            <w:pPr>
                              <w:jc w:val="center"/>
                            </w:pPr>
                          </w:p>
                          <w:p w14:paraId="3F11CFE7" w14:textId="77777777" w:rsidR="00475795" w:rsidRDefault="00475795" w:rsidP="00475795">
                            <w:pPr>
                              <w:jc w:val="center"/>
                            </w:pPr>
                          </w:p>
                          <w:p w14:paraId="2961B3FA" w14:textId="77777777" w:rsidR="00475795" w:rsidRDefault="00475795" w:rsidP="00475795">
                            <w:pPr>
                              <w:jc w:val="center"/>
                            </w:pPr>
                            <w:r>
                              <w:t>Bayesian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7B9C0" id="Text Box 8" o:spid="_x0000_s1029" type="#_x0000_t202" style="position:absolute;left:0;text-align:left;margin-left:160.2pt;margin-top:-158pt;width:152.25pt;height:471.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" fillcolor="white [3201]" strokeweight=".5pt">
                <v:textbox>
                  <w:txbxContent>
                    <w:p w14:paraId="133DA5E4" w14:textId="77777777" w:rsidR="00475795" w:rsidRDefault="00475795" w:rsidP="00475795">
                      <w:pPr>
                        <w:jc w:val="center"/>
                      </w:pPr>
                    </w:p>
                    <w:p w14:paraId="3F11CFE7" w14:textId="77777777" w:rsidR="00475795" w:rsidRDefault="00475795" w:rsidP="00475795">
                      <w:pPr>
                        <w:jc w:val="center"/>
                      </w:pPr>
                    </w:p>
                    <w:p w14:paraId="2961B3FA" w14:textId="77777777" w:rsidR="00475795" w:rsidRDefault="00475795" w:rsidP="00475795">
                      <w:pPr>
                        <w:jc w:val="center"/>
                      </w:pPr>
                      <w:r>
                        <w:t>Bayesian Tree</w:t>
                      </w:r>
                    </w:p>
                  </w:txbxContent>
                </v:textbox>
              </v:shape>
            </w:pict>
          </mc:Fallback>
        </mc:AlternateContent>
      </w:r>
    </w:p>
    <w:p w14:paraId="6FEA4FF3" w14:textId="398936A2"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0FCD7590" wp14:editId="5B3489BD">
                <wp:simplePos x="0" y="0"/>
                <wp:positionH relativeFrom="column">
                  <wp:posOffset>2037715</wp:posOffset>
                </wp:positionH>
                <wp:positionV relativeFrom="paragraph">
                  <wp:posOffset>9525</wp:posOffset>
                </wp:positionV>
                <wp:extent cx="1933575" cy="5984875"/>
                <wp:effectExtent l="0" t="6350" r="22225" b="22225"/>
                <wp:wrapNone/>
                <wp:docPr id="12" name="Text Box 12"/>
                <wp:cNvGraphicFramePr/>
                <a:graphic xmlns:a="http://schemas.openxmlformats.org/drawingml/2006/main">
                  <a:graphicData uri="http://schemas.microsoft.com/office/word/2010/wordprocessingShape">
                    <wps:wsp>
                      <wps:cNvSpPr txBox="1"/>
                      <wps:spPr>
                        <a:xfrm rot="16200000">
                          <a:off x="0" y="0"/>
                          <a:ext cx="1933575" cy="5984875"/>
                        </a:xfrm>
                        <a:prstGeom prst="rect">
                          <a:avLst/>
                        </a:prstGeom>
                        <a:solidFill>
                          <a:schemeClr val="lt1"/>
                        </a:solidFill>
                        <a:ln w="6350">
                          <a:solidFill>
                            <a:prstClr val="black"/>
                          </a:solidFill>
                        </a:ln>
                      </wps:spPr>
                      <wps:txbx>
                        <w:txbxContent>
                          <w:p w14:paraId="252429B1" w14:textId="77777777" w:rsidR="00475795" w:rsidRDefault="00475795" w:rsidP="00475795">
                            <w:pPr>
                              <w:jc w:val="center"/>
                            </w:pPr>
                          </w:p>
                          <w:p w14:paraId="77603F5E" w14:textId="77777777" w:rsidR="00475795" w:rsidRDefault="00475795" w:rsidP="00475795">
                            <w:pPr>
                              <w:jc w:val="center"/>
                            </w:pPr>
                          </w:p>
                          <w:p w14:paraId="426BF1B5" w14:textId="47C16FD2" w:rsidR="00475795" w:rsidRDefault="00475795" w:rsidP="00475795">
                            <w:pPr>
                              <w:jc w:val="center"/>
                            </w:pPr>
                            <w:r>
                              <w:t>Likelihood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D7590" id="Text Box 12" o:spid="_x0000_s1030" type="#_x0000_t202" style="position:absolute;left:0;text-align:left;margin-left:160.45pt;margin-top:.75pt;width:152.25pt;height:471.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" fillcolor="white [3201]" strokeweight=".5pt">
                <v:textbox>
                  <w:txbxContent>
                    <w:p w14:paraId="252429B1" w14:textId="77777777" w:rsidR="00475795" w:rsidRDefault="00475795" w:rsidP="00475795">
                      <w:pPr>
                        <w:jc w:val="center"/>
                      </w:pPr>
                    </w:p>
                    <w:p w14:paraId="77603F5E" w14:textId="77777777" w:rsidR="00475795" w:rsidRDefault="00475795" w:rsidP="00475795">
                      <w:pPr>
                        <w:jc w:val="center"/>
                      </w:pPr>
                    </w:p>
                    <w:p w14:paraId="426BF1B5" w14:textId="47C16FD2" w:rsidR="00475795" w:rsidRDefault="00475795" w:rsidP="00475795">
                      <w:pPr>
                        <w:jc w:val="center"/>
                      </w:pPr>
                      <w:r>
                        <w:t>Likelihood Tree</w:t>
                      </w:r>
                    </w:p>
                  </w:txbxContent>
                </v:textbox>
              </v:shape>
            </w:pict>
          </mc:Fallback>
        </mc:AlternateContent>
      </w:r>
    </w:p>
    <w:p w14:paraId="1D75F0E1" w14:textId="29EE837B" w:rsidR="00475795" w:rsidRDefault="00475795" w:rsidP="001C2F8B">
      <w:pPr>
        <w:ind w:left="720" w:hanging="720"/>
        <w:rPr>
          <w:rFonts w:ascii="Arial" w:hAnsi="Arial" w:cs="Arial"/>
          <w:sz w:val="24"/>
          <w:szCs w:val="24"/>
        </w:rPr>
      </w:pPr>
    </w:p>
    <w:p w14:paraId="2557DF3A" w14:textId="63BDE579" w:rsidR="00475795" w:rsidRDefault="00475795" w:rsidP="001C2F8B">
      <w:pPr>
        <w:ind w:left="720" w:hanging="720"/>
        <w:rPr>
          <w:rFonts w:ascii="Arial" w:hAnsi="Arial" w:cs="Arial"/>
          <w:sz w:val="24"/>
          <w:szCs w:val="24"/>
        </w:rPr>
      </w:pPr>
    </w:p>
    <w:p w14:paraId="36765CF3" w14:textId="60BC0D21" w:rsidR="00475795" w:rsidRDefault="00475795" w:rsidP="001C2F8B">
      <w:pPr>
        <w:ind w:left="720" w:hanging="720"/>
        <w:rPr>
          <w:rFonts w:ascii="Arial" w:hAnsi="Arial" w:cs="Arial"/>
          <w:sz w:val="24"/>
          <w:szCs w:val="24"/>
        </w:rPr>
      </w:pPr>
    </w:p>
    <w:p w14:paraId="11098D31" w14:textId="1A746E4E" w:rsidR="00475795" w:rsidRDefault="00475795" w:rsidP="001C2F8B">
      <w:pPr>
        <w:ind w:left="720" w:hanging="720"/>
        <w:rPr>
          <w:rFonts w:ascii="Arial" w:hAnsi="Arial" w:cs="Arial"/>
          <w:sz w:val="24"/>
          <w:szCs w:val="24"/>
        </w:rPr>
      </w:pPr>
    </w:p>
    <w:p w14:paraId="0BE4E61B" w14:textId="45645825" w:rsidR="00475795" w:rsidRDefault="00475795" w:rsidP="001C2F8B">
      <w:pPr>
        <w:ind w:left="720" w:hanging="720"/>
        <w:rPr>
          <w:rFonts w:ascii="Arial" w:hAnsi="Arial" w:cs="Arial"/>
          <w:sz w:val="24"/>
          <w:szCs w:val="24"/>
        </w:rPr>
      </w:pPr>
    </w:p>
    <w:p w14:paraId="053BF3E3" w14:textId="77777777" w:rsidR="00475795" w:rsidRDefault="00475795" w:rsidP="001C2F8B">
      <w:pPr>
        <w:ind w:left="720" w:hanging="720"/>
        <w:rPr>
          <w:rFonts w:ascii="Arial" w:hAnsi="Arial" w:cs="Arial"/>
          <w:sz w:val="24"/>
          <w:szCs w:val="24"/>
        </w:rPr>
      </w:pPr>
    </w:p>
    <w:p w14:paraId="17C61E77" w14:textId="79DAE559"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3C58CE44" wp14:editId="5D9D90D3">
                <wp:simplePos x="0" y="0"/>
                <wp:positionH relativeFrom="column">
                  <wp:posOffset>2037715</wp:posOffset>
                </wp:positionH>
                <wp:positionV relativeFrom="paragraph">
                  <wp:posOffset>238760</wp:posOffset>
                </wp:positionV>
                <wp:extent cx="1933575" cy="5984875"/>
                <wp:effectExtent l="0" t="6350" r="22225" b="22225"/>
                <wp:wrapNone/>
                <wp:docPr id="13" name="Text Box 13"/>
                <wp:cNvGraphicFramePr/>
                <a:graphic xmlns:a="http://schemas.openxmlformats.org/drawingml/2006/main">
                  <a:graphicData uri="http://schemas.microsoft.com/office/word/2010/wordprocessingShape">
                    <wps:wsp>
                      <wps:cNvSpPr txBox="1"/>
                      <wps:spPr>
                        <a:xfrm rot="16200000">
                          <a:off x="0" y="0"/>
                          <a:ext cx="1933575" cy="5984875"/>
                        </a:xfrm>
                        <a:prstGeom prst="rect">
                          <a:avLst/>
                        </a:prstGeom>
                        <a:solidFill>
                          <a:schemeClr val="lt1"/>
                        </a:solidFill>
                        <a:ln w="6350">
                          <a:solidFill>
                            <a:prstClr val="black"/>
                          </a:solidFill>
                        </a:ln>
                      </wps:spPr>
                      <wps:txbx>
                        <w:txbxContent>
                          <w:p w14:paraId="6470FE4C" w14:textId="77777777" w:rsidR="00475795" w:rsidRDefault="00475795" w:rsidP="00475795">
                            <w:pPr>
                              <w:jc w:val="center"/>
                            </w:pPr>
                          </w:p>
                          <w:p w14:paraId="22D560C8" w14:textId="77777777" w:rsidR="00C07AE7" w:rsidRDefault="00C07AE7" w:rsidP="00475795">
                            <w:pPr>
                              <w:jc w:val="center"/>
                            </w:pPr>
                          </w:p>
                          <w:p w14:paraId="5DD8A47E" w14:textId="22013184" w:rsidR="00475795" w:rsidRDefault="00475795" w:rsidP="00475795">
                            <w:pPr>
                              <w:jc w:val="center"/>
                            </w:pPr>
                            <w:r>
                              <w:t>Parsimony</w:t>
                            </w:r>
                            <w:r w:rsidR="00C07AE7">
                              <w:t xml:space="preserve"> Tree</w:t>
                            </w:r>
                          </w:p>
                          <w:p w14:paraId="59E946C0" w14:textId="77777777" w:rsidR="00475795" w:rsidRDefault="00475795" w:rsidP="0047579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CE44" id="Text Box 13" o:spid="_x0000_s1031" type="#_x0000_t202" style="position:absolute;left:0;text-align:left;margin-left:160.45pt;margin-top:18.8pt;width:152.25pt;height:471.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" fillcolor="white [3201]" strokeweight=".5pt">
                <v:textbox>
                  <w:txbxContent>
                    <w:p w14:paraId="6470FE4C" w14:textId="77777777" w:rsidR="00475795" w:rsidRDefault="00475795" w:rsidP="00475795">
                      <w:pPr>
                        <w:jc w:val="center"/>
                      </w:pPr>
                    </w:p>
                    <w:p w14:paraId="22D560C8" w14:textId="77777777" w:rsidR="00C07AE7" w:rsidRDefault="00C07AE7" w:rsidP="00475795">
                      <w:pPr>
                        <w:jc w:val="center"/>
                      </w:pPr>
                    </w:p>
                    <w:p w14:paraId="5DD8A47E" w14:textId="22013184" w:rsidR="00475795" w:rsidRDefault="00475795" w:rsidP="00475795">
                      <w:pPr>
                        <w:jc w:val="center"/>
                      </w:pPr>
                      <w:r>
                        <w:t>Parsimony</w:t>
                      </w:r>
                      <w:r w:rsidR="00C07AE7">
                        <w:t xml:space="preserve"> Tree</w:t>
                      </w:r>
                    </w:p>
                    <w:p w14:paraId="59E946C0" w14:textId="77777777" w:rsidR="00475795" w:rsidRDefault="00475795" w:rsidP="00475795">
                      <w:pPr>
                        <w:jc w:val="center"/>
                      </w:pPr>
                    </w:p>
                  </w:txbxContent>
                </v:textbox>
              </v:shape>
            </w:pict>
          </mc:Fallback>
        </mc:AlternateContent>
      </w:r>
    </w:p>
    <w:p w14:paraId="4E9BA1FE" w14:textId="1EE8B7BE" w:rsidR="00475795" w:rsidRDefault="00475795" w:rsidP="001C2F8B">
      <w:pPr>
        <w:ind w:left="720" w:hanging="720"/>
        <w:rPr>
          <w:rFonts w:ascii="Arial" w:hAnsi="Arial" w:cs="Arial"/>
          <w:sz w:val="24"/>
          <w:szCs w:val="24"/>
        </w:rPr>
      </w:pPr>
    </w:p>
    <w:p w14:paraId="4B17F5A7" w14:textId="3E3B4062" w:rsidR="00475795" w:rsidRDefault="00475795" w:rsidP="001C2F8B">
      <w:pPr>
        <w:ind w:left="720" w:hanging="720"/>
        <w:rPr>
          <w:rFonts w:ascii="Arial" w:hAnsi="Arial" w:cs="Arial"/>
          <w:sz w:val="24"/>
          <w:szCs w:val="24"/>
        </w:rPr>
      </w:pPr>
    </w:p>
    <w:p w14:paraId="068B58A5" w14:textId="46179B02" w:rsidR="00475795" w:rsidRDefault="00475795" w:rsidP="001C2F8B">
      <w:pPr>
        <w:ind w:left="720" w:hanging="720"/>
        <w:rPr>
          <w:rFonts w:ascii="Arial" w:hAnsi="Arial" w:cs="Arial"/>
          <w:sz w:val="24"/>
          <w:szCs w:val="24"/>
        </w:rPr>
      </w:pPr>
    </w:p>
    <w:p w14:paraId="329C7C06" w14:textId="1463716E" w:rsidR="00475795" w:rsidRDefault="00475795" w:rsidP="001C2F8B">
      <w:pPr>
        <w:ind w:left="720" w:hanging="720"/>
        <w:rPr>
          <w:rFonts w:ascii="Arial" w:hAnsi="Arial" w:cs="Arial"/>
          <w:sz w:val="24"/>
          <w:szCs w:val="24"/>
        </w:rPr>
      </w:pPr>
    </w:p>
    <w:p w14:paraId="42856706" w14:textId="06DCBA03" w:rsidR="00475795" w:rsidRDefault="00475795" w:rsidP="001C2F8B">
      <w:pPr>
        <w:ind w:left="720" w:hanging="720"/>
        <w:rPr>
          <w:rFonts w:ascii="Arial" w:hAnsi="Arial" w:cs="Arial"/>
          <w:sz w:val="24"/>
          <w:szCs w:val="24"/>
        </w:rPr>
      </w:pPr>
    </w:p>
    <w:p w14:paraId="0821C9D7" w14:textId="77777777" w:rsidR="00475795" w:rsidRDefault="00475795" w:rsidP="001C2F8B">
      <w:pPr>
        <w:ind w:left="720" w:hanging="720"/>
        <w:rPr>
          <w:rFonts w:ascii="Arial" w:hAnsi="Arial" w:cs="Arial"/>
          <w:sz w:val="24"/>
          <w:szCs w:val="24"/>
        </w:rPr>
      </w:pPr>
      <w:bookmarkStart w:id="3" w:name="_GoBack"/>
      <w:bookmarkEnd w:id="3"/>
    </w:p>
    <w:p w14:paraId="22330F59" w14:textId="654C2C4F" w:rsidR="00475795" w:rsidRDefault="00475795" w:rsidP="001C2F8B">
      <w:pPr>
        <w:ind w:left="720" w:hanging="720"/>
        <w:rPr>
          <w:rFonts w:ascii="Arial" w:hAnsi="Arial" w:cs="Arial"/>
          <w:sz w:val="24"/>
          <w:szCs w:val="24"/>
        </w:rPr>
      </w:pPr>
    </w:p>
    <w:p w14:paraId="364CC1F8" w14:textId="39BA16D1" w:rsidR="00475795" w:rsidRDefault="00475795" w:rsidP="001C2F8B">
      <w:pPr>
        <w:ind w:left="720" w:hanging="720"/>
        <w:rPr>
          <w:rFonts w:ascii="Arial" w:hAnsi="Arial" w:cs="Arial"/>
          <w:sz w:val="24"/>
          <w:szCs w:val="24"/>
        </w:rPr>
      </w:pPr>
    </w:p>
    <w:p w14:paraId="330A33F5" w14:textId="2978044A" w:rsidR="00475795" w:rsidRDefault="00475795" w:rsidP="001C2F8B">
      <w:pPr>
        <w:ind w:left="720" w:hanging="720"/>
        <w:rPr>
          <w:rFonts w:ascii="Arial" w:hAnsi="Arial" w:cs="Arial"/>
          <w:sz w:val="24"/>
          <w:szCs w:val="24"/>
        </w:rPr>
      </w:pPr>
    </w:p>
    <w:p w14:paraId="7C494CE4" w14:textId="2317C802" w:rsidR="00475795" w:rsidRDefault="00475795" w:rsidP="001C2F8B">
      <w:pPr>
        <w:ind w:left="720" w:hanging="720"/>
        <w:rPr>
          <w:rFonts w:ascii="Arial" w:hAnsi="Arial" w:cs="Arial"/>
          <w:sz w:val="24"/>
          <w:szCs w:val="24"/>
        </w:rPr>
      </w:pPr>
    </w:p>
    <w:p w14:paraId="6260ADE5" w14:textId="31FC1ABC" w:rsidR="00475795" w:rsidRDefault="00475795" w:rsidP="001C2F8B">
      <w:pPr>
        <w:ind w:left="720" w:hanging="720"/>
        <w:rPr>
          <w:rFonts w:ascii="Arial" w:hAnsi="Arial" w:cs="Arial"/>
          <w:sz w:val="24"/>
          <w:szCs w:val="24"/>
        </w:rPr>
      </w:pPr>
    </w:p>
    <w:p w14:paraId="2F9A7165" w14:textId="52FCF406" w:rsidR="00475795" w:rsidRDefault="00475795" w:rsidP="001C2F8B">
      <w:pPr>
        <w:ind w:left="720" w:hanging="720"/>
        <w:rPr>
          <w:rFonts w:ascii="Arial" w:hAnsi="Arial" w:cs="Arial"/>
          <w:sz w:val="24"/>
          <w:szCs w:val="24"/>
        </w:rPr>
      </w:pPr>
    </w:p>
    <w:p w14:paraId="4D2A7D32" w14:textId="7211BA08" w:rsidR="00475795" w:rsidRDefault="00475795" w:rsidP="001C2F8B">
      <w:pPr>
        <w:ind w:left="720" w:hanging="720"/>
        <w:rPr>
          <w:rFonts w:ascii="Arial" w:hAnsi="Arial" w:cs="Arial"/>
          <w:sz w:val="24"/>
          <w:szCs w:val="24"/>
        </w:rPr>
      </w:pPr>
    </w:p>
    <w:p w14:paraId="2D1AC110" w14:textId="766D5BE6" w:rsidR="00475795" w:rsidRDefault="00475795" w:rsidP="001C2F8B">
      <w:pPr>
        <w:ind w:left="720" w:hanging="720"/>
        <w:rPr>
          <w:rFonts w:ascii="Arial" w:hAnsi="Arial" w:cs="Arial"/>
          <w:sz w:val="24"/>
          <w:szCs w:val="24"/>
        </w:rPr>
      </w:pPr>
    </w:p>
    <w:p w14:paraId="4DFB8E30" w14:textId="091E3944" w:rsidR="00475795" w:rsidRDefault="00475795" w:rsidP="00475795">
      <w:pPr>
        <w:ind w:left="720" w:hanging="720"/>
        <w:rPr>
          <w:rFonts w:ascii="Arial" w:hAnsi="Arial" w:cs="Arial"/>
          <w:sz w:val="24"/>
          <w:szCs w:val="24"/>
        </w:rPr>
      </w:pPr>
      <w:r>
        <w:rPr>
          <w:rFonts w:ascii="Arial" w:hAnsi="Arial" w:cs="Arial"/>
          <w:sz w:val="24"/>
          <w:szCs w:val="24"/>
        </w:rPr>
        <w:t xml:space="preserve">Figure </w:t>
      </w:r>
      <w:r>
        <w:rPr>
          <w:rFonts w:ascii="Arial" w:hAnsi="Arial" w:cs="Arial"/>
          <w:sz w:val="24"/>
          <w:szCs w:val="24"/>
        </w:rPr>
        <w:t>4</w:t>
      </w:r>
      <w:r>
        <w:rPr>
          <w:rFonts w:ascii="Arial" w:hAnsi="Arial" w:cs="Arial"/>
          <w:sz w:val="24"/>
          <w:szCs w:val="24"/>
        </w:rPr>
        <w:t xml:space="preserve">. </w:t>
      </w:r>
      <w:r>
        <w:rPr>
          <w:rFonts w:ascii="Arial" w:hAnsi="Arial" w:cs="Arial"/>
          <w:sz w:val="24"/>
          <w:szCs w:val="24"/>
        </w:rPr>
        <w:t xml:space="preserve">The resulting analysis trees </w:t>
      </w:r>
      <w:r w:rsidR="00344495">
        <w:rPr>
          <w:rFonts w:ascii="Arial" w:hAnsi="Arial" w:cs="Arial"/>
          <w:sz w:val="24"/>
          <w:szCs w:val="24"/>
        </w:rPr>
        <w:t xml:space="preserve">collapsed to major groups for easy comparison. Colored by family. </w:t>
      </w:r>
      <w:r>
        <w:rPr>
          <w:rFonts w:ascii="Arial" w:hAnsi="Arial" w:cs="Arial"/>
          <w:sz w:val="24"/>
          <w:szCs w:val="24"/>
        </w:rPr>
        <w:t xml:space="preserve"> </w:t>
      </w:r>
    </w:p>
    <w:p w14:paraId="5C6B85A2" w14:textId="23F27417" w:rsidR="00475795" w:rsidRDefault="00475795" w:rsidP="001C2F8B">
      <w:pPr>
        <w:ind w:left="720" w:hanging="720"/>
        <w:rPr>
          <w:rFonts w:ascii="Arial" w:hAnsi="Arial" w:cs="Arial"/>
          <w:sz w:val="24"/>
          <w:szCs w:val="24"/>
        </w:rPr>
      </w:pPr>
    </w:p>
    <w:p w14:paraId="4F0EBC23" w14:textId="77777777" w:rsidR="00475795" w:rsidRPr="00475795" w:rsidRDefault="00475795" w:rsidP="001C2F8B">
      <w:pPr>
        <w:ind w:left="720" w:hanging="720"/>
        <w:rPr>
          <w:rFonts w:ascii="Arial" w:hAnsi="Arial" w:cs="Arial"/>
          <w:sz w:val="24"/>
          <w:szCs w:val="24"/>
        </w:rPr>
      </w:pPr>
    </w:p>
    <w:sectPr w:rsidR="00475795" w:rsidRPr="004757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Glynne" w:date="2019-04-18T20:54:00Z" w:initials="EG">
    <w:p w14:paraId="07069DE8" w14:textId="77777777" w:rsidR="00D1661B" w:rsidRDefault="00D1661B">
      <w:pPr>
        <w:pStyle w:val="CommentText"/>
      </w:pPr>
      <w:r>
        <w:rPr>
          <w:rStyle w:val="CommentReference"/>
        </w:rPr>
        <w:annotationRef/>
      </w:r>
      <w:r>
        <w:t xml:space="preserve">Hey guys, </w:t>
      </w:r>
    </w:p>
    <w:p w14:paraId="65E4A8CF" w14:textId="77777777" w:rsidR="00D1661B" w:rsidRDefault="00D1661B">
      <w:pPr>
        <w:pStyle w:val="CommentText"/>
      </w:pPr>
      <w:r>
        <w:t xml:space="preserve">I have been running my analysis for a while now and they have all taken a lot longer than anticipated (and having to account for all the errors along the way since the weekend before last). I am sorry there is not more to </w:t>
      </w:r>
      <w:proofErr w:type="spellStart"/>
      <w:r>
        <w:t>fo</w:t>
      </w:r>
      <w:proofErr w:type="spellEnd"/>
      <w:r>
        <w:t xml:space="preserve"> through, but I would appreciate any feedback you can offer. I am worried that my introduction is too short or perhaps isn’t sufficient enough. I would also appreciate any input in the result section. I have listed out what I intend to discuss, but just cannot discuss it without the data. </w:t>
      </w:r>
    </w:p>
    <w:p w14:paraId="271DEB7E" w14:textId="77777777" w:rsidR="00D1661B" w:rsidRDefault="00D1661B">
      <w:pPr>
        <w:pStyle w:val="CommentText"/>
      </w:pPr>
    </w:p>
    <w:p w14:paraId="029739A6" w14:textId="310542C3" w:rsidR="00D1661B" w:rsidRDefault="00D1661B">
      <w:pPr>
        <w:pStyle w:val="CommentText"/>
      </w:pPr>
      <w:r>
        <w:t xml:space="preserve">Thank you again for your help. </w:t>
      </w:r>
    </w:p>
  </w:comment>
  <w:comment w:id="1" w:author="Elizabeth Glynne" w:date="2019-04-18T16:47:00Z" w:initials="EG">
    <w:p w14:paraId="6201161E" w14:textId="46B1CCDD" w:rsidR="002835E3" w:rsidRDefault="002835E3">
      <w:pPr>
        <w:pStyle w:val="CommentText"/>
      </w:pPr>
      <w:r>
        <w:rPr>
          <w:rStyle w:val="CommentReference"/>
        </w:rPr>
        <w:annotationRef/>
      </w:r>
      <w:r>
        <w:t xml:space="preserve">I still cannot get this program to work on my computer with my file. I will have to finish this analysis within the coming week. </w:t>
      </w:r>
    </w:p>
  </w:comment>
  <w:comment w:id="2" w:author="Elizabeth Glynne" w:date="2019-04-18T20:56:00Z" w:initials="EG">
    <w:p w14:paraId="35534ED1" w14:textId="369965F2" w:rsidR="00475795" w:rsidRDefault="00475795">
      <w:pPr>
        <w:pStyle w:val="CommentText"/>
      </w:pPr>
      <w:r>
        <w:rPr>
          <w:rStyle w:val="CommentReference"/>
        </w:rPr>
        <w:annotationRef/>
      </w:r>
      <w:r>
        <w:t xml:space="preserve"> I will need to finish this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39A6" w15:done="0"/>
  <w15:commentEx w15:paraId="6201161E" w15:done="0"/>
  <w15:commentEx w15:paraId="35534E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39A6" w16cid:durableId="20636291"/>
  <w16cid:commentId w16cid:paraId="6201161E" w16cid:durableId="206328A9"/>
  <w16cid:commentId w16cid:paraId="35534ED1" w16cid:durableId="20636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5367"/>
    <w:multiLevelType w:val="hybridMultilevel"/>
    <w:tmpl w:val="7F58C394"/>
    <w:lvl w:ilvl="0" w:tplc="115EA814">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97DF3"/>
    <w:multiLevelType w:val="hybridMultilevel"/>
    <w:tmpl w:val="21368A72"/>
    <w:lvl w:ilvl="0" w:tplc="20CA6904">
      <w:start w:val="25"/>
      <w:numFmt w:val="bullet"/>
      <w:lvlText w:val=""/>
      <w:lvlJc w:val="left"/>
      <w:pPr>
        <w:ind w:left="492" w:hanging="360"/>
      </w:pPr>
      <w:rPr>
        <w:rFonts w:ascii="Wingdings" w:eastAsiaTheme="minorHAnsi" w:hAnsi="Wingdings"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2" w15:restartNumberingAfterBreak="0">
    <w:nsid w:val="273F5963"/>
    <w:multiLevelType w:val="hybridMultilevel"/>
    <w:tmpl w:val="2DDEFA76"/>
    <w:lvl w:ilvl="0" w:tplc="AE0A50A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563D98"/>
    <w:multiLevelType w:val="hybridMultilevel"/>
    <w:tmpl w:val="57245C8A"/>
    <w:lvl w:ilvl="0" w:tplc="B0DA3936">
      <w:start w:val="25"/>
      <w:numFmt w:val="bullet"/>
      <w:lvlText w:val="-"/>
      <w:lvlJc w:val="left"/>
      <w:pPr>
        <w:ind w:left="492" w:hanging="360"/>
      </w:pPr>
      <w:rPr>
        <w:rFonts w:ascii="Arial" w:eastAsiaTheme="minorHAnsi" w:hAnsi="Arial" w:cs="Arial" w:hint="default"/>
      </w:rPr>
    </w:lvl>
    <w:lvl w:ilvl="1" w:tplc="04090003">
      <w:start w:val="1"/>
      <w:numFmt w:val="bullet"/>
      <w:lvlText w:val="o"/>
      <w:lvlJc w:val="left"/>
      <w:pPr>
        <w:ind w:left="1212" w:hanging="360"/>
      </w:pPr>
      <w:rPr>
        <w:rFonts w:ascii="Courier New" w:hAnsi="Courier New" w:cs="Courier New" w:hint="default"/>
      </w:rPr>
    </w:lvl>
    <w:lvl w:ilvl="2" w:tplc="04090005">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4" w15:restartNumberingAfterBreak="0">
    <w:nsid w:val="7D557E34"/>
    <w:multiLevelType w:val="hybridMultilevel"/>
    <w:tmpl w:val="7360A03A"/>
    <w:lvl w:ilvl="0" w:tplc="EB1C1F98">
      <w:start w:val="25"/>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Glynne">
    <w15:presenceInfo w15:providerId="Windows Live" w15:userId="0ccdc10036aa8b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D9"/>
    <w:rsid w:val="000076D0"/>
    <w:rsid w:val="00036BA3"/>
    <w:rsid w:val="00036E6F"/>
    <w:rsid w:val="00051123"/>
    <w:rsid w:val="0005137F"/>
    <w:rsid w:val="000B3195"/>
    <w:rsid w:val="000B77D3"/>
    <w:rsid w:val="000C0F33"/>
    <w:rsid w:val="000C1BDE"/>
    <w:rsid w:val="000C6717"/>
    <w:rsid w:val="00110E4D"/>
    <w:rsid w:val="001B0FC3"/>
    <w:rsid w:val="001B3C0D"/>
    <w:rsid w:val="001C2F8B"/>
    <w:rsid w:val="0021084F"/>
    <w:rsid w:val="00240704"/>
    <w:rsid w:val="00257C54"/>
    <w:rsid w:val="002802D2"/>
    <w:rsid w:val="002835E3"/>
    <w:rsid w:val="00291572"/>
    <w:rsid w:val="00292B17"/>
    <w:rsid w:val="0029647B"/>
    <w:rsid w:val="002D5D76"/>
    <w:rsid w:val="00301CC0"/>
    <w:rsid w:val="00324298"/>
    <w:rsid w:val="00344495"/>
    <w:rsid w:val="00375DE2"/>
    <w:rsid w:val="003D16D9"/>
    <w:rsid w:val="003D63F4"/>
    <w:rsid w:val="00407207"/>
    <w:rsid w:val="00473295"/>
    <w:rsid w:val="00475795"/>
    <w:rsid w:val="00485F01"/>
    <w:rsid w:val="00536A05"/>
    <w:rsid w:val="0056537F"/>
    <w:rsid w:val="0056723E"/>
    <w:rsid w:val="00574DA0"/>
    <w:rsid w:val="005805AC"/>
    <w:rsid w:val="005A52B2"/>
    <w:rsid w:val="005B5AC1"/>
    <w:rsid w:val="005C3F72"/>
    <w:rsid w:val="005D3F70"/>
    <w:rsid w:val="005F6662"/>
    <w:rsid w:val="00603530"/>
    <w:rsid w:val="006036BE"/>
    <w:rsid w:val="00604E9B"/>
    <w:rsid w:val="00620040"/>
    <w:rsid w:val="00635054"/>
    <w:rsid w:val="0064672E"/>
    <w:rsid w:val="0065783A"/>
    <w:rsid w:val="006D0E81"/>
    <w:rsid w:val="006D67F1"/>
    <w:rsid w:val="006E3193"/>
    <w:rsid w:val="006E7507"/>
    <w:rsid w:val="00720EA7"/>
    <w:rsid w:val="00756D19"/>
    <w:rsid w:val="00771D83"/>
    <w:rsid w:val="00792A70"/>
    <w:rsid w:val="00810FD9"/>
    <w:rsid w:val="008143B9"/>
    <w:rsid w:val="00844B8F"/>
    <w:rsid w:val="00853253"/>
    <w:rsid w:val="00856DE9"/>
    <w:rsid w:val="00893BAF"/>
    <w:rsid w:val="00913F41"/>
    <w:rsid w:val="00923DC8"/>
    <w:rsid w:val="009332E4"/>
    <w:rsid w:val="00940BE8"/>
    <w:rsid w:val="00951A52"/>
    <w:rsid w:val="009E711B"/>
    <w:rsid w:val="00A10D31"/>
    <w:rsid w:val="00A3053B"/>
    <w:rsid w:val="00B1544E"/>
    <w:rsid w:val="00B737DF"/>
    <w:rsid w:val="00B90E02"/>
    <w:rsid w:val="00BC281A"/>
    <w:rsid w:val="00C07AE7"/>
    <w:rsid w:val="00C738DA"/>
    <w:rsid w:val="00CD5FED"/>
    <w:rsid w:val="00CE1505"/>
    <w:rsid w:val="00D1661B"/>
    <w:rsid w:val="00D229A8"/>
    <w:rsid w:val="00D3060E"/>
    <w:rsid w:val="00D45648"/>
    <w:rsid w:val="00D46FFC"/>
    <w:rsid w:val="00D85AAB"/>
    <w:rsid w:val="00DA66FB"/>
    <w:rsid w:val="00DB39F1"/>
    <w:rsid w:val="00DD6BD0"/>
    <w:rsid w:val="00DF2F4E"/>
    <w:rsid w:val="00E01DCA"/>
    <w:rsid w:val="00E0552F"/>
    <w:rsid w:val="00E476A3"/>
    <w:rsid w:val="00E562A6"/>
    <w:rsid w:val="00E6012E"/>
    <w:rsid w:val="00E733E8"/>
    <w:rsid w:val="00E918AD"/>
    <w:rsid w:val="00E95C03"/>
    <w:rsid w:val="00EA688C"/>
    <w:rsid w:val="00EB3C17"/>
    <w:rsid w:val="00EC7DC0"/>
    <w:rsid w:val="00ED235C"/>
    <w:rsid w:val="00F722EA"/>
    <w:rsid w:val="00FE024D"/>
    <w:rsid w:val="00FE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DB51"/>
  <w15:chartTrackingRefBased/>
  <w15:docId w15:val="{F7F5A706-DA2C-4C62-8AFC-10AE7114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0F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0F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F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0F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F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5DE2"/>
    <w:pPr>
      <w:ind w:left="720"/>
      <w:contextualSpacing/>
    </w:pPr>
  </w:style>
  <w:style w:type="character" w:styleId="CommentReference">
    <w:name w:val="annotation reference"/>
    <w:basedOn w:val="DefaultParagraphFont"/>
    <w:uiPriority w:val="99"/>
    <w:semiHidden/>
    <w:unhideWhenUsed/>
    <w:rsid w:val="00CD5FED"/>
    <w:rPr>
      <w:sz w:val="16"/>
      <w:szCs w:val="16"/>
    </w:rPr>
  </w:style>
  <w:style w:type="paragraph" w:styleId="CommentText">
    <w:name w:val="annotation text"/>
    <w:basedOn w:val="Normal"/>
    <w:link w:val="CommentTextChar"/>
    <w:uiPriority w:val="99"/>
    <w:semiHidden/>
    <w:unhideWhenUsed/>
    <w:rsid w:val="00CD5FED"/>
    <w:pPr>
      <w:spacing w:line="240" w:lineRule="auto"/>
    </w:pPr>
    <w:rPr>
      <w:sz w:val="20"/>
      <w:szCs w:val="20"/>
    </w:rPr>
  </w:style>
  <w:style w:type="character" w:customStyle="1" w:styleId="CommentTextChar">
    <w:name w:val="Comment Text Char"/>
    <w:basedOn w:val="DefaultParagraphFont"/>
    <w:link w:val="CommentText"/>
    <w:uiPriority w:val="99"/>
    <w:semiHidden/>
    <w:rsid w:val="00CD5FED"/>
    <w:rPr>
      <w:sz w:val="20"/>
      <w:szCs w:val="20"/>
    </w:rPr>
  </w:style>
  <w:style w:type="paragraph" w:styleId="CommentSubject">
    <w:name w:val="annotation subject"/>
    <w:basedOn w:val="CommentText"/>
    <w:next w:val="CommentText"/>
    <w:link w:val="CommentSubjectChar"/>
    <w:uiPriority w:val="99"/>
    <w:semiHidden/>
    <w:unhideWhenUsed/>
    <w:rsid w:val="00CD5FED"/>
    <w:rPr>
      <w:b/>
      <w:bCs/>
    </w:rPr>
  </w:style>
  <w:style w:type="character" w:customStyle="1" w:styleId="CommentSubjectChar">
    <w:name w:val="Comment Subject Char"/>
    <w:basedOn w:val="CommentTextChar"/>
    <w:link w:val="CommentSubject"/>
    <w:uiPriority w:val="99"/>
    <w:semiHidden/>
    <w:rsid w:val="00CD5FED"/>
    <w:rPr>
      <w:b/>
      <w:bCs/>
      <w:sz w:val="20"/>
      <w:szCs w:val="20"/>
    </w:rPr>
  </w:style>
  <w:style w:type="paragraph" w:styleId="BalloonText">
    <w:name w:val="Balloon Text"/>
    <w:basedOn w:val="Normal"/>
    <w:link w:val="BalloonTextChar"/>
    <w:uiPriority w:val="99"/>
    <w:semiHidden/>
    <w:unhideWhenUsed/>
    <w:rsid w:val="00CD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FED"/>
    <w:rPr>
      <w:rFonts w:ascii="Segoe UI" w:hAnsi="Segoe UI" w:cs="Segoe UI"/>
      <w:sz w:val="18"/>
      <w:szCs w:val="18"/>
    </w:rPr>
  </w:style>
  <w:style w:type="character" w:styleId="Hyperlink">
    <w:name w:val="Hyperlink"/>
    <w:basedOn w:val="DefaultParagraphFont"/>
    <w:uiPriority w:val="99"/>
    <w:unhideWhenUsed/>
    <w:rsid w:val="00475795"/>
    <w:rPr>
      <w:color w:val="0563C1" w:themeColor="hyperlink"/>
      <w:u w:val="single"/>
    </w:rPr>
  </w:style>
  <w:style w:type="character" w:styleId="UnresolvedMention">
    <w:name w:val="Unresolved Mention"/>
    <w:basedOn w:val="DefaultParagraphFont"/>
    <w:uiPriority w:val="99"/>
    <w:semiHidden/>
    <w:unhideWhenUsed/>
    <w:rsid w:val="00475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569907">
      <w:bodyDiv w:val="1"/>
      <w:marLeft w:val="0"/>
      <w:marRight w:val="0"/>
      <w:marTop w:val="0"/>
      <w:marBottom w:val="0"/>
      <w:divBdr>
        <w:top w:val="none" w:sz="0" w:space="0" w:color="auto"/>
        <w:left w:val="none" w:sz="0" w:space="0" w:color="auto"/>
        <w:bottom w:val="none" w:sz="0" w:space="0" w:color="auto"/>
        <w:right w:val="none" w:sz="0" w:space="0" w:color="auto"/>
      </w:divBdr>
      <w:divsChild>
        <w:div w:id="1824007153">
          <w:marLeft w:val="0"/>
          <w:marRight w:val="0"/>
          <w:marTop w:val="0"/>
          <w:marBottom w:val="0"/>
          <w:divBdr>
            <w:top w:val="none" w:sz="0" w:space="0" w:color="auto"/>
            <w:left w:val="none" w:sz="0" w:space="0" w:color="auto"/>
            <w:bottom w:val="none" w:sz="0" w:space="0" w:color="auto"/>
            <w:right w:val="none" w:sz="0" w:space="0" w:color="auto"/>
          </w:divBdr>
        </w:div>
      </w:divsChild>
    </w:div>
    <w:div w:id="12711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squiteproject.org"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9</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Glynne</dc:creator>
  <cp:keywords/>
  <dc:description/>
  <cp:lastModifiedBy>Elizabeth Glynne</cp:lastModifiedBy>
  <cp:revision>58</cp:revision>
  <dcterms:created xsi:type="dcterms:W3CDTF">2019-04-16T01:23:00Z</dcterms:created>
  <dcterms:modified xsi:type="dcterms:W3CDTF">2019-04-19T02:03:00Z</dcterms:modified>
</cp:coreProperties>
</file>