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E3D" w:rsidRDefault="00587E3D" w:rsidP="00587E3D">
      <w:pPr>
        <w:jc w:val="both"/>
        <w:rPr>
          <w:sz w:val="20"/>
        </w:rPr>
      </w:pPr>
      <w:bookmarkStart w:id="0" w:name="_GoBack"/>
      <w:bookmarkEnd w:id="0"/>
    </w:p>
    <w:p w:rsidR="00587E3D" w:rsidRDefault="00587E3D" w:rsidP="00587E3D">
      <w:pPr>
        <w:pStyle w:val="Ttulo1"/>
        <w:jc w:val="both"/>
        <w:rPr>
          <w:sz w:val="22"/>
        </w:rPr>
      </w:pPr>
      <w:r>
        <w:rPr>
          <w:sz w:val="22"/>
        </w:rPr>
        <w:t>APERTURA</w:t>
      </w:r>
    </w:p>
    <w:p w:rsidR="00587E3D" w:rsidRPr="006D1B85" w:rsidRDefault="00587E3D" w:rsidP="00587E3D"/>
    <w:p w:rsidR="00587E3D" w:rsidRDefault="00587E3D" w:rsidP="00587E3D">
      <w:pPr>
        <w:numPr>
          <w:ilvl w:val="0"/>
          <w:numId w:val="4"/>
        </w:numPr>
        <w:jc w:val="both"/>
        <w:rPr>
          <w:sz w:val="20"/>
          <w:szCs w:val="20"/>
        </w:rPr>
      </w:pPr>
      <w:r w:rsidRPr="0083149A">
        <w:rPr>
          <w:sz w:val="20"/>
          <w:szCs w:val="20"/>
        </w:rPr>
        <w:t>Presentación del profesor</w:t>
      </w:r>
      <w:r>
        <w:rPr>
          <w:sz w:val="20"/>
          <w:szCs w:val="20"/>
        </w:rPr>
        <w:t xml:space="preserve"> y b</w:t>
      </w:r>
      <w:r w:rsidRPr="0083149A">
        <w:rPr>
          <w:sz w:val="20"/>
          <w:szCs w:val="20"/>
        </w:rPr>
        <w:t>ienvenida a los alumnos</w:t>
      </w:r>
      <w:r>
        <w:rPr>
          <w:sz w:val="20"/>
          <w:szCs w:val="20"/>
        </w:rPr>
        <w:t>.</w:t>
      </w:r>
    </w:p>
    <w:p w:rsidR="00587E3D" w:rsidRDefault="00587E3D" w:rsidP="00587E3D">
      <w:pPr>
        <w:numPr>
          <w:ilvl w:val="0"/>
          <w:numId w:val="4"/>
        </w:numPr>
        <w:jc w:val="both"/>
        <w:rPr>
          <w:sz w:val="20"/>
          <w:szCs w:val="20"/>
        </w:rPr>
      </w:pPr>
      <w:r w:rsidRPr="0083149A">
        <w:rPr>
          <w:sz w:val="20"/>
          <w:szCs w:val="20"/>
        </w:rPr>
        <w:t xml:space="preserve">Objetivo </w:t>
      </w:r>
      <w:smartTag w:uri="urn:schemas-microsoft-com:office:smarttags" w:element="PersonName">
        <w:r w:rsidRPr="0083149A">
          <w:rPr>
            <w:sz w:val="20"/>
            <w:szCs w:val="20"/>
          </w:rPr>
          <w:t>de</w:t>
        </w:r>
      </w:smartTag>
      <w:r w:rsidRPr="0083149A">
        <w:rPr>
          <w:sz w:val="20"/>
          <w:szCs w:val="20"/>
        </w:rPr>
        <w:t xml:space="preserve">l curso y especificación </w:t>
      </w:r>
      <w:smartTag w:uri="urn:schemas-microsoft-com:office:smarttags" w:element="PersonName">
        <w:r w:rsidRPr="0083149A">
          <w:rPr>
            <w:sz w:val="20"/>
            <w:szCs w:val="20"/>
          </w:rPr>
          <w:t>de</w:t>
        </w:r>
      </w:smartTag>
      <w:r w:rsidRPr="0083149A">
        <w:rPr>
          <w:sz w:val="20"/>
          <w:szCs w:val="20"/>
        </w:rPr>
        <w:t>l temario.</w:t>
      </w:r>
    </w:p>
    <w:p w:rsidR="00587E3D" w:rsidRDefault="00587E3D" w:rsidP="00587E3D">
      <w:pPr>
        <w:numPr>
          <w:ilvl w:val="0"/>
          <w:numId w:val="4"/>
        </w:numPr>
        <w:jc w:val="both"/>
        <w:rPr>
          <w:sz w:val="20"/>
          <w:szCs w:val="20"/>
        </w:rPr>
      </w:pPr>
      <w:r w:rsidRPr="0083149A">
        <w:rPr>
          <w:sz w:val="20"/>
          <w:szCs w:val="20"/>
        </w:rPr>
        <w:t xml:space="preserve">Establecer la forma </w:t>
      </w:r>
      <w:smartTag w:uri="urn:schemas-microsoft-com:office:smarttags" w:element="PersonName">
        <w:r w:rsidRPr="0083149A">
          <w:rPr>
            <w:sz w:val="20"/>
            <w:szCs w:val="20"/>
          </w:rPr>
          <w:t>de</w:t>
        </w:r>
      </w:smartTag>
      <w:r w:rsidRPr="0083149A">
        <w:rPr>
          <w:sz w:val="20"/>
          <w:szCs w:val="20"/>
        </w:rPr>
        <w:t xml:space="preserve"> evaluación y calificación.</w:t>
      </w:r>
    </w:p>
    <w:p w:rsidR="00587E3D" w:rsidRDefault="00587E3D" w:rsidP="00587E3D">
      <w:pPr>
        <w:numPr>
          <w:ilvl w:val="0"/>
          <w:numId w:val="4"/>
        </w:numPr>
        <w:jc w:val="both"/>
        <w:rPr>
          <w:sz w:val="20"/>
          <w:szCs w:val="20"/>
        </w:rPr>
      </w:pPr>
      <w:r w:rsidRPr="0083149A">
        <w:rPr>
          <w:sz w:val="20"/>
          <w:szCs w:val="20"/>
        </w:rPr>
        <w:t>Fomento al uso de los servicios universitarios.</w:t>
      </w:r>
    </w:p>
    <w:p w:rsidR="00587E3D" w:rsidRDefault="00587E3D" w:rsidP="00587E3D">
      <w:pPr>
        <w:jc w:val="both"/>
        <w:rPr>
          <w:sz w:val="20"/>
          <w:szCs w:val="20"/>
        </w:rPr>
      </w:pPr>
    </w:p>
    <w:p w:rsidR="00587E3D" w:rsidRDefault="00587E3D" w:rsidP="00587E3D">
      <w:pPr>
        <w:pStyle w:val="Ttulo1"/>
        <w:jc w:val="both"/>
        <w:rPr>
          <w:sz w:val="22"/>
        </w:rPr>
      </w:pPr>
      <w:r>
        <w:rPr>
          <w:sz w:val="22"/>
        </w:rPr>
        <w:t>OBJETIVO DEL CURSO</w:t>
      </w:r>
    </w:p>
    <w:p w:rsidR="00587E3D" w:rsidRDefault="00587E3D" w:rsidP="00587E3D">
      <w:pPr>
        <w:jc w:val="both"/>
        <w:rPr>
          <w:sz w:val="20"/>
          <w:szCs w:val="20"/>
        </w:rPr>
      </w:pPr>
    </w:p>
    <w:p w:rsidR="00587E3D" w:rsidRDefault="00587E3D" w:rsidP="00587E3D">
      <w:pPr>
        <w:jc w:val="both"/>
        <w:rPr>
          <w:sz w:val="20"/>
          <w:szCs w:val="20"/>
          <w:lang w:eastAsia="ja-JP"/>
        </w:rPr>
      </w:pPr>
      <w:r>
        <w:rPr>
          <w:sz w:val="20"/>
          <w:szCs w:val="20"/>
        </w:rPr>
        <w:t>El alumno manejará los conceptos fundamentales relacionados con las funciones de variable compleja y el análisis de Fourier, para la resolución de problemas de ingeniería.</w:t>
      </w:r>
    </w:p>
    <w:p w:rsidR="00587E3D" w:rsidRDefault="00587E3D" w:rsidP="00587E3D">
      <w:pPr>
        <w:jc w:val="both"/>
        <w:rPr>
          <w:sz w:val="20"/>
          <w:szCs w:val="20"/>
        </w:rPr>
      </w:pPr>
    </w:p>
    <w:p w:rsidR="00587E3D" w:rsidRDefault="00587E3D" w:rsidP="00587E3D">
      <w:pPr>
        <w:pStyle w:val="Ttulo1"/>
        <w:jc w:val="both"/>
        <w:rPr>
          <w:sz w:val="22"/>
        </w:rPr>
      </w:pPr>
      <w:r>
        <w:rPr>
          <w:sz w:val="22"/>
        </w:rPr>
        <w:t>TEMARIO</w:t>
      </w:r>
    </w:p>
    <w:p w:rsidR="00587E3D" w:rsidRPr="0083149A" w:rsidRDefault="00587E3D" w:rsidP="00587E3D">
      <w:pPr>
        <w:jc w:val="both"/>
        <w:rPr>
          <w:sz w:val="20"/>
          <w:szCs w:val="20"/>
        </w:rPr>
      </w:pPr>
    </w:p>
    <w:p w:rsidR="00587E3D" w:rsidRDefault="00587E3D" w:rsidP="00587E3D">
      <w:pPr>
        <w:numPr>
          <w:ilvl w:val="0"/>
          <w:numId w:val="5"/>
        </w:numPr>
        <w:jc w:val="both"/>
        <w:rPr>
          <w:sz w:val="20"/>
        </w:rPr>
      </w:pPr>
      <w:r>
        <w:rPr>
          <w:sz w:val="20"/>
        </w:rPr>
        <w:t>Variable compleja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24.0 h</w:t>
      </w:r>
      <w:r w:rsidR="00AD7EE9">
        <w:rPr>
          <w:sz w:val="20"/>
        </w:rPr>
        <w:t>o</w:t>
      </w:r>
      <w:r>
        <w:rPr>
          <w:sz w:val="20"/>
        </w:rPr>
        <w:t>r</w:t>
      </w:r>
      <w:r w:rsidR="00AD7EE9">
        <w:rPr>
          <w:sz w:val="20"/>
        </w:rPr>
        <w:t>a</w:t>
      </w:r>
      <w:r>
        <w:rPr>
          <w:sz w:val="20"/>
        </w:rPr>
        <w:t>s</w:t>
      </w:r>
    </w:p>
    <w:p w:rsidR="00587E3D" w:rsidRDefault="00587E3D" w:rsidP="00587E3D">
      <w:pPr>
        <w:numPr>
          <w:ilvl w:val="0"/>
          <w:numId w:val="5"/>
        </w:numPr>
        <w:jc w:val="both"/>
        <w:rPr>
          <w:sz w:val="20"/>
        </w:rPr>
      </w:pPr>
      <w:r>
        <w:rPr>
          <w:sz w:val="20"/>
        </w:rPr>
        <w:t>Análisis de Fourier. (Series de Fourier)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12.0 h</w:t>
      </w:r>
      <w:r w:rsidR="00AD7EE9">
        <w:rPr>
          <w:sz w:val="20"/>
        </w:rPr>
        <w:t>o</w:t>
      </w:r>
      <w:r>
        <w:rPr>
          <w:sz w:val="20"/>
        </w:rPr>
        <w:t>r</w:t>
      </w:r>
      <w:r w:rsidR="00AD7EE9">
        <w:rPr>
          <w:sz w:val="20"/>
        </w:rPr>
        <w:t>a</w:t>
      </w:r>
      <w:r>
        <w:rPr>
          <w:sz w:val="20"/>
        </w:rPr>
        <w:t>s</w:t>
      </w:r>
    </w:p>
    <w:p w:rsidR="00587E3D" w:rsidRDefault="00587E3D" w:rsidP="00587E3D">
      <w:pPr>
        <w:numPr>
          <w:ilvl w:val="0"/>
          <w:numId w:val="5"/>
        </w:numPr>
        <w:jc w:val="both"/>
        <w:rPr>
          <w:sz w:val="20"/>
        </w:rPr>
      </w:pPr>
      <w:r>
        <w:rPr>
          <w:sz w:val="20"/>
        </w:rPr>
        <w:t xml:space="preserve">Análisis de Fourier. (Transformada de Fourier)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28.0 h</w:t>
      </w:r>
      <w:r w:rsidR="00AD7EE9">
        <w:rPr>
          <w:sz w:val="20"/>
        </w:rPr>
        <w:t>o</w:t>
      </w:r>
      <w:r>
        <w:rPr>
          <w:sz w:val="20"/>
        </w:rPr>
        <w:t>r</w:t>
      </w:r>
      <w:r w:rsidR="00AD7EE9">
        <w:rPr>
          <w:sz w:val="20"/>
        </w:rPr>
        <w:t>a</w:t>
      </w:r>
      <w:r>
        <w:rPr>
          <w:sz w:val="20"/>
        </w:rPr>
        <w:t>s</w:t>
      </w:r>
    </w:p>
    <w:p w:rsidR="00587E3D" w:rsidRDefault="00587E3D" w:rsidP="00587E3D">
      <w:pPr>
        <w:jc w:val="both"/>
        <w:rPr>
          <w:sz w:val="20"/>
        </w:rPr>
      </w:pPr>
    </w:p>
    <w:p w:rsidR="00587E3D" w:rsidRDefault="00587E3D" w:rsidP="00587E3D">
      <w:pPr>
        <w:pBdr>
          <w:bottom w:val="double" w:sz="4" w:space="1" w:color="auto"/>
        </w:pBdr>
        <w:ind w:left="7080"/>
        <w:jc w:val="both"/>
        <w:rPr>
          <w:sz w:val="20"/>
        </w:rPr>
      </w:pPr>
      <w:r>
        <w:rPr>
          <w:sz w:val="20"/>
        </w:rPr>
        <w:t xml:space="preserve">    Total: 64.0 h</w:t>
      </w:r>
      <w:r w:rsidR="00AD7EE9">
        <w:rPr>
          <w:sz w:val="20"/>
        </w:rPr>
        <w:t>o</w:t>
      </w:r>
      <w:r>
        <w:rPr>
          <w:sz w:val="20"/>
        </w:rPr>
        <w:t>r</w:t>
      </w:r>
      <w:r w:rsidR="00AD7EE9">
        <w:rPr>
          <w:sz w:val="20"/>
        </w:rPr>
        <w:t>a</w:t>
      </w:r>
      <w:r>
        <w:rPr>
          <w:sz w:val="20"/>
        </w:rPr>
        <w:t>s</w:t>
      </w:r>
    </w:p>
    <w:p w:rsidR="00587E3D" w:rsidRPr="00F63A56" w:rsidRDefault="00587E3D" w:rsidP="00587E3D">
      <w:pPr>
        <w:pStyle w:val="Ttulo1"/>
        <w:jc w:val="both"/>
        <w:rPr>
          <w:sz w:val="22"/>
          <w:u w:val="none"/>
        </w:rPr>
      </w:pPr>
    </w:p>
    <w:p w:rsidR="00587E3D" w:rsidRDefault="00587E3D" w:rsidP="00587E3D">
      <w:pPr>
        <w:pStyle w:val="Ttulo1"/>
        <w:jc w:val="both"/>
        <w:rPr>
          <w:sz w:val="22"/>
        </w:rPr>
      </w:pPr>
      <w:r>
        <w:rPr>
          <w:sz w:val="22"/>
        </w:rPr>
        <w:t>FORMA DE EVALUACIÓN, CALIFICACIÓN Y ALUMNOS EXENTOS</w:t>
      </w:r>
    </w:p>
    <w:p w:rsidR="00587E3D" w:rsidRDefault="00587E3D" w:rsidP="00587E3D">
      <w:pPr>
        <w:jc w:val="both"/>
        <w:rPr>
          <w:sz w:val="20"/>
        </w:rPr>
      </w:pPr>
    </w:p>
    <w:p w:rsidR="00587E3D" w:rsidRDefault="00587E3D" w:rsidP="00587E3D">
      <w:pPr>
        <w:jc w:val="both"/>
        <w:rPr>
          <w:sz w:val="20"/>
        </w:rPr>
      </w:pPr>
      <w:r>
        <w:rPr>
          <w:sz w:val="20"/>
        </w:rPr>
        <w:t>Para aprobar la asignatura durante el curso es necesario lo siguiente:</w:t>
      </w:r>
    </w:p>
    <w:p w:rsidR="00587E3D" w:rsidRDefault="00587E3D" w:rsidP="00587E3D">
      <w:pPr>
        <w:jc w:val="both"/>
        <w:rPr>
          <w:sz w:val="20"/>
        </w:rPr>
      </w:pPr>
    </w:p>
    <w:p w:rsidR="00587E3D" w:rsidRDefault="00587E3D" w:rsidP="00587E3D">
      <w:pPr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>Aprobar cada uno de los exámenes parciales.</w:t>
      </w:r>
    </w:p>
    <w:p w:rsidR="00587E3D" w:rsidRDefault="00587E3D" w:rsidP="00587E3D">
      <w:pPr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 xml:space="preserve">Realizar las tareas y series </w:t>
      </w:r>
      <w:smartTag w:uri="urn:schemas-microsoft-com:office:smarttags" w:element="PersonName">
        <w:r>
          <w:rPr>
            <w:sz w:val="20"/>
          </w:rPr>
          <w:t>de</w:t>
        </w:r>
      </w:smartTag>
      <w:r>
        <w:rPr>
          <w:sz w:val="20"/>
        </w:rPr>
        <w:t>l curso las cuales son obligatorias.</w:t>
      </w:r>
    </w:p>
    <w:p w:rsidR="00587E3D" w:rsidRDefault="00587E3D" w:rsidP="00587E3D">
      <w:pPr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>Cubrir un mínimo de 95% de asistencia al curso.</w:t>
      </w:r>
    </w:p>
    <w:p w:rsidR="00587E3D" w:rsidRDefault="00587E3D" w:rsidP="00587E3D">
      <w:pPr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>Los alumnos exentos son aquellos que cubran los 3 puntos anteriores</w:t>
      </w:r>
    </w:p>
    <w:p w:rsidR="00587E3D" w:rsidRPr="00093BE1" w:rsidRDefault="00587E3D" w:rsidP="00587E3D">
      <w:pPr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 xml:space="preserve">Calificación: </w:t>
      </w:r>
      <w:r>
        <w:rPr>
          <w:b/>
          <w:sz w:val="20"/>
          <w:u w:val="single"/>
        </w:rPr>
        <w:t>Porcentajes detallados se dan en el cronograma</w:t>
      </w:r>
    </w:p>
    <w:p w:rsidR="00587E3D" w:rsidRDefault="00587E3D" w:rsidP="00587E3D">
      <w:pPr>
        <w:numPr>
          <w:ilvl w:val="1"/>
          <w:numId w:val="6"/>
        </w:numPr>
        <w:jc w:val="both"/>
        <w:rPr>
          <w:sz w:val="20"/>
        </w:rPr>
      </w:pPr>
      <w:r>
        <w:rPr>
          <w:sz w:val="20"/>
        </w:rPr>
        <w:t>Anexo cronograma del curso.</w:t>
      </w:r>
    </w:p>
    <w:p w:rsidR="00587E3D" w:rsidRDefault="00587E3D" w:rsidP="00587E3D">
      <w:pPr>
        <w:numPr>
          <w:ilvl w:val="1"/>
          <w:numId w:val="6"/>
        </w:numPr>
        <w:jc w:val="both"/>
        <w:rPr>
          <w:sz w:val="20"/>
        </w:rPr>
      </w:pPr>
      <w:r>
        <w:rPr>
          <w:sz w:val="20"/>
        </w:rPr>
        <w:t>Elementos de evaluación.</w:t>
      </w:r>
    </w:p>
    <w:p w:rsidR="00587E3D" w:rsidRDefault="00587E3D" w:rsidP="00587E3D">
      <w:pPr>
        <w:numPr>
          <w:ilvl w:val="1"/>
          <w:numId w:val="6"/>
        </w:numPr>
        <w:jc w:val="both"/>
        <w:rPr>
          <w:sz w:val="20"/>
        </w:rPr>
      </w:pPr>
      <w:r>
        <w:rPr>
          <w:sz w:val="20"/>
        </w:rPr>
        <w:t>Trabajo en equipos.</w:t>
      </w:r>
    </w:p>
    <w:p w:rsidR="00587E3D" w:rsidRDefault="00587E3D" w:rsidP="00587E3D">
      <w:pPr>
        <w:numPr>
          <w:ilvl w:val="1"/>
          <w:numId w:val="6"/>
        </w:numPr>
        <w:jc w:val="both"/>
        <w:rPr>
          <w:sz w:val="20"/>
        </w:rPr>
      </w:pPr>
      <w:r>
        <w:rPr>
          <w:sz w:val="20"/>
        </w:rPr>
        <w:t>Elaboración de proyecto escolar.</w:t>
      </w:r>
    </w:p>
    <w:p w:rsidR="00587E3D" w:rsidRDefault="00587E3D" w:rsidP="00587E3D">
      <w:pPr>
        <w:jc w:val="both"/>
        <w:rPr>
          <w:sz w:val="20"/>
        </w:rPr>
      </w:pPr>
    </w:p>
    <w:p w:rsidR="00587E3D" w:rsidRPr="00EA0917" w:rsidRDefault="00587E3D" w:rsidP="00587E3D">
      <w:pPr>
        <w:pStyle w:val="Ttulo1"/>
        <w:jc w:val="both"/>
        <w:rPr>
          <w:sz w:val="22"/>
        </w:rPr>
      </w:pPr>
      <w:r w:rsidRPr="00EA0917">
        <w:rPr>
          <w:sz w:val="22"/>
        </w:rPr>
        <w:t>EXÁMENES FINALES</w:t>
      </w:r>
    </w:p>
    <w:p w:rsidR="00587E3D" w:rsidRDefault="00587E3D" w:rsidP="00587E3D">
      <w:pPr>
        <w:jc w:val="both"/>
        <w:rPr>
          <w:sz w:val="20"/>
        </w:rPr>
      </w:pPr>
    </w:p>
    <w:p w:rsidR="00587E3D" w:rsidRDefault="00587E3D" w:rsidP="00587E3D">
      <w:pPr>
        <w:jc w:val="both"/>
        <w:rPr>
          <w:sz w:val="20"/>
        </w:rPr>
      </w:pPr>
      <w:r>
        <w:rPr>
          <w:sz w:val="20"/>
        </w:rPr>
        <w:t>Aquellos alumnos que no exenten se presentarán al primer examen final (</w:t>
      </w:r>
      <w:r w:rsidRPr="00EA0917">
        <w:rPr>
          <w:i/>
          <w:sz w:val="20"/>
        </w:rPr>
        <w:t>con identificación oficial</w:t>
      </w:r>
      <w:r>
        <w:rPr>
          <w:sz w:val="20"/>
        </w:rPr>
        <w:t xml:space="preserve">); de ser aprobatorio el examen, se asentará en el acta la calificación correspondiente considerando el trabajo realizado durante el curso. En caso </w:t>
      </w:r>
      <w:smartTag w:uri="urn:schemas-microsoft-com:office:smarttags" w:element="PersonName">
        <w:r>
          <w:rPr>
            <w:sz w:val="20"/>
          </w:rPr>
          <w:t>de</w:t>
        </w:r>
      </w:smartTag>
      <w:r>
        <w:rPr>
          <w:sz w:val="20"/>
        </w:rPr>
        <w:t xml:space="preserve"> no ser aprobatorio se realizará un segundo examen final; don</w:t>
      </w:r>
      <w:smartTag w:uri="urn:schemas-microsoft-com:office:smarttags" w:element="PersonName">
        <w:r>
          <w:rPr>
            <w:sz w:val="20"/>
          </w:rPr>
          <w:t>de</w:t>
        </w:r>
      </w:smartTag>
      <w:r>
        <w:rPr>
          <w:sz w:val="20"/>
        </w:rPr>
        <w:t>, la calificación obtenida se asentará en el acta. Por otro lado, si algún alumno no termina el curso o no presenta los exámenes finales se asentará NP o CINCO según corresponda.</w:t>
      </w:r>
    </w:p>
    <w:p w:rsidR="00587E3D" w:rsidRDefault="00587E3D" w:rsidP="00587E3D">
      <w:pPr>
        <w:jc w:val="both"/>
        <w:rPr>
          <w:sz w:val="20"/>
        </w:rPr>
      </w:pPr>
    </w:p>
    <w:p w:rsidR="00587E3D" w:rsidRDefault="00587E3D" w:rsidP="00587E3D">
      <w:pPr>
        <w:jc w:val="both"/>
        <w:rPr>
          <w:sz w:val="20"/>
        </w:rPr>
      </w:pPr>
      <w:r w:rsidRPr="008720F6">
        <w:rPr>
          <w:sz w:val="20"/>
          <w:u w:val="single"/>
        </w:rPr>
        <w:t>Nota 1</w:t>
      </w:r>
      <w:r>
        <w:rPr>
          <w:sz w:val="20"/>
        </w:rPr>
        <w:t xml:space="preserve">: Aquellos alumnos que por razones extraordinarias no puedan presentar alguno de los </w:t>
      </w:r>
      <w:r w:rsidRPr="0062423A">
        <w:rPr>
          <w:b/>
          <w:i/>
          <w:sz w:val="20"/>
        </w:rPr>
        <w:t>exámenes parciale</w:t>
      </w:r>
      <w:r>
        <w:rPr>
          <w:b/>
          <w:i/>
          <w:sz w:val="20"/>
        </w:rPr>
        <w:t>s o finales</w:t>
      </w:r>
      <w:r>
        <w:rPr>
          <w:sz w:val="20"/>
        </w:rPr>
        <w:t xml:space="preserve"> deberán hacerlo saber por escrito con una semana de anticipación al examen. También, para tener derecho a presentar exámenes finales el estudiante tendrá que haber presentado los exámenes parciales.</w:t>
      </w:r>
    </w:p>
    <w:p w:rsidR="00587E3D" w:rsidRDefault="00587E3D" w:rsidP="00587E3D">
      <w:pPr>
        <w:jc w:val="both"/>
        <w:rPr>
          <w:sz w:val="20"/>
        </w:rPr>
      </w:pPr>
    </w:p>
    <w:p w:rsidR="00587E3D" w:rsidRDefault="00587E3D" w:rsidP="00587E3D">
      <w:pPr>
        <w:jc w:val="both"/>
        <w:rPr>
          <w:sz w:val="20"/>
        </w:rPr>
      </w:pPr>
      <w:r w:rsidRPr="007229E0">
        <w:rPr>
          <w:sz w:val="20"/>
          <w:u w:val="single"/>
        </w:rPr>
        <w:t>Nota 2</w:t>
      </w:r>
      <w:r>
        <w:rPr>
          <w:sz w:val="20"/>
        </w:rPr>
        <w:t xml:space="preserve">: Se aceptarán </w:t>
      </w:r>
      <w:r w:rsidRPr="0062423A">
        <w:rPr>
          <w:b/>
          <w:sz w:val="20"/>
        </w:rPr>
        <w:t>ALUMNOS OYENTES</w:t>
      </w:r>
      <w:r>
        <w:rPr>
          <w:sz w:val="20"/>
        </w:rPr>
        <w:t xml:space="preserve"> siempre y cuando se comprometan a realizar todas las actividades del curso y aprueben </w:t>
      </w:r>
      <w:r w:rsidRPr="00CC1B5B">
        <w:rPr>
          <w:i/>
          <w:sz w:val="20"/>
          <w:u w:val="single"/>
        </w:rPr>
        <w:t>necesariamente</w:t>
      </w:r>
      <w:r>
        <w:rPr>
          <w:sz w:val="20"/>
        </w:rPr>
        <w:t xml:space="preserve"> el </w:t>
      </w:r>
      <w:r w:rsidRPr="00AF70AA">
        <w:rPr>
          <w:b/>
          <w:sz w:val="20"/>
        </w:rPr>
        <w:t>segundo</w:t>
      </w:r>
      <w:r>
        <w:rPr>
          <w:sz w:val="20"/>
        </w:rPr>
        <w:t xml:space="preserve"> examen final.</w:t>
      </w:r>
    </w:p>
    <w:p w:rsidR="00587E3D" w:rsidRDefault="00587E3D" w:rsidP="00587E3D">
      <w:pPr>
        <w:jc w:val="both"/>
        <w:rPr>
          <w:sz w:val="20"/>
        </w:rPr>
      </w:pPr>
    </w:p>
    <w:p w:rsidR="00587E3D" w:rsidRDefault="00587E3D" w:rsidP="00587E3D">
      <w:pPr>
        <w:jc w:val="both"/>
        <w:rPr>
          <w:sz w:val="20"/>
          <w:szCs w:val="20"/>
        </w:rPr>
      </w:pPr>
    </w:p>
    <w:p w:rsidR="00587E3D" w:rsidRDefault="00587E3D" w:rsidP="00587E3D">
      <w:pPr>
        <w:jc w:val="both"/>
        <w:rPr>
          <w:sz w:val="20"/>
          <w:szCs w:val="20"/>
        </w:rPr>
      </w:pPr>
    </w:p>
    <w:p w:rsidR="00AD7EE9" w:rsidRPr="0083149A" w:rsidRDefault="00AD7EE9" w:rsidP="00587E3D">
      <w:pPr>
        <w:jc w:val="both"/>
        <w:rPr>
          <w:sz w:val="20"/>
          <w:szCs w:val="20"/>
        </w:rPr>
      </w:pPr>
    </w:p>
    <w:p w:rsidR="00587E3D" w:rsidRDefault="00587E3D" w:rsidP="00587E3D">
      <w:pPr>
        <w:numPr>
          <w:ilvl w:val="0"/>
          <w:numId w:val="20"/>
        </w:numPr>
        <w:jc w:val="both"/>
        <w:rPr>
          <w:sz w:val="20"/>
          <w:szCs w:val="20"/>
        </w:rPr>
      </w:pPr>
      <w:r>
        <w:rPr>
          <w:sz w:val="20"/>
          <w:szCs w:val="20"/>
        </w:rPr>
        <w:t>Variables y funciones.</w:t>
      </w:r>
    </w:p>
    <w:p w:rsidR="00587E3D" w:rsidRDefault="00587E3D" w:rsidP="00587E3D">
      <w:pPr>
        <w:numPr>
          <w:ilvl w:val="0"/>
          <w:numId w:val="2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Funciones unívocas y </w:t>
      </w:r>
      <w:proofErr w:type="spellStart"/>
      <w:r>
        <w:rPr>
          <w:sz w:val="20"/>
          <w:szCs w:val="20"/>
        </w:rPr>
        <w:t>multívocas</w:t>
      </w:r>
      <w:proofErr w:type="spellEnd"/>
      <w:r w:rsidRPr="0083149A">
        <w:rPr>
          <w:sz w:val="20"/>
          <w:szCs w:val="20"/>
        </w:rPr>
        <w:t>.</w:t>
      </w:r>
    </w:p>
    <w:p w:rsidR="00587E3D" w:rsidRDefault="00587E3D" w:rsidP="00587E3D">
      <w:pPr>
        <w:numPr>
          <w:ilvl w:val="0"/>
          <w:numId w:val="20"/>
        </w:numPr>
        <w:jc w:val="both"/>
        <w:rPr>
          <w:sz w:val="20"/>
          <w:szCs w:val="20"/>
        </w:rPr>
      </w:pPr>
      <w:r>
        <w:rPr>
          <w:sz w:val="20"/>
          <w:szCs w:val="20"/>
        </w:rPr>
        <w:t>Funciones inversas</w:t>
      </w:r>
      <w:r w:rsidRPr="0083149A">
        <w:rPr>
          <w:sz w:val="20"/>
          <w:szCs w:val="20"/>
        </w:rPr>
        <w:t>.</w:t>
      </w:r>
    </w:p>
    <w:p w:rsidR="00587E3D" w:rsidRDefault="00587E3D" w:rsidP="00587E3D">
      <w:pPr>
        <w:numPr>
          <w:ilvl w:val="0"/>
          <w:numId w:val="20"/>
        </w:numPr>
        <w:jc w:val="both"/>
        <w:rPr>
          <w:sz w:val="20"/>
          <w:szCs w:val="20"/>
        </w:rPr>
      </w:pPr>
      <w:r>
        <w:rPr>
          <w:sz w:val="20"/>
          <w:szCs w:val="20"/>
        </w:rPr>
        <w:t>Transformaciones.</w:t>
      </w:r>
    </w:p>
    <w:p w:rsidR="00587E3D" w:rsidRDefault="00587E3D" w:rsidP="00587E3D">
      <w:pPr>
        <w:numPr>
          <w:ilvl w:val="0"/>
          <w:numId w:val="20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Coordenadas curvilíneas</w:t>
      </w:r>
      <w:r w:rsidRPr="0083149A">
        <w:rPr>
          <w:sz w:val="20"/>
          <w:szCs w:val="20"/>
        </w:rPr>
        <w:t>.</w:t>
      </w:r>
    </w:p>
    <w:p w:rsidR="00587E3D" w:rsidRDefault="00587E3D" w:rsidP="00587E3D">
      <w:pPr>
        <w:numPr>
          <w:ilvl w:val="0"/>
          <w:numId w:val="20"/>
        </w:numPr>
        <w:jc w:val="both"/>
        <w:rPr>
          <w:sz w:val="20"/>
          <w:szCs w:val="20"/>
        </w:rPr>
      </w:pPr>
      <w:r>
        <w:rPr>
          <w:sz w:val="20"/>
          <w:szCs w:val="20"/>
        </w:rPr>
        <w:t>Funciones elementales</w:t>
      </w:r>
    </w:p>
    <w:p w:rsidR="00587E3D" w:rsidRDefault="00587E3D" w:rsidP="00587E3D">
      <w:pPr>
        <w:jc w:val="both"/>
        <w:rPr>
          <w:sz w:val="20"/>
          <w:szCs w:val="20"/>
        </w:rPr>
      </w:pPr>
    </w:p>
    <w:p w:rsidR="00587E3D" w:rsidRDefault="00587E3D" w:rsidP="00587E3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variable </w:t>
      </w:r>
      <w:r w:rsidRPr="00626C72">
        <w:rPr>
          <w:position w:val="-10"/>
          <w:sz w:val="20"/>
          <w:szCs w:val="20"/>
        </w:rPr>
        <w:object w:dxaOrig="9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8pt;height:15.6pt" o:ole="">
            <v:imagedata r:id="rId8" o:title=""/>
          </v:shape>
          <o:OLEObject Type="Embed" ProgID="Equation.3" ShapeID="_x0000_i1025" DrawAspect="Content" ObjectID="_1641745269" r:id="rId9"/>
        </w:object>
      </w:r>
      <w:r>
        <w:rPr>
          <w:sz w:val="20"/>
          <w:szCs w:val="20"/>
        </w:rPr>
        <w:t xml:space="preserve"> es llamada </w:t>
      </w:r>
      <w:r w:rsidRPr="001A65A9">
        <w:rPr>
          <w:b/>
          <w:sz w:val="20"/>
          <w:szCs w:val="20"/>
        </w:rPr>
        <w:t>variable compleja</w:t>
      </w:r>
      <w:r>
        <w:rPr>
          <w:sz w:val="20"/>
          <w:szCs w:val="20"/>
        </w:rPr>
        <w:t xml:space="preserve">, al escribir </w:t>
      </w:r>
      <w:r w:rsidRPr="001A65A9">
        <w:rPr>
          <w:position w:val="-10"/>
          <w:sz w:val="20"/>
          <w:szCs w:val="20"/>
        </w:rPr>
        <w:object w:dxaOrig="920" w:dyaOrig="340">
          <v:shape id="_x0000_i1026" type="#_x0000_t75" style="width:45.15pt;height:17.2pt" o:ole="">
            <v:imagedata r:id="rId10" o:title=""/>
          </v:shape>
          <o:OLEObject Type="Embed" ProgID="Equation.3" ShapeID="_x0000_i1026" DrawAspect="Content" ObjectID="_1641745270" r:id="rId11"/>
        </w:object>
      </w:r>
      <w:r>
        <w:rPr>
          <w:sz w:val="20"/>
          <w:szCs w:val="20"/>
        </w:rPr>
        <w:t xml:space="preserve"> como función de </w:t>
      </w:r>
      <w:r w:rsidRPr="001A65A9">
        <w:rPr>
          <w:position w:val="-4"/>
          <w:sz w:val="20"/>
          <w:szCs w:val="20"/>
        </w:rPr>
        <w:object w:dxaOrig="200" w:dyaOrig="200">
          <v:shape id="_x0000_i1027" type="#_x0000_t75" style="width:9.65pt;height:9.65pt" o:ole="">
            <v:imagedata r:id="rId12" o:title=""/>
          </v:shape>
          <o:OLEObject Type="Embed" ProgID="Equation.3" ShapeID="_x0000_i1027" DrawAspect="Content" ObjectID="_1641745271" r:id="rId13"/>
        </w:object>
      </w:r>
      <w:r>
        <w:rPr>
          <w:sz w:val="20"/>
          <w:szCs w:val="20"/>
        </w:rPr>
        <w:t xml:space="preserve"> se identifica a ésta como variable independiente y </w:t>
      </w:r>
      <w:r w:rsidRPr="00267A3E">
        <w:rPr>
          <w:position w:val="-6"/>
          <w:sz w:val="20"/>
          <w:szCs w:val="20"/>
        </w:rPr>
        <w:object w:dxaOrig="240" w:dyaOrig="220">
          <v:shape id="_x0000_i1028" type="#_x0000_t75" style="width:12.35pt;height:10.75pt" o:ole="">
            <v:imagedata r:id="rId14" o:title=""/>
          </v:shape>
          <o:OLEObject Type="Embed" ProgID="Equation.3" ShapeID="_x0000_i1028" DrawAspect="Content" ObjectID="_1641745272" r:id="rId15"/>
        </w:object>
      </w:r>
      <w:r>
        <w:rPr>
          <w:sz w:val="20"/>
          <w:szCs w:val="20"/>
        </w:rPr>
        <w:t xml:space="preserve"> como variable dependiente. Cuando hablamos de función es conveniente suponer que es unívoca salvo se diga lo contrario. Al escribir </w:t>
      </w:r>
      <w:r w:rsidRPr="009435EC">
        <w:rPr>
          <w:position w:val="-4"/>
          <w:sz w:val="20"/>
          <w:szCs w:val="20"/>
        </w:rPr>
        <w:object w:dxaOrig="200" w:dyaOrig="200">
          <v:shape id="_x0000_i1029" type="#_x0000_t75" style="width:9.65pt;height:9.65pt" o:ole="">
            <v:imagedata r:id="rId16" o:title=""/>
          </v:shape>
          <o:OLEObject Type="Embed" ProgID="Equation.3" ShapeID="_x0000_i1029" DrawAspect="Content" ObjectID="_1641745273" r:id="rId17"/>
        </w:object>
      </w:r>
      <w:r>
        <w:rPr>
          <w:sz w:val="20"/>
          <w:szCs w:val="20"/>
        </w:rPr>
        <w:t xml:space="preserve"> como función de </w:t>
      </w:r>
      <w:r w:rsidRPr="00267A3E">
        <w:rPr>
          <w:position w:val="-6"/>
          <w:sz w:val="20"/>
          <w:szCs w:val="20"/>
        </w:rPr>
        <w:object w:dxaOrig="240" w:dyaOrig="220">
          <v:shape id="_x0000_i1030" type="#_x0000_t75" style="width:12.35pt;height:10.75pt" o:ole="">
            <v:imagedata r:id="rId18" o:title=""/>
          </v:shape>
          <o:OLEObject Type="Embed" ProgID="Equation.3" ShapeID="_x0000_i1030" DrawAspect="Content" ObjectID="_1641745274" r:id="rId19"/>
        </w:object>
      </w:r>
      <w:r>
        <w:rPr>
          <w:sz w:val="20"/>
          <w:szCs w:val="20"/>
        </w:rPr>
        <w:t xml:space="preserve"> se tiene </w:t>
      </w:r>
      <w:r w:rsidRPr="009435EC">
        <w:rPr>
          <w:position w:val="-10"/>
          <w:sz w:val="20"/>
          <w:szCs w:val="20"/>
        </w:rPr>
        <w:object w:dxaOrig="1080" w:dyaOrig="360">
          <v:shape id="_x0000_i1031" type="#_x0000_t75" style="width:54.8pt;height:18.8pt" o:ole="">
            <v:imagedata r:id="rId20" o:title=""/>
          </v:shape>
          <o:OLEObject Type="Embed" ProgID="Equation.3" ShapeID="_x0000_i1031" DrawAspect="Content" ObjectID="_1641745275" r:id="rId21"/>
        </w:object>
      </w:r>
      <w:r>
        <w:rPr>
          <w:sz w:val="20"/>
          <w:szCs w:val="20"/>
        </w:rPr>
        <w:t xml:space="preserve"> y comúnmente se le conoce como función inversa.</w:t>
      </w:r>
    </w:p>
    <w:p w:rsidR="00587E3D" w:rsidRDefault="00587E3D" w:rsidP="00587E3D">
      <w:pPr>
        <w:jc w:val="both"/>
        <w:rPr>
          <w:sz w:val="20"/>
          <w:szCs w:val="20"/>
        </w:rPr>
      </w:pPr>
    </w:p>
    <w:p w:rsidR="00587E3D" w:rsidRDefault="00587E3D" w:rsidP="00587E3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función valuada compleja </w:t>
      </w:r>
      <w:r w:rsidRPr="001A65A9">
        <w:rPr>
          <w:position w:val="-10"/>
          <w:sz w:val="20"/>
          <w:szCs w:val="20"/>
        </w:rPr>
        <w:object w:dxaOrig="920" w:dyaOrig="340">
          <v:shape id="_x0000_i1032" type="#_x0000_t75" style="width:45.15pt;height:17.2pt" o:ole="">
            <v:imagedata r:id="rId10" o:title=""/>
          </v:shape>
          <o:OLEObject Type="Embed" ProgID="Equation.3" ShapeID="_x0000_i1032" DrawAspect="Content" ObjectID="_1641745276" r:id="rId22"/>
        </w:object>
      </w:r>
      <w:r>
        <w:rPr>
          <w:sz w:val="20"/>
          <w:szCs w:val="20"/>
        </w:rPr>
        <w:t xml:space="preserve"> </w:t>
      </w:r>
      <w:r w:rsidRPr="00097FC0">
        <w:rPr>
          <w:position w:val="-6"/>
          <w:sz w:val="20"/>
          <w:szCs w:val="20"/>
        </w:rPr>
        <w:object w:dxaOrig="600" w:dyaOrig="279">
          <v:shape id="_x0000_i1033" type="#_x0000_t75" style="width:30.65pt;height:14.5pt" o:ole="">
            <v:imagedata r:id="rId23" o:title=""/>
          </v:shape>
          <o:OLEObject Type="Embed" ProgID="Equation.3" ShapeID="_x0000_i1033" DrawAspect="Content" ObjectID="_1641745277" r:id="rId24"/>
        </w:object>
      </w:r>
      <w:r>
        <w:rPr>
          <w:sz w:val="20"/>
          <w:szCs w:val="20"/>
        </w:rPr>
        <w:t xml:space="preserve">se obtiene otra variable compleja </w:t>
      </w:r>
      <w:r w:rsidRPr="00097FC0">
        <w:rPr>
          <w:position w:val="-6"/>
          <w:sz w:val="20"/>
          <w:szCs w:val="20"/>
        </w:rPr>
        <w:object w:dxaOrig="639" w:dyaOrig="279">
          <v:shape id="_x0000_i1034" type="#_x0000_t75" style="width:32.25pt;height:14.5pt" o:ole="">
            <v:imagedata r:id="rId25" o:title=""/>
          </v:shape>
          <o:OLEObject Type="Embed" ProgID="Equation.3" ShapeID="_x0000_i1034" DrawAspect="Content" ObjectID="_1641745278" r:id="rId26"/>
        </w:object>
      </w:r>
      <w:r>
        <w:rPr>
          <w:sz w:val="20"/>
          <w:szCs w:val="20"/>
        </w:rPr>
        <w:t xml:space="preserve">. Al escribir </w:t>
      </w:r>
      <w:r w:rsidRPr="00097FC0">
        <w:rPr>
          <w:position w:val="-6"/>
          <w:sz w:val="20"/>
          <w:szCs w:val="20"/>
        </w:rPr>
        <w:object w:dxaOrig="999" w:dyaOrig="260">
          <v:shape id="_x0000_i1035" type="#_x0000_t75" style="width:49.95pt;height:13.45pt" o:ole="">
            <v:imagedata r:id="rId27" o:title=""/>
          </v:shape>
          <o:OLEObject Type="Embed" ProgID="Equation.3" ShapeID="_x0000_i1035" DrawAspect="Content" ObjectID="_1641745279" r:id="rId28"/>
        </w:object>
      </w:r>
      <w:r>
        <w:rPr>
          <w:sz w:val="20"/>
          <w:szCs w:val="20"/>
        </w:rPr>
        <w:t xml:space="preserve"> y al sustituir </w:t>
      </w:r>
      <w:r w:rsidRPr="00097FC0">
        <w:rPr>
          <w:position w:val="-10"/>
          <w:sz w:val="20"/>
          <w:szCs w:val="20"/>
        </w:rPr>
        <w:object w:dxaOrig="960" w:dyaOrig="300">
          <v:shape id="_x0000_i1036" type="#_x0000_t75" style="width:47.8pt;height:15.6pt" o:ole="">
            <v:imagedata r:id="rId29" o:title=""/>
          </v:shape>
          <o:OLEObject Type="Embed" ProgID="Equation.3" ShapeID="_x0000_i1036" DrawAspect="Content" ObjectID="_1641745280" r:id="rId30"/>
        </w:object>
      </w:r>
      <w:r>
        <w:rPr>
          <w:sz w:val="20"/>
          <w:szCs w:val="20"/>
        </w:rPr>
        <w:t xml:space="preserve"> se obtiene </w:t>
      </w:r>
      <w:r w:rsidRPr="00097FC0">
        <w:rPr>
          <w:position w:val="-10"/>
          <w:sz w:val="20"/>
          <w:szCs w:val="20"/>
        </w:rPr>
        <w:object w:dxaOrig="1660" w:dyaOrig="340">
          <v:shape id="_x0000_i1037" type="#_x0000_t75" style="width:83.8pt;height:17.2pt" o:ole="">
            <v:imagedata r:id="rId31" o:title=""/>
          </v:shape>
          <o:OLEObject Type="Embed" ProgID="Equation.3" ShapeID="_x0000_i1037" DrawAspect="Content" ObjectID="_1641745281" r:id="rId32"/>
        </w:object>
      </w:r>
      <w:r>
        <w:rPr>
          <w:sz w:val="20"/>
          <w:szCs w:val="20"/>
        </w:rPr>
        <w:t xml:space="preserve">, entonces al considerar la igualdad previa se construyen el conjunto de ecuaciones </w:t>
      </w:r>
      <w:r w:rsidR="00C447C4">
        <w:rPr>
          <w:noProof/>
          <w:position w:val="-10"/>
          <w:sz w:val="20"/>
          <w:szCs w:val="20"/>
          <w:lang w:val="es-MX" w:eastAsia="es-MX"/>
        </w:rPr>
        <w:drawing>
          <wp:inline distT="0" distB="0" distL="0" distR="0">
            <wp:extent cx="669925" cy="2171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y </w:t>
      </w:r>
      <w:r w:rsidR="00C447C4">
        <w:rPr>
          <w:noProof/>
          <w:position w:val="-10"/>
          <w:sz w:val="20"/>
          <w:szCs w:val="20"/>
          <w:lang w:val="es-MX" w:eastAsia="es-MX"/>
        </w:rPr>
        <w:drawing>
          <wp:inline distT="0" distB="0" distL="0" distR="0">
            <wp:extent cx="661035" cy="217170"/>
            <wp:effectExtent l="0" t="0" r="571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que constituyen las ecuaciones de transformación.</w:t>
      </w:r>
    </w:p>
    <w:p w:rsidR="00587E3D" w:rsidRDefault="00587E3D" w:rsidP="00587E3D">
      <w:pPr>
        <w:jc w:val="both"/>
        <w:rPr>
          <w:sz w:val="20"/>
          <w:szCs w:val="20"/>
        </w:rPr>
      </w:pPr>
    </w:p>
    <w:p w:rsidR="00587E3D" w:rsidRDefault="00587E3D" w:rsidP="00587E3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 base en la transformación </w:t>
      </w:r>
      <w:r w:rsidR="00C447C4">
        <w:rPr>
          <w:noProof/>
          <w:position w:val="-10"/>
          <w:sz w:val="20"/>
          <w:szCs w:val="20"/>
          <w:lang w:val="es-MX" w:eastAsia="es-MX"/>
        </w:rPr>
        <w:drawing>
          <wp:inline distT="0" distB="0" distL="0" distR="0">
            <wp:extent cx="574675" cy="2171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y siendo </w:t>
      </w:r>
      <w:r w:rsidR="00C447C4">
        <w:rPr>
          <w:noProof/>
          <w:position w:val="-10"/>
          <w:sz w:val="20"/>
          <w:szCs w:val="20"/>
          <w:lang w:val="es-MX" w:eastAsia="es-MX"/>
        </w:rPr>
        <w:drawing>
          <wp:inline distT="0" distB="0" distL="0" distR="0">
            <wp:extent cx="606425" cy="194945"/>
            <wp:effectExtent l="0" t="0" r="317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de notar que las coordenadas rectangulares </w:t>
      </w:r>
      <w:r w:rsidRPr="001A65A9">
        <w:rPr>
          <w:position w:val="-10"/>
          <w:sz w:val="20"/>
          <w:szCs w:val="20"/>
        </w:rPr>
        <w:object w:dxaOrig="560" w:dyaOrig="340">
          <v:shape id="_x0000_i1038" type="#_x0000_t75" style="width:27.95pt;height:17.2pt" o:ole="">
            <v:imagedata r:id="rId37" o:title=""/>
          </v:shape>
          <o:OLEObject Type="Embed" ProgID="Equation.3" ShapeID="_x0000_i1038" DrawAspect="Content" ObjectID="_1641745282" r:id="rId38"/>
        </w:object>
      </w:r>
      <w:r>
        <w:rPr>
          <w:sz w:val="20"/>
          <w:szCs w:val="20"/>
        </w:rPr>
        <w:t xml:space="preserve"> de un punto </w:t>
      </w:r>
      <w:r w:rsidRPr="00AC2CA4">
        <w:rPr>
          <w:position w:val="-4"/>
          <w:sz w:val="20"/>
          <w:szCs w:val="20"/>
        </w:rPr>
        <w:object w:dxaOrig="240" w:dyaOrig="260">
          <v:shape id="_x0000_i1039" type="#_x0000_t75" style="width:12.35pt;height:13.45pt" o:ole="">
            <v:imagedata r:id="rId39" o:title=""/>
          </v:shape>
          <o:OLEObject Type="Embed" ProgID="Equation.3" ShapeID="_x0000_i1039" DrawAspect="Content" ObjectID="_1641745283" r:id="rId40"/>
        </w:object>
      </w:r>
      <w:r>
        <w:rPr>
          <w:sz w:val="20"/>
          <w:szCs w:val="20"/>
        </w:rPr>
        <w:t xml:space="preserve"> en el plano </w:t>
      </w:r>
      <w:r w:rsidRPr="00AC2CA4">
        <w:rPr>
          <w:position w:val="-4"/>
          <w:sz w:val="20"/>
          <w:szCs w:val="20"/>
        </w:rPr>
        <w:object w:dxaOrig="200" w:dyaOrig="200">
          <v:shape id="_x0000_i1040" type="#_x0000_t75" style="width:9.65pt;height:9.65pt" o:ole="">
            <v:imagedata r:id="rId41" o:title=""/>
          </v:shape>
          <o:OLEObject Type="Embed" ProgID="Equation.3" ShapeID="_x0000_i1040" DrawAspect="Content" ObjectID="_1641745284" r:id="rId42"/>
        </w:object>
      </w:r>
      <w:r>
        <w:rPr>
          <w:sz w:val="20"/>
          <w:szCs w:val="20"/>
        </w:rPr>
        <w:t xml:space="preserve"> le corresponden las </w:t>
      </w:r>
      <w:r w:rsidRPr="00774798">
        <w:rPr>
          <w:b/>
          <w:sz w:val="20"/>
          <w:szCs w:val="20"/>
        </w:rPr>
        <w:t>coordenadas curvilíneas</w:t>
      </w:r>
      <w:r>
        <w:rPr>
          <w:sz w:val="20"/>
          <w:szCs w:val="20"/>
        </w:rPr>
        <w:t xml:space="preserve"> </w:t>
      </w:r>
      <w:r w:rsidRPr="001A65A9">
        <w:rPr>
          <w:position w:val="-10"/>
          <w:sz w:val="20"/>
          <w:szCs w:val="20"/>
        </w:rPr>
        <w:object w:dxaOrig="540" w:dyaOrig="340">
          <v:shape id="_x0000_i1041" type="#_x0000_t75" style="width:27.4pt;height:17.2pt" o:ole="">
            <v:imagedata r:id="rId43" o:title=""/>
          </v:shape>
          <o:OLEObject Type="Embed" ProgID="Equation.3" ShapeID="_x0000_i1041" DrawAspect="Content" ObjectID="_1641745285" r:id="rId44"/>
        </w:object>
      </w:r>
      <w:r>
        <w:rPr>
          <w:sz w:val="20"/>
          <w:szCs w:val="20"/>
        </w:rPr>
        <w:t xml:space="preserve"> en el plano </w:t>
      </w:r>
      <w:r w:rsidRPr="00AC2CA4">
        <w:rPr>
          <w:position w:val="-6"/>
          <w:sz w:val="20"/>
          <w:szCs w:val="20"/>
        </w:rPr>
        <w:object w:dxaOrig="240" w:dyaOrig="220">
          <v:shape id="_x0000_i1042" type="#_x0000_t75" style="width:12.35pt;height:10.75pt" o:ole="">
            <v:imagedata r:id="rId45" o:title=""/>
          </v:shape>
          <o:OLEObject Type="Embed" ProgID="Equation.3" ShapeID="_x0000_i1042" DrawAspect="Content" ObjectID="_1641745286" r:id="rId46"/>
        </w:object>
      </w:r>
      <w:r>
        <w:rPr>
          <w:sz w:val="20"/>
          <w:szCs w:val="20"/>
        </w:rPr>
        <w:t xml:space="preserve">. Al considerar las curvas </w:t>
      </w:r>
      <w:r w:rsidRPr="00AC2CA4">
        <w:rPr>
          <w:position w:val="-10"/>
          <w:sz w:val="20"/>
          <w:szCs w:val="20"/>
        </w:rPr>
        <w:object w:dxaOrig="1480" w:dyaOrig="340">
          <v:shape id="_x0000_i1043" type="#_x0000_t75" style="width:74.15pt;height:17.2pt" o:ole="">
            <v:imagedata r:id="rId47" o:title=""/>
          </v:shape>
          <o:OLEObject Type="Embed" ProgID="Equation.3" ShapeID="_x0000_i1043" DrawAspect="Content" ObjectID="_1641745287" r:id="rId48"/>
        </w:object>
      </w:r>
      <w:r>
        <w:rPr>
          <w:sz w:val="20"/>
          <w:szCs w:val="20"/>
        </w:rPr>
        <w:t xml:space="preserve"> y </w:t>
      </w:r>
      <w:r w:rsidRPr="00AC2CA4">
        <w:rPr>
          <w:position w:val="-10"/>
          <w:sz w:val="20"/>
          <w:szCs w:val="20"/>
        </w:rPr>
        <w:object w:dxaOrig="1460" w:dyaOrig="340">
          <v:shape id="_x0000_i1044" type="#_x0000_t75" style="width:73.05pt;height:17.2pt" o:ole="">
            <v:imagedata r:id="rId49" o:title=""/>
          </v:shape>
          <o:OLEObject Type="Embed" ProgID="Equation.3" ShapeID="_x0000_i1044" DrawAspect="Content" ObjectID="_1641745288" r:id="rId50"/>
        </w:object>
      </w:r>
      <w:r>
        <w:rPr>
          <w:sz w:val="20"/>
          <w:szCs w:val="20"/>
        </w:rPr>
        <w:t xml:space="preserve"> asignando </w:t>
      </w:r>
      <w:r w:rsidRPr="00E24CEA">
        <w:rPr>
          <w:position w:val="-10"/>
          <w:sz w:val="20"/>
          <w:szCs w:val="20"/>
        </w:rPr>
        <w:object w:dxaOrig="220" w:dyaOrig="340">
          <v:shape id="_x0000_i1045" type="#_x0000_t75" style="width:10.75pt;height:17.2pt" o:ole="">
            <v:imagedata r:id="rId51" o:title=""/>
          </v:shape>
          <o:OLEObject Type="Embed" ProgID="Equation.3" ShapeID="_x0000_i1045" DrawAspect="Content" ObjectID="_1641745289" r:id="rId52"/>
        </w:object>
      </w:r>
      <w:r>
        <w:rPr>
          <w:sz w:val="20"/>
          <w:szCs w:val="20"/>
        </w:rPr>
        <w:t xml:space="preserve"> y </w:t>
      </w:r>
      <w:r w:rsidRPr="00E24CEA">
        <w:rPr>
          <w:position w:val="-10"/>
          <w:sz w:val="20"/>
          <w:szCs w:val="20"/>
        </w:rPr>
        <w:object w:dxaOrig="260" w:dyaOrig="340">
          <v:shape id="_x0000_i1046" type="#_x0000_t75" style="width:13.45pt;height:17.2pt" o:ole="">
            <v:imagedata r:id="rId53" o:title=""/>
          </v:shape>
          <o:OLEObject Type="Embed" ProgID="Equation.3" ShapeID="_x0000_i1046" DrawAspect="Content" ObjectID="_1641745290" r:id="rId54"/>
        </w:object>
      </w:r>
      <w:r>
        <w:rPr>
          <w:sz w:val="20"/>
          <w:szCs w:val="20"/>
        </w:rPr>
        <w:t xml:space="preserve"> constantes se llaman curvas coordenadas.</w:t>
      </w:r>
    </w:p>
    <w:p w:rsidR="00587E3D" w:rsidRDefault="00587E3D" w:rsidP="00587E3D">
      <w:pPr>
        <w:jc w:val="both"/>
        <w:rPr>
          <w:sz w:val="20"/>
          <w:szCs w:val="20"/>
        </w:rPr>
      </w:pPr>
    </w:p>
    <w:p w:rsidR="00587E3D" w:rsidRDefault="00587E3D" w:rsidP="00587E3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Encuentre la imagen en el plano </w:t>
      </w:r>
      <w:r w:rsidRPr="00F71AC2">
        <w:rPr>
          <w:position w:val="-6"/>
          <w:sz w:val="20"/>
          <w:szCs w:val="20"/>
        </w:rPr>
        <w:object w:dxaOrig="240" w:dyaOrig="220">
          <v:shape id="_x0000_i1047" type="#_x0000_t75" style="width:13.45pt;height:10.75pt" o:ole="">
            <v:imagedata r:id="rId55" o:title=""/>
          </v:shape>
          <o:OLEObject Type="Embed" ProgID="Equation.DSMT4" ShapeID="_x0000_i1047" DrawAspect="Content" ObjectID="_1641745291" r:id="rId56"/>
        </w:object>
      </w:r>
      <w:r>
        <w:rPr>
          <w:sz w:val="20"/>
          <w:szCs w:val="20"/>
        </w:rPr>
        <w:t xml:space="preserve"> de la recta </w:t>
      </w:r>
      <w:r w:rsidRPr="00215FDB">
        <w:rPr>
          <w:position w:val="-10"/>
          <w:sz w:val="20"/>
          <w:szCs w:val="20"/>
        </w:rPr>
        <w:object w:dxaOrig="540" w:dyaOrig="320">
          <v:shape id="_x0000_i1048" type="#_x0000_t75" style="width:27.4pt;height:16.65pt" o:ole="">
            <v:imagedata r:id="rId57" o:title=""/>
          </v:shape>
          <o:OLEObject Type="Embed" ProgID="Equation.3" ShapeID="_x0000_i1048" DrawAspect="Content" ObjectID="_1641745292" r:id="rId58"/>
        </w:object>
      </w:r>
      <w:r>
        <w:rPr>
          <w:sz w:val="20"/>
          <w:szCs w:val="20"/>
        </w:rPr>
        <w:t xml:space="preserve"> </w:t>
      </w:r>
      <w:r w:rsidRPr="00215FDB">
        <w:rPr>
          <w:position w:val="-10"/>
          <w:sz w:val="20"/>
          <w:szCs w:val="20"/>
        </w:rPr>
        <w:object w:dxaOrig="960" w:dyaOrig="340">
          <v:shape id="_x0000_i1049" type="#_x0000_t75" style="width:47.8pt;height:17.2pt" o:ole="">
            <v:imagedata r:id="rId59" o:title=""/>
          </v:shape>
          <o:OLEObject Type="Embed" ProgID="Equation.3" ShapeID="_x0000_i1049" DrawAspect="Content" ObjectID="_1641745293" r:id="rId60"/>
        </w:object>
      </w:r>
      <w:r>
        <w:rPr>
          <w:sz w:val="20"/>
          <w:szCs w:val="20"/>
        </w:rPr>
        <w:t xml:space="preserve"> en el plano </w:t>
      </w:r>
      <w:r w:rsidRPr="005E2431">
        <w:rPr>
          <w:position w:val="-4"/>
          <w:sz w:val="20"/>
          <w:szCs w:val="20"/>
        </w:rPr>
        <w:object w:dxaOrig="200" w:dyaOrig="200">
          <v:shape id="_x0000_i1050" type="#_x0000_t75" style="width:9.65pt;height:9.65pt" o:ole="">
            <v:imagedata r:id="rId61" o:title=""/>
          </v:shape>
          <o:OLEObject Type="Embed" ProgID="Equation.3" ShapeID="_x0000_i1050" DrawAspect="Content" ObjectID="_1641745294" r:id="rId62"/>
        </w:object>
      </w:r>
      <w:r>
        <w:rPr>
          <w:sz w:val="20"/>
          <w:szCs w:val="20"/>
        </w:rPr>
        <w:t xml:space="preserve"> usando la transformación </w:t>
      </w:r>
      <w:r w:rsidRPr="00F71AC2">
        <w:rPr>
          <w:position w:val="-6"/>
          <w:sz w:val="20"/>
          <w:szCs w:val="20"/>
        </w:rPr>
        <w:object w:dxaOrig="600" w:dyaOrig="220">
          <v:shape id="_x0000_i1051" type="#_x0000_t75" style="width:32.25pt;height:10.75pt" o:ole="">
            <v:imagedata r:id="rId63" o:title=""/>
          </v:shape>
          <o:OLEObject Type="Embed" ProgID="Equation.DSMT4" ShapeID="_x0000_i1051" DrawAspect="Content" ObjectID="_1641745295" r:id="rId64"/>
        </w:object>
      </w:r>
      <w:r>
        <w:rPr>
          <w:sz w:val="20"/>
          <w:szCs w:val="20"/>
        </w:rPr>
        <w:t>.</w:t>
      </w:r>
    </w:p>
    <w:p w:rsidR="00587E3D" w:rsidRDefault="00587E3D" w:rsidP="00587E3D">
      <w:pPr>
        <w:jc w:val="both"/>
        <w:rPr>
          <w:sz w:val="20"/>
          <w:szCs w:val="20"/>
        </w:rPr>
      </w:pPr>
    </w:p>
    <w:p w:rsidR="00587E3D" w:rsidRDefault="00587E3D" w:rsidP="00587E3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Encuentre la imagen en el plano </w:t>
      </w:r>
      <w:r w:rsidRPr="00F71AC2">
        <w:rPr>
          <w:position w:val="-6"/>
          <w:sz w:val="20"/>
          <w:szCs w:val="20"/>
        </w:rPr>
        <w:object w:dxaOrig="240" w:dyaOrig="220">
          <v:shape id="_x0000_i1052" type="#_x0000_t75" style="width:13.45pt;height:10.75pt" o:ole="">
            <v:imagedata r:id="rId55" o:title=""/>
          </v:shape>
          <o:OLEObject Type="Embed" ProgID="Equation.DSMT4" ShapeID="_x0000_i1052" DrawAspect="Content" ObjectID="_1641745296" r:id="rId65"/>
        </w:object>
      </w:r>
      <w:r>
        <w:rPr>
          <w:sz w:val="20"/>
          <w:szCs w:val="20"/>
        </w:rPr>
        <w:t xml:space="preserve"> de la recta </w:t>
      </w:r>
      <w:r w:rsidR="00C447C4">
        <w:rPr>
          <w:noProof/>
          <w:position w:val="-10"/>
          <w:sz w:val="20"/>
          <w:szCs w:val="20"/>
          <w:lang w:val="es-MX" w:eastAsia="es-MX"/>
        </w:rPr>
        <w:drawing>
          <wp:inline distT="0" distB="0" distL="0" distR="0">
            <wp:extent cx="348615" cy="208280"/>
            <wp:effectExtent l="0" t="0" r="0" b="127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="00C447C4">
        <w:rPr>
          <w:noProof/>
          <w:position w:val="-10"/>
          <w:sz w:val="20"/>
          <w:szCs w:val="20"/>
          <w:lang w:val="es-MX" w:eastAsia="es-MX"/>
        </w:rPr>
        <w:drawing>
          <wp:inline distT="0" distB="0" distL="0" distR="0">
            <wp:extent cx="606425" cy="217170"/>
            <wp:effectExtent l="0" t="0" r="317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en el plano </w:t>
      </w:r>
      <w:r w:rsidR="00C447C4">
        <w:rPr>
          <w:noProof/>
          <w:position w:val="-4"/>
          <w:sz w:val="20"/>
          <w:szCs w:val="20"/>
          <w:lang w:val="es-MX" w:eastAsia="es-MX"/>
        </w:rPr>
        <w:drawing>
          <wp:inline distT="0" distB="0" distL="0" distR="0">
            <wp:extent cx="121920" cy="12192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usando las </w:t>
      </w:r>
      <w:proofErr w:type="gramStart"/>
      <w:r>
        <w:rPr>
          <w:sz w:val="20"/>
          <w:szCs w:val="20"/>
        </w:rPr>
        <w:t xml:space="preserve">transformaciones </w:t>
      </w:r>
      <w:proofErr w:type="gramEnd"/>
      <w:r w:rsidR="00C447C4">
        <w:rPr>
          <w:noProof/>
          <w:position w:val="-6"/>
          <w:sz w:val="20"/>
          <w:szCs w:val="20"/>
          <w:lang w:val="es-MX" w:eastAsia="es-MX"/>
        </w:rPr>
        <w:drawing>
          <wp:inline distT="0" distB="0" distL="0" distR="0">
            <wp:extent cx="570230" cy="185420"/>
            <wp:effectExtent l="0" t="0" r="1270" b="508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</w:t>
      </w:r>
      <w:r w:rsidR="00C447C4">
        <w:rPr>
          <w:noProof/>
          <w:position w:val="-6"/>
          <w:sz w:val="20"/>
          <w:szCs w:val="20"/>
          <w:lang w:val="es-MX" w:eastAsia="es-MX"/>
        </w:rPr>
        <w:drawing>
          <wp:inline distT="0" distB="0" distL="0" distR="0">
            <wp:extent cx="565785" cy="167640"/>
            <wp:effectExtent l="0" t="0" r="5715" b="381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y </w:t>
      </w:r>
      <w:r w:rsidR="00C447C4">
        <w:rPr>
          <w:noProof/>
          <w:position w:val="-6"/>
          <w:sz w:val="20"/>
          <w:szCs w:val="20"/>
          <w:lang w:val="es-MX" w:eastAsia="es-MX"/>
        </w:rPr>
        <w:drawing>
          <wp:inline distT="0" distB="0" distL="0" distR="0">
            <wp:extent cx="746760" cy="185420"/>
            <wp:effectExtent l="0" t="0" r="0" b="508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. </w:t>
      </w:r>
    </w:p>
    <w:p w:rsidR="00587E3D" w:rsidRDefault="00587E3D" w:rsidP="00587E3D">
      <w:pPr>
        <w:jc w:val="both"/>
        <w:rPr>
          <w:sz w:val="20"/>
          <w:szCs w:val="20"/>
        </w:rPr>
      </w:pPr>
    </w:p>
    <w:p w:rsidR="00587E3D" w:rsidRDefault="00587E3D" w:rsidP="00587E3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Obtenga el mapeo en el plano </w:t>
      </w:r>
      <w:r w:rsidR="00C447C4">
        <w:rPr>
          <w:noProof/>
          <w:position w:val="-6"/>
          <w:sz w:val="20"/>
          <w:szCs w:val="20"/>
          <w:lang w:val="es-MX" w:eastAsia="es-MX"/>
        </w:rPr>
        <w:drawing>
          <wp:inline distT="0" distB="0" distL="0" distR="0">
            <wp:extent cx="158750" cy="144780"/>
            <wp:effectExtent l="0" t="0" r="0" b="762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de la recta </w:t>
      </w:r>
      <w:r w:rsidR="00C447C4">
        <w:rPr>
          <w:noProof/>
          <w:position w:val="-10"/>
          <w:sz w:val="20"/>
          <w:szCs w:val="20"/>
          <w:lang w:val="es-MX" w:eastAsia="es-MX"/>
        </w:rPr>
        <w:drawing>
          <wp:inline distT="0" distB="0" distL="0" distR="0">
            <wp:extent cx="348615" cy="208280"/>
            <wp:effectExtent l="0" t="0" r="0" b="127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="00C447C4">
        <w:rPr>
          <w:noProof/>
          <w:position w:val="-10"/>
          <w:sz w:val="20"/>
          <w:szCs w:val="20"/>
          <w:lang w:val="es-MX" w:eastAsia="es-MX"/>
        </w:rPr>
        <w:drawing>
          <wp:inline distT="0" distB="0" distL="0" distR="0">
            <wp:extent cx="606425" cy="217170"/>
            <wp:effectExtent l="0" t="0" r="317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en el plano </w:t>
      </w:r>
      <w:r w:rsidR="00C447C4">
        <w:rPr>
          <w:noProof/>
          <w:position w:val="-4"/>
          <w:sz w:val="20"/>
          <w:szCs w:val="20"/>
          <w:lang w:val="es-MX" w:eastAsia="es-MX"/>
        </w:rPr>
        <w:drawing>
          <wp:inline distT="0" distB="0" distL="0" distR="0">
            <wp:extent cx="121920" cy="12192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usando la transformación </w:t>
      </w:r>
      <w:r w:rsidR="00C447C4">
        <w:rPr>
          <w:noProof/>
          <w:position w:val="-6"/>
          <w:sz w:val="20"/>
          <w:szCs w:val="20"/>
          <w:lang w:val="es-MX" w:eastAsia="es-MX"/>
        </w:rPr>
        <w:drawing>
          <wp:inline distT="0" distB="0" distL="0" distR="0">
            <wp:extent cx="429895" cy="208280"/>
            <wp:effectExtent l="0" t="0" r="8255" b="127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. </w:t>
      </w:r>
    </w:p>
    <w:p w:rsidR="00587E3D" w:rsidRDefault="00587E3D" w:rsidP="00587E3D">
      <w:pPr>
        <w:autoSpaceDE w:val="0"/>
        <w:autoSpaceDN w:val="0"/>
        <w:adjustRightInd w:val="0"/>
        <w:rPr>
          <w:sz w:val="20"/>
          <w:szCs w:val="20"/>
        </w:rPr>
      </w:pPr>
    </w:p>
    <w:p w:rsidR="00587E3D" w:rsidRPr="007D6695" w:rsidRDefault="00587E3D" w:rsidP="00587E3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Dada la transformación: </w:t>
      </w:r>
      <w:r w:rsidRPr="007D6695">
        <w:rPr>
          <w:b/>
          <w:sz w:val="20"/>
          <w:szCs w:val="20"/>
        </w:rPr>
        <w:t>Traslación.</w:t>
      </w:r>
      <w:r w:rsidRPr="007D6695">
        <w:rPr>
          <w:sz w:val="20"/>
          <w:szCs w:val="20"/>
        </w:rPr>
        <w:t xml:space="preserve"> </w:t>
      </w:r>
      <w:r w:rsidRPr="00754F33">
        <w:rPr>
          <w:position w:val="-10"/>
        </w:rPr>
        <w:object w:dxaOrig="980" w:dyaOrig="320">
          <v:shape id="_x0000_i1053" type="#_x0000_t75" style="width:49.45pt;height:15.6pt" o:ole="">
            <v:imagedata r:id="rId74" o:title=""/>
          </v:shape>
          <o:OLEObject Type="Embed" ProgID="Equation.3" ShapeID="_x0000_i1053" DrawAspect="Content" ObjectID="_1641745297" r:id="rId75"/>
        </w:object>
      </w:r>
      <w:r w:rsidRPr="007D6695">
        <w:rPr>
          <w:sz w:val="20"/>
          <w:szCs w:val="20"/>
        </w:rPr>
        <w:t xml:space="preserve">, </w:t>
      </w:r>
      <w:r w:rsidR="00C447C4">
        <w:rPr>
          <w:noProof/>
          <w:position w:val="-10"/>
          <w:lang w:val="es-MX" w:eastAsia="es-MX"/>
        </w:rPr>
        <w:drawing>
          <wp:inline distT="0" distB="0" distL="0" distR="0">
            <wp:extent cx="158750" cy="19494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695">
        <w:rPr>
          <w:sz w:val="20"/>
          <w:szCs w:val="20"/>
        </w:rPr>
        <w:t xml:space="preserve"> constante compleja. Las figuras en el plano </w:t>
      </w:r>
      <w:r w:rsidR="00C447C4">
        <w:rPr>
          <w:noProof/>
          <w:position w:val="-4"/>
          <w:lang w:val="es-MX" w:eastAsia="es-MX"/>
        </w:rPr>
        <w:drawing>
          <wp:inline distT="0" distB="0" distL="0" distR="0">
            <wp:extent cx="121920" cy="12192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695">
        <w:rPr>
          <w:sz w:val="20"/>
          <w:szCs w:val="20"/>
        </w:rPr>
        <w:t xml:space="preserve"> se desplazan o trasladan en la dirección del vector </w:t>
      </w:r>
      <w:r w:rsidR="00C447C4">
        <w:rPr>
          <w:noProof/>
          <w:position w:val="-10"/>
          <w:lang w:val="es-MX" w:eastAsia="es-MX"/>
        </w:rPr>
        <w:drawing>
          <wp:inline distT="0" distB="0" distL="0" distR="0">
            <wp:extent cx="158750" cy="19494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695">
        <w:rPr>
          <w:sz w:val="20"/>
          <w:szCs w:val="20"/>
        </w:rPr>
        <w:t xml:space="preserve">. </w:t>
      </w:r>
    </w:p>
    <w:p w:rsidR="00587E3D" w:rsidRDefault="00587E3D" w:rsidP="00587E3D">
      <w:pPr>
        <w:jc w:val="both"/>
        <w:rPr>
          <w:sz w:val="20"/>
          <w:szCs w:val="20"/>
        </w:rPr>
      </w:pPr>
    </w:p>
    <w:p w:rsidR="00587E3D" w:rsidRPr="002C6424" w:rsidRDefault="00587E3D" w:rsidP="00587E3D">
      <w:pPr>
        <w:jc w:val="both"/>
        <w:rPr>
          <w:sz w:val="20"/>
          <w:szCs w:val="20"/>
        </w:rPr>
      </w:pPr>
      <w:r w:rsidRPr="002C6424">
        <w:rPr>
          <w:sz w:val="20"/>
          <w:szCs w:val="20"/>
        </w:rPr>
        <w:t>La</w:t>
      </w:r>
      <w:r>
        <w:rPr>
          <w:sz w:val="20"/>
          <w:szCs w:val="20"/>
        </w:rPr>
        <w:t xml:space="preserve"> transformación:</w:t>
      </w:r>
      <w:r w:rsidRPr="002C6424">
        <w:rPr>
          <w:sz w:val="20"/>
          <w:szCs w:val="20"/>
        </w:rPr>
        <w:t xml:space="preserve"> </w:t>
      </w:r>
      <w:r w:rsidRPr="002C6424">
        <w:rPr>
          <w:b/>
          <w:sz w:val="20"/>
          <w:szCs w:val="20"/>
        </w:rPr>
        <w:t>Rotación</w:t>
      </w:r>
      <w:r w:rsidRPr="002C6424">
        <w:rPr>
          <w:sz w:val="20"/>
          <w:szCs w:val="20"/>
        </w:rPr>
        <w:t xml:space="preserve">. </w:t>
      </w:r>
      <w:r w:rsidRPr="00754F33">
        <w:rPr>
          <w:position w:val="-6"/>
        </w:rPr>
        <w:object w:dxaOrig="900" w:dyaOrig="320">
          <v:shape id="_x0000_i1054" type="#_x0000_t75" style="width:45.15pt;height:15.6pt" o:ole="">
            <v:imagedata r:id="rId79" o:title=""/>
          </v:shape>
          <o:OLEObject Type="Embed" ProgID="Equation.3" ShapeID="_x0000_i1054" DrawAspect="Content" ObjectID="_1641745298" r:id="rId80"/>
        </w:object>
      </w:r>
      <w:r w:rsidRPr="002C6424">
        <w:rPr>
          <w:sz w:val="20"/>
          <w:szCs w:val="20"/>
        </w:rPr>
        <w:t xml:space="preserve">. Las figuras en el plano </w:t>
      </w:r>
      <w:r w:rsidRPr="00754F33">
        <w:rPr>
          <w:position w:val="-4"/>
        </w:rPr>
        <w:object w:dxaOrig="200" w:dyaOrig="200">
          <v:shape id="_x0000_i1055" type="#_x0000_t75" style="width:9.65pt;height:9.65pt" o:ole="">
            <v:imagedata r:id="rId81" o:title=""/>
          </v:shape>
          <o:OLEObject Type="Embed" ProgID="Equation.3" ShapeID="_x0000_i1055" DrawAspect="Content" ObjectID="_1641745299" r:id="rId82"/>
        </w:object>
      </w:r>
      <w:r w:rsidRPr="002C6424">
        <w:rPr>
          <w:sz w:val="20"/>
          <w:szCs w:val="20"/>
        </w:rPr>
        <w:t xml:space="preserve"> se rotan un ángulo </w:t>
      </w:r>
      <w:r w:rsidRPr="00754F33">
        <w:rPr>
          <w:position w:val="-12"/>
        </w:rPr>
        <w:object w:dxaOrig="260" w:dyaOrig="360">
          <v:shape id="_x0000_i1056" type="#_x0000_t75" style="width:13.45pt;height:17.75pt" o:ole="">
            <v:imagedata r:id="rId83" o:title=""/>
          </v:shape>
          <o:OLEObject Type="Embed" ProgID="Equation.3" ShapeID="_x0000_i1056" DrawAspect="Content" ObjectID="_1641745300" r:id="rId84"/>
        </w:object>
      </w:r>
      <w:r w:rsidRPr="002C6424">
        <w:rPr>
          <w:sz w:val="20"/>
          <w:szCs w:val="20"/>
        </w:rPr>
        <w:t xml:space="preserve"> siendo </w:t>
      </w:r>
      <w:r w:rsidRPr="00754F33">
        <w:rPr>
          <w:position w:val="-12"/>
        </w:rPr>
        <w:object w:dxaOrig="260" w:dyaOrig="360">
          <v:shape id="_x0000_i1057" type="#_x0000_t75" style="width:13.45pt;height:17.75pt" o:ole="">
            <v:imagedata r:id="rId83" o:title=""/>
          </v:shape>
          <o:OLEObject Type="Embed" ProgID="Equation.3" ShapeID="_x0000_i1057" DrawAspect="Content" ObjectID="_1641745301" r:id="rId85"/>
        </w:object>
      </w:r>
      <w:r w:rsidRPr="002C6424">
        <w:rPr>
          <w:sz w:val="20"/>
          <w:szCs w:val="20"/>
        </w:rPr>
        <w:t xml:space="preserve"> constante real. Si </w:t>
      </w:r>
      <w:r w:rsidRPr="00754F33">
        <w:rPr>
          <w:position w:val="-12"/>
        </w:rPr>
        <w:object w:dxaOrig="660" w:dyaOrig="360">
          <v:shape id="_x0000_i1058" type="#_x0000_t75" style="width:32.25pt;height:17.75pt" o:ole="">
            <v:imagedata r:id="rId86" o:title=""/>
          </v:shape>
          <o:OLEObject Type="Embed" ProgID="Equation.3" ShapeID="_x0000_i1058" DrawAspect="Content" ObjectID="_1641745302" r:id="rId87"/>
        </w:object>
      </w:r>
      <w:r w:rsidRPr="002C6424">
        <w:rPr>
          <w:sz w:val="20"/>
          <w:szCs w:val="20"/>
        </w:rPr>
        <w:t xml:space="preserve"> la rotación es en sentido positivo, mientras que </w:t>
      </w:r>
      <w:r w:rsidRPr="00754F33">
        <w:rPr>
          <w:position w:val="-12"/>
        </w:rPr>
        <w:object w:dxaOrig="639" w:dyaOrig="360">
          <v:shape id="_x0000_i1059" type="#_x0000_t75" style="width:32.25pt;height:17.75pt" o:ole="">
            <v:imagedata r:id="rId88" o:title=""/>
          </v:shape>
          <o:OLEObject Type="Embed" ProgID="Equation.3" ShapeID="_x0000_i1059" DrawAspect="Content" ObjectID="_1641745303" r:id="rId89"/>
        </w:object>
      </w:r>
      <w:r w:rsidRPr="002C6424">
        <w:rPr>
          <w:sz w:val="20"/>
          <w:szCs w:val="20"/>
        </w:rPr>
        <w:t xml:space="preserve"> la rotación es en sentido negativo. </w:t>
      </w:r>
    </w:p>
    <w:p w:rsidR="00587E3D" w:rsidRPr="006A230F" w:rsidRDefault="00587E3D" w:rsidP="00587E3D">
      <w:pPr>
        <w:autoSpaceDE w:val="0"/>
        <w:autoSpaceDN w:val="0"/>
        <w:adjustRightInd w:val="0"/>
        <w:rPr>
          <w:sz w:val="20"/>
          <w:szCs w:val="20"/>
        </w:rPr>
      </w:pPr>
    </w:p>
    <w:p w:rsidR="00587E3D" w:rsidRDefault="00587E3D" w:rsidP="00587E3D">
      <w:pPr>
        <w:pStyle w:val="Ttulo2"/>
        <w:rPr>
          <w:sz w:val="22"/>
        </w:rPr>
      </w:pPr>
      <w:r>
        <w:rPr>
          <w:sz w:val="22"/>
        </w:rPr>
        <w:t>CIERRE</w:t>
      </w:r>
    </w:p>
    <w:p w:rsidR="00587E3D" w:rsidRDefault="00587E3D" w:rsidP="00587E3D">
      <w:pPr>
        <w:jc w:val="both"/>
        <w:rPr>
          <w:sz w:val="20"/>
          <w:szCs w:val="20"/>
        </w:rPr>
      </w:pPr>
    </w:p>
    <w:p w:rsidR="00587E3D" w:rsidRPr="00D456C8" w:rsidRDefault="00587E3D" w:rsidP="00587E3D">
      <w:pPr>
        <w:jc w:val="both"/>
        <w:rPr>
          <w:sz w:val="20"/>
        </w:rPr>
      </w:pPr>
      <w:r>
        <w:rPr>
          <w:sz w:val="20"/>
          <w:szCs w:val="20"/>
        </w:rPr>
        <w:t xml:space="preserve">Estudiar: </w:t>
      </w:r>
      <w:r>
        <w:rPr>
          <w:i/>
          <w:sz w:val="20"/>
          <w:szCs w:val="20"/>
        </w:rPr>
        <w:t>Funciones elementales de variable compleja</w:t>
      </w:r>
      <w:r>
        <w:rPr>
          <w:i/>
          <w:iCs/>
          <w:sz w:val="20"/>
          <w:szCs w:val="20"/>
        </w:rPr>
        <w:t>.</w:t>
      </w:r>
    </w:p>
    <w:p w:rsidR="00587E3D" w:rsidRPr="00D456C8" w:rsidRDefault="00587E3D" w:rsidP="00587E3D">
      <w:pPr>
        <w:jc w:val="both"/>
        <w:rPr>
          <w:sz w:val="20"/>
        </w:rPr>
      </w:pPr>
    </w:p>
    <w:sectPr w:rsidR="00587E3D" w:rsidRPr="00D456C8">
      <w:headerReference w:type="default" r:id="rId90"/>
      <w:footerReference w:type="even" r:id="rId91"/>
      <w:footerReference w:type="default" r:id="rId9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719" w:rsidRDefault="00511719">
      <w:r>
        <w:separator/>
      </w:r>
    </w:p>
  </w:endnote>
  <w:endnote w:type="continuationSeparator" w:id="0">
    <w:p w:rsidR="00511719" w:rsidRDefault="00511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A23" w:rsidRDefault="00FB1A23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B1A23" w:rsidRDefault="00FB1A23" w:rsidP="007B5B9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A23" w:rsidRDefault="00FB1A23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84BF2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B1A23" w:rsidRPr="00F8362A" w:rsidRDefault="00FB1A23" w:rsidP="007B5B92">
    <w:pPr>
      <w:pStyle w:val="Piedepgina"/>
      <w:pBdr>
        <w:top w:val="single" w:sz="4" w:space="1" w:color="auto"/>
      </w:pBdr>
      <w:ind w:right="360"/>
      <w:rPr>
        <w:sz w:val="20"/>
        <w:szCs w:val="20"/>
      </w:rPr>
    </w:pPr>
    <w:r w:rsidRPr="00F8362A">
      <w:rPr>
        <w:sz w:val="20"/>
        <w:szCs w:val="20"/>
      </w:rPr>
      <w:t>http://dcb.fi-c.unam.mx/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719" w:rsidRDefault="00511719">
      <w:r>
        <w:separator/>
      </w:r>
    </w:p>
  </w:footnote>
  <w:footnote w:type="continuationSeparator" w:id="0">
    <w:p w:rsidR="00511719" w:rsidRDefault="005117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A23" w:rsidRPr="001724CC" w:rsidRDefault="00FB1A23">
    <w:pPr>
      <w:pStyle w:val="Encabezado"/>
      <w:rPr>
        <w:sz w:val="16"/>
        <w:szCs w:val="16"/>
      </w:rPr>
    </w:pPr>
    <w:r w:rsidRPr="001724CC">
      <w:rPr>
        <w:sz w:val="16"/>
        <w:szCs w:val="16"/>
      </w:rPr>
      <w:t>UNAM. FACULTAD DE INGENIER</w:t>
    </w:r>
    <w:r>
      <w:rPr>
        <w:sz w:val="16"/>
        <w:szCs w:val="16"/>
      </w:rPr>
      <w:t>Í</w:t>
    </w:r>
    <w:r w:rsidRPr="001724CC">
      <w:rPr>
        <w:sz w:val="16"/>
        <w:szCs w:val="16"/>
      </w:rPr>
      <w:t>A</w:t>
    </w:r>
    <w:r>
      <w:rPr>
        <w:sz w:val="16"/>
        <w:szCs w:val="16"/>
      </w:rPr>
      <w:t xml:space="preserve">. </w:t>
    </w:r>
    <w:r>
      <w:rPr>
        <w:sz w:val="16"/>
        <w:szCs w:val="16"/>
      </w:rPr>
      <w:tab/>
    </w:r>
    <w:r>
      <w:rPr>
        <w:sz w:val="16"/>
        <w:szCs w:val="16"/>
      </w:rPr>
      <w:tab/>
      <w:t>DIVISIÓ</w:t>
    </w:r>
    <w:r w:rsidRPr="001724CC">
      <w:rPr>
        <w:sz w:val="16"/>
        <w:szCs w:val="16"/>
      </w:rPr>
      <w:t xml:space="preserve">N </w:t>
    </w:r>
    <w:r>
      <w:rPr>
        <w:sz w:val="16"/>
        <w:szCs w:val="16"/>
      </w:rPr>
      <w:t>DE CIENCIAS BÁ</w:t>
    </w:r>
    <w:r w:rsidRPr="001724CC">
      <w:rPr>
        <w:sz w:val="16"/>
        <w:szCs w:val="16"/>
      </w:rPr>
      <w:t>SICAS.</w:t>
    </w:r>
  </w:p>
  <w:p w:rsidR="00FB1A23" w:rsidRPr="001724CC" w:rsidRDefault="00FB1A23" w:rsidP="00F50FEF">
    <w:pPr>
      <w:pStyle w:val="Encabezado"/>
      <w:pBdr>
        <w:bottom w:val="single" w:sz="4" w:space="1" w:color="auto"/>
      </w:pBdr>
      <w:rPr>
        <w:sz w:val="16"/>
        <w:szCs w:val="16"/>
      </w:rPr>
    </w:pPr>
    <w:r w:rsidRPr="001724CC">
      <w:rPr>
        <w:sz w:val="16"/>
        <w:szCs w:val="16"/>
      </w:rPr>
      <w:t xml:space="preserve">COORDINACIÓN DE </w:t>
    </w:r>
    <w:r w:rsidR="00CE1B1B">
      <w:rPr>
        <w:sz w:val="16"/>
        <w:szCs w:val="16"/>
      </w:rPr>
      <w:t>CIENCIAS APLICADAS</w:t>
    </w:r>
    <w:r w:rsidRPr="001724CC">
      <w:rPr>
        <w:sz w:val="16"/>
        <w:szCs w:val="16"/>
      </w:rPr>
      <w:t>.</w:t>
    </w:r>
    <w:r w:rsidRPr="001724CC">
      <w:rPr>
        <w:sz w:val="16"/>
        <w:szCs w:val="16"/>
      </w:rPr>
      <w:tab/>
    </w:r>
    <w:r w:rsidRPr="001724CC">
      <w:rPr>
        <w:sz w:val="16"/>
        <w:szCs w:val="16"/>
      </w:rPr>
      <w:tab/>
      <w:t xml:space="preserve">DEPARTAMENTO DE </w:t>
    </w:r>
    <w:r w:rsidR="00CE1B1B">
      <w:rPr>
        <w:sz w:val="16"/>
        <w:szCs w:val="16"/>
      </w:rPr>
      <w:t>MATEMÁTICAS AVANZADAS</w:t>
    </w:r>
    <w:r w:rsidRPr="001724CC">
      <w:rPr>
        <w:sz w:val="16"/>
        <w:szCs w:val="16"/>
      </w:rPr>
      <w:t>.</w:t>
    </w:r>
  </w:p>
  <w:p w:rsidR="00FB1A23" w:rsidRDefault="00FB1A23" w:rsidP="00E9578F">
    <w:pPr>
      <w:pStyle w:val="Encabezado"/>
      <w:rPr>
        <w:sz w:val="18"/>
      </w:rPr>
    </w:pPr>
    <w:r>
      <w:rPr>
        <w:sz w:val="18"/>
      </w:rPr>
      <w:t xml:space="preserve">Asignatura: </w:t>
    </w:r>
    <w:r w:rsidR="00CE1B1B">
      <w:rPr>
        <w:b/>
        <w:sz w:val="18"/>
      </w:rPr>
      <w:t>Matemáticas avanzadas</w:t>
    </w:r>
    <w:r>
      <w:rPr>
        <w:sz w:val="18"/>
      </w:rPr>
      <w:t xml:space="preserve">. </w:t>
    </w:r>
    <w:r>
      <w:rPr>
        <w:sz w:val="18"/>
      </w:rPr>
      <w:tab/>
    </w:r>
    <w:r>
      <w:rPr>
        <w:sz w:val="18"/>
      </w:rPr>
      <w:tab/>
      <w:t xml:space="preserve">Clave: </w:t>
    </w:r>
    <w:r w:rsidRPr="001724CC">
      <w:rPr>
        <w:b/>
        <w:sz w:val="18"/>
      </w:rPr>
      <w:t>1</w:t>
    </w:r>
    <w:r w:rsidR="00CE1B1B">
      <w:rPr>
        <w:b/>
        <w:sz w:val="18"/>
      </w:rPr>
      <w:t>424</w:t>
    </w:r>
    <w:r w:rsidRPr="0083149A">
      <w:rPr>
        <w:sz w:val="18"/>
      </w:rPr>
      <w:t>;</w:t>
    </w:r>
    <w:r>
      <w:rPr>
        <w:sz w:val="18"/>
      </w:rPr>
      <w:t xml:space="preserve"> Grupo: </w:t>
    </w:r>
    <w:r w:rsidR="00F471DD">
      <w:rPr>
        <w:b/>
        <w:sz w:val="18"/>
      </w:rPr>
      <w:t>0</w:t>
    </w:r>
    <w:r w:rsidR="00584BF2">
      <w:rPr>
        <w:b/>
        <w:sz w:val="18"/>
      </w:rPr>
      <w:t>2</w:t>
    </w:r>
    <w:r w:rsidRPr="0083149A">
      <w:rPr>
        <w:sz w:val="18"/>
      </w:rPr>
      <w:t xml:space="preserve">; </w:t>
    </w:r>
    <w:r>
      <w:rPr>
        <w:sz w:val="18"/>
      </w:rPr>
      <w:t xml:space="preserve">Semestre: </w:t>
    </w:r>
    <w:r w:rsidRPr="001724CC">
      <w:rPr>
        <w:b/>
        <w:sz w:val="18"/>
      </w:rPr>
      <w:t>20</w:t>
    </w:r>
    <w:r w:rsidR="00C447C4">
      <w:rPr>
        <w:b/>
        <w:sz w:val="18"/>
      </w:rPr>
      <w:t>20</w:t>
    </w:r>
    <w:r w:rsidRPr="001724CC">
      <w:rPr>
        <w:b/>
        <w:sz w:val="18"/>
      </w:rPr>
      <w:t>-</w:t>
    </w:r>
    <w:r w:rsidR="00584BF2">
      <w:rPr>
        <w:b/>
        <w:sz w:val="18"/>
      </w:rPr>
      <w:t>2</w:t>
    </w:r>
    <w:r>
      <w:rPr>
        <w:sz w:val="18"/>
      </w:rPr>
      <w:t xml:space="preserve"> </w:t>
    </w:r>
  </w:p>
  <w:p w:rsidR="00FB1A23" w:rsidRPr="002F463F" w:rsidRDefault="00FB1A23">
    <w:pPr>
      <w:pStyle w:val="Encabezado"/>
      <w:rPr>
        <w:sz w:val="18"/>
        <w:lang w:val="es-ES_tradnl"/>
      </w:rPr>
    </w:pPr>
    <w:r>
      <w:rPr>
        <w:sz w:val="18"/>
      </w:rPr>
      <w:t xml:space="preserve">Profesor: </w:t>
    </w:r>
    <w:r w:rsidR="00EB070C">
      <w:rPr>
        <w:b/>
        <w:sz w:val="18"/>
      </w:rPr>
      <w:t>M</w:t>
    </w:r>
    <w:r w:rsidRPr="001724CC">
      <w:rPr>
        <w:b/>
        <w:sz w:val="18"/>
      </w:rPr>
      <w:t>.</w:t>
    </w:r>
    <w:r w:rsidR="00EB070C">
      <w:rPr>
        <w:b/>
        <w:sz w:val="18"/>
      </w:rPr>
      <w:t xml:space="preserve"> en I.</w:t>
    </w:r>
    <w:r w:rsidRPr="001724CC">
      <w:rPr>
        <w:b/>
        <w:sz w:val="18"/>
      </w:rPr>
      <w:t xml:space="preserve"> Gabriel López Domínguez</w:t>
    </w:r>
    <w:r>
      <w:rPr>
        <w:sz w:val="18"/>
      </w:rPr>
      <w:t>.</w:t>
    </w:r>
    <w:r>
      <w:rPr>
        <w:sz w:val="18"/>
      </w:rPr>
      <w:tab/>
    </w:r>
    <w:r>
      <w:rPr>
        <w:sz w:val="18"/>
      </w:rPr>
      <w:tab/>
    </w:r>
    <w:r w:rsidRPr="002F463F">
      <w:rPr>
        <w:sz w:val="18"/>
        <w:lang w:val="es-ES_tradnl"/>
      </w:rPr>
      <w:t>e-mail:</w:t>
    </w:r>
    <w:r w:rsidRPr="002F463F">
      <w:rPr>
        <w:b/>
        <w:sz w:val="18"/>
        <w:lang w:val="es-ES_tradnl"/>
      </w:rPr>
      <w:t xml:space="preserve"> glopez</w:t>
    </w:r>
    <w:r w:rsidR="000121A5" w:rsidRPr="002F463F">
      <w:rPr>
        <w:b/>
        <w:sz w:val="18"/>
        <w:lang w:val="es-ES_tradnl"/>
      </w:rPr>
      <w:t>x1y2</w:t>
    </w:r>
    <w:r w:rsidRPr="002F463F">
      <w:rPr>
        <w:b/>
        <w:sz w:val="18"/>
        <w:lang w:val="es-ES_tradnl"/>
      </w:rPr>
      <w:t>@</w:t>
    </w:r>
    <w:r w:rsidR="000121A5" w:rsidRPr="002F463F">
      <w:rPr>
        <w:b/>
        <w:sz w:val="18"/>
        <w:lang w:val="es-ES_tradnl"/>
      </w:rPr>
      <w:t>hotmail</w:t>
    </w:r>
    <w:r w:rsidRPr="002F463F">
      <w:rPr>
        <w:b/>
        <w:sz w:val="18"/>
        <w:lang w:val="es-ES_tradnl"/>
      </w:rPr>
      <w:t>.</w:t>
    </w:r>
    <w:r w:rsidR="000121A5" w:rsidRPr="002F463F">
      <w:rPr>
        <w:b/>
        <w:sz w:val="18"/>
        <w:lang w:val="es-ES_tradnl"/>
      </w:rPr>
      <w:t>co</w:t>
    </w:r>
    <w:r w:rsidRPr="002F463F">
      <w:rPr>
        <w:b/>
        <w:sz w:val="18"/>
        <w:lang w:val="es-ES_tradnl"/>
      </w:rPr>
      <w:t>m</w:t>
    </w:r>
  </w:p>
  <w:p w:rsidR="00FB1A23" w:rsidRPr="002F463F" w:rsidRDefault="00FB1A23" w:rsidP="00E9578F">
    <w:pPr>
      <w:pStyle w:val="Encabezado"/>
      <w:rPr>
        <w:sz w:val="18"/>
        <w:lang w:val="es-ES_tradnl"/>
      </w:rPr>
    </w:pPr>
    <w:r w:rsidRPr="002F463F">
      <w:rPr>
        <w:sz w:val="18"/>
        <w:lang w:val="es-ES_tradnl"/>
      </w:rPr>
      <w:t xml:space="preserve">Horario: </w:t>
    </w:r>
    <w:r w:rsidR="00A76A24" w:rsidRPr="002F463F">
      <w:rPr>
        <w:sz w:val="18"/>
        <w:lang w:val="es-ES_tradnl"/>
      </w:rPr>
      <w:t>7</w:t>
    </w:r>
    <w:r w:rsidRPr="002F463F">
      <w:rPr>
        <w:sz w:val="18"/>
        <w:lang w:val="es-ES_tradnl"/>
      </w:rPr>
      <w:t>:</w:t>
    </w:r>
    <w:r w:rsidR="00CE1B1B" w:rsidRPr="002F463F">
      <w:rPr>
        <w:sz w:val="18"/>
        <w:lang w:val="es-ES_tradnl"/>
      </w:rPr>
      <w:t>0</w:t>
    </w:r>
    <w:r w:rsidR="00A923ED" w:rsidRPr="002F463F">
      <w:rPr>
        <w:sz w:val="18"/>
        <w:lang w:val="es-ES_tradnl"/>
      </w:rPr>
      <w:t>0</w:t>
    </w:r>
    <w:r w:rsidR="00EB070C" w:rsidRPr="002F463F">
      <w:rPr>
        <w:sz w:val="18"/>
        <w:lang w:val="es-ES_tradnl"/>
      </w:rPr>
      <w:t xml:space="preserve"> a</w:t>
    </w:r>
    <w:r w:rsidRPr="002F463F">
      <w:rPr>
        <w:sz w:val="18"/>
        <w:lang w:val="es-ES_tradnl"/>
      </w:rPr>
      <w:t xml:space="preserve"> </w:t>
    </w:r>
    <w:r w:rsidR="004B1FED">
      <w:rPr>
        <w:sz w:val="18"/>
        <w:lang w:val="es-ES_tradnl"/>
      </w:rPr>
      <w:t>9</w:t>
    </w:r>
    <w:r w:rsidRPr="002F463F">
      <w:rPr>
        <w:sz w:val="18"/>
        <w:lang w:val="es-ES_tradnl"/>
      </w:rPr>
      <w:t>:</w:t>
    </w:r>
    <w:r w:rsidR="004B1FED">
      <w:rPr>
        <w:sz w:val="18"/>
        <w:lang w:val="es-ES_tradnl"/>
      </w:rPr>
      <w:t>0</w:t>
    </w:r>
    <w:r w:rsidR="00C67910" w:rsidRPr="002F463F">
      <w:rPr>
        <w:sz w:val="18"/>
        <w:lang w:val="es-ES_tradnl"/>
      </w:rPr>
      <w:t>0</w:t>
    </w:r>
    <w:r w:rsidRPr="002F463F">
      <w:rPr>
        <w:sz w:val="18"/>
        <w:lang w:val="es-ES_tradnl"/>
      </w:rPr>
      <w:t xml:space="preserve"> h</w:t>
    </w:r>
    <w:r w:rsidR="002F463F" w:rsidRPr="002F463F">
      <w:rPr>
        <w:sz w:val="18"/>
        <w:lang w:val="es-ES_tradnl"/>
      </w:rPr>
      <w:t>o</w:t>
    </w:r>
    <w:r w:rsidRPr="002F463F">
      <w:rPr>
        <w:sz w:val="18"/>
        <w:lang w:val="es-ES_tradnl"/>
      </w:rPr>
      <w:t>r</w:t>
    </w:r>
    <w:r w:rsidR="002F463F" w:rsidRPr="002F463F">
      <w:rPr>
        <w:sz w:val="18"/>
        <w:lang w:val="es-ES_tradnl"/>
      </w:rPr>
      <w:t>a</w:t>
    </w:r>
    <w:r w:rsidRPr="002F463F">
      <w:rPr>
        <w:sz w:val="18"/>
        <w:lang w:val="es-ES_tradnl"/>
      </w:rPr>
      <w:t xml:space="preserve">s </w:t>
    </w:r>
    <w:r w:rsidRPr="002F463F">
      <w:rPr>
        <w:sz w:val="18"/>
        <w:lang w:val="es-ES_tradnl"/>
      </w:rPr>
      <w:tab/>
    </w:r>
    <w:r w:rsidRPr="002F463F">
      <w:rPr>
        <w:sz w:val="18"/>
        <w:lang w:val="es-ES_tradnl"/>
      </w:rPr>
      <w:tab/>
      <w:t xml:space="preserve">Salón: </w:t>
    </w:r>
    <w:r w:rsidR="00584BF2">
      <w:rPr>
        <w:b/>
        <w:bCs/>
        <w:sz w:val="18"/>
        <w:lang w:val="es-ES_tradnl"/>
      </w:rPr>
      <w:t>J2</w:t>
    </w:r>
    <w:r w:rsidR="008E134E">
      <w:rPr>
        <w:b/>
        <w:bCs/>
        <w:sz w:val="18"/>
        <w:lang w:val="es-ES_tradnl"/>
      </w:rPr>
      <w:t>0</w:t>
    </w:r>
    <w:r w:rsidR="00584BF2">
      <w:rPr>
        <w:b/>
        <w:bCs/>
        <w:sz w:val="18"/>
        <w:lang w:val="es-ES_tradnl"/>
      </w:rPr>
      <w:t>8</w:t>
    </w:r>
  </w:p>
  <w:p w:rsidR="00FB1A23" w:rsidRDefault="00FB1A23" w:rsidP="00E9578F">
    <w:pPr>
      <w:pStyle w:val="Encabezado"/>
      <w:pBdr>
        <w:bottom w:val="double" w:sz="4" w:space="1" w:color="auto"/>
      </w:pBdr>
      <w:rPr>
        <w:sz w:val="18"/>
      </w:rPr>
    </w:pPr>
    <w:r>
      <w:rPr>
        <w:sz w:val="18"/>
      </w:rPr>
      <w:t xml:space="preserve">Días: </w:t>
    </w:r>
    <w:r w:rsidR="00584BF2">
      <w:rPr>
        <w:sz w:val="18"/>
      </w:rPr>
      <w:t>MIE</w:t>
    </w:r>
    <w:r w:rsidR="00D22FA0">
      <w:rPr>
        <w:sz w:val="18"/>
      </w:rPr>
      <w:t xml:space="preserve"> y </w:t>
    </w:r>
    <w:r w:rsidR="00584BF2">
      <w:rPr>
        <w:sz w:val="18"/>
      </w:rPr>
      <w:t>V</w:t>
    </w:r>
    <w:r w:rsidR="00C447C4">
      <w:rPr>
        <w:sz w:val="18"/>
      </w:rPr>
      <w:t>I</w:t>
    </w:r>
    <w:r w:rsidR="00D22FA0">
      <w:rPr>
        <w:sz w:val="18"/>
      </w:rPr>
      <w:t>E</w:t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  <w:t xml:space="preserve">Fecha: </w:t>
    </w:r>
    <w:proofErr w:type="gramStart"/>
    <w:r w:rsidR="00584BF2">
      <w:rPr>
        <w:sz w:val="18"/>
      </w:rPr>
      <w:t>Miércoles</w:t>
    </w:r>
    <w:r>
      <w:rPr>
        <w:sz w:val="18"/>
      </w:rPr>
      <w:t xml:space="preserve"> </w:t>
    </w:r>
    <w:r w:rsidR="00584BF2">
      <w:rPr>
        <w:sz w:val="18"/>
      </w:rPr>
      <w:t>29</w:t>
    </w:r>
    <w:r>
      <w:rPr>
        <w:sz w:val="18"/>
      </w:rPr>
      <w:t xml:space="preserve"> de </w:t>
    </w:r>
    <w:r w:rsidR="00584BF2">
      <w:rPr>
        <w:sz w:val="18"/>
      </w:rPr>
      <w:t>Enero</w:t>
    </w:r>
    <w:proofErr w:type="gramEnd"/>
    <w:r>
      <w:rPr>
        <w:sz w:val="18"/>
      </w:rPr>
      <w:t xml:space="preserve"> de 20</w:t>
    </w:r>
    <w:r w:rsidR="00584BF2">
      <w:rPr>
        <w:sz w:val="18"/>
      </w:rPr>
      <w:t>20</w:t>
    </w:r>
    <w:r w:rsidR="001F7383">
      <w:rPr>
        <w:sz w:val="18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0AB6"/>
    <w:multiLevelType w:val="hybridMultilevel"/>
    <w:tmpl w:val="3BE2CB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7C0541"/>
    <w:multiLevelType w:val="hybridMultilevel"/>
    <w:tmpl w:val="5A141F7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F83D87"/>
    <w:multiLevelType w:val="hybridMultilevel"/>
    <w:tmpl w:val="458A0F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693D77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1A7EFE"/>
    <w:multiLevelType w:val="hybridMultilevel"/>
    <w:tmpl w:val="2F449A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8C6A34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5E34D8"/>
    <w:multiLevelType w:val="hybridMultilevel"/>
    <w:tmpl w:val="8708C5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E95F30"/>
    <w:multiLevelType w:val="hybridMultilevel"/>
    <w:tmpl w:val="11D6AF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AF3109"/>
    <w:multiLevelType w:val="hybridMultilevel"/>
    <w:tmpl w:val="DCC2BB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36C3F58"/>
    <w:multiLevelType w:val="hybridMultilevel"/>
    <w:tmpl w:val="9A5AD8BC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4D4701"/>
    <w:multiLevelType w:val="hybridMultilevel"/>
    <w:tmpl w:val="75FCE2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4CB2C67"/>
    <w:multiLevelType w:val="hybridMultilevel"/>
    <w:tmpl w:val="5F1ABD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6F37E1D"/>
    <w:multiLevelType w:val="hybridMultilevel"/>
    <w:tmpl w:val="4B6CE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C66010"/>
    <w:multiLevelType w:val="hybridMultilevel"/>
    <w:tmpl w:val="1584D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07F32C9"/>
    <w:multiLevelType w:val="hybridMultilevel"/>
    <w:tmpl w:val="16F894C8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EE36C9"/>
    <w:multiLevelType w:val="hybridMultilevel"/>
    <w:tmpl w:val="EFB0E8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0113B0"/>
    <w:multiLevelType w:val="hybridMultilevel"/>
    <w:tmpl w:val="D8AA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29A4F2F"/>
    <w:multiLevelType w:val="hybridMultilevel"/>
    <w:tmpl w:val="162CF1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513204"/>
    <w:multiLevelType w:val="hybridMultilevel"/>
    <w:tmpl w:val="A2BA2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5"/>
  </w:num>
  <w:num w:numId="5">
    <w:abstractNumId w:val="14"/>
  </w:num>
  <w:num w:numId="6">
    <w:abstractNumId w:val="9"/>
  </w:num>
  <w:num w:numId="7">
    <w:abstractNumId w:val="4"/>
  </w:num>
  <w:num w:numId="8">
    <w:abstractNumId w:val="2"/>
  </w:num>
  <w:num w:numId="9">
    <w:abstractNumId w:val="16"/>
  </w:num>
  <w:num w:numId="10">
    <w:abstractNumId w:val="17"/>
  </w:num>
  <w:num w:numId="11">
    <w:abstractNumId w:val="0"/>
  </w:num>
  <w:num w:numId="12">
    <w:abstractNumId w:val="15"/>
  </w:num>
  <w:num w:numId="13">
    <w:abstractNumId w:val="18"/>
  </w:num>
  <w:num w:numId="14">
    <w:abstractNumId w:val="11"/>
  </w:num>
  <w:num w:numId="15">
    <w:abstractNumId w:val="13"/>
  </w:num>
  <w:num w:numId="16">
    <w:abstractNumId w:val="12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52D"/>
    <w:rsid w:val="00003055"/>
    <w:rsid w:val="000033C5"/>
    <w:rsid w:val="000121A5"/>
    <w:rsid w:val="00093BE1"/>
    <w:rsid w:val="00096560"/>
    <w:rsid w:val="000A7667"/>
    <w:rsid w:val="000D3F74"/>
    <w:rsid w:val="000D416E"/>
    <w:rsid w:val="000D5A4A"/>
    <w:rsid w:val="0010258C"/>
    <w:rsid w:val="00114D83"/>
    <w:rsid w:val="00115861"/>
    <w:rsid w:val="001179FE"/>
    <w:rsid w:val="00124447"/>
    <w:rsid w:val="001530FE"/>
    <w:rsid w:val="00155460"/>
    <w:rsid w:val="001724CC"/>
    <w:rsid w:val="00182B77"/>
    <w:rsid w:val="001D40DB"/>
    <w:rsid w:val="001F7383"/>
    <w:rsid w:val="00232A22"/>
    <w:rsid w:val="0027549D"/>
    <w:rsid w:val="0028106E"/>
    <w:rsid w:val="00292120"/>
    <w:rsid w:val="002C7380"/>
    <w:rsid w:val="002D35D2"/>
    <w:rsid w:val="002E4F61"/>
    <w:rsid w:val="002F463F"/>
    <w:rsid w:val="00353BE9"/>
    <w:rsid w:val="003877C3"/>
    <w:rsid w:val="00395DF6"/>
    <w:rsid w:val="003B2092"/>
    <w:rsid w:val="003B775D"/>
    <w:rsid w:val="003D2188"/>
    <w:rsid w:val="00445C2C"/>
    <w:rsid w:val="00457E92"/>
    <w:rsid w:val="004A743A"/>
    <w:rsid w:val="004B1FED"/>
    <w:rsid w:val="00511719"/>
    <w:rsid w:val="005435D4"/>
    <w:rsid w:val="00543608"/>
    <w:rsid w:val="005545F4"/>
    <w:rsid w:val="0056175E"/>
    <w:rsid w:val="005756B4"/>
    <w:rsid w:val="00584BF2"/>
    <w:rsid w:val="00587E3D"/>
    <w:rsid w:val="005A00CC"/>
    <w:rsid w:val="005B6A3C"/>
    <w:rsid w:val="005C270A"/>
    <w:rsid w:val="005C5C78"/>
    <w:rsid w:val="005F5C1B"/>
    <w:rsid w:val="005F74E7"/>
    <w:rsid w:val="006139BD"/>
    <w:rsid w:val="00617AFC"/>
    <w:rsid w:val="0062423A"/>
    <w:rsid w:val="0063459C"/>
    <w:rsid w:val="0065652D"/>
    <w:rsid w:val="00657C0F"/>
    <w:rsid w:val="00663B59"/>
    <w:rsid w:val="006840FA"/>
    <w:rsid w:val="007118B6"/>
    <w:rsid w:val="007220C1"/>
    <w:rsid w:val="007368C8"/>
    <w:rsid w:val="00774798"/>
    <w:rsid w:val="007759C9"/>
    <w:rsid w:val="00782EDC"/>
    <w:rsid w:val="00787260"/>
    <w:rsid w:val="00795A6D"/>
    <w:rsid w:val="007B5B92"/>
    <w:rsid w:val="007F27D7"/>
    <w:rsid w:val="008077FD"/>
    <w:rsid w:val="00807D28"/>
    <w:rsid w:val="008279DF"/>
    <w:rsid w:val="00827BE1"/>
    <w:rsid w:val="0083149A"/>
    <w:rsid w:val="0083274A"/>
    <w:rsid w:val="00854B6C"/>
    <w:rsid w:val="00866E92"/>
    <w:rsid w:val="008726D5"/>
    <w:rsid w:val="00892EB8"/>
    <w:rsid w:val="008A20C0"/>
    <w:rsid w:val="008C2671"/>
    <w:rsid w:val="008C7A45"/>
    <w:rsid w:val="008E134E"/>
    <w:rsid w:val="008E7423"/>
    <w:rsid w:val="00914FC7"/>
    <w:rsid w:val="00957973"/>
    <w:rsid w:val="00967AD2"/>
    <w:rsid w:val="00982D7E"/>
    <w:rsid w:val="00983BE0"/>
    <w:rsid w:val="009B7DB5"/>
    <w:rsid w:val="009F2D2A"/>
    <w:rsid w:val="00A24D9E"/>
    <w:rsid w:val="00A51ED4"/>
    <w:rsid w:val="00A6321F"/>
    <w:rsid w:val="00A76A24"/>
    <w:rsid w:val="00A923ED"/>
    <w:rsid w:val="00AA77E9"/>
    <w:rsid w:val="00AB09DD"/>
    <w:rsid w:val="00AC4DEF"/>
    <w:rsid w:val="00AD1FC3"/>
    <w:rsid w:val="00AD7EE9"/>
    <w:rsid w:val="00AF7724"/>
    <w:rsid w:val="00B34B82"/>
    <w:rsid w:val="00B358B9"/>
    <w:rsid w:val="00B64394"/>
    <w:rsid w:val="00C157CA"/>
    <w:rsid w:val="00C15DCF"/>
    <w:rsid w:val="00C17E4B"/>
    <w:rsid w:val="00C335C6"/>
    <w:rsid w:val="00C3613D"/>
    <w:rsid w:val="00C447C4"/>
    <w:rsid w:val="00C67910"/>
    <w:rsid w:val="00C721D3"/>
    <w:rsid w:val="00C835EF"/>
    <w:rsid w:val="00C97F15"/>
    <w:rsid w:val="00CD26BD"/>
    <w:rsid w:val="00CE1B1B"/>
    <w:rsid w:val="00CF6918"/>
    <w:rsid w:val="00D07B43"/>
    <w:rsid w:val="00D22FA0"/>
    <w:rsid w:val="00D403F7"/>
    <w:rsid w:val="00D456C8"/>
    <w:rsid w:val="00D93326"/>
    <w:rsid w:val="00DA0D07"/>
    <w:rsid w:val="00DC279D"/>
    <w:rsid w:val="00DF53CE"/>
    <w:rsid w:val="00E04256"/>
    <w:rsid w:val="00E81BE7"/>
    <w:rsid w:val="00E9399B"/>
    <w:rsid w:val="00E9578F"/>
    <w:rsid w:val="00EA0917"/>
    <w:rsid w:val="00EB070C"/>
    <w:rsid w:val="00EE0A5C"/>
    <w:rsid w:val="00EE3CBA"/>
    <w:rsid w:val="00F04D21"/>
    <w:rsid w:val="00F07F10"/>
    <w:rsid w:val="00F07F21"/>
    <w:rsid w:val="00F23A98"/>
    <w:rsid w:val="00F26B6D"/>
    <w:rsid w:val="00F3508C"/>
    <w:rsid w:val="00F410E7"/>
    <w:rsid w:val="00F471DD"/>
    <w:rsid w:val="00F50FEF"/>
    <w:rsid w:val="00F8064B"/>
    <w:rsid w:val="00F81012"/>
    <w:rsid w:val="00F8362A"/>
    <w:rsid w:val="00F85693"/>
    <w:rsid w:val="00FB1A23"/>
    <w:rsid w:val="00FE4CAF"/>
    <w:rsid w:val="00FE55AA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B5B92"/>
  </w:style>
  <w:style w:type="table" w:styleId="Tablaconcuadrcula">
    <w:name w:val="Table Grid"/>
    <w:basedOn w:val="Tablanormal"/>
    <w:rsid w:val="00FE4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C15DCF"/>
    <w:rPr>
      <w:sz w:val="24"/>
      <w:szCs w:val="24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32A22"/>
    <w:rPr>
      <w:sz w:val="24"/>
      <w:szCs w:val="24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353BE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4B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BF2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B5B92"/>
  </w:style>
  <w:style w:type="table" w:styleId="Tablaconcuadrcula">
    <w:name w:val="Table Grid"/>
    <w:basedOn w:val="Tablanormal"/>
    <w:rsid w:val="00FE4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C15DCF"/>
    <w:rPr>
      <w:sz w:val="24"/>
      <w:szCs w:val="24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32A22"/>
    <w:rPr>
      <w:sz w:val="24"/>
      <w:szCs w:val="24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353BE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4B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BF2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image" Target="media/image33.wmf"/><Relationship Id="rId76" Type="http://schemas.openxmlformats.org/officeDocument/2006/relationships/image" Target="media/image40.wmf"/><Relationship Id="rId84" Type="http://schemas.openxmlformats.org/officeDocument/2006/relationships/oleObject" Target="embeddings/oleObject32.bin"/><Relationship Id="rId89" Type="http://schemas.openxmlformats.org/officeDocument/2006/relationships/oleObject" Target="embeddings/oleObject35.bin"/><Relationship Id="rId7" Type="http://schemas.openxmlformats.org/officeDocument/2006/relationships/endnotes" Target="endnotes.xml"/><Relationship Id="rId71" Type="http://schemas.openxmlformats.org/officeDocument/2006/relationships/image" Target="media/image36.wmf"/><Relationship Id="rId9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4.bin"/><Relationship Id="rId66" Type="http://schemas.openxmlformats.org/officeDocument/2006/relationships/image" Target="media/image31.wmf"/><Relationship Id="rId74" Type="http://schemas.openxmlformats.org/officeDocument/2006/relationships/image" Target="media/image39.wmf"/><Relationship Id="rId79" Type="http://schemas.openxmlformats.org/officeDocument/2006/relationships/image" Target="media/image43.wmf"/><Relationship Id="rId87" Type="http://schemas.openxmlformats.org/officeDocument/2006/relationships/oleObject" Target="embeddings/oleObject34.bin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1.bin"/><Relationship Id="rId90" Type="http://schemas.openxmlformats.org/officeDocument/2006/relationships/header" Target="head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4.wmf"/><Relationship Id="rId77" Type="http://schemas.openxmlformats.org/officeDocument/2006/relationships/image" Target="media/image41.wmf"/><Relationship Id="rId8" Type="http://schemas.openxmlformats.org/officeDocument/2006/relationships/image" Target="media/image1.wmf"/><Relationship Id="rId51" Type="http://schemas.openxmlformats.org/officeDocument/2006/relationships/image" Target="media/image24.wmf"/><Relationship Id="rId72" Type="http://schemas.openxmlformats.org/officeDocument/2006/relationships/image" Target="media/image37.wmf"/><Relationship Id="rId80" Type="http://schemas.openxmlformats.org/officeDocument/2006/relationships/oleObject" Target="embeddings/oleObject30.bin"/><Relationship Id="rId85" Type="http://schemas.openxmlformats.org/officeDocument/2006/relationships/oleObject" Target="embeddings/oleObject33.bin"/><Relationship Id="rId93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7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image" Target="media/image35.wmf"/><Relationship Id="rId75" Type="http://schemas.openxmlformats.org/officeDocument/2006/relationships/oleObject" Target="embeddings/oleObject29.bin"/><Relationship Id="rId83" Type="http://schemas.openxmlformats.org/officeDocument/2006/relationships/image" Target="media/image45.wmf"/><Relationship Id="rId88" Type="http://schemas.openxmlformats.org/officeDocument/2006/relationships/image" Target="media/image47.wmf"/><Relationship Id="rId9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oleObject" Target="embeddings/oleObject28.bin"/><Relationship Id="rId73" Type="http://schemas.openxmlformats.org/officeDocument/2006/relationships/image" Target="media/image38.wmf"/><Relationship Id="rId78" Type="http://schemas.openxmlformats.org/officeDocument/2006/relationships/image" Target="media/image42.wmf"/><Relationship Id="rId81" Type="http://schemas.openxmlformats.org/officeDocument/2006/relationships/image" Target="media/image44.wmf"/><Relationship Id="rId86" Type="http://schemas.openxmlformats.org/officeDocument/2006/relationships/image" Target="media/image46.wmf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704</Words>
  <Characters>3878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MATEMÁTICAS AVANZADAS 2020_1</vt:lpstr>
      <vt:lpstr>MATEMÁTICAS AVANZADAS 2019_1</vt:lpstr>
    </vt:vector>
  </TitlesOfParts>
  <Company>FACULTAD DE INGENIERÍA. DCB.</Company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MATEMÁTICAS AVANZADAS 2020_2</dc:title>
  <dc:subject>CLASE 29 DE ENERO DE 2020</dc:subject>
  <dc:creator>M. en I. Gabriel López Domínguez</dc:creator>
  <cp:keywords>VARIABLE COMPLEJA</cp:keywords>
  <dc:description>Mapeo de función de variable compleja.</dc:description>
  <cp:lastModifiedBy>CDD</cp:lastModifiedBy>
  <cp:revision>2</cp:revision>
  <cp:lastPrinted>2013-08-02T00:36:00Z</cp:lastPrinted>
  <dcterms:created xsi:type="dcterms:W3CDTF">2020-01-29T01:34:00Z</dcterms:created>
  <dcterms:modified xsi:type="dcterms:W3CDTF">2020-01-29T01:34:00Z</dcterms:modified>
  <cp:category>CURSO LICENCIATURA</cp:category>
</cp:coreProperties>
</file>