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08" w:rsidRDefault="007B1608" w:rsidP="007B1608">
      <w:pPr>
        <w:jc w:val="both"/>
        <w:rPr>
          <w:sz w:val="20"/>
        </w:rPr>
      </w:pPr>
    </w:p>
    <w:p w:rsidR="007B1608" w:rsidRDefault="007B1608" w:rsidP="007B1608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pStyle w:val="Prrafodelista"/>
        <w:numPr>
          <w:ilvl w:val="0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Introducción a MATLAB.</w: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jc w:val="both"/>
        <w:rPr>
          <w:sz w:val="20"/>
          <w:szCs w:val="20"/>
          <w:lang w:val="es-ES_tradnl"/>
        </w:rPr>
      </w:pPr>
      <w:r w:rsidRPr="006C27A9">
        <w:rPr>
          <w:sz w:val="20"/>
          <w:szCs w:val="20"/>
        </w:rPr>
        <w:t xml:space="preserve">Introducción a </w:t>
      </w:r>
      <w:proofErr w:type="spellStart"/>
      <w:r w:rsidRPr="006C27A9">
        <w:rPr>
          <w:b/>
          <w:sz w:val="20"/>
          <w:szCs w:val="20"/>
        </w:rPr>
        <w:t>matlab</w:t>
      </w:r>
      <w:proofErr w:type="spellEnd"/>
      <w:r w:rsidRPr="006C27A9">
        <w:rPr>
          <w:sz w:val="20"/>
          <w:szCs w:val="20"/>
        </w:rPr>
        <w:t>. Basado en el uso de matrices. Algunos c</w:t>
      </w:r>
      <w:proofErr w:type="spellStart"/>
      <w:r w:rsidRPr="006C27A9">
        <w:rPr>
          <w:sz w:val="20"/>
          <w:szCs w:val="20"/>
          <w:lang w:val="es-ES_tradnl"/>
        </w:rPr>
        <w:t>omandos</w:t>
      </w:r>
      <w:proofErr w:type="spellEnd"/>
      <w:r w:rsidRPr="006C27A9">
        <w:rPr>
          <w:sz w:val="20"/>
          <w:szCs w:val="20"/>
          <w:lang w:val="es-ES_tradnl"/>
        </w:rPr>
        <w:t xml:space="preserve">: </w:t>
      </w:r>
      <w:r w:rsidRPr="006C27A9">
        <w:rPr>
          <w:i/>
          <w:sz w:val="20"/>
          <w:szCs w:val="20"/>
          <w:lang w:val="es-ES_tradnl"/>
        </w:rPr>
        <w:t xml:space="preserve">date, calendar, </w:t>
      </w:r>
      <w:proofErr w:type="spellStart"/>
      <w:r w:rsidRPr="006C27A9">
        <w:rPr>
          <w:i/>
          <w:sz w:val="20"/>
          <w:szCs w:val="20"/>
          <w:lang w:val="es-ES_tradnl"/>
        </w:rPr>
        <w:t>pwd</w:t>
      </w:r>
      <w:proofErr w:type="spellEnd"/>
      <w:r w:rsidRPr="006C27A9">
        <w:rPr>
          <w:i/>
          <w:sz w:val="20"/>
          <w:szCs w:val="20"/>
          <w:lang w:val="es-ES_tradnl"/>
        </w:rPr>
        <w:t xml:space="preserve">, </w:t>
      </w:r>
      <w:proofErr w:type="spellStart"/>
      <w:r w:rsidRPr="006C27A9">
        <w:rPr>
          <w:i/>
          <w:sz w:val="20"/>
          <w:szCs w:val="20"/>
          <w:lang w:val="es-ES_tradnl"/>
        </w:rPr>
        <w:t>ls</w:t>
      </w:r>
      <w:proofErr w:type="spellEnd"/>
      <w:r w:rsidRPr="006C27A9">
        <w:rPr>
          <w:i/>
          <w:sz w:val="20"/>
          <w:szCs w:val="20"/>
          <w:lang w:val="es-ES_tradnl"/>
        </w:rPr>
        <w:t xml:space="preserve">, </w:t>
      </w:r>
      <w:proofErr w:type="spellStart"/>
      <w:r w:rsidRPr="006C27A9">
        <w:rPr>
          <w:i/>
          <w:sz w:val="20"/>
          <w:szCs w:val="20"/>
          <w:lang w:val="es-ES_tradnl"/>
        </w:rPr>
        <w:t>dir</w:t>
      </w:r>
      <w:proofErr w:type="spellEnd"/>
      <w:r w:rsidRPr="006C27A9">
        <w:rPr>
          <w:i/>
          <w:sz w:val="20"/>
          <w:szCs w:val="20"/>
          <w:lang w:val="es-ES_tradnl"/>
        </w:rPr>
        <w:t xml:space="preserve">, </w:t>
      </w:r>
      <w:proofErr w:type="spellStart"/>
      <w:r w:rsidRPr="006C27A9">
        <w:rPr>
          <w:i/>
          <w:sz w:val="20"/>
          <w:szCs w:val="20"/>
          <w:lang w:val="es-ES_tradnl"/>
        </w:rPr>
        <w:t>help</w:t>
      </w:r>
      <w:proofErr w:type="spellEnd"/>
      <w:r w:rsidRPr="006C27A9">
        <w:rPr>
          <w:i/>
          <w:sz w:val="20"/>
          <w:szCs w:val="20"/>
          <w:lang w:val="es-ES_tradnl"/>
        </w:rPr>
        <w:t>, demo</w:t>
      </w:r>
      <w:r w:rsidRPr="006C27A9">
        <w:rPr>
          <w:sz w:val="20"/>
          <w:szCs w:val="20"/>
          <w:lang w:val="es-ES_tradnl"/>
        </w:rPr>
        <w:t>, etc. Comprensión del significado de vector,</w:t>
      </w:r>
      <w:r>
        <w:rPr>
          <w:sz w:val="20"/>
          <w:szCs w:val="20"/>
          <w:lang w:val="es-ES_tradnl"/>
        </w:rPr>
        <w:t xml:space="preserve"> dimensión (</w:t>
      </w:r>
      <w:proofErr w:type="spellStart"/>
      <w:r w:rsidRPr="006C27A9">
        <w:rPr>
          <w:i/>
          <w:sz w:val="20"/>
          <w:szCs w:val="20"/>
          <w:lang w:val="es-ES_tradnl"/>
        </w:rPr>
        <w:t>size</w:t>
      </w:r>
      <w:proofErr w:type="spellEnd"/>
      <w:r>
        <w:rPr>
          <w:sz w:val="20"/>
          <w:szCs w:val="20"/>
          <w:lang w:val="es-ES_tradnl"/>
        </w:rPr>
        <w:t>), suma de vectores, producto punto (</w:t>
      </w:r>
      <w:proofErr w:type="spellStart"/>
      <w:r w:rsidRPr="006C27A9">
        <w:rPr>
          <w:i/>
          <w:sz w:val="20"/>
          <w:szCs w:val="20"/>
          <w:lang w:val="es-ES_tradnl"/>
        </w:rPr>
        <w:t>dot</w:t>
      </w:r>
      <w:proofErr w:type="spellEnd"/>
      <w:r>
        <w:rPr>
          <w:sz w:val="20"/>
          <w:szCs w:val="20"/>
          <w:lang w:val="es-ES_tradnl"/>
        </w:rPr>
        <w:t>) y producto cruz (</w:t>
      </w:r>
      <w:proofErr w:type="spellStart"/>
      <w:r w:rsidRPr="006C27A9">
        <w:rPr>
          <w:i/>
          <w:sz w:val="20"/>
          <w:szCs w:val="20"/>
          <w:lang w:val="es-ES_tradnl"/>
        </w:rPr>
        <w:t>cross</w:t>
      </w:r>
      <w:proofErr w:type="spellEnd"/>
      <w:r>
        <w:rPr>
          <w:sz w:val="20"/>
          <w:szCs w:val="20"/>
          <w:lang w:val="es-ES_tradnl"/>
        </w:rPr>
        <w:t xml:space="preserve">). Solución de ecuaciones algebraicas </w:t>
      </w:r>
      <w:proofErr w:type="spellStart"/>
      <w:r w:rsidRPr="00927F58">
        <w:rPr>
          <w:i/>
          <w:sz w:val="20"/>
          <w:szCs w:val="20"/>
          <w:lang w:val="es-ES_tradnl"/>
        </w:rPr>
        <w:t>solve</w:t>
      </w:r>
      <w:proofErr w:type="spellEnd"/>
      <w:r>
        <w:rPr>
          <w:sz w:val="20"/>
          <w:szCs w:val="20"/>
          <w:lang w:val="es-ES_tradnl"/>
        </w:rPr>
        <w:t xml:space="preserve">, obtención de límite de funciones </w:t>
      </w:r>
      <w:proofErr w:type="spellStart"/>
      <w:r w:rsidRPr="00927F58">
        <w:rPr>
          <w:i/>
          <w:sz w:val="20"/>
          <w:szCs w:val="20"/>
          <w:lang w:val="es-ES_tradnl"/>
        </w:rPr>
        <w:t>limit</w:t>
      </w:r>
      <w:proofErr w:type="spellEnd"/>
      <w:r>
        <w:rPr>
          <w:sz w:val="20"/>
          <w:szCs w:val="20"/>
          <w:lang w:val="es-ES_tradnl"/>
        </w:rPr>
        <w:t xml:space="preserve">, aproximación a la derivada </w:t>
      </w:r>
      <w:proofErr w:type="spellStart"/>
      <w:r w:rsidRPr="00927F58">
        <w:rPr>
          <w:i/>
          <w:sz w:val="20"/>
          <w:szCs w:val="20"/>
          <w:lang w:val="es-ES_tradnl"/>
        </w:rPr>
        <w:t>diff</w:t>
      </w:r>
      <w:proofErr w:type="spellEnd"/>
      <w:r>
        <w:rPr>
          <w:sz w:val="20"/>
          <w:szCs w:val="20"/>
          <w:lang w:val="es-ES_tradnl"/>
        </w:rPr>
        <w:t xml:space="preserve">, cálculo de integrales </w:t>
      </w:r>
      <w:proofErr w:type="spellStart"/>
      <w:r w:rsidRPr="00927F58">
        <w:rPr>
          <w:i/>
          <w:sz w:val="20"/>
          <w:szCs w:val="20"/>
          <w:lang w:val="es-ES_tradnl"/>
        </w:rPr>
        <w:t>int</w:t>
      </w:r>
      <w:proofErr w:type="spellEnd"/>
      <w:r>
        <w:rPr>
          <w:sz w:val="20"/>
          <w:szCs w:val="20"/>
          <w:lang w:val="es-ES_tradnl"/>
        </w:rPr>
        <w:t xml:space="preserve">; raíces de polinomios </w:t>
      </w:r>
      <w:proofErr w:type="spellStart"/>
      <w:r w:rsidRPr="00927F58">
        <w:rPr>
          <w:i/>
          <w:sz w:val="20"/>
          <w:szCs w:val="20"/>
          <w:lang w:val="es-ES_tradnl"/>
        </w:rPr>
        <w:t>roots</w:t>
      </w:r>
      <w:proofErr w:type="spellEnd"/>
      <w:r>
        <w:rPr>
          <w:sz w:val="20"/>
          <w:szCs w:val="20"/>
          <w:lang w:val="es-ES_tradnl"/>
        </w:rPr>
        <w:t xml:space="preserve">, determinante de una matriz </w:t>
      </w:r>
      <w:proofErr w:type="spellStart"/>
      <w:r w:rsidRPr="00927F58">
        <w:rPr>
          <w:i/>
          <w:sz w:val="20"/>
          <w:szCs w:val="20"/>
          <w:lang w:val="es-ES_tradnl"/>
        </w:rPr>
        <w:t>det</w:t>
      </w:r>
      <w:proofErr w:type="spellEnd"/>
      <w:r>
        <w:rPr>
          <w:sz w:val="20"/>
          <w:szCs w:val="20"/>
          <w:lang w:val="es-ES_tradnl"/>
        </w:rPr>
        <w:t xml:space="preserve">(A); etc. Realizar operaciones de suma, resta, producto y división con números complejos, identificando módulo y argumento. </w:t>
      </w:r>
    </w:p>
    <w:p w:rsidR="0047319C" w:rsidRDefault="0047319C" w:rsidP="0047319C">
      <w:pPr>
        <w:jc w:val="both"/>
        <w:rPr>
          <w:sz w:val="20"/>
          <w:szCs w:val="20"/>
          <w:lang w:val="es-ES_tradnl"/>
        </w:rPr>
      </w:pPr>
    </w:p>
    <w:p w:rsidR="0047319C" w:rsidRDefault="0047319C" w:rsidP="0047319C">
      <w:pPr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Comprensión para graficar funciones dadas en forma explícita, establecer dominio de la variable independiente mediante el concepto de partición y establecer la variable dependiente. Comando útiles asociados a la descripción de gráficas: </w:t>
      </w:r>
      <w:proofErr w:type="spellStart"/>
      <w:r w:rsidRPr="00BF5396">
        <w:rPr>
          <w:i/>
          <w:sz w:val="20"/>
          <w:szCs w:val="20"/>
          <w:lang w:val="es-ES_tradnl"/>
        </w:rPr>
        <w:t>plot</w:t>
      </w:r>
      <w:proofErr w:type="spellEnd"/>
      <w:r>
        <w:rPr>
          <w:sz w:val="20"/>
          <w:szCs w:val="20"/>
          <w:lang w:val="es-ES_tradnl"/>
        </w:rPr>
        <w:t xml:space="preserve">, </w:t>
      </w:r>
      <w:proofErr w:type="spellStart"/>
      <w:r w:rsidRPr="00BF5396">
        <w:rPr>
          <w:i/>
          <w:sz w:val="20"/>
          <w:szCs w:val="20"/>
          <w:lang w:val="es-ES_tradnl"/>
        </w:rPr>
        <w:t>xlabel</w:t>
      </w:r>
      <w:proofErr w:type="spellEnd"/>
      <w:r w:rsidRPr="00BF5396">
        <w:rPr>
          <w:i/>
          <w:sz w:val="20"/>
          <w:szCs w:val="20"/>
          <w:lang w:val="es-ES_tradnl"/>
        </w:rPr>
        <w:t xml:space="preserve">, </w:t>
      </w:r>
      <w:proofErr w:type="spellStart"/>
      <w:r w:rsidRPr="00BF5396">
        <w:rPr>
          <w:i/>
          <w:sz w:val="20"/>
          <w:szCs w:val="20"/>
          <w:lang w:val="es-ES_tradnl"/>
        </w:rPr>
        <w:t>ylabel</w:t>
      </w:r>
      <w:proofErr w:type="spellEnd"/>
      <w:r w:rsidRPr="00BF5396">
        <w:rPr>
          <w:i/>
          <w:sz w:val="20"/>
          <w:szCs w:val="20"/>
          <w:lang w:val="es-ES_tradnl"/>
        </w:rPr>
        <w:t>,</w:t>
      </w:r>
      <w:r>
        <w:rPr>
          <w:i/>
          <w:sz w:val="20"/>
          <w:szCs w:val="20"/>
          <w:lang w:val="es-ES_tradnl"/>
        </w:rPr>
        <w:t xml:space="preserve"> </w:t>
      </w:r>
      <w:proofErr w:type="spellStart"/>
      <w:r>
        <w:rPr>
          <w:i/>
          <w:sz w:val="20"/>
          <w:szCs w:val="20"/>
          <w:lang w:val="es-ES_tradnl"/>
        </w:rPr>
        <w:t>zlabel</w:t>
      </w:r>
      <w:proofErr w:type="spellEnd"/>
      <w:r>
        <w:rPr>
          <w:i/>
          <w:sz w:val="20"/>
          <w:szCs w:val="20"/>
          <w:lang w:val="es-ES_tradnl"/>
        </w:rPr>
        <w:t>,</w:t>
      </w:r>
      <w:r w:rsidRPr="00BF5396">
        <w:rPr>
          <w:i/>
          <w:sz w:val="20"/>
          <w:szCs w:val="20"/>
          <w:lang w:val="es-ES_tradnl"/>
        </w:rPr>
        <w:t xml:space="preserve"> </w:t>
      </w:r>
      <w:proofErr w:type="spellStart"/>
      <w:r w:rsidRPr="00BF5396">
        <w:rPr>
          <w:i/>
          <w:sz w:val="20"/>
          <w:szCs w:val="20"/>
          <w:lang w:val="es-ES_tradnl"/>
        </w:rPr>
        <w:t>title</w:t>
      </w:r>
      <w:proofErr w:type="spellEnd"/>
      <w:r w:rsidRPr="00BF5396">
        <w:rPr>
          <w:i/>
          <w:sz w:val="20"/>
          <w:szCs w:val="20"/>
          <w:lang w:val="es-ES_tradnl"/>
        </w:rPr>
        <w:t xml:space="preserve">, </w:t>
      </w:r>
      <w:proofErr w:type="spellStart"/>
      <w:r w:rsidRPr="00BF5396">
        <w:rPr>
          <w:i/>
          <w:sz w:val="20"/>
          <w:szCs w:val="20"/>
          <w:lang w:val="es-ES_tradnl"/>
        </w:rPr>
        <w:t>grid</w:t>
      </w:r>
      <w:proofErr w:type="spellEnd"/>
      <w:r w:rsidRPr="00BF5396">
        <w:rPr>
          <w:i/>
          <w:sz w:val="20"/>
          <w:szCs w:val="20"/>
          <w:lang w:val="es-ES_tradnl"/>
        </w:rPr>
        <w:t xml:space="preserve">, </w:t>
      </w:r>
      <w:proofErr w:type="spellStart"/>
      <w:r w:rsidRPr="00BF5396">
        <w:rPr>
          <w:i/>
          <w:sz w:val="20"/>
          <w:szCs w:val="20"/>
          <w:lang w:val="es-ES_tradnl"/>
        </w:rPr>
        <w:t>legend</w:t>
      </w:r>
      <w:proofErr w:type="spellEnd"/>
      <w:r w:rsidRPr="00BF5396">
        <w:rPr>
          <w:i/>
          <w:sz w:val="20"/>
          <w:szCs w:val="20"/>
          <w:lang w:val="es-ES_tradnl"/>
        </w:rPr>
        <w:t>, figure</w:t>
      </w:r>
      <w:r>
        <w:rPr>
          <w:i/>
          <w:sz w:val="20"/>
          <w:szCs w:val="20"/>
          <w:lang w:val="es-ES_tradnl"/>
        </w:rPr>
        <w:t xml:space="preserve">, </w:t>
      </w:r>
      <w:proofErr w:type="spellStart"/>
      <w:r>
        <w:rPr>
          <w:i/>
          <w:sz w:val="20"/>
          <w:szCs w:val="20"/>
          <w:lang w:val="es-ES_tradnl"/>
        </w:rPr>
        <w:t>hold</w:t>
      </w:r>
      <w:proofErr w:type="spellEnd"/>
      <w:r>
        <w:rPr>
          <w:i/>
          <w:sz w:val="20"/>
          <w:szCs w:val="20"/>
          <w:lang w:val="es-ES_tradnl"/>
        </w:rPr>
        <w:t xml:space="preserve"> </w:t>
      </w:r>
      <w:proofErr w:type="spellStart"/>
      <w:r>
        <w:rPr>
          <w:i/>
          <w:sz w:val="20"/>
          <w:szCs w:val="20"/>
          <w:lang w:val="es-ES_tradnl"/>
        </w:rPr>
        <w:t>on</w:t>
      </w:r>
      <w:proofErr w:type="spellEnd"/>
      <w:r>
        <w:rPr>
          <w:i/>
          <w:sz w:val="20"/>
          <w:szCs w:val="20"/>
          <w:lang w:val="es-ES_tradnl"/>
        </w:rPr>
        <w:t xml:space="preserve">, </w:t>
      </w:r>
      <w:proofErr w:type="spellStart"/>
      <w:r>
        <w:rPr>
          <w:i/>
          <w:sz w:val="20"/>
          <w:szCs w:val="20"/>
          <w:lang w:val="es-ES_tradnl"/>
        </w:rPr>
        <w:t>hold</w:t>
      </w:r>
      <w:proofErr w:type="spellEnd"/>
      <w:r>
        <w:rPr>
          <w:i/>
          <w:sz w:val="20"/>
          <w:szCs w:val="20"/>
          <w:lang w:val="es-ES_tradnl"/>
        </w:rPr>
        <w:t xml:space="preserve"> off</w:t>
      </w:r>
      <w:r>
        <w:rPr>
          <w:sz w:val="20"/>
          <w:szCs w:val="20"/>
          <w:lang w:val="es-ES_tradnl"/>
        </w:rPr>
        <w:t xml:space="preserve">. Con base en lo anterior invocar al editor mediante </w:t>
      </w:r>
      <w:proofErr w:type="spellStart"/>
      <w:r w:rsidRPr="00BF5396">
        <w:rPr>
          <w:i/>
          <w:sz w:val="20"/>
          <w:szCs w:val="20"/>
          <w:lang w:val="es-ES_tradnl"/>
        </w:rPr>
        <w:t>edit</w:t>
      </w:r>
      <w:proofErr w:type="spellEnd"/>
      <w:r>
        <w:rPr>
          <w:sz w:val="20"/>
          <w:szCs w:val="20"/>
          <w:lang w:val="es-ES_tradnl"/>
        </w:rPr>
        <w:t xml:space="preserve"> y hacer uso de archivos </w:t>
      </w:r>
      <w:r w:rsidRPr="00BF5396">
        <w:rPr>
          <w:b/>
          <w:sz w:val="20"/>
          <w:szCs w:val="20"/>
          <w:lang w:val="es-ES_tradnl"/>
        </w:rPr>
        <w:t>script</w:t>
      </w:r>
      <w:r>
        <w:rPr>
          <w:sz w:val="20"/>
          <w:szCs w:val="20"/>
          <w:lang w:val="es-ES_tradnl"/>
        </w:rPr>
        <w:t xml:space="preserve"> identificados como </w:t>
      </w:r>
      <w:proofErr w:type="spellStart"/>
      <w:r w:rsidRPr="00BF5396">
        <w:rPr>
          <w:i/>
          <w:sz w:val="20"/>
          <w:szCs w:val="20"/>
          <w:lang w:val="es-ES_tradnl"/>
        </w:rPr>
        <w:t>archivo.m</w:t>
      </w:r>
      <w:proofErr w:type="spellEnd"/>
      <w:r>
        <w:rPr>
          <w:sz w:val="20"/>
          <w:szCs w:val="20"/>
          <w:lang w:val="es-ES_tradnl"/>
        </w:rPr>
        <w:t xml:space="preserve"> y después modificarlos para graficar algunas funciones: </w:t>
      </w:r>
      <w:r w:rsidRPr="006759EE">
        <w:rPr>
          <w:sz w:val="20"/>
          <w:szCs w:val="20"/>
          <w:lang w:val="es-ES_tradnl"/>
        </w:rPr>
        <w:t xml:space="preserve">Constante, Identidad, Valor absoluto, Cuadrática, Cúbica, </w:t>
      </w:r>
      <w:proofErr w:type="spellStart"/>
      <w:r w:rsidRPr="006759EE">
        <w:rPr>
          <w:sz w:val="20"/>
          <w:szCs w:val="20"/>
          <w:lang w:val="es-ES_tradnl"/>
        </w:rPr>
        <w:t>Polinomial</w:t>
      </w:r>
      <w:proofErr w:type="spellEnd"/>
      <w:r w:rsidRPr="006759EE">
        <w:rPr>
          <w:sz w:val="20"/>
          <w:szCs w:val="20"/>
          <w:lang w:val="es-ES_tradnl"/>
        </w:rPr>
        <w:t>, Raíz cuadrada, Raíz cúbica, Trigonométricas</w:t>
      </w:r>
      <w:r>
        <w:rPr>
          <w:sz w:val="20"/>
          <w:szCs w:val="20"/>
          <w:lang w:val="es-ES_tradnl"/>
        </w:rPr>
        <w:t xml:space="preserve"> (seno y coseno); etc. Comprensión del concepto de mapeo de una función de variable compleja.</w:t>
      </w:r>
    </w:p>
    <w:p w:rsidR="0047319C" w:rsidRDefault="0047319C" w:rsidP="0047319C">
      <w:pPr>
        <w:jc w:val="both"/>
        <w:rPr>
          <w:sz w:val="20"/>
          <w:szCs w:val="20"/>
          <w:lang w:val="es-ES_tradnl"/>
        </w:rPr>
      </w:pPr>
    </w:p>
    <w:p w:rsidR="0047319C" w:rsidRDefault="0047319C" w:rsidP="0047319C">
      <w:pPr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Comprender la sintaxis para graficar ecuaciones dadas en forma paramétrica con el comando </w:t>
      </w:r>
      <w:proofErr w:type="spellStart"/>
      <w:r w:rsidRPr="00BF5396">
        <w:rPr>
          <w:i/>
          <w:sz w:val="20"/>
          <w:szCs w:val="20"/>
          <w:lang w:val="es-ES_tradnl"/>
        </w:rPr>
        <w:t>plot</w:t>
      </w:r>
      <w:proofErr w:type="spellEnd"/>
      <w:r w:rsidRPr="00BF5396">
        <w:rPr>
          <w:i/>
          <w:sz w:val="20"/>
          <w:szCs w:val="20"/>
          <w:lang w:val="es-ES_tradnl"/>
        </w:rPr>
        <w:t xml:space="preserve"> y plot3</w:t>
      </w:r>
      <w:r>
        <w:rPr>
          <w:sz w:val="20"/>
          <w:szCs w:val="20"/>
          <w:lang w:val="es-ES_tradnl"/>
        </w:rPr>
        <w:t xml:space="preserve"> asociados a dos y tres dimensiones. Casos particulares: círculo, elipse, hipérbola y una hélice. Introducción a curvas en el espacio y determinación de ejes coordenados. Comentar la importancia de poder graficar en otros sistemas coordenados tal como: </w:t>
      </w:r>
      <w:r w:rsidRPr="0076276B">
        <w:rPr>
          <w:i/>
          <w:sz w:val="20"/>
          <w:szCs w:val="20"/>
          <w:lang w:val="es-ES_tradnl"/>
        </w:rPr>
        <w:t>coordenadas polares</w:t>
      </w:r>
      <w:r>
        <w:rPr>
          <w:i/>
          <w:sz w:val="20"/>
          <w:szCs w:val="20"/>
          <w:lang w:val="es-ES_tradnl"/>
        </w:rPr>
        <w:t>, cilíndricas o esféricas</w:t>
      </w:r>
      <w:r>
        <w:rPr>
          <w:sz w:val="20"/>
          <w:szCs w:val="20"/>
          <w:lang w:val="es-ES_tradnl"/>
        </w:rPr>
        <w:t xml:space="preserve">. Graficar algunas funciones: </w:t>
      </w:r>
      <w:proofErr w:type="spellStart"/>
      <w:r w:rsidRPr="006759EE">
        <w:rPr>
          <w:sz w:val="20"/>
          <w:szCs w:val="20"/>
          <w:lang w:val="es-ES_tradnl"/>
        </w:rPr>
        <w:t>Cardioide</w:t>
      </w:r>
      <w:proofErr w:type="spellEnd"/>
      <w:r w:rsidRPr="006759EE">
        <w:rPr>
          <w:sz w:val="20"/>
          <w:szCs w:val="20"/>
          <w:lang w:val="es-ES_tradnl"/>
        </w:rPr>
        <w:t xml:space="preserve">, Espiral de </w:t>
      </w:r>
      <w:proofErr w:type="spellStart"/>
      <w:r w:rsidRPr="006759EE">
        <w:rPr>
          <w:sz w:val="20"/>
          <w:szCs w:val="20"/>
          <w:lang w:val="es-ES_tradnl"/>
        </w:rPr>
        <w:t>Arquímides</w:t>
      </w:r>
      <w:proofErr w:type="spellEnd"/>
      <w:r w:rsidRPr="006759EE">
        <w:rPr>
          <w:sz w:val="20"/>
          <w:szCs w:val="20"/>
          <w:lang w:val="es-ES_tradnl"/>
        </w:rPr>
        <w:t>, Astroide, Folio de Descartes, Lemniscata</w:t>
      </w:r>
      <w:r>
        <w:rPr>
          <w:sz w:val="20"/>
          <w:szCs w:val="20"/>
          <w:lang w:val="es-ES_tradnl"/>
        </w:rPr>
        <w:t>.</w:t>
      </w:r>
    </w:p>
    <w:p w:rsidR="0047319C" w:rsidRDefault="0047319C" w:rsidP="0047319C">
      <w:pPr>
        <w:jc w:val="both"/>
        <w:rPr>
          <w:sz w:val="20"/>
          <w:szCs w:val="20"/>
          <w:lang w:val="es-ES_tradnl"/>
        </w:rPr>
      </w:pPr>
    </w:p>
    <w:p w:rsidR="0047319C" w:rsidRDefault="0047319C" w:rsidP="0047319C">
      <w:pPr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Dar la idea fundamental para graficar superficies definiendo el dominio en el plano X-Y mediante una retícula usando </w:t>
      </w:r>
      <w:proofErr w:type="spellStart"/>
      <w:r w:rsidRPr="0076276B">
        <w:rPr>
          <w:i/>
          <w:sz w:val="20"/>
          <w:szCs w:val="20"/>
          <w:lang w:val="es-ES_tradnl"/>
        </w:rPr>
        <w:t>meshgrid</w:t>
      </w:r>
      <w:proofErr w:type="spellEnd"/>
      <w:r>
        <w:rPr>
          <w:sz w:val="20"/>
          <w:szCs w:val="20"/>
          <w:lang w:val="es-ES_tradnl"/>
        </w:rPr>
        <w:t xml:space="preserve"> y posteriormente proceder a la gráfica de superficies usando </w:t>
      </w:r>
      <w:r w:rsidRPr="0076276B">
        <w:rPr>
          <w:i/>
          <w:sz w:val="20"/>
          <w:szCs w:val="20"/>
          <w:lang w:val="es-ES_tradnl"/>
        </w:rPr>
        <w:t>surf</w:t>
      </w:r>
      <w:r>
        <w:rPr>
          <w:sz w:val="20"/>
          <w:szCs w:val="20"/>
          <w:lang w:val="es-ES_tradnl"/>
        </w:rPr>
        <w:t>. Algunos ejemplos son: planos en el espacio, cilindros, conos, paraboloides, paraboloides hiperbólicos, etc. También identificar visualmente la intersección de superficies en el espacio. Asociar curvas de nivel y contornos.</w: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continuación se procede con la gráfica las funciones seno y coseno en el plano y se crea el </w:t>
      </w:r>
      <w:r w:rsidRPr="00927F58">
        <w:rPr>
          <w:b/>
          <w:i/>
          <w:sz w:val="20"/>
          <w:szCs w:val="20"/>
        </w:rPr>
        <w:t>script</w:t>
      </w:r>
      <w:r>
        <w:rPr>
          <w:sz w:val="20"/>
          <w:szCs w:val="20"/>
        </w:rPr>
        <w:t xml:space="preserve"> en el editor para ser ejecutado en la línea de comandos.</w: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Pr="00A547DB" w:rsidRDefault="0047319C" w:rsidP="0047319C">
      <w:pPr>
        <w:pStyle w:val="Prrafodelista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Código en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:</w:t>
      </w:r>
    </w:p>
    <w:p w:rsidR="0047319C" w:rsidRDefault="0047319C" w:rsidP="0047319C">
      <w:pPr>
        <w:ind w:left="708"/>
        <w:jc w:val="both"/>
        <w:rPr>
          <w:sz w:val="20"/>
        </w:rPr>
      </w:pPr>
      <w:r w:rsidRPr="00A94895">
        <w:rPr>
          <w:sz w:val="20"/>
        </w:rPr>
        <w:t>%UNAM.FI.DCB</w:t>
      </w:r>
    </w:p>
    <w:p w:rsidR="0047319C" w:rsidRDefault="0047319C" w:rsidP="0047319C">
      <w:pPr>
        <w:ind w:left="708"/>
        <w:jc w:val="both"/>
        <w:rPr>
          <w:sz w:val="20"/>
        </w:rPr>
      </w:pPr>
      <w:r>
        <w:rPr>
          <w:sz w:val="20"/>
        </w:rPr>
        <w:t>%MATEMÁTICAS AVANZADAS</w:t>
      </w:r>
    </w:p>
    <w:p w:rsidR="0047319C" w:rsidRPr="00A94895" w:rsidRDefault="0047319C" w:rsidP="0047319C">
      <w:pPr>
        <w:ind w:left="708"/>
        <w:jc w:val="both"/>
        <w:rPr>
          <w:sz w:val="20"/>
        </w:rPr>
      </w:pPr>
      <w:r>
        <w:rPr>
          <w:sz w:val="20"/>
        </w:rPr>
        <w:t>%FUNCIONES TRIGONOMÉTRICAS</w:t>
      </w:r>
    </w:p>
    <w:p w:rsidR="0047319C" w:rsidRPr="00A94895" w:rsidRDefault="0047319C" w:rsidP="0047319C">
      <w:pPr>
        <w:ind w:left="708"/>
        <w:jc w:val="both"/>
        <w:rPr>
          <w:sz w:val="20"/>
        </w:rPr>
      </w:pPr>
      <w:r w:rsidRPr="00A94895">
        <w:rPr>
          <w:sz w:val="20"/>
        </w:rPr>
        <w:t>x=-2*pi</w:t>
      </w:r>
      <w:proofErr w:type="gramStart"/>
      <w:r w:rsidRPr="00A94895">
        <w:rPr>
          <w:sz w:val="20"/>
        </w:rPr>
        <w:t>:0.1:2</w:t>
      </w:r>
      <w:proofErr w:type="gramEnd"/>
      <w:r w:rsidRPr="00A94895">
        <w:rPr>
          <w:sz w:val="20"/>
        </w:rPr>
        <w:t>*pi;</w:t>
      </w:r>
    </w:p>
    <w:p w:rsidR="0047319C" w:rsidRPr="00A94895" w:rsidRDefault="0047319C" w:rsidP="0047319C">
      <w:pPr>
        <w:ind w:left="708"/>
        <w:jc w:val="both"/>
        <w:rPr>
          <w:sz w:val="20"/>
        </w:rPr>
      </w:pPr>
      <w:r w:rsidRPr="00A94895">
        <w:rPr>
          <w:sz w:val="20"/>
        </w:rPr>
        <w:t>y1=sin(x);</w:t>
      </w:r>
    </w:p>
    <w:p w:rsidR="0047319C" w:rsidRPr="00A94895" w:rsidRDefault="0047319C" w:rsidP="0047319C">
      <w:pPr>
        <w:ind w:left="708"/>
        <w:jc w:val="both"/>
        <w:rPr>
          <w:sz w:val="20"/>
        </w:rPr>
      </w:pPr>
      <w:r w:rsidRPr="00A94895">
        <w:rPr>
          <w:sz w:val="20"/>
        </w:rPr>
        <w:t>y2=</w:t>
      </w:r>
      <w:proofErr w:type="spellStart"/>
      <w:r w:rsidRPr="00A94895">
        <w:rPr>
          <w:sz w:val="20"/>
        </w:rPr>
        <w:t>cos</w:t>
      </w:r>
      <w:proofErr w:type="spellEnd"/>
      <w:r w:rsidRPr="00A94895">
        <w:rPr>
          <w:sz w:val="20"/>
        </w:rPr>
        <w:t>(x);</w:t>
      </w:r>
    </w:p>
    <w:p w:rsidR="0047319C" w:rsidRPr="00A94895" w:rsidRDefault="0047319C" w:rsidP="0047319C">
      <w:pPr>
        <w:ind w:left="708"/>
        <w:jc w:val="both"/>
        <w:rPr>
          <w:sz w:val="20"/>
        </w:rPr>
      </w:pPr>
      <w:proofErr w:type="spellStart"/>
      <w:proofErr w:type="gramStart"/>
      <w:r w:rsidRPr="00A94895">
        <w:rPr>
          <w:sz w:val="20"/>
        </w:rPr>
        <w:t>plot</w:t>
      </w:r>
      <w:proofErr w:type="spellEnd"/>
      <w:r w:rsidRPr="00A94895">
        <w:rPr>
          <w:sz w:val="20"/>
        </w:rPr>
        <w:t>(</w:t>
      </w:r>
      <w:proofErr w:type="gramEnd"/>
      <w:r w:rsidRPr="00A94895">
        <w:rPr>
          <w:sz w:val="20"/>
        </w:rPr>
        <w:t>x,y1,x,y2);</w:t>
      </w:r>
    </w:p>
    <w:p w:rsidR="0047319C" w:rsidRPr="00A94895" w:rsidRDefault="0047319C" w:rsidP="0047319C">
      <w:pPr>
        <w:ind w:left="708"/>
        <w:jc w:val="both"/>
        <w:rPr>
          <w:sz w:val="20"/>
        </w:rPr>
      </w:pPr>
      <w:proofErr w:type="spellStart"/>
      <w:proofErr w:type="gramStart"/>
      <w:r w:rsidRPr="00A94895">
        <w:rPr>
          <w:sz w:val="20"/>
        </w:rPr>
        <w:t>xlabel</w:t>
      </w:r>
      <w:proofErr w:type="spellEnd"/>
      <w:proofErr w:type="gramEnd"/>
      <w:r w:rsidRPr="00A94895">
        <w:rPr>
          <w:sz w:val="20"/>
        </w:rPr>
        <w:t>('EJE X');</w:t>
      </w:r>
    </w:p>
    <w:p w:rsidR="0047319C" w:rsidRPr="00A94895" w:rsidRDefault="0047319C" w:rsidP="0047319C">
      <w:pPr>
        <w:ind w:left="708"/>
        <w:jc w:val="both"/>
        <w:rPr>
          <w:sz w:val="20"/>
        </w:rPr>
      </w:pPr>
      <w:proofErr w:type="spellStart"/>
      <w:proofErr w:type="gramStart"/>
      <w:r w:rsidRPr="00A94895">
        <w:rPr>
          <w:sz w:val="20"/>
        </w:rPr>
        <w:t>ylabel</w:t>
      </w:r>
      <w:proofErr w:type="spellEnd"/>
      <w:proofErr w:type="gramEnd"/>
      <w:r w:rsidRPr="00A94895">
        <w:rPr>
          <w:sz w:val="20"/>
        </w:rPr>
        <w:t>('EJE Y');</w:t>
      </w:r>
    </w:p>
    <w:p w:rsidR="0047319C" w:rsidRPr="00A94895" w:rsidRDefault="0047319C" w:rsidP="0047319C">
      <w:pPr>
        <w:ind w:left="708"/>
        <w:jc w:val="both"/>
        <w:rPr>
          <w:sz w:val="20"/>
        </w:rPr>
      </w:pPr>
      <w:proofErr w:type="spellStart"/>
      <w:proofErr w:type="gramStart"/>
      <w:r w:rsidRPr="00A94895">
        <w:rPr>
          <w:sz w:val="20"/>
        </w:rPr>
        <w:t>title</w:t>
      </w:r>
      <w:proofErr w:type="spellEnd"/>
      <w:proofErr w:type="gramEnd"/>
      <w:r w:rsidRPr="00A94895">
        <w:rPr>
          <w:sz w:val="20"/>
        </w:rPr>
        <w:t>('</w:t>
      </w:r>
      <w:r>
        <w:rPr>
          <w:sz w:val="20"/>
        </w:rPr>
        <w:t>FUNCIONES TRIGONOMÉTRICAS</w:t>
      </w:r>
      <w:r w:rsidRPr="00A94895">
        <w:rPr>
          <w:sz w:val="20"/>
        </w:rPr>
        <w:t>');</w:t>
      </w:r>
    </w:p>
    <w:p w:rsidR="0047319C" w:rsidRPr="005A4690" w:rsidRDefault="0047319C" w:rsidP="0047319C">
      <w:pPr>
        <w:ind w:left="708"/>
        <w:jc w:val="both"/>
        <w:rPr>
          <w:sz w:val="20"/>
          <w:lang w:val="en-US"/>
        </w:rPr>
      </w:pPr>
      <w:proofErr w:type="gramStart"/>
      <w:r w:rsidRPr="005A4690">
        <w:rPr>
          <w:sz w:val="20"/>
          <w:lang w:val="en-US"/>
        </w:rPr>
        <w:t>grid</w:t>
      </w:r>
      <w:proofErr w:type="gramEnd"/>
      <w:r w:rsidRPr="005A4690">
        <w:rPr>
          <w:sz w:val="20"/>
          <w:lang w:val="en-US"/>
        </w:rPr>
        <w:t>;</w:t>
      </w:r>
    </w:p>
    <w:p w:rsidR="0047319C" w:rsidRDefault="0047319C" w:rsidP="0047319C">
      <w:pPr>
        <w:ind w:left="708"/>
        <w:jc w:val="both"/>
        <w:rPr>
          <w:sz w:val="20"/>
          <w:lang w:val="en-US"/>
        </w:rPr>
      </w:pPr>
      <w:proofErr w:type="gramStart"/>
      <w:r w:rsidRPr="00A94895">
        <w:rPr>
          <w:sz w:val="20"/>
          <w:lang w:val="en-US"/>
        </w:rPr>
        <w:t>legend(</w:t>
      </w:r>
      <w:proofErr w:type="gramEnd"/>
      <w:r w:rsidRPr="00A94895">
        <w:rPr>
          <w:sz w:val="20"/>
          <w:lang w:val="en-US"/>
        </w:rPr>
        <w:t>'</w:t>
      </w:r>
      <w:proofErr w:type="spellStart"/>
      <w:r w:rsidRPr="00A94895">
        <w:rPr>
          <w:sz w:val="20"/>
          <w:lang w:val="en-US"/>
        </w:rPr>
        <w:t>sen</w:t>
      </w:r>
      <w:proofErr w:type="spellEnd"/>
      <w:r w:rsidRPr="00A94895">
        <w:rPr>
          <w:sz w:val="20"/>
          <w:lang w:val="en-US"/>
        </w:rPr>
        <w:t xml:space="preserve"> </w:t>
      </w:r>
      <w:proofErr w:type="spellStart"/>
      <w:r w:rsidRPr="00A94895">
        <w:rPr>
          <w:sz w:val="20"/>
          <w:lang w:val="en-US"/>
        </w:rPr>
        <w:t>x','cos</w:t>
      </w:r>
      <w:proofErr w:type="spellEnd"/>
      <w:r w:rsidRPr="00A94895">
        <w:rPr>
          <w:sz w:val="20"/>
          <w:lang w:val="en-US"/>
        </w:rPr>
        <w:t xml:space="preserve"> x');</w:t>
      </w:r>
    </w:p>
    <w:p w:rsidR="0047319C" w:rsidRDefault="0047319C" w:rsidP="0047319C">
      <w:pPr>
        <w:jc w:val="both"/>
        <w:rPr>
          <w:sz w:val="20"/>
          <w:szCs w:val="20"/>
          <w:lang w:val="en-US"/>
        </w:rPr>
      </w:pPr>
    </w:p>
    <w:p w:rsidR="0047319C" w:rsidRDefault="0047319C" w:rsidP="004731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Ahora, se resuelve en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el siguiente ejemplo:</w: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Pr="00E10BC6" w:rsidRDefault="0047319C" w:rsidP="0047319C">
      <w:pPr>
        <w:pStyle w:val="Prrafodelista"/>
        <w:numPr>
          <w:ilvl w:val="0"/>
          <w:numId w:val="27"/>
        </w:numPr>
        <w:jc w:val="both"/>
        <w:rPr>
          <w:sz w:val="20"/>
          <w:szCs w:val="20"/>
        </w:rPr>
      </w:pPr>
      <w:r w:rsidRPr="00E10BC6">
        <w:rPr>
          <w:sz w:val="20"/>
          <w:szCs w:val="20"/>
        </w:rPr>
        <w:t xml:space="preserve">Encuentre la imagen en el plano </w:t>
      </w:r>
      <w:r>
        <w:rPr>
          <w:noProof/>
          <w:position w:val="-6"/>
          <w:lang w:val="en-US" w:eastAsia="en-US"/>
        </w:rPr>
        <w:drawing>
          <wp:inline distT="0" distB="0" distL="0" distR="0" wp14:anchorId="2E51834D" wp14:editId="0826FDAA">
            <wp:extent cx="155575" cy="13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BC6">
        <w:rPr>
          <w:sz w:val="20"/>
          <w:szCs w:val="20"/>
        </w:rPr>
        <w:t xml:space="preserve"> de la recta </w:t>
      </w:r>
      <w:r w:rsidRPr="00D643FD">
        <w:rPr>
          <w:position w:val="-10"/>
        </w:rPr>
        <w:object w:dxaOrig="2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14pt;height:17.65pt" o:ole="">
            <v:imagedata r:id="rId8" o:title=""/>
          </v:shape>
          <o:OLEObject Type="Embed" ProgID="Equation.3" ShapeID="_x0000_i1065" DrawAspect="Content" ObjectID="_1643985223" r:id="rId9"/>
        </w:object>
      </w:r>
      <w:r w:rsidRPr="00E10BC6">
        <w:rPr>
          <w:sz w:val="20"/>
          <w:szCs w:val="20"/>
        </w:rPr>
        <w:t xml:space="preserve"> en el plano </w:t>
      </w:r>
      <w:r w:rsidRPr="00D643FD">
        <w:rPr>
          <w:position w:val="-4"/>
        </w:rPr>
        <w:object w:dxaOrig="200" w:dyaOrig="200">
          <v:shape id="_x0000_i1066" type="#_x0000_t75" style="width:9.35pt;height:9.35pt" o:ole="">
            <v:imagedata r:id="rId10" o:title=""/>
          </v:shape>
          <o:OLEObject Type="Embed" ProgID="Equation.3" ShapeID="_x0000_i1066" DrawAspect="Content" ObjectID="_1643985224" r:id="rId11"/>
        </w:object>
      </w:r>
      <w:r w:rsidRPr="00E10BC6">
        <w:rPr>
          <w:sz w:val="20"/>
          <w:szCs w:val="20"/>
        </w:rPr>
        <w:t xml:space="preserve">, </w:t>
      </w:r>
      <w:r w:rsidRPr="00D643FD">
        <w:rPr>
          <w:position w:val="-10"/>
        </w:rPr>
        <w:object w:dxaOrig="960" w:dyaOrig="300">
          <v:shape id="_x0000_i1067" type="#_x0000_t75" style="width:47.65pt;height:15pt" o:ole="">
            <v:imagedata r:id="rId12" o:title=""/>
          </v:shape>
          <o:OLEObject Type="Embed" ProgID="Equation.3" ShapeID="_x0000_i1067" DrawAspect="Content" ObjectID="_1643985225" r:id="rId13"/>
        </w:object>
      </w:r>
      <w:r w:rsidRPr="00E10BC6">
        <w:rPr>
          <w:sz w:val="20"/>
          <w:szCs w:val="20"/>
        </w:rPr>
        <w:t xml:space="preserve"> bajo el mapeo </w:t>
      </w:r>
      <w:r w:rsidRPr="00D643FD">
        <w:rPr>
          <w:position w:val="-6"/>
        </w:rPr>
        <w:object w:dxaOrig="1060" w:dyaOrig="279">
          <v:shape id="_x0000_i1068" type="#_x0000_t75" style="width:53pt;height:14.35pt" o:ole="">
            <v:imagedata r:id="rId14" o:title=""/>
          </v:shape>
          <o:OLEObject Type="Embed" ProgID="Equation.3" ShapeID="_x0000_i1068" DrawAspect="Content" ObjectID="_1643985226" r:id="rId15"/>
        </w:object>
      </w:r>
      <w:r w:rsidRPr="00E10BC6">
        <w:rPr>
          <w:sz w:val="20"/>
          <w:szCs w:val="20"/>
        </w:rPr>
        <w:t xml:space="preserve">. </w: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Las líneas de código en el script de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son:</w: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Pr="00B00CD9" w:rsidRDefault="0047319C" w:rsidP="0047319C">
      <w:pPr>
        <w:ind w:firstLine="708"/>
        <w:jc w:val="both"/>
        <w:rPr>
          <w:sz w:val="20"/>
          <w:szCs w:val="20"/>
        </w:rPr>
      </w:pPr>
      <w:r w:rsidRPr="00B00CD9">
        <w:rPr>
          <w:sz w:val="20"/>
          <w:szCs w:val="20"/>
        </w:rPr>
        <w:t>x=-1:0.1:3;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</w:rPr>
      </w:pPr>
      <w:r w:rsidRPr="00B00CD9">
        <w:rPr>
          <w:sz w:val="20"/>
          <w:szCs w:val="20"/>
        </w:rPr>
        <w:t>y=2*x+4;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</w:rPr>
      </w:pPr>
      <w:proofErr w:type="spellStart"/>
      <w:proofErr w:type="gramStart"/>
      <w:r w:rsidRPr="00B00CD9">
        <w:rPr>
          <w:sz w:val="20"/>
          <w:szCs w:val="20"/>
        </w:rPr>
        <w:t>plot</w:t>
      </w:r>
      <w:proofErr w:type="spellEnd"/>
      <w:r w:rsidRPr="00B00CD9">
        <w:rPr>
          <w:sz w:val="20"/>
          <w:szCs w:val="20"/>
        </w:rPr>
        <w:t>(</w:t>
      </w:r>
      <w:proofErr w:type="spellStart"/>
      <w:proofErr w:type="gramEnd"/>
      <w:r w:rsidRPr="00B00CD9">
        <w:rPr>
          <w:sz w:val="20"/>
          <w:szCs w:val="20"/>
        </w:rPr>
        <w:t>x,y</w:t>
      </w:r>
      <w:proofErr w:type="spellEnd"/>
      <w:r w:rsidRPr="00B00CD9">
        <w:rPr>
          <w:sz w:val="20"/>
          <w:szCs w:val="20"/>
        </w:rPr>
        <w:t>);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</w:rPr>
      </w:pPr>
      <w:proofErr w:type="spellStart"/>
      <w:proofErr w:type="gramStart"/>
      <w:r w:rsidRPr="00B00CD9">
        <w:rPr>
          <w:sz w:val="20"/>
          <w:szCs w:val="20"/>
        </w:rPr>
        <w:t>xlabel</w:t>
      </w:r>
      <w:proofErr w:type="spellEnd"/>
      <w:proofErr w:type="gramEnd"/>
      <w:r w:rsidRPr="00B00CD9">
        <w:rPr>
          <w:sz w:val="20"/>
          <w:szCs w:val="20"/>
        </w:rPr>
        <w:t>('Eje x');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</w:rPr>
      </w:pPr>
      <w:proofErr w:type="spellStart"/>
      <w:proofErr w:type="gramStart"/>
      <w:r w:rsidRPr="00B00CD9">
        <w:rPr>
          <w:sz w:val="20"/>
          <w:szCs w:val="20"/>
        </w:rPr>
        <w:t>ylabel</w:t>
      </w:r>
      <w:proofErr w:type="spellEnd"/>
      <w:proofErr w:type="gramEnd"/>
      <w:r w:rsidRPr="00B00CD9">
        <w:rPr>
          <w:sz w:val="20"/>
          <w:szCs w:val="20"/>
        </w:rPr>
        <w:t>('Eje y');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</w:rPr>
      </w:pPr>
      <w:proofErr w:type="spellStart"/>
      <w:proofErr w:type="gramStart"/>
      <w:r w:rsidRPr="00B00CD9">
        <w:rPr>
          <w:sz w:val="20"/>
          <w:szCs w:val="20"/>
        </w:rPr>
        <w:t>grid</w:t>
      </w:r>
      <w:proofErr w:type="spellEnd"/>
      <w:proofErr w:type="gramEnd"/>
      <w:r w:rsidRPr="00B00CD9">
        <w:rPr>
          <w:sz w:val="20"/>
          <w:szCs w:val="20"/>
        </w:rPr>
        <w:t>;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</w:rPr>
      </w:pPr>
      <w:proofErr w:type="spellStart"/>
      <w:proofErr w:type="gramStart"/>
      <w:r w:rsidRPr="00B00CD9">
        <w:rPr>
          <w:sz w:val="20"/>
          <w:szCs w:val="20"/>
        </w:rPr>
        <w:t>title</w:t>
      </w:r>
      <w:proofErr w:type="spellEnd"/>
      <w:proofErr w:type="gramEnd"/>
      <w:r w:rsidRPr="00B00CD9">
        <w:rPr>
          <w:sz w:val="20"/>
          <w:szCs w:val="20"/>
        </w:rPr>
        <w:t>('Gráfica en plano z');</w:t>
      </w:r>
    </w:p>
    <w:p w:rsidR="0047319C" w:rsidRPr="00B00CD9" w:rsidRDefault="0047319C" w:rsidP="0047319C">
      <w:pPr>
        <w:jc w:val="both"/>
        <w:rPr>
          <w:sz w:val="20"/>
          <w:szCs w:val="20"/>
        </w:rPr>
      </w:pPr>
    </w:p>
    <w:p w:rsidR="0047319C" w:rsidRPr="00B00CD9" w:rsidRDefault="0047319C" w:rsidP="0047319C">
      <w:pPr>
        <w:ind w:firstLine="708"/>
        <w:jc w:val="both"/>
        <w:rPr>
          <w:sz w:val="20"/>
          <w:szCs w:val="20"/>
          <w:lang w:val="en-US"/>
        </w:rPr>
      </w:pPr>
      <w:proofErr w:type="gramStart"/>
      <w:r w:rsidRPr="00B00CD9">
        <w:rPr>
          <w:sz w:val="20"/>
          <w:szCs w:val="20"/>
          <w:lang w:val="en-US"/>
        </w:rPr>
        <w:t>figure(</w:t>
      </w:r>
      <w:proofErr w:type="gramEnd"/>
      <w:r w:rsidRPr="00B00CD9">
        <w:rPr>
          <w:sz w:val="20"/>
          <w:szCs w:val="20"/>
          <w:lang w:val="en-US"/>
        </w:rPr>
        <w:t xml:space="preserve">); 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  <w:lang w:val="en-US"/>
        </w:rPr>
      </w:pPr>
      <w:r w:rsidRPr="00B00CD9">
        <w:rPr>
          <w:sz w:val="20"/>
          <w:szCs w:val="20"/>
          <w:lang w:val="en-US"/>
        </w:rPr>
        <w:t>z=</w:t>
      </w:r>
      <w:proofErr w:type="spellStart"/>
      <w:r w:rsidRPr="00B00CD9">
        <w:rPr>
          <w:sz w:val="20"/>
          <w:szCs w:val="20"/>
          <w:lang w:val="en-US"/>
        </w:rPr>
        <w:t>x+i</w:t>
      </w:r>
      <w:proofErr w:type="spellEnd"/>
      <w:r w:rsidRPr="00B00CD9">
        <w:rPr>
          <w:sz w:val="20"/>
          <w:szCs w:val="20"/>
          <w:lang w:val="en-US"/>
        </w:rPr>
        <w:t>*y;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  <w:lang w:val="en-US"/>
        </w:rPr>
      </w:pPr>
      <w:r w:rsidRPr="00B00CD9">
        <w:rPr>
          <w:sz w:val="20"/>
          <w:szCs w:val="20"/>
          <w:lang w:val="en-US"/>
        </w:rPr>
        <w:t>w=2*z+6;</w:t>
      </w:r>
    </w:p>
    <w:p w:rsidR="0047319C" w:rsidRPr="00E47F6F" w:rsidRDefault="0047319C" w:rsidP="0047319C">
      <w:pPr>
        <w:ind w:firstLine="708"/>
        <w:jc w:val="both"/>
        <w:rPr>
          <w:sz w:val="20"/>
          <w:szCs w:val="20"/>
          <w:lang w:val="en-US"/>
        </w:rPr>
      </w:pPr>
      <w:proofErr w:type="gramStart"/>
      <w:r w:rsidRPr="00E47F6F">
        <w:rPr>
          <w:sz w:val="20"/>
          <w:szCs w:val="20"/>
          <w:lang w:val="en-US"/>
        </w:rPr>
        <w:t>plot(</w:t>
      </w:r>
      <w:proofErr w:type="gramEnd"/>
      <w:r w:rsidRPr="00E47F6F">
        <w:rPr>
          <w:sz w:val="20"/>
          <w:szCs w:val="20"/>
          <w:lang w:val="en-US"/>
        </w:rPr>
        <w:t>w);</w:t>
      </w:r>
    </w:p>
    <w:p w:rsidR="0047319C" w:rsidRPr="00E47F6F" w:rsidRDefault="0047319C" w:rsidP="0047319C">
      <w:pPr>
        <w:ind w:firstLine="708"/>
        <w:jc w:val="both"/>
        <w:rPr>
          <w:sz w:val="20"/>
          <w:szCs w:val="20"/>
          <w:lang w:val="en-US"/>
        </w:rPr>
      </w:pPr>
      <w:proofErr w:type="gramStart"/>
      <w:r w:rsidRPr="00E47F6F">
        <w:rPr>
          <w:sz w:val="20"/>
          <w:szCs w:val="20"/>
          <w:lang w:val="en-US"/>
        </w:rPr>
        <w:t>grid</w:t>
      </w:r>
      <w:proofErr w:type="gramEnd"/>
      <w:r w:rsidRPr="00E47F6F">
        <w:rPr>
          <w:sz w:val="20"/>
          <w:szCs w:val="20"/>
          <w:lang w:val="en-US"/>
        </w:rPr>
        <w:t>;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</w:rPr>
      </w:pPr>
      <w:proofErr w:type="spellStart"/>
      <w:proofErr w:type="gramStart"/>
      <w:r w:rsidRPr="00B00CD9">
        <w:rPr>
          <w:sz w:val="20"/>
          <w:szCs w:val="20"/>
        </w:rPr>
        <w:t>xlabel</w:t>
      </w:r>
      <w:proofErr w:type="spellEnd"/>
      <w:proofErr w:type="gramEnd"/>
      <w:r w:rsidRPr="00B00CD9">
        <w:rPr>
          <w:sz w:val="20"/>
          <w:szCs w:val="20"/>
        </w:rPr>
        <w:t>('Eje u');</w:t>
      </w:r>
    </w:p>
    <w:p w:rsidR="0047319C" w:rsidRPr="00B00CD9" w:rsidRDefault="0047319C" w:rsidP="0047319C">
      <w:pPr>
        <w:ind w:firstLine="708"/>
        <w:jc w:val="both"/>
        <w:rPr>
          <w:sz w:val="20"/>
          <w:szCs w:val="20"/>
        </w:rPr>
      </w:pPr>
      <w:proofErr w:type="spellStart"/>
      <w:proofErr w:type="gramStart"/>
      <w:r w:rsidRPr="00B00CD9">
        <w:rPr>
          <w:sz w:val="20"/>
          <w:szCs w:val="20"/>
        </w:rPr>
        <w:t>ylabel</w:t>
      </w:r>
      <w:proofErr w:type="spellEnd"/>
      <w:proofErr w:type="gramEnd"/>
      <w:r w:rsidRPr="00B00CD9">
        <w:rPr>
          <w:sz w:val="20"/>
          <w:szCs w:val="20"/>
        </w:rPr>
        <w:t>('Eje v');</w:t>
      </w:r>
    </w:p>
    <w:p w:rsidR="0047319C" w:rsidRPr="00E10BC6" w:rsidRDefault="0047319C" w:rsidP="0047319C">
      <w:pPr>
        <w:ind w:firstLine="708"/>
        <w:jc w:val="both"/>
        <w:rPr>
          <w:sz w:val="20"/>
          <w:szCs w:val="20"/>
        </w:rPr>
      </w:pPr>
      <w:proofErr w:type="spellStart"/>
      <w:proofErr w:type="gramStart"/>
      <w:r w:rsidRPr="00B00CD9">
        <w:rPr>
          <w:sz w:val="20"/>
          <w:szCs w:val="20"/>
        </w:rPr>
        <w:t>title</w:t>
      </w:r>
      <w:proofErr w:type="spellEnd"/>
      <w:proofErr w:type="gramEnd"/>
      <w:r w:rsidRPr="00B00CD9">
        <w:rPr>
          <w:sz w:val="20"/>
          <w:szCs w:val="20"/>
        </w:rPr>
        <w:t>('Gráfica en plano w');</w:t>
      </w:r>
    </w:p>
    <w:p w:rsidR="0047319C" w:rsidRPr="00E930A0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Las gráficas en el plano z y en el plano w se muestran a continuación:</w:t>
      </w:r>
    </w:p>
    <w:p w:rsidR="0047319C" w:rsidRDefault="0047319C" w:rsidP="0047319C">
      <w:pPr>
        <w:jc w:val="center"/>
        <w:rPr>
          <w:sz w:val="20"/>
          <w:szCs w:val="20"/>
          <w:lang w:val="es-ES_tradnl"/>
        </w:rPr>
      </w:pPr>
    </w:p>
    <w:p w:rsidR="0047319C" w:rsidRDefault="0047319C" w:rsidP="0047319C">
      <w:pPr>
        <w:jc w:val="center"/>
        <w:rPr>
          <w:sz w:val="20"/>
          <w:szCs w:val="20"/>
          <w:lang w:val="es-ES_tradnl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5ADE0A52" wp14:editId="133EC209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_plano_z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69A6895E" wp14:editId="34F0BA88">
            <wp:extent cx="2743200" cy="2057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_plano_w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9C" w:rsidRDefault="0047319C" w:rsidP="0047319C">
      <w:pPr>
        <w:jc w:val="center"/>
        <w:rPr>
          <w:sz w:val="20"/>
          <w:szCs w:val="20"/>
        </w:rPr>
      </w:pPr>
    </w:p>
    <w:p w:rsidR="0047319C" w:rsidRDefault="0047319C" w:rsidP="004731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Dada la función </w:t>
      </w:r>
      <w:r w:rsidRPr="00A83C95">
        <w:rPr>
          <w:position w:val="-24"/>
          <w:sz w:val="20"/>
          <w:szCs w:val="20"/>
        </w:rPr>
        <w:object w:dxaOrig="780" w:dyaOrig="620">
          <v:shape id="_x0000_i1069" type="#_x0000_t75" style="width:39.35pt;height:30.65pt" o:ole="">
            <v:imagedata r:id="rId18" o:title=""/>
          </v:shape>
          <o:OLEObject Type="Embed" ProgID="Equation.3" ShapeID="_x0000_i1069" DrawAspect="Content" ObjectID="_1643985227" r:id="rId19"/>
        </w:object>
      </w:r>
      <w:r>
        <w:rPr>
          <w:sz w:val="20"/>
          <w:szCs w:val="20"/>
        </w:rPr>
        <w:t xml:space="preserve"> y considerando </w:t>
      </w:r>
      <w:r w:rsidRPr="00A83C95">
        <w:rPr>
          <w:position w:val="-10"/>
          <w:sz w:val="20"/>
          <w:szCs w:val="20"/>
        </w:rPr>
        <w:object w:dxaOrig="960" w:dyaOrig="300">
          <v:shape id="_x0000_i1070" type="#_x0000_t75" style="width:47.65pt;height:15pt" o:ole="">
            <v:imagedata r:id="rId20" o:title=""/>
          </v:shape>
          <o:OLEObject Type="Embed" ProgID="Equation.3" ShapeID="_x0000_i1070" DrawAspect="Content" ObjectID="_1643985228" r:id="rId21"/>
        </w:object>
      </w:r>
      <w:r>
        <w:rPr>
          <w:sz w:val="20"/>
          <w:szCs w:val="20"/>
        </w:rPr>
        <w:t xml:space="preserve">; trazar el mapeo (usando </w:t>
      </w:r>
      <w:proofErr w:type="spellStart"/>
      <w:r w:rsidRPr="00901F1B">
        <w:rPr>
          <w:b/>
          <w:sz w:val="20"/>
          <w:szCs w:val="20"/>
        </w:rPr>
        <w:t>matlab</w:t>
      </w:r>
      <w:proofErr w:type="spellEnd"/>
      <w:r w:rsidRPr="00E93DEC">
        <w:rPr>
          <w:sz w:val="20"/>
          <w:szCs w:val="20"/>
        </w:rPr>
        <w:t>)</w:t>
      </w:r>
      <w:r>
        <w:rPr>
          <w:sz w:val="20"/>
          <w:szCs w:val="20"/>
        </w:rPr>
        <w:t xml:space="preserve"> en el plano </w:t>
      </w:r>
      <w:r w:rsidRPr="00754F33">
        <w:rPr>
          <w:position w:val="-6"/>
          <w:sz w:val="20"/>
          <w:szCs w:val="20"/>
        </w:rPr>
        <w:object w:dxaOrig="240" w:dyaOrig="220">
          <v:shape id="_x0000_i1071" type="#_x0000_t75" style="width:12.65pt;height:10.35pt" o:ole="">
            <v:imagedata r:id="rId22" o:title=""/>
          </v:shape>
          <o:OLEObject Type="Embed" ProgID="Equation.3" ShapeID="_x0000_i1071" DrawAspect="Content" ObjectID="_1643985229" r:id="rId23"/>
        </w:object>
      </w:r>
      <w:r>
        <w:rPr>
          <w:sz w:val="20"/>
          <w:szCs w:val="20"/>
        </w:rPr>
        <w:t xml:space="preserve"> mediante las transformaciones: </w: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jc w:val="center"/>
        <w:rPr>
          <w:sz w:val="20"/>
          <w:szCs w:val="20"/>
        </w:rPr>
      </w:pPr>
      <w:r w:rsidRPr="00F01460">
        <w:rPr>
          <w:position w:val="-12"/>
          <w:sz w:val="20"/>
          <w:szCs w:val="20"/>
        </w:rPr>
        <w:object w:dxaOrig="5060" w:dyaOrig="380">
          <v:shape id="_x0000_i1072" type="#_x0000_t75" style="width:253.65pt;height:19pt" o:ole="">
            <v:imagedata r:id="rId24" o:title=""/>
          </v:shape>
          <o:OLEObject Type="Embed" ProgID="Equation.3" ShapeID="_x0000_i1072" DrawAspect="Content" ObjectID="_1643985230" r:id="rId25"/>
        </w:objec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Dado </w:t>
      </w:r>
      <w:r w:rsidRPr="00A83C95">
        <w:rPr>
          <w:position w:val="-10"/>
          <w:sz w:val="20"/>
          <w:szCs w:val="20"/>
        </w:rPr>
        <w:object w:dxaOrig="980" w:dyaOrig="340">
          <v:shape id="_x0000_i1073" type="#_x0000_t75" style="width:49pt;height:17.35pt" o:ole="">
            <v:imagedata r:id="rId26" o:title=""/>
          </v:shape>
          <o:OLEObject Type="Embed" ProgID="Equation.3" ShapeID="_x0000_i1073" DrawAspect="Content" ObjectID="_1643985231" r:id="rId27"/>
        </w:object>
      </w:r>
      <w:r>
        <w:rPr>
          <w:sz w:val="20"/>
          <w:szCs w:val="20"/>
        </w:rPr>
        <w:t xml:space="preserve"> obtener el mapeo (usando </w:t>
      </w:r>
      <w:proofErr w:type="spellStart"/>
      <w:r w:rsidRPr="00E93DEC">
        <w:rPr>
          <w:b/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) de </w:t>
      </w:r>
      <w:r w:rsidRPr="00A83C95">
        <w:rPr>
          <w:position w:val="-10"/>
          <w:sz w:val="20"/>
          <w:szCs w:val="20"/>
        </w:rPr>
        <w:object w:dxaOrig="760" w:dyaOrig="340">
          <v:shape id="_x0000_i1074" type="#_x0000_t75" style="width:38.35pt;height:17.35pt" o:ole="">
            <v:imagedata r:id="rId28" o:title=""/>
          </v:shape>
          <o:OLEObject Type="Embed" ProgID="Equation.3" ShapeID="_x0000_i1074" DrawAspect="Content" ObjectID="_1643985232" r:id="rId29"/>
        </w:object>
      </w:r>
      <w:r>
        <w:rPr>
          <w:sz w:val="20"/>
          <w:szCs w:val="20"/>
        </w:rPr>
        <w:t>.</w:t>
      </w:r>
    </w:p>
    <w:p w:rsidR="0047319C" w:rsidRDefault="0047319C" w:rsidP="0047319C">
      <w:pPr>
        <w:jc w:val="both"/>
        <w:rPr>
          <w:sz w:val="20"/>
          <w:szCs w:val="20"/>
        </w:rPr>
      </w:pPr>
    </w:p>
    <w:p w:rsidR="0047319C" w:rsidRDefault="0047319C" w:rsidP="004731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Usando </w:t>
      </w:r>
      <w:proofErr w:type="spellStart"/>
      <w:r w:rsidRPr="00E93DEC">
        <w:rPr>
          <w:b/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analizar el mapeo de </w:t>
      </w:r>
      <w:r w:rsidRPr="00A83C95">
        <w:rPr>
          <w:position w:val="-24"/>
          <w:sz w:val="20"/>
          <w:szCs w:val="20"/>
        </w:rPr>
        <w:object w:dxaOrig="940" w:dyaOrig="620">
          <v:shape id="_x0000_i1075" type="#_x0000_t75" style="width:47.35pt;height:30.65pt" o:ole="">
            <v:imagedata r:id="rId30" o:title=""/>
          </v:shape>
          <o:OLEObject Type="Embed" ProgID="Equation.3" ShapeID="_x0000_i1075" DrawAspect="Content" ObjectID="_1643985233" r:id="rId31"/>
        </w:object>
      </w:r>
      <w:r>
        <w:rPr>
          <w:sz w:val="20"/>
          <w:szCs w:val="20"/>
        </w:rPr>
        <w:t xml:space="preserve"> </w:t>
      </w:r>
    </w:p>
    <w:p w:rsidR="007B1608" w:rsidRDefault="007B1608" w:rsidP="007B1608">
      <w:pPr>
        <w:autoSpaceDE w:val="0"/>
        <w:autoSpaceDN w:val="0"/>
        <w:adjustRightInd w:val="0"/>
        <w:rPr>
          <w:sz w:val="20"/>
          <w:szCs w:val="20"/>
        </w:rPr>
      </w:pPr>
    </w:p>
    <w:p w:rsidR="0047319C" w:rsidRDefault="0047319C" w:rsidP="007B1608">
      <w:pPr>
        <w:autoSpaceDE w:val="0"/>
        <w:autoSpaceDN w:val="0"/>
        <w:adjustRightInd w:val="0"/>
        <w:rPr>
          <w:sz w:val="20"/>
          <w:szCs w:val="20"/>
        </w:rPr>
      </w:pPr>
    </w:p>
    <w:p w:rsidR="0047319C" w:rsidRDefault="0047319C" w:rsidP="007B1608">
      <w:pPr>
        <w:autoSpaceDE w:val="0"/>
        <w:autoSpaceDN w:val="0"/>
        <w:adjustRightInd w:val="0"/>
        <w:rPr>
          <w:sz w:val="20"/>
          <w:szCs w:val="20"/>
        </w:rPr>
      </w:pPr>
    </w:p>
    <w:p w:rsidR="0047319C" w:rsidRDefault="0047319C" w:rsidP="007B1608">
      <w:pPr>
        <w:autoSpaceDE w:val="0"/>
        <w:autoSpaceDN w:val="0"/>
        <w:adjustRightInd w:val="0"/>
        <w:rPr>
          <w:sz w:val="20"/>
          <w:szCs w:val="20"/>
        </w:rPr>
      </w:pPr>
      <w:bookmarkStart w:id="0" w:name="_GoBack"/>
      <w:bookmarkEnd w:id="0"/>
    </w:p>
    <w:p w:rsidR="007B1608" w:rsidRPr="001D79C4" w:rsidRDefault="007B1608" w:rsidP="007B1608">
      <w:pPr>
        <w:jc w:val="both"/>
        <w:rPr>
          <w:b/>
          <w:sz w:val="20"/>
          <w:szCs w:val="20"/>
          <w:u w:val="single"/>
        </w:rPr>
      </w:pPr>
      <w:r w:rsidRPr="001D79C4">
        <w:rPr>
          <w:b/>
          <w:sz w:val="20"/>
          <w:szCs w:val="20"/>
          <w:u w:val="single"/>
        </w:rPr>
        <w:t>Derivada de la función de una variable compleja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 llama derivada de la función </w:t>
      </w:r>
      <w:r w:rsidRPr="008F2255">
        <w:rPr>
          <w:position w:val="-10"/>
          <w:sz w:val="20"/>
          <w:szCs w:val="20"/>
        </w:rPr>
        <w:object w:dxaOrig="920" w:dyaOrig="340">
          <v:shape id="_x0000_i1025" type="#_x0000_t75" style="width:45.35pt;height:17.35pt" o:ole="">
            <v:imagedata r:id="rId32" o:title=""/>
          </v:shape>
          <o:OLEObject Type="Embed" ProgID="Equation.3" ShapeID="_x0000_i1025" DrawAspect="Content" ObjectID="_1643985234" r:id="rId33"/>
        </w:object>
      </w:r>
      <w:r>
        <w:rPr>
          <w:sz w:val="20"/>
          <w:szCs w:val="20"/>
        </w:rPr>
        <w:t xml:space="preserve"> en el punto </w:t>
      </w:r>
      <w:r w:rsidRPr="00AF1D66">
        <w:rPr>
          <w:position w:val="-4"/>
          <w:sz w:val="20"/>
          <w:szCs w:val="20"/>
        </w:rPr>
        <w:object w:dxaOrig="200" w:dyaOrig="200">
          <v:shape id="_x0000_i1026" type="#_x0000_t75" style="width:9.65pt;height:9.65pt" o:ole="">
            <v:imagedata r:id="rId34" o:title=""/>
          </v:shape>
          <o:OLEObject Type="Embed" ProgID="Equation.3" ShapeID="_x0000_i1026" DrawAspect="Content" ObjectID="_1643985235" r:id="rId35"/>
        </w:object>
      </w:r>
      <w:r>
        <w:rPr>
          <w:sz w:val="20"/>
          <w:szCs w:val="20"/>
        </w:rPr>
        <w:t xml:space="preserve"> si existe el límite </w:t>
      </w:r>
      <w:r w:rsidRPr="008F2255">
        <w:rPr>
          <w:position w:val="-28"/>
          <w:sz w:val="20"/>
          <w:szCs w:val="20"/>
        </w:rPr>
        <w:object w:dxaOrig="6920" w:dyaOrig="660">
          <v:shape id="_x0000_i1027" type="#_x0000_t75" style="width:346.65pt;height:32.35pt" o:ole="">
            <v:imagedata r:id="rId36" o:title=""/>
          </v:shape>
          <o:OLEObject Type="Embed" ProgID="Equation.3" ShapeID="_x0000_i1027" DrawAspect="Content" ObjectID="_1643985236" r:id="rId37"/>
        </w:object>
      </w:r>
      <w:r>
        <w:rPr>
          <w:sz w:val="20"/>
          <w:szCs w:val="20"/>
        </w:rPr>
        <w:t xml:space="preserve"> cuando </w:t>
      </w:r>
      <w:r w:rsidRPr="00AF1D66">
        <w:rPr>
          <w:position w:val="-4"/>
        </w:rPr>
        <w:object w:dxaOrig="320" w:dyaOrig="260">
          <v:shape id="_x0000_i1028" type="#_x0000_t75" style="width:16.65pt;height:13.35pt" o:ole="">
            <v:imagedata r:id="rId38" o:title=""/>
          </v:shape>
          <o:OLEObject Type="Embed" ProgID="Equation.3" ShapeID="_x0000_i1028" DrawAspect="Content" ObjectID="_1643985237" r:id="rId39"/>
        </w:object>
      </w:r>
      <w:r>
        <w:rPr>
          <w:sz w:val="20"/>
          <w:szCs w:val="20"/>
        </w:rPr>
        <w:t xml:space="preserve"> tiende a cero. 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Pr="001D79C4" w:rsidRDefault="007B1608" w:rsidP="007B1608">
      <w:pPr>
        <w:jc w:val="both"/>
        <w:rPr>
          <w:b/>
          <w:sz w:val="20"/>
          <w:szCs w:val="20"/>
          <w:u w:val="single"/>
        </w:rPr>
      </w:pPr>
      <w:r w:rsidRPr="001D79C4">
        <w:rPr>
          <w:b/>
          <w:sz w:val="20"/>
          <w:szCs w:val="20"/>
          <w:u w:val="single"/>
        </w:rPr>
        <w:t>Funciones analíticas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la derivada </w:t>
      </w:r>
      <w:r w:rsidRPr="004D1773">
        <w:rPr>
          <w:position w:val="-10"/>
          <w:sz w:val="20"/>
          <w:szCs w:val="20"/>
        </w:rPr>
        <w:object w:dxaOrig="560" w:dyaOrig="340">
          <v:shape id="_x0000_i1029" type="#_x0000_t75" style="width:28pt;height:17.35pt" o:ole="">
            <v:imagedata r:id="rId40" o:title=""/>
          </v:shape>
          <o:OLEObject Type="Embed" ProgID="Equation.3" ShapeID="_x0000_i1029" DrawAspect="Content" ObjectID="_1643985238" r:id="rId41"/>
        </w:object>
      </w:r>
      <w:r>
        <w:rPr>
          <w:sz w:val="20"/>
          <w:szCs w:val="20"/>
        </w:rPr>
        <w:t xml:space="preserve"> existe en todo punto </w:t>
      </w:r>
      <w:r w:rsidRPr="001D79C4">
        <w:rPr>
          <w:position w:val="-4"/>
          <w:sz w:val="20"/>
          <w:szCs w:val="20"/>
        </w:rPr>
        <w:object w:dxaOrig="200" w:dyaOrig="200">
          <v:shape id="_x0000_i1030" type="#_x0000_t75" style="width:9.65pt;height:9.65pt" o:ole="">
            <v:imagedata r:id="rId42" o:title=""/>
          </v:shape>
          <o:OLEObject Type="Embed" ProgID="Equation.3" ShapeID="_x0000_i1030" DrawAspect="Content" ObjectID="_1643985239" r:id="rId43"/>
        </w:object>
      </w:r>
      <w:r>
        <w:rPr>
          <w:sz w:val="20"/>
          <w:szCs w:val="20"/>
        </w:rPr>
        <w:t xml:space="preserve"> de una región </w:t>
      </w:r>
      <w:r w:rsidRPr="001D79C4">
        <w:rPr>
          <w:position w:val="-6"/>
          <w:sz w:val="20"/>
          <w:szCs w:val="20"/>
        </w:rPr>
        <w:object w:dxaOrig="260" w:dyaOrig="279">
          <v:shape id="_x0000_i1031" type="#_x0000_t75" style="width:13.35pt;height:14pt" o:ole="">
            <v:imagedata r:id="rId44" o:title=""/>
          </v:shape>
          <o:OLEObject Type="Embed" ProgID="Equation.3" ShapeID="_x0000_i1031" DrawAspect="Content" ObjectID="_1643985240" r:id="rId45"/>
        </w:object>
      </w:r>
      <w:r>
        <w:rPr>
          <w:sz w:val="20"/>
          <w:szCs w:val="20"/>
        </w:rPr>
        <w:t xml:space="preserve">, entonces diremos que </w:t>
      </w:r>
      <w:r w:rsidRPr="004D1773">
        <w:rPr>
          <w:position w:val="-10"/>
          <w:sz w:val="20"/>
          <w:szCs w:val="20"/>
        </w:rPr>
        <w:object w:dxaOrig="499" w:dyaOrig="340">
          <v:shape id="_x0000_i1032" type="#_x0000_t75" style="width:24.65pt;height:17.35pt" o:ole="">
            <v:imagedata r:id="rId46" o:title=""/>
          </v:shape>
          <o:OLEObject Type="Embed" ProgID="Equation.3" ShapeID="_x0000_i1032" DrawAspect="Content" ObjectID="_1643985241" r:id="rId47"/>
        </w:object>
      </w:r>
      <w:r>
        <w:rPr>
          <w:sz w:val="20"/>
          <w:szCs w:val="20"/>
        </w:rPr>
        <w:t xml:space="preserve"> es analítica en </w:t>
      </w:r>
      <w:r w:rsidRPr="001D79C4">
        <w:rPr>
          <w:position w:val="-6"/>
          <w:sz w:val="20"/>
          <w:szCs w:val="20"/>
        </w:rPr>
        <w:object w:dxaOrig="260" w:dyaOrig="279">
          <v:shape id="_x0000_i1033" type="#_x0000_t75" style="width:13.35pt;height:14pt" o:ole="">
            <v:imagedata r:id="rId44" o:title=""/>
          </v:shape>
          <o:OLEObject Type="Embed" ProgID="Equation.3" ShapeID="_x0000_i1033" DrawAspect="Content" ObjectID="_1643985242" r:id="rId48"/>
        </w:object>
      </w:r>
      <w:r>
        <w:rPr>
          <w:sz w:val="20"/>
          <w:szCs w:val="20"/>
        </w:rPr>
        <w:t xml:space="preserve"> y nos referiremos a ella como una función analítica en </w:t>
      </w:r>
      <w:r w:rsidRPr="001D79C4">
        <w:rPr>
          <w:position w:val="-6"/>
          <w:sz w:val="20"/>
          <w:szCs w:val="20"/>
        </w:rPr>
        <w:object w:dxaOrig="260" w:dyaOrig="279">
          <v:shape id="_x0000_i1034" type="#_x0000_t75" style="width:13.35pt;height:14pt" o:ole="">
            <v:imagedata r:id="rId44" o:title=""/>
          </v:shape>
          <o:OLEObject Type="Embed" ProgID="Equation.3" ShapeID="_x0000_i1034" DrawAspect="Content" ObjectID="_1643985243" r:id="rId49"/>
        </w:object>
      </w:r>
      <w:r>
        <w:rPr>
          <w:sz w:val="20"/>
          <w:szCs w:val="20"/>
        </w:rPr>
        <w:t xml:space="preserve">. Los términos </w:t>
      </w:r>
      <w:r w:rsidRPr="0003259B">
        <w:rPr>
          <w:b/>
          <w:sz w:val="20"/>
          <w:szCs w:val="20"/>
        </w:rPr>
        <w:t>regular</w:t>
      </w:r>
      <w:r>
        <w:rPr>
          <w:sz w:val="20"/>
          <w:szCs w:val="20"/>
        </w:rPr>
        <w:t xml:space="preserve"> y </w:t>
      </w:r>
      <w:proofErr w:type="spellStart"/>
      <w:r w:rsidRPr="0003259B">
        <w:rPr>
          <w:b/>
          <w:sz w:val="20"/>
          <w:szCs w:val="20"/>
        </w:rPr>
        <w:t>holomorfa</w:t>
      </w:r>
      <w:proofErr w:type="spellEnd"/>
      <w:r>
        <w:rPr>
          <w:sz w:val="20"/>
          <w:szCs w:val="20"/>
        </w:rPr>
        <w:t xml:space="preserve"> son usados algunas veces como sinónimos de analítica. 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Pr="00D45FC8" w:rsidRDefault="007B1608" w:rsidP="007B1608">
      <w:pPr>
        <w:jc w:val="both"/>
        <w:rPr>
          <w:b/>
          <w:sz w:val="20"/>
          <w:szCs w:val="20"/>
          <w:u w:val="single"/>
        </w:rPr>
      </w:pPr>
      <w:r w:rsidRPr="00D45FC8">
        <w:rPr>
          <w:b/>
          <w:sz w:val="20"/>
          <w:szCs w:val="20"/>
          <w:u w:val="single"/>
        </w:rPr>
        <w:t xml:space="preserve">Ecuaciones </w:t>
      </w:r>
      <w:proofErr w:type="spellStart"/>
      <w:r w:rsidRPr="00D45FC8">
        <w:rPr>
          <w:b/>
          <w:sz w:val="20"/>
          <w:szCs w:val="20"/>
          <w:u w:val="single"/>
        </w:rPr>
        <w:t>Cauchy</w:t>
      </w:r>
      <w:proofErr w:type="spellEnd"/>
      <w:r w:rsidRPr="00D45FC8">
        <w:rPr>
          <w:b/>
          <w:sz w:val="20"/>
          <w:szCs w:val="20"/>
          <w:u w:val="single"/>
        </w:rPr>
        <w:t>-Riemann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condición necesaria para que </w:t>
      </w:r>
      <w:r w:rsidRPr="00D45FC8">
        <w:rPr>
          <w:position w:val="-10"/>
          <w:sz w:val="20"/>
          <w:szCs w:val="20"/>
        </w:rPr>
        <w:object w:dxaOrig="2659" w:dyaOrig="340">
          <v:shape id="_x0000_i1035" type="#_x0000_t75" style="width:133.65pt;height:17.35pt" o:ole="">
            <v:imagedata r:id="rId50" o:title=""/>
          </v:shape>
          <o:OLEObject Type="Embed" ProgID="Equation.3" ShapeID="_x0000_i1035" DrawAspect="Content" ObjectID="_1643985244" r:id="rId51"/>
        </w:object>
      </w:r>
      <w:r>
        <w:rPr>
          <w:sz w:val="20"/>
          <w:szCs w:val="20"/>
        </w:rPr>
        <w:t xml:space="preserve"> sea analítica en una región </w:t>
      </w:r>
      <w:r w:rsidRPr="001D79C4">
        <w:rPr>
          <w:position w:val="-6"/>
          <w:sz w:val="20"/>
          <w:szCs w:val="20"/>
        </w:rPr>
        <w:object w:dxaOrig="260" w:dyaOrig="279">
          <v:shape id="_x0000_i1036" type="#_x0000_t75" style="width:13.35pt;height:14pt" o:ole="">
            <v:imagedata r:id="rId44" o:title=""/>
          </v:shape>
          <o:OLEObject Type="Embed" ProgID="Equation.3" ShapeID="_x0000_i1036" DrawAspect="Content" ObjectID="_1643985245" r:id="rId52"/>
        </w:object>
      </w:r>
      <w:r>
        <w:rPr>
          <w:sz w:val="20"/>
          <w:szCs w:val="20"/>
        </w:rPr>
        <w:t xml:space="preserve"> es que, en </w:t>
      </w:r>
      <w:r w:rsidRPr="001D79C4">
        <w:rPr>
          <w:position w:val="-6"/>
          <w:sz w:val="20"/>
          <w:szCs w:val="20"/>
        </w:rPr>
        <w:object w:dxaOrig="260" w:dyaOrig="279">
          <v:shape id="_x0000_i1037" type="#_x0000_t75" style="width:13.35pt;height:14pt" o:ole="">
            <v:imagedata r:id="rId44" o:title=""/>
          </v:shape>
          <o:OLEObject Type="Embed" ProgID="Equation.3" ShapeID="_x0000_i1037" DrawAspect="Content" ObjectID="_1643985246" r:id="rId53"/>
        </w:object>
      </w:r>
      <w:r>
        <w:rPr>
          <w:sz w:val="20"/>
          <w:szCs w:val="20"/>
        </w:rPr>
        <w:t xml:space="preserve">, </w:t>
      </w:r>
      <w:r w:rsidRPr="00D45FC8">
        <w:rPr>
          <w:position w:val="-6"/>
          <w:sz w:val="20"/>
          <w:szCs w:val="20"/>
        </w:rPr>
        <w:object w:dxaOrig="200" w:dyaOrig="220">
          <v:shape id="_x0000_i1038" type="#_x0000_t75" style="width:9.65pt;height:10.35pt" o:ole="">
            <v:imagedata r:id="rId54" o:title=""/>
          </v:shape>
          <o:OLEObject Type="Embed" ProgID="Equation.3" ShapeID="_x0000_i1038" DrawAspect="Content" ObjectID="_1643985247" r:id="rId55"/>
        </w:object>
      </w:r>
      <w:r>
        <w:rPr>
          <w:sz w:val="20"/>
          <w:szCs w:val="20"/>
        </w:rPr>
        <w:t xml:space="preserve"> y </w:t>
      </w:r>
      <w:r w:rsidRPr="00D45FC8">
        <w:rPr>
          <w:position w:val="-6"/>
          <w:sz w:val="20"/>
          <w:szCs w:val="20"/>
        </w:rPr>
        <w:object w:dxaOrig="180" w:dyaOrig="220">
          <v:shape id="_x0000_i1039" type="#_x0000_t75" style="width:8pt;height:10.35pt" o:ole="">
            <v:imagedata r:id="rId56" o:title=""/>
          </v:shape>
          <o:OLEObject Type="Embed" ProgID="Equation.3" ShapeID="_x0000_i1039" DrawAspect="Content" ObjectID="_1643985248" r:id="rId57"/>
        </w:object>
      </w:r>
      <w:r>
        <w:rPr>
          <w:sz w:val="20"/>
          <w:szCs w:val="20"/>
        </w:rPr>
        <w:t xml:space="preserve"> satisfagan las condiciones de </w:t>
      </w:r>
      <w:proofErr w:type="spellStart"/>
      <w:r>
        <w:rPr>
          <w:sz w:val="20"/>
          <w:szCs w:val="20"/>
        </w:rPr>
        <w:t>Cauchy</w:t>
      </w:r>
      <w:proofErr w:type="spellEnd"/>
      <w:r>
        <w:rPr>
          <w:sz w:val="20"/>
          <w:szCs w:val="20"/>
        </w:rPr>
        <w:t>-Riemann</w:t>
      </w:r>
    </w:p>
    <w:p w:rsidR="007B1608" w:rsidRDefault="007B1608" w:rsidP="007B1608">
      <w:pPr>
        <w:jc w:val="center"/>
        <w:rPr>
          <w:sz w:val="20"/>
          <w:szCs w:val="20"/>
        </w:rPr>
      </w:pPr>
      <w:r w:rsidRPr="00D45FC8">
        <w:rPr>
          <w:position w:val="-28"/>
          <w:sz w:val="20"/>
          <w:szCs w:val="20"/>
        </w:rPr>
        <w:object w:dxaOrig="2640" w:dyaOrig="660">
          <v:shape id="_x0000_i1040" type="#_x0000_t75" style="width:134pt;height:32.35pt" o:ole="">
            <v:imagedata r:id="rId58" o:title=""/>
          </v:shape>
          <o:OLEObject Type="Embed" ProgID="Equation.3" ShapeID="_x0000_i1040" DrawAspect="Content" ObjectID="_1643985249" r:id="rId59"/>
        </w:object>
      </w: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funciones </w:t>
      </w:r>
      <w:r w:rsidRPr="00D45FC8">
        <w:rPr>
          <w:position w:val="-10"/>
        </w:rPr>
        <w:object w:dxaOrig="680" w:dyaOrig="340">
          <v:shape id="_x0000_i1041" type="#_x0000_t75" style="width:34pt;height:17.35pt" o:ole="">
            <v:imagedata r:id="rId60" o:title=""/>
          </v:shape>
          <o:OLEObject Type="Embed" ProgID="Equation.3" ShapeID="_x0000_i1041" DrawAspect="Content" ObjectID="_1643985250" r:id="rId61"/>
        </w:object>
      </w:r>
      <w:r>
        <w:rPr>
          <w:sz w:val="20"/>
          <w:szCs w:val="20"/>
        </w:rPr>
        <w:t xml:space="preserve"> y </w:t>
      </w:r>
      <w:r w:rsidRPr="00D45FC8">
        <w:rPr>
          <w:position w:val="-10"/>
        </w:rPr>
        <w:object w:dxaOrig="680" w:dyaOrig="340">
          <v:shape id="_x0000_i1042" type="#_x0000_t75" style="width:34pt;height:17.35pt" o:ole="">
            <v:imagedata r:id="rId62" o:title=""/>
          </v:shape>
          <o:OLEObject Type="Embed" ProgID="Equation.3" ShapeID="_x0000_i1042" DrawAspect="Content" ObjectID="_1643985251" r:id="rId63"/>
        </w:object>
      </w:r>
      <w:r>
        <w:rPr>
          <w:sz w:val="20"/>
          <w:szCs w:val="20"/>
        </w:rPr>
        <w:t xml:space="preserve"> que satisfacen las condiciones de </w:t>
      </w:r>
      <w:proofErr w:type="spellStart"/>
      <w:r>
        <w:rPr>
          <w:sz w:val="20"/>
          <w:szCs w:val="20"/>
        </w:rPr>
        <w:t>Cauchy</w:t>
      </w:r>
      <w:proofErr w:type="spellEnd"/>
      <w:r>
        <w:rPr>
          <w:sz w:val="20"/>
          <w:szCs w:val="20"/>
        </w:rPr>
        <w:t xml:space="preserve">-Riemann son llamadas algunas veces </w:t>
      </w:r>
      <w:r w:rsidRPr="00D45FC8">
        <w:rPr>
          <w:i/>
          <w:sz w:val="20"/>
          <w:szCs w:val="20"/>
        </w:rPr>
        <w:t>funciones conjugadas</w:t>
      </w:r>
      <w:r>
        <w:rPr>
          <w:sz w:val="20"/>
          <w:szCs w:val="20"/>
        </w:rPr>
        <w:t>.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>Ejemplos: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Obtenga la derivada de la función </w:t>
      </w:r>
      <w:r w:rsidRPr="00C97C3D">
        <w:rPr>
          <w:position w:val="-10"/>
        </w:rPr>
        <w:object w:dxaOrig="960" w:dyaOrig="360">
          <v:shape id="_x0000_i1043" type="#_x0000_t75" style="width:47.65pt;height:18.35pt" o:ole="">
            <v:imagedata r:id="rId64" o:title=""/>
          </v:shape>
          <o:OLEObject Type="Embed" ProgID="Equation.3" ShapeID="_x0000_i1043" DrawAspect="Content" ObjectID="_1643985252" r:id="rId65"/>
        </w:object>
      </w:r>
      <w:r>
        <w:rPr>
          <w:sz w:val="20"/>
          <w:szCs w:val="20"/>
        </w:rPr>
        <w:t xml:space="preserve"> y verificar que se cumplen las condiciones de </w:t>
      </w:r>
      <w:proofErr w:type="spellStart"/>
      <w:r>
        <w:rPr>
          <w:sz w:val="20"/>
          <w:szCs w:val="20"/>
        </w:rPr>
        <w:t>Cauchy</w:t>
      </w:r>
      <w:proofErr w:type="spellEnd"/>
      <w:r>
        <w:rPr>
          <w:sz w:val="20"/>
          <w:szCs w:val="20"/>
        </w:rPr>
        <w:t>-Riemann.</w:t>
      </w:r>
    </w:p>
    <w:p w:rsidR="007B1608" w:rsidRPr="00E00EE7" w:rsidRDefault="007B1608" w:rsidP="007B1608">
      <w:pPr>
        <w:jc w:val="both"/>
        <w:rPr>
          <w:sz w:val="20"/>
          <w:szCs w:val="20"/>
        </w:rPr>
      </w:pPr>
    </w:p>
    <w:p w:rsidR="007B1608" w:rsidRPr="00970A56" w:rsidRDefault="007B1608" w:rsidP="007B1608">
      <w:pPr>
        <w:pStyle w:val="Prrafodelista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970A56">
        <w:rPr>
          <w:sz w:val="20"/>
          <w:szCs w:val="20"/>
        </w:rPr>
        <w:t xml:space="preserve">Dada </w:t>
      </w:r>
      <w:r w:rsidRPr="00C97C3D">
        <w:rPr>
          <w:position w:val="-10"/>
        </w:rPr>
        <w:object w:dxaOrig="2079" w:dyaOrig="360">
          <v:shape id="_x0000_i1044" type="#_x0000_t75" style="width:103.65pt;height:18.35pt" o:ole="">
            <v:imagedata r:id="rId66" o:title=""/>
          </v:shape>
          <o:OLEObject Type="Embed" ProgID="Equation.3" ShapeID="_x0000_i1044" DrawAspect="Content" ObjectID="_1643985253" r:id="rId67"/>
        </w:object>
      </w:r>
      <w:r w:rsidRPr="00970A56">
        <w:rPr>
          <w:sz w:val="20"/>
          <w:szCs w:val="20"/>
        </w:rPr>
        <w:t xml:space="preserve">, encuentre la función conjugada </w:t>
      </w:r>
      <w:r w:rsidRPr="00C97C3D">
        <w:rPr>
          <w:position w:val="-10"/>
        </w:rPr>
        <w:object w:dxaOrig="680" w:dyaOrig="340">
          <v:shape id="_x0000_i1045" type="#_x0000_t75" style="width:34pt;height:17.35pt" o:ole="">
            <v:imagedata r:id="rId68" o:title=""/>
          </v:shape>
          <o:OLEObject Type="Embed" ProgID="Equation.3" ShapeID="_x0000_i1045" DrawAspect="Content" ObjectID="_1643985254" r:id="rId69"/>
        </w:object>
      </w:r>
      <w:r w:rsidRPr="00970A56">
        <w:rPr>
          <w:sz w:val="20"/>
          <w:szCs w:val="20"/>
        </w:rPr>
        <w:t xml:space="preserve"> tal que </w:t>
      </w:r>
      <w:r w:rsidRPr="00C97C3D">
        <w:rPr>
          <w:position w:val="-10"/>
        </w:rPr>
        <w:object w:dxaOrig="2240" w:dyaOrig="340">
          <v:shape id="_x0000_i1046" type="#_x0000_t75" style="width:112.35pt;height:17.35pt" o:ole="">
            <v:imagedata r:id="rId70" o:title=""/>
          </v:shape>
          <o:OLEObject Type="Embed" ProgID="Equation.3" ShapeID="_x0000_i1046" DrawAspect="Content" ObjectID="_1643985255" r:id="rId71"/>
        </w:object>
      </w:r>
      <w:r w:rsidRPr="00970A56">
        <w:rPr>
          <w:sz w:val="20"/>
          <w:szCs w:val="20"/>
        </w:rPr>
        <w:t xml:space="preserve"> es una función analítica de </w:t>
      </w:r>
      <w:r w:rsidRPr="00970A56">
        <w:rPr>
          <w:position w:val="-4"/>
        </w:rPr>
        <w:object w:dxaOrig="200" w:dyaOrig="200">
          <v:shape id="_x0000_i1047" type="#_x0000_t75" style="width:9.65pt;height:9.65pt" o:ole="">
            <v:imagedata r:id="rId72" o:title=""/>
          </v:shape>
          <o:OLEObject Type="Embed" ProgID="Equation.3" ShapeID="_x0000_i1047" DrawAspect="Content" ObjectID="_1643985256" r:id="rId73"/>
        </w:object>
      </w:r>
      <w:r w:rsidRPr="00970A56">
        <w:rPr>
          <w:sz w:val="20"/>
          <w:szCs w:val="20"/>
        </w:rPr>
        <w:t xml:space="preserve"> en todo el plano </w:t>
      </w:r>
      <w:r w:rsidRPr="00970A56">
        <w:rPr>
          <w:position w:val="-4"/>
        </w:rPr>
        <w:object w:dxaOrig="200" w:dyaOrig="200">
          <v:shape id="_x0000_i1048" type="#_x0000_t75" style="width:9.65pt;height:9.65pt" o:ole="">
            <v:imagedata r:id="rId74" o:title=""/>
          </v:shape>
          <o:OLEObject Type="Embed" ProgID="Equation.3" ShapeID="_x0000_i1048" DrawAspect="Content" ObjectID="_1643985257" r:id="rId75"/>
        </w:object>
      </w:r>
      <w:r w:rsidRPr="00970A56">
        <w:rPr>
          <w:sz w:val="20"/>
          <w:szCs w:val="20"/>
        </w:rPr>
        <w:t xml:space="preserve">. </w:t>
      </w:r>
    </w:p>
    <w:p w:rsidR="007B1608" w:rsidRDefault="007B1608" w:rsidP="007B1608">
      <w:pPr>
        <w:autoSpaceDE w:val="0"/>
        <w:autoSpaceDN w:val="0"/>
        <w:adjustRightInd w:val="0"/>
        <w:rPr>
          <w:sz w:val="20"/>
          <w:szCs w:val="20"/>
        </w:rPr>
      </w:pPr>
    </w:p>
    <w:p w:rsidR="007B1608" w:rsidRPr="00E00EE7" w:rsidRDefault="007B1608" w:rsidP="007B1608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E00EE7">
        <w:rPr>
          <w:sz w:val="20"/>
          <w:szCs w:val="20"/>
        </w:rPr>
        <w:t xml:space="preserve">Verificar que las partes real e imaginaria de las siguientes funciones satisfacen las ecuaciones de </w:t>
      </w:r>
      <w:proofErr w:type="spellStart"/>
      <w:r w:rsidRPr="00E00EE7">
        <w:rPr>
          <w:sz w:val="20"/>
          <w:szCs w:val="20"/>
        </w:rPr>
        <w:t>Cauchy</w:t>
      </w:r>
      <w:proofErr w:type="spellEnd"/>
      <w:r w:rsidRPr="00E00EE7">
        <w:rPr>
          <w:sz w:val="20"/>
          <w:szCs w:val="20"/>
        </w:rPr>
        <w:t>-Riemann y deducir entonces que cada función es analítica.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center"/>
        <w:rPr>
          <w:sz w:val="20"/>
          <w:szCs w:val="20"/>
        </w:rPr>
      </w:pPr>
      <w:r w:rsidRPr="005B687C">
        <w:rPr>
          <w:position w:val="-14"/>
        </w:rPr>
        <w:object w:dxaOrig="6759" w:dyaOrig="400">
          <v:shape id="_x0000_i1049" type="#_x0000_t75" style="width:337.65pt;height:20.35pt" o:ole="">
            <v:imagedata r:id="rId76" o:title=""/>
          </v:shape>
          <o:OLEObject Type="Embed" ProgID="Equation.DSMT4" ShapeID="_x0000_i1049" DrawAspect="Content" ObjectID="_1643985258" r:id="rId77"/>
        </w:objec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Pr="00497C39" w:rsidRDefault="007B1608" w:rsidP="007B1608">
      <w:pPr>
        <w:jc w:val="both"/>
        <w:rPr>
          <w:b/>
          <w:sz w:val="20"/>
          <w:szCs w:val="20"/>
          <w:u w:val="single"/>
        </w:rPr>
      </w:pPr>
      <w:r w:rsidRPr="00497C39">
        <w:rPr>
          <w:b/>
          <w:sz w:val="20"/>
          <w:szCs w:val="20"/>
          <w:u w:val="single"/>
        </w:rPr>
        <w:t>FUNCIONES ARMÓNICAS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Dada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7FB9391F" wp14:editId="7FD164E0">
            <wp:extent cx="1696085" cy="212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si las segundas derivadas parciales 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1F17E6EE" wp14:editId="7302EE2F">
            <wp:extent cx="125730" cy="13906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527863FB" wp14:editId="6FA06507">
            <wp:extent cx="112395" cy="13906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con respecto a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7750BD5E" wp14:editId="6F7DBAB4">
            <wp:extent cx="125730" cy="13906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45707976" wp14:editId="06F07744">
            <wp:extent cx="139065" cy="1657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existen y son continuas en una </w:t>
      </w:r>
      <w:proofErr w:type="gramStart"/>
      <w:r>
        <w:rPr>
          <w:sz w:val="20"/>
          <w:szCs w:val="20"/>
        </w:rPr>
        <w:t xml:space="preserve">región </w:t>
      </w:r>
      <w:proofErr w:type="gramEnd"/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521C258C" wp14:editId="1CD94E64">
            <wp:extent cx="165735" cy="17907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entonces de las ecuaciones de </w:t>
      </w:r>
      <w:proofErr w:type="spellStart"/>
      <w:r>
        <w:rPr>
          <w:sz w:val="20"/>
          <w:szCs w:val="20"/>
        </w:rPr>
        <w:t>Cauchy</w:t>
      </w:r>
      <w:proofErr w:type="spellEnd"/>
      <w:r>
        <w:rPr>
          <w:sz w:val="20"/>
          <w:szCs w:val="20"/>
        </w:rPr>
        <w:t xml:space="preserve">-Riemann </w:t>
      </w:r>
    </w:p>
    <w:p w:rsidR="007B1608" w:rsidRDefault="007B1608" w:rsidP="007B1608">
      <w:pPr>
        <w:jc w:val="center"/>
        <w:rPr>
          <w:sz w:val="20"/>
          <w:szCs w:val="20"/>
        </w:rPr>
      </w:pP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5C5668BB" wp14:editId="79FCC79D">
            <wp:extent cx="1689735" cy="410845"/>
            <wp:effectExtent l="0" t="0" r="571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>Se obtiene</w:t>
      </w:r>
    </w:p>
    <w:p w:rsidR="007B1608" w:rsidRDefault="007B1608" w:rsidP="007B1608">
      <w:pPr>
        <w:jc w:val="center"/>
        <w:rPr>
          <w:sz w:val="20"/>
          <w:szCs w:val="20"/>
        </w:rPr>
      </w:pP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25153897" wp14:editId="3A28C6EE">
            <wp:extent cx="2206625" cy="437515"/>
            <wp:effectExtent l="0" t="0" r="317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>Las partes real e imaginaria de una función analítica satisfacen la ecuación de Laplace</w:t>
      </w:r>
    </w:p>
    <w:p w:rsidR="007B1608" w:rsidRDefault="007B1608" w:rsidP="007B1608">
      <w:pPr>
        <w:jc w:val="center"/>
        <w:rPr>
          <w:sz w:val="20"/>
          <w:szCs w:val="20"/>
        </w:rPr>
      </w:pPr>
      <w:r>
        <w:rPr>
          <w:noProof/>
          <w:position w:val="-28"/>
          <w:sz w:val="20"/>
          <w:szCs w:val="20"/>
          <w:lang w:val="en-US" w:eastAsia="en-US"/>
        </w:rPr>
        <w:lastRenderedPageBreak/>
        <w:drawing>
          <wp:inline distT="0" distB="0" distL="0" distR="0" wp14:anchorId="5709DB16" wp14:editId="3026B37C">
            <wp:extent cx="3326130" cy="437515"/>
            <wp:effectExtent l="0" t="0" r="762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operador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AB15715" wp14:editId="5066881C">
            <wp:extent cx="205105" cy="19875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llamado usualmente el </w:t>
      </w:r>
      <w:proofErr w:type="spellStart"/>
      <w:r w:rsidRPr="00067BC0">
        <w:rPr>
          <w:i/>
          <w:sz w:val="20"/>
          <w:szCs w:val="20"/>
        </w:rPr>
        <w:t>laplaciano</w:t>
      </w:r>
      <w:proofErr w:type="spellEnd"/>
      <w:r>
        <w:rPr>
          <w:sz w:val="20"/>
          <w:szCs w:val="20"/>
        </w:rPr>
        <w:t>.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Demostrar que </w:t>
      </w:r>
      <w:r>
        <w:rPr>
          <w:noProof/>
          <w:position w:val="-14"/>
          <w:lang w:val="en-US" w:eastAsia="en-US"/>
        </w:rPr>
        <w:drawing>
          <wp:inline distT="0" distB="0" distL="0" distR="0" wp14:anchorId="59BB3E44" wp14:editId="7F509542">
            <wp:extent cx="1954530" cy="258445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armónica; encontrar</w:t>
      </w:r>
      <w:r w:rsidRPr="005B687C">
        <w:rPr>
          <w:position w:val="-6"/>
        </w:rPr>
        <w:object w:dxaOrig="180" w:dyaOrig="220">
          <v:shape id="_x0000_i1050" type="#_x0000_t75" style="width:8pt;height:10.35pt" o:ole="">
            <v:imagedata r:id="rId89" o:title=""/>
          </v:shape>
          <o:OLEObject Type="Embed" ProgID="Equation.DSMT4" ShapeID="_x0000_i1050" DrawAspect="Content" ObjectID="_1643985259" r:id="rId90"/>
        </w:object>
      </w:r>
      <w:r>
        <w:rPr>
          <w:sz w:val="20"/>
          <w:szCs w:val="20"/>
        </w:rPr>
        <w:t xml:space="preserve"> tal que </w:t>
      </w:r>
      <w:r>
        <w:rPr>
          <w:noProof/>
          <w:position w:val="-14"/>
          <w:lang w:val="en-US" w:eastAsia="en-US"/>
        </w:rPr>
        <w:drawing>
          <wp:inline distT="0" distB="0" distL="0" distR="0" wp14:anchorId="517B0E05" wp14:editId="78D5B832">
            <wp:extent cx="835025" cy="258445"/>
            <wp:effectExtent l="0" t="0" r="317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analítica. </w:t>
      </w:r>
      <w:proofErr w:type="gramStart"/>
      <w:r>
        <w:rPr>
          <w:sz w:val="20"/>
          <w:szCs w:val="20"/>
        </w:rPr>
        <w:t xml:space="preserve">Hallar </w:t>
      </w:r>
      <w:proofErr w:type="gramEnd"/>
      <w:r>
        <w:rPr>
          <w:noProof/>
          <w:position w:val="-14"/>
          <w:lang w:val="en-US" w:eastAsia="en-US"/>
        </w:rPr>
        <w:drawing>
          <wp:inline distT="0" distB="0" distL="0" distR="0" wp14:anchorId="3A0842F6" wp14:editId="69FDA750">
            <wp:extent cx="364490" cy="2584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Pr="00976F12" w:rsidRDefault="007B1608" w:rsidP="007B1608">
      <w:pPr>
        <w:jc w:val="both"/>
        <w:rPr>
          <w:b/>
          <w:sz w:val="20"/>
          <w:szCs w:val="20"/>
          <w:u w:val="single"/>
        </w:rPr>
      </w:pPr>
      <w:r w:rsidRPr="00976F12">
        <w:rPr>
          <w:b/>
          <w:sz w:val="20"/>
          <w:szCs w:val="20"/>
          <w:u w:val="single"/>
        </w:rPr>
        <w:t>FAMILIAS ORTOGONALES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7B6D31E6" wp14:editId="272051CC">
            <wp:extent cx="1696085" cy="212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analítica; entonces las familias de curvas de un parámetro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1DEEC1B9" wp14:editId="6B8A9C0A">
            <wp:extent cx="1524000" cy="212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donde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3F911090" wp14:editId="3B353190">
            <wp:extent cx="152400" cy="139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02BB4592" wp14:editId="6568A6DD">
            <wp:extent cx="152400" cy="198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son constantes, son </w:t>
      </w:r>
      <w:r w:rsidRPr="00A6051A">
        <w:rPr>
          <w:i/>
          <w:sz w:val="20"/>
          <w:szCs w:val="20"/>
        </w:rPr>
        <w:t>ortogonales</w:t>
      </w:r>
      <w:r>
        <w:rPr>
          <w:sz w:val="20"/>
          <w:szCs w:val="20"/>
        </w:rPr>
        <w:t xml:space="preserve">, es decir, cada elemento de una familia es perpendicular a cada elemento de la otra familia en su punto de intersección. Las curvas imágenes correspondientes en el plano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7AD6484C" wp14:editId="09A07E8E">
            <wp:extent cx="152400" cy="139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consistente de rectas paralelas a los ejes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6D23B31F" wp14:editId="0D9BAC8B">
            <wp:extent cx="125730" cy="1390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y </w:t>
      </w:r>
      <w:proofErr w:type="gramEnd"/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283702C6" wp14:editId="61723B32">
            <wp:extent cx="112395" cy="13906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constituyen también familias ortogonales. Cuando la función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7655E220" wp14:editId="57D0D438">
            <wp:extent cx="318135" cy="21209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analítica el ángulo entre dos curvas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016A4615" wp14:editId="650F5005">
            <wp:extent cx="179070" cy="212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177DB918" wp14:editId="4D329487">
            <wp:extent cx="192405" cy="21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el plano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2878CB79" wp14:editId="3D229EEC">
            <wp:extent cx="125730" cy="1257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será igual (en magnitud y sentido) al ángulo entre las curvas imágenes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7437A5E3" wp14:editId="15E3F3B9">
            <wp:extent cx="179070" cy="225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6509B63A" wp14:editId="40A0CDD9">
            <wp:extent cx="192405" cy="22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correspondientes en el plano </w:t>
      </w:r>
      <w:r w:rsidRPr="00A6051A">
        <w:rPr>
          <w:position w:val="-6"/>
          <w:sz w:val="20"/>
          <w:szCs w:val="20"/>
        </w:rPr>
        <w:object w:dxaOrig="240" w:dyaOrig="220">
          <v:shape id="_x0000_i1051" type="#_x0000_t75" style="width:11.65pt;height:10.35pt" o:ole="">
            <v:imagedata r:id="rId105" o:title=""/>
          </v:shape>
          <o:OLEObject Type="Embed" ProgID="Equation.3" ShapeID="_x0000_i1051" DrawAspect="Content" ObjectID="_1643985260" r:id="rId106"/>
        </w:object>
      </w:r>
      <w:r>
        <w:rPr>
          <w:sz w:val="20"/>
          <w:szCs w:val="20"/>
        </w:rPr>
        <w:t xml:space="preserve">. 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Pr="002F49A8" w:rsidRDefault="007B1608" w:rsidP="007B1608">
      <w:pPr>
        <w:jc w:val="both"/>
        <w:rPr>
          <w:b/>
          <w:sz w:val="20"/>
          <w:szCs w:val="20"/>
          <w:u w:val="single"/>
        </w:rPr>
      </w:pPr>
      <w:r w:rsidRPr="002F49A8">
        <w:rPr>
          <w:b/>
          <w:sz w:val="20"/>
          <w:szCs w:val="20"/>
          <w:u w:val="single"/>
        </w:rPr>
        <w:t>CURVAS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 w:rsidRPr="002F49A8">
        <w:rPr>
          <w:position w:val="-10"/>
          <w:sz w:val="20"/>
          <w:szCs w:val="20"/>
        </w:rPr>
        <w:object w:dxaOrig="420" w:dyaOrig="340">
          <v:shape id="_x0000_i1052" type="#_x0000_t75" style="width:21.65pt;height:17.35pt" o:ole="">
            <v:imagedata r:id="rId107" o:title=""/>
          </v:shape>
          <o:OLEObject Type="Embed" ProgID="Equation.3" ShapeID="_x0000_i1052" DrawAspect="Content" ObjectID="_1643985261" r:id="rId108"/>
        </w:object>
      </w:r>
      <w:r>
        <w:rPr>
          <w:sz w:val="20"/>
          <w:szCs w:val="20"/>
        </w:rPr>
        <w:t xml:space="preserve"> y </w:t>
      </w:r>
      <w:r w:rsidRPr="002F49A8">
        <w:rPr>
          <w:position w:val="-10"/>
          <w:sz w:val="20"/>
          <w:szCs w:val="20"/>
        </w:rPr>
        <w:object w:dxaOrig="460" w:dyaOrig="340">
          <v:shape id="_x0000_i1053" type="#_x0000_t75" style="width:22.65pt;height:17.35pt" o:ole="">
            <v:imagedata r:id="rId109" o:title=""/>
          </v:shape>
          <o:OLEObject Type="Embed" ProgID="Equation.3" ShapeID="_x0000_i1053" DrawAspect="Content" ObjectID="_1643985262" r:id="rId110"/>
        </w:object>
      </w:r>
      <w:r>
        <w:rPr>
          <w:sz w:val="20"/>
          <w:szCs w:val="20"/>
        </w:rPr>
        <w:t xml:space="preserve"> son funciones de variable real </w:t>
      </w:r>
      <w:r w:rsidRPr="002F49A8">
        <w:rPr>
          <w:position w:val="-6"/>
          <w:sz w:val="20"/>
          <w:szCs w:val="20"/>
        </w:rPr>
        <w:object w:dxaOrig="139" w:dyaOrig="240">
          <v:shape id="_x0000_i1054" type="#_x0000_t75" style="width:7pt;height:11.65pt" o:ole="">
            <v:imagedata r:id="rId111" o:title=""/>
          </v:shape>
          <o:OLEObject Type="Embed" ProgID="Equation.3" ShapeID="_x0000_i1054" DrawAspect="Content" ObjectID="_1643985263" r:id="rId112"/>
        </w:object>
      </w:r>
      <w:r>
        <w:rPr>
          <w:sz w:val="20"/>
          <w:szCs w:val="20"/>
        </w:rPr>
        <w:t xml:space="preserve"> supuestas continuas en </w:t>
      </w:r>
      <w:r w:rsidRPr="002F49A8">
        <w:rPr>
          <w:position w:val="-10"/>
          <w:sz w:val="20"/>
          <w:szCs w:val="20"/>
        </w:rPr>
        <w:object w:dxaOrig="920" w:dyaOrig="340">
          <v:shape id="_x0000_i1055" type="#_x0000_t75" style="width:45.35pt;height:17.35pt" o:ole="">
            <v:imagedata r:id="rId113" o:title=""/>
          </v:shape>
          <o:OLEObject Type="Embed" ProgID="Equation.3" ShapeID="_x0000_i1055" DrawAspect="Content" ObjectID="_1643985264" r:id="rId114"/>
        </w:object>
      </w:r>
      <w:r>
        <w:rPr>
          <w:sz w:val="20"/>
          <w:szCs w:val="20"/>
        </w:rPr>
        <w:t xml:space="preserve">, las ecuaciones paramétricas </w:t>
      </w:r>
      <w:r w:rsidRPr="002F49A8">
        <w:rPr>
          <w:position w:val="-10"/>
          <w:sz w:val="20"/>
          <w:szCs w:val="20"/>
        </w:rPr>
        <w:object w:dxaOrig="2840" w:dyaOrig="340">
          <v:shape id="_x0000_i1056" type="#_x0000_t75" style="width:142.35pt;height:17.35pt" o:ole="">
            <v:imagedata r:id="rId115" o:title=""/>
          </v:shape>
          <o:OLEObject Type="Embed" ProgID="Equation.3" ShapeID="_x0000_i1056" DrawAspect="Content" ObjectID="_1643985265" r:id="rId116"/>
        </w:object>
      </w:r>
      <w:r>
        <w:rPr>
          <w:sz w:val="20"/>
          <w:szCs w:val="20"/>
        </w:rPr>
        <w:t xml:space="preserve"> definen una </w:t>
      </w:r>
      <w:r w:rsidRPr="002F49A8">
        <w:rPr>
          <w:i/>
          <w:sz w:val="20"/>
          <w:szCs w:val="20"/>
        </w:rPr>
        <w:t>curva continua</w:t>
      </w:r>
      <w:r>
        <w:rPr>
          <w:sz w:val="20"/>
          <w:szCs w:val="20"/>
        </w:rPr>
        <w:t xml:space="preserve"> o </w:t>
      </w:r>
      <w:r w:rsidRPr="002F49A8">
        <w:rPr>
          <w:i/>
          <w:sz w:val="20"/>
          <w:szCs w:val="20"/>
        </w:rPr>
        <w:t>arco</w:t>
      </w:r>
      <w:r>
        <w:rPr>
          <w:sz w:val="20"/>
          <w:szCs w:val="20"/>
        </w:rPr>
        <w:t xml:space="preserve"> en el plano </w:t>
      </w:r>
      <w:r w:rsidRPr="002F49A8">
        <w:rPr>
          <w:position w:val="-4"/>
          <w:sz w:val="20"/>
          <w:szCs w:val="20"/>
        </w:rPr>
        <w:object w:dxaOrig="200" w:dyaOrig="200">
          <v:shape id="_x0000_i1057" type="#_x0000_t75" style="width:9.65pt;height:9.65pt" o:ole="">
            <v:imagedata r:id="rId117" o:title=""/>
          </v:shape>
          <o:OLEObject Type="Embed" ProgID="Equation.3" ShapeID="_x0000_i1057" DrawAspect="Content" ObjectID="_1643985266" r:id="rId118"/>
        </w:object>
      </w:r>
      <w:r>
        <w:rPr>
          <w:sz w:val="20"/>
          <w:szCs w:val="20"/>
        </w:rPr>
        <w:t xml:space="preserve"> que une los puntos </w:t>
      </w:r>
      <w:r w:rsidRPr="002F49A8">
        <w:rPr>
          <w:position w:val="-10"/>
          <w:sz w:val="20"/>
          <w:szCs w:val="20"/>
        </w:rPr>
        <w:object w:dxaOrig="859" w:dyaOrig="340">
          <v:shape id="_x0000_i1058" type="#_x0000_t75" style="width:42.35pt;height:17.35pt" o:ole="">
            <v:imagedata r:id="rId119" o:title=""/>
          </v:shape>
          <o:OLEObject Type="Embed" ProgID="Equation.3" ShapeID="_x0000_i1058" DrawAspect="Content" ObjectID="_1643985267" r:id="rId120"/>
        </w:object>
      </w:r>
      <w:r>
        <w:rPr>
          <w:sz w:val="20"/>
          <w:szCs w:val="20"/>
        </w:rPr>
        <w:t xml:space="preserve"> y </w:t>
      </w:r>
      <w:r w:rsidRPr="002F49A8">
        <w:rPr>
          <w:position w:val="-10"/>
          <w:sz w:val="20"/>
          <w:szCs w:val="20"/>
        </w:rPr>
        <w:object w:dxaOrig="859" w:dyaOrig="340">
          <v:shape id="_x0000_i1059" type="#_x0000_t75" style="width:42.35pt;height:17.35pt" o:ole="">
            <v:imagedata r:id="rId121" o:title=""/>
          </v:shape>
          <o:OLEObject Type="Embed" ProgID="Equation.3" ShapeID="_x0000_i1059" DrawAspect="Content" ObjectID="_1643985268" r:id="rId122"/>
        </w:object>
      </w:r>
      <w:r>
        <w:rPr>
          <w:sz w:val="20"/>
          <w:szCs w:val="20"/>
        </w:rPr>
        <w:t xml:space="preserve">. Si </w:t>
      </w:r>
      <w:r w:rsidRPr="00C04665">
        <w:rPr>
          <w:position w:val="-10"/>
          <w:sz w:val="20"/>
          <w:szCs w:val="20"/>
        </w:rPr>
        <w:object w:dxaOrig="600" w:dyaOrig="340">
          <v:shape id="_x0000_i1060" type="#_x0000_t75" style="width:30pt;height:17.35pt" o:ole="">
            <v:imagedata r:id="rId123" o:title=""/>
          </v:shape>
          <o:OLEObject Type="Embed" ProgID="Equation.3" ShapeID="_x0000_i1060" DrawAspect="Content" ObjectID="_1643985269" r:id="rId124"/>
        </w:object>
      </w:r>
      <w:r>
        <w:rPr>
          <w:sz w:val="20"/>
          <w:szCs w:val="20"/>
        </w:rPr>
        <w:t xml:space="preserve"> mientras </w:t>
      </w:r>
      <w:r w:rsidRPr="00C04665">
        <w:rPr>
          <w:position w:val="-10"/>
          <w:sz w:val="20"/>
          <w:szCs w:val="20"/>
        </w:rPr>
        <w:object w:dxaOrig="1140" w:dyaOrig="340">
          <v:shape id="_x0000_i1061" type="#_x0000_t75" style="width:57pt;height:17.35pt" o:ole="">
            <v:imagedata r:id="rId125" o:title=""/>
          </v:shape>
          <o:OLEObject Type="Embed" ProgID="Equation.3" ShapeID="_x0000_i1061" DrawAspect="Content" ObjectID="_1643985270" r:id="rId126"/>
        </w:object>
      </w:r>
      <w:r>
        <w:rPr>
          <w:sz w:val="20"/>
          <w:szCs w:val="20"/>
        </w:rPr>
        <w:t xml:space="preserve">, los puntos finales coinciden y la curva se llama </w:t>
      </w:r>
      <w:r w:rsidRPr="002F49A8">
        <w:rPr>
          <w:i/>
          <w:sz w:val="20"/>
          <w:szCs w:val="20"/>
        </w:rPr>
        <w:t>cerrada</w:t>
      </w:r>
      <w:r>
        <w:rPr>
          <w:sz w:val="20"/>
          <w:szCs w:val="20"/>
        </w:rPr>
        <w:t xml:space="preserve">. Una curva cerrada que no se interseca a sí misma se llama </w:t>
      </w:r>
      <w:r w:rsidRPr="002F49A8">
        <w:rPr>
          <w:i/>
          <w:sz w:val="20"/>
          <w:szCs w:val="20"/>
        </w:rPr>
        <w:t>curva simple cerrada</w:t>
      </w:r>
      <w:r>
        <w:rPr>
          <w:sz w:val="20"/>
          <w:szCs w:val="20"/>
        </w:rPr>
        <w:t xml:space="preserve">. Si </w:t>
      </w:r>
      <w:r w:rsidRPr="00145043">
        <w:rPr>
          <w:position w:val="-10"/>
        </w:rPr>
        <w:object w:dxaOrig="420" w:dyaOrig="340">
          <v:shape id="_x0000_i1062" type="#_x0000_t75" style="width:21.65pt;height:17.35pt" o:ole="">
            <v:imagedata r:id="rId127" o:title=""/>
          </v:shape>
          <o:OLEObject Type="Embed" ProgID="Equation.3" ShapeID="_x0000_i1062" DrawAspect="Content" ObjectID="_1643985271" r:id="rId128"/>
        </w:object>
      </w:r>
      <w:r>
        <w:rPr>
          <w:sz w:val="20"/>
          <w:szCs w:val="20"/>
        </w:rPr>
        <w:t xml:space="preserve"> y </w:t>
      </w:r>
      <w:r w:rsidRPr="00C04665">
        <w:rPr>
          <w:position w:val="-10"/>
        </w:rPr>
        <w:object w:dxaOrig="460" w:dyaOrig="340">
          <v:shape id="_x0000_i1063" type="#_x0000_t75" style="width:22.65pt;height:17.35pt" o:ole="">
            <v:imagedata r:id="rId129" o:title=""/>
          </v:shape>
          <o:OLEObject Type="Embed" ProgID="Equation.3" ShapeID="_x0000_i1063" DrawAspect="Content" ObjectID="_1643985272" r:id="rId130"/>
        </w:object>
      </w:r>
      <w:r>
        <w:rPr>
          <w:sz w:val="20"/>
          <w:szCs w:val="20"/>
        </w:rPr>
        <w:t xml:space="preserve"> tienen derivadas continuas en </w:t>
      </w:r>
      <w:r w:rsidRPr="002F49A8">
        <w:rPr>
          <w:position w:val="-10"/>
          <w:sz w:val="20"/>
          <w:szCs w:val="20"/>
        </w:rPr>
        <w:object w:dxaOrig="920" w:dyaOrig="340">
          <v:shape id="_x0000_i1064" type="#_x0000_t75" style="width:45.35pt;height:17.35pt" o:ole="">
            <v:imagedata r:id="rId113" o:title=""/>
          </v:shape>
          <o:OLEObject Type="Embed" ProgID="Equation.3" ShapeID="_x0000_i1064" DrawAspect="Content" ObjectID="_1643985273" r:id="rId131"/>
        </w:object>
      </w:r>
      <w:r>
        <w:rPr>
          <w:sz w:val="20"/>
          <w:szCs w:val="20"/>
        </w:rPr>
        <w:t xml:space="preserve"> la curva es llamada frecuentemente una </w:t>
      </w:r>
      <w:r w:rsidRPr="002F49A8">
        <w:rPr>
          <w:i/>
          <w:sz w:val="20"/>
          <w:szCs w:val="20"/>
        </w:rPr>
        <w:t>curva lisa o arco</w:t>
      </w:r>
      <w:r>
        <w:rPr>
          <w:sz w:val="20"/>
          <w:szCs w:val="20"/>
        </w:rPr>
        <w:t>.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pStyle w:val="Ttulo2"/>
        <w:rPr>
          <w:sz w:val="22"/>
        </w:rPr>
      </w:pPr>
      <w:r>
        <w:rPr>
          <w:sz w:val="22"/>
        </w:rPr>
        <w:t>CIERRE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Pr="00D456C8" w:rsidRDefault="007B1608" w:rsidP="007B1608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>
        <w:rPr>
          <w:i/>
          <w:sz w:val="20"/>
          <w:szCs w:val="20"/>
        </w:rPr>
        <w:t xml:space="preserve">Gradiente, Divergencia, Rotacional y </w:t>
      </w:r>
      <w:proofErr w:type="spellStart"/>
      <w:r>
        <w:rPr>
          <w:i/>
          <w:sz w:val="20"/>
          <w:szCs w:val="20"/>
        </w:rPr>
        <w:t>Laplaciano</w:t>
      </w:r>
      <w:proofErr w:type="spellEnd"/>
      <w:r>
        <w:rPr>
          <w:i/>
          <w:iCs/>
          <w:sz w:val="20"/>
          <w:szCs w:val="20"/>
        </w:rPr>
        <w:t>.</w:t>
      </w:r>
    </w:p>
    <w:p w:rsidR="00587E3D" w:rsidRPr="00D456C8" w:rsidRDefault="00587E3D" w:rsidP="00587E3D">
      <w:pPr>
        <w:jc w:val="both"/>
        <w:rPr>
          <w:sz w:val="20"/>
        </w:rPr>
      </w:pPr>
    </w:p>
    <w:sectPr w:rsidR="00587E3D" w:rsidRPr="00D456C8">
      <w:headerReference w:type="default" r:id="rId132"/>
      <w:footerReference w:type="even" r:id="rId133"/>
      <w:footerReference w:type="default" r:id="rId1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7319C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7B1608">
      <w:rPr>
        <w:sz w:val="18"/>
      </w:rPr>
      <w:t>Viernes</w:t>
    </w:r>
    <w:r>
      <w:rPr>
        <w:sz w:val="18"/>
      </w:rPr>
      <w:t xml:space="preserve"> </w:t>
    </w:r>
    <w:r w:rsidR="007B1608">
      <w:rPr>
        <w:sz w:val="18"/>
      </w:rPr>
      <w:t>7</w:t>
    </w:r>
    <w:r>
      <w:rPr>
        <w:sz w:val="18"/>
      </w:rPr>
      <w:t xml:space="preserve"> de </w:t>
    </w:r>
    <w:r w:rsidR="000F43BB">
      <w:rPr>
        <w:sz w:val="18"/>
      </w:rPr>
      <w:t>Febrero</w:t>
    </w:r>
    <w:proofErr w:type="gramEnd"/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7"/>
  </w:num>
  <w:num w:numId="5">
    <w:abstractNumId w:val="21"/>
  </w:num>
  <w:num w:numId="6">
    <w:abstractNumId w:val="15"/>
  </w:num>
  <w:num w:numId="7">
    <w:abstractNumId w:val="6"/>
  </w:num>
  <w:num w:numId="8">
    <w:abstractNumId w:val="3"/>
  </w:num>
  <w:num w:numId="9">
    <w:abstractNumId w:val="23"/>
  </w:num>
  <w:num w:numId="10">
    <w:abstractNumId w:val="25"/>
  </w:num>
  <w:num w:numId="11">
    <w:abstractNumId w:val="1"/>
  </w:num>
  <w:num w:numId="12">
    <w:abstractNumId w:val="22"/>
  </w:num>
  <w:num w:numId="13">
    <w:abstractNumId w:val="26"/>
  </w:num>
  <w:num w:numId="14">
    <w:abstractNumId w:val="18"/>
  </w:num>
  <w:num w:numId="15">
    <w:abstractNumId w:val="20"/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2"/>
  </w:num>
  <w:num w:numId="22">
    <w:abstractNumId w:val="0"/>
  </w:num>
  <w:num w:numId="23">
    <w:abstractNumId w:val="8"/>
  </w:num>
  <w:num w:numId="24">
    <w:abstractNumId w:val="24"/>
  </w:num>
  <w:num w:numId="25">
    <w:abstractNumId w:val="4"/>
  </w:num>
  <w:num w:numId="26">
    <w:abstractNumId w:val="13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2D"/>
    <w:rsid w:val="00003055"/>
    <w:rsid w:val="000033C5"/>
    <w:rsid w:val="000121A5"/>
    <w:rsid w:val="00093BE1"/>
    <w:rsid w:val="00096560"/>
    <w:rsid w:val="000A7667"/>
    <w:rsid w:val="000D3F74"/>
    <w:rsid w:val="000D416E"/>
    <w:rsid w:val="000D5A4A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7319C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6D5"/>
    <w:rsid w:val="00892EB8"/>
    <w:rsid w:val="008A20C0"/>
    <w:rsid w:val="008C2671"/>
    <w:rsid w:val="008C7A45"/>
    <w:rsid w:val="008E134E"/>
    <w:rsid w:val="008E7423"/>
    <w:rsid w:val="00914FC7"/>
    <w:rsid w:val="00957973"/>
    <w:rsid w:val="00967AD2"/>
    <w:rsid w:val="00982D7E"/>
    <w:rsid w:val="00983BE0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23A98"/>
    <w:rsid w:val="00F26B6D"/>
    <w:rsid w:val="00F3508C"/>
    <w:rsid w:val="00F410E7"/>
    <w:rsid w:val="00F471DD"/>
    <w:rsid w:val="00F50FEF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8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2.wmf"/><Relationship Id="rId16" Type="http://schemas.openxmlformats.org/officeDocument/2006/relationships/image" Target="media/image6.jpg"/><Relationship Id="rId107" Type="http://schemas.openxmlformats.org/officeDocument/2006/relationships/image" Target="media/image6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102" Type="http://schemas.openxmlformats.org/officeDocument/2006/relationships/image" Target="media/image59.wmf"/><Relationship Id="rId123" Type="http://schemas.openxmlformats.org/officeDocument/2006/relationships/image" Target="media/image71.wmf"/><Relationship Id="rId128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52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66.wmf"/><Relationship Id="rId118" Type="http://schemas.openxmlformats.org/officeDocument/2006/relationships/oleObject" Target="embeddings/oleObject44.bin"/><Relationship Id="rId134" Type="http://schemas.openxmlformats.org/officeDocument/2006/relationships/footer" Target="footer2.xml"/><Relationship Id="rId80" Type="http://schemas.openxmlformats.org/officeDocument/2006/relationships/image" Target="media/image38.wmf"/><Relationship Id="rId85" Type="http://schemas.openxmlformats.org/officeDocument/2006/relationships/image" Target="media/image43.wmf"/><Relationship Id="rId12" Type="http://schemas.openxmlformats.org/officeDocument/2006/relationships/image" Target="media/image4.wmf"/><Relationship Id="rId17" Type="http://schemas.openxmlformats.org/officeDocument/2006/relationships/image" Target="media/image7.jpg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60.wmf"/><Relationship Id="rId108" Type="http://schemas.openxmlformats.org/officeDocument/2006/relationships/oleObject" Target="embeddings/oleObject39.bin"/><Relationship Id="rId124" Type="http://schemas.openxmlformats.org/officeDocument/2006/relationships/oleObject" Target="embeddings/oleObject47.bin"/><Relationship Id="rId129" Type="http://schemas.openxmlformats.org/officeDocument/2006/relationships/image" Target="media/image74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8.wmf"/><Relationship Id="rId96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42.bin"/><Relationship Id="rId119" Type="http://schemas.openxmlformats.org/officeDocument/2006/relationships/image" Target="media/image69.wmf"/><Relationship Id="rId44" Type="http://schemas.openxmlformats.org/officeDocument/2006/relationships/image" Target="media/image21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9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50.bin"/><Relationship Id="rId135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64.wmf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54.wmf"/><Relationship Id="rId104" Type="http://schemas.openxmlformats.org/officeDocument/2006/relationships/image" Target="media/image61.wmf"/><Relationship Id="rId120" Type="http://schemas.openxmlformats.org/officeDocument/2006/relationships/oleObject" Target="embeddings/oleObject45.bin"/><Relationship Id="rId125" Type="http://schemas.openxmlformats.org/officeDocument/2006/relationships/image" Target="media/image72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9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40.bin"/><Relationship Id="rId115" Type="http://schemas.openxmlformats.org/officeDocument/2006/relationships/image" Target="media/image67.wmf"/><Relationship Id="rId131" Type="http://schemas.openxmlformats.org/officeDocument/2006/relationships/oleObject" Target="embeddings/oleObject51.bin"/><Relationship Id="rId136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7.wmf"/><Relationship Id="rId105" Type="http://schemas.openxmlformats.org/officeDocument/2006/relationships/image" Target="media/image62.wmf"/><Relationship Id="rId126" Type="http://schemas.openxmlformats.org/officeDocument/2006/relationships/oleObject" Target="embeddings/oleObject48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50.wmf"/><Relationship Id="rId98" Type="http://schemas.openxmlformats.org/officeDocument/2006/relationships/image" Target="media/image55.wmf"/><Relationship Id="rId121" Type="http://schemas.openxmlformats.org/officeDocument/2006/relationships/image" Target="media/image70.wmf"/><Relationship Id="rId3" Type="http://schemas.openxmlformats.org/officeDocument/2006/relationships/settings" Target="setting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4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41.wmf"/><Relationship Id="rId88" Type="http://schemas.openxmlformats.org/officeDocument/2006/relationships/image" Target="media/image46.wmf"/><Relationship Id="rId111" Type="http://schemas.openxmlformats.org/officeDocument/2006/relationships/image" Target="media/image65.wmf"/><Relationship Id="rId132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38.bin"/><Relationship Id="rId127" Type="http://schemas.openxmlformats.org/officeDocument/2006/relationships/image" Target="media/image7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51.wmf"/><Relationship Id="rId99" Type="http://schemas.openxmlformats.org/officeDocument/2006/relationships/image" Target="media/image56.wmf"/><Relationship Id="rId101" Type="http://schemas.openxmlformats.org/officeDocument/2006/relationships/image" Target="media/image58.wmf"/><Relationship Id="rId122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2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image" Target="media/image47.wmf"/><Relationship Id="rId112" Type="http://schemas.openxmlformats.org/officeDocument/2006/relationships/oleObject" Target="embeddings/oleObject41.bin"/><Relationship Id="rId13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1044</Words>
  <Characters>5951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7 DE FEBRERO DE 2020</dc:subject>
  <dc:creator>M. en I. Gabriel López Domínguez</dc:creator>
  <cp:keywords>VARIABLE COMPLEJA</cp:keywords>
  <dc:description>Derivada de una función de variable compleja.</dc:description>
  <cp:lastModifiedBy>Gabriel López</cp:lastModifiedBy>
  <cp:revision>3</cp:revision>
  <cp:lastPrinted>2013-08-02T00:36:00Z</cp:lastPrinted>
  <dcterms:created xsi:type="dcterms:W3CDTF">2020-02-05T23:54:00Z</dcterms:created>
  <dcterms:modified xsi:type="dcterms:W3CDTF">2020-02-23T23:45:00Z</dcterms:modified>
  <cp:category>CURSO LICENCIATURA</cp:category>
</cp:coreProperties>
</file>