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4E63" w14:textId="224EE36F" w:rsidR="009A1C5B" w:rsidRPr="00C14F51" w:rsidRDefault="001E0927" w:rsidP="00E81276">
      <w:pPr>
        <w:pStyle w:val="Heading1"/>
        <w:rPr>
          <w:rFonts w:ascii="Times New Roman" w:hAnsi="Times New Roman" w:cs="Times New Roman"/>
        </w:rPr>
      </w:pPr>
      <w:bookmarkStart w:id="0" w:name="OLE_LINK5"/>
      <w:bookmarkStart w:id="1" w:name="OLE_LINK1"/>
      <w:r>
        <w:rPr>
          <w:rFonts w:ascii="Times New Roman" w:hAnsi="Times New Roman" w:cs="Times New Roman"/>
        </w:rPr>
        <w:t>Vocation and Vision</w:t>
      </w:r>
    </w:p>
    <w:p w14:paraId="2637A180" w14:textId="5F58BFCA" w:rsidR="001E0927" w:rsidRDefault="001E0927" w:rsidP="009A1C5B">
      <w:pPr>
        <w:rPr>
          <w:rFonts w:ascii="Times New Roman" w:hAnsi="Times New Roman" w:cs="Times New Roman"/>
        </w:rPr>
      </w:pPr>
      <w:r>
        <w:rPr>
          <w:rFonts w:ascii="Times New Roman" w:hAnsi="Times New Roman" w:cs="Times New Roman"/>
          <w:b/>
          <w:bCs/>
        </w:rPr>
        <w:t>Vocation</w:t>
      </w:r>
      <w:r w:rsidR="00974A5C">
        <w:rPr>
          <w:rFonts w:ascii="Times New Roman" w:hAnsi="Times New Roman" w:cs="Times New Roman"/>
          <w:b/>
          <w:bCs/>
        </w:rPr>
        <w:t>:</w:t>
      </w:r>
      <w:r w:rsidR="009A1C5B" w:rsidRPr="00C14F51">
        <w:rPr>
          <w:rFonts w:ascii="Times New Roman" w:hAnsi="Times New Roman" w:cs="Times New Roman"/>
        </w:rPr>
        <w:t> Magic AI aims to become the global hub for magic information and products—the "</w:t>
      </w:r>
      <w:r w:rsidR="009A1C5B" w:rsidRPr="00C14F51">
        <w:rPr>
          <w:rFonts w:ascii="Times New Roman" w:hAnsi="Times New Roman" w:cs="Times New Roman"/>
          <w:b/>
          <w:bCs/>
        </w:rPr>
        <w:t>Amazon + TikTok + Reddit</w:t>
      </w:r>
      <w:r w:rsidR="009A1C5B" w:rsidRPr="00C14F51">
        <w:rPr>
          <w:rFonts w:ascii="Times New Roman" w:hAnsi="Times New Roman" w:cs="Times New Roman"/>
        </w:rPr>
        <w:t>" of the magic industry. Our mission is to dismantle the traditional information barriers and lower the entry threshold by building a comprehensive "Digital Mentor." We empower everyone, from dedicated enthusiasts to professional performers, to bridge the gap between creative sparks and world-class performances.</w:t>
      </w:r>
    </w:p>
    <w:p w14:paraId="638B8042" w14:textId="77777777" w:rsidR="001E0927" w:rsidRPr="001E0927" w:rsidRDefault="001E0927" w:rsidP="009A1C5B">
      <w:pPr>
        <w:rPr>
          <w:rFonts w:ascii="Times New Roman" w:hAnsi="Times New Roman" w:cs="Times New Roman"/>
        </w:rPr>
      </w:pPr>
    </w:p>
    <w:p w14:paraId="316FCEE1" w14:textId="77777777" w:rsidR="002F3816" w:rsidRPr="00C14F51" w:rsidRDefault="002F3816" w:rsidP="002F3816">
      <w:pPr>
        <w:rPr>
          <w:rFonts w:ascii="Times New Roman" w:hAnsi="Times New Roman" w:cs="Times New Roman"/>
          <w:b/>
          <w:bCs/>
        </w:rPr>
      </w:pPr>
      <w:r w:rsidRPr="00C14F51">
        <w:rPr>
          <w:rFonts w:ascii="Times New Roman" w:hAnsi="Times New Roman" w:cs="Times New Roman"/>
          <w:b/>
          <w:bCs/>
        </w:rPr>
        <w:t>The Platform Vision: The Global Hub for Magic Intelligence</w:t>
      </w:r>
    </w:p>
    <w:p w14:paraId="296056B8" w14:textId="77777777" w:rsidR="002F3816" w:rsidRPr="00C14F51" w:rsidRDefault="002F3816" w:rsidP="002F3816">
      <w:pPr>
        <w:rPr>
          <w:rFonts w:ascii="Times New Roman" w:hAnsi="Times New Roman" w:cs="Times New Roman"/>
        </w:rPr>
      </w:pPr>
      <w:r w:rsidRPr="00C14F51">
        <w:rPr>
          <w:rFonts w:ascii="Times New Roman" w:hAnsi="Times New Roman" w:cs="Times New Roman"/>
        </w:rPr>
        <w:t>Magic AI is building the ultimate information and transaction hub for the global magic community, consolidating a fragmented industry into one seamless ecosystem:</w:t>
      </w:r>
    </w:p>
    <w:p w14:paraId="6FEBA788" w14:textId="77777777" w:rsidR="002F3816" w:rsidRPr="00C14F51" w:rsidRDefault="002F3816" w:rsidP="002F3816">
      <w:pPr>
        <w:numPr>
          <w:ilvl w:val="0"/>
          <w:numId w:val="24"/>
        </w:numPr>
        <w:rPr>
          <w:rFonts w:ascii="Times New Roman" w:hAnsi="Times New Roman" w:cs="Times New Roman"/>
        </w:rPr>
      </w:pPr>
      <w:r w:rsidRPr="00C14F51">
        <w:rPr>
          <w:rFonts w:ascii="Times New Roman" w:hAnsi="Times New Roman" w:cs="Times New Roman"/>
          <w:b/>
          <w:bCs/>
        </w:rPr>
        <w:t>The Industry’s "Central Nervous System":</w:t>
      </w:r>
      <w:r w:rsidRPr="00C14F51">
        <w:rPr>
          <w:rFonts w:ascii="Times New Roman" w:hAnsi="Times New Roman" w:cs="Times New Roman"/>
        </w:rPr>
        <w:t> We serve as the primary link between creators, performers, and manufacturers. By mapping the world’s magic knowledge, we become the indispensable entry point for every magic-related search and purchase.</w:t>
      </w:r>
    </w:p>
    <w:p w14:paraId="3E8712AE" w14:textId="77777777" w:rsidR="002F3816" w:rsidRPr="00C14F51" w:rsidRDefault="002F3816" w:rsidP="002F3816">
      <w:pPr>
        <w:numPr>
          <w:ilvl w:val="0"/>
          <w:numId w:val="24"/>
        </w:numPr>
        <w:rPr>
          <w:rFonts w:ascii="Times New Roman" w:hAnsi="Times New Roman" w:cs="Times New Roman"/>
        </w:rPr>
      </w:pPr>
      <w:r w:rsidRPr="00C14F51">
        <w:rPr>
          <w:rFonts w:ascii="Times New Roman" w:hAnsi="Times New Roman" w:cs="Times New Roman"/>
          <w:b/>
          <w:bCs/>
        </w:rPr>
        <w:t>Direct-to-Community Monetization:</w:t>
      </w:r>
      <w:r w:rsidRPr="00C14F51">
        <w:rPr>
          <w:rFonts w:ascii="Times New Roman" w:hAnsi="Times New Roman" w:cs="Times New Roman"/>
        </w:rPr>
        <w:t> We empower individuals to bypass traditional gatekeepers. Creators can instantly turn unique concepts into income through micro-transactions, reaching a global audience without needing a major publisher.</w:t>
      </w:r>
    </w:p>
    <w:p w14:paraId="5EE463DE" w14:textId="77777777" w:rsidR="002F3816" w:rsidRPr="00C14F51" w:rsidRDefault="002F3816" w:rsidP="002F3816">
      <w:pPr>
        <w:numPr>
          <w:ilvl w:val="0"/>
          <w:numId w:val="24"/>
        </w:numPr>
        <w:rPr>
          <w:rFonts w:ascii="Times New Roman" w:hAnsi="Times New Roman" w:cs="Times New Roman"/>
        </w:rPr>
      </w:pPr>
      <w:r w:rsidRPr="00C14F51">
        <w:rPr>
          <w:rFonts w:ascii="Times New Roman" w:hAnsi="Times New Roman" w:cs="Times New Roman"/>
          <w:b/>
          <w:bCs/>
        </w:rPr>
        <w:t>Risk-Free Innovation:</w:t>
      </w:r>
      <w:r w:rsidRPr="00C14F51">
        <w:rPr>
          <w:rFonts w:ascii="Times New Roman" w:hAnsi="Times New Roman" w:cs="Times New Roman"/>
        </w:rPr>
        <w:t> Our AI-validated crowdfunding gives the community the confidence to pre-order new inventions. This allows creators to fund production through collective demand rather than personal financial risk.</w:t>
      </w:r>
    </w:p>
    <w:p w14:paraId="610FE7E8" w14:textId="5159AFE4" w:rsidR="002F3816" w:rsidRPr="00C14F51" w:rsidRDefault="002F3816" w:rsidP="002F3816">
      <w:pPr>
        <w:numPr>
          <w:ilvl w:val="0"/>
          <w:numId w:val="24"/>
        </w:numPr>
        <w:rPr>
          <w:rFonts w:ascii="Times New Roman" w:hAnsi="Times New Roman" w:cs="Times New Roman"/>
        </w:rPr>
      </w:pPr>
      <w:r w:rsidRPr="00C14F51">
        <w:rPr>
          <w:rFonts w:ascii="Times New Roman" w:hAnsi="Times New Roman" w:cs="Times New Roman"/>
          <w:b/>
          <w:bCs/>
        </w:rPr>
        <w:t>Fairer Economics &amp; Merit-Based Growth:</w:t>
      </w:r>
      <w:r w:rsidRPr="00C14F51">
        <w:rPr>
          <w:rFonts w:ascii="Times New Roman" w:hAnsi="Times New Roman" w:cs="Times New Roman"/>
        </w:rPr>
        <w:t> We replace the industry-standard 70% distribution cut with a lean 10-15% service fee. On our platform, global visibility is earned through technical excellence, not the size of a marketing budget.</w:t>
      </w:r>
    </w:p>
    <w:p w14:paraId="00363975" w14:textId="77777777" w:rsidR="009A1C5B" w:rsidRPr="00C14F51" w:rsidRDefault="009A1C5B" w:rsidP="009A1C5B">
      <w:pPr>
        <w:rPr>
          <w:rFonts w:ascii="Times New Roman" w:hAnsi="Times New Roman" w:cs="Times New Roman"/>
        </w:rPr>
      </w:pPr>
      <w:r w:rsidRPr="00C14F51">
        <w:rPr>
          <w:rFonts w:ascii="Times New Roman" w:hAnsi="Times New Roman" w:cs="Times New Roman"/>
          <w:b/>
          <w:bCs/>
        </w:rPr>
        <w:t>Business Model: From Tool to Ecosystem</w:t>
      </w:r>
    </w:p>
    <w:p w14:paraId="3B46E943" w14:textId="77777777" w:rsidR="009A1C5B" w:rsidRPr="00C14F51" w:rsidRDefault="009A1C5B" w:rsidP="009A1C5B">
      <w:pPr>
        <w:numPr>
          <w:ilvl w:val="0"/>
          <w:numId w:val="3"/>
        </w:numPr>
        <w:rPr>
          <w:rFonts w:ascii="Times New Roman" w:hAnsi="Times New Roman" w:cs="Times New Roman"/>
        </w:rPr>
      </w:pPr>
      <w:r w:rsidRPr="00C14F51">
        <w:rPr>
          <w:rFonts w:ascii="Times New Roman" w:hAnsi="Times New Roman" w:cs="Times New Roman"/>
          <w:b/>
          <w:bCs/>
        </w:rPr>
        <w:t>B2B Partnership Driven:</w:t>
      </w:r>
      <w:r w:rsidRPr="00C14F51">
        <w:rPr>
          <w:rFonts w:ascii="Times New Roman" w:hAnsi="Times New Roman" w:cs="Times New Roman"/>
        </w:rPr>
        <w:t> Moving away from traditional subscription-only models, we partner with industry leaders (e.g., TCC, Vanishing Inc.). By analyzing product features and user profiles, we provide personalized recommendations, earning commissions and advertising fees.</w:t>
      </w:r>
    </w:p>
    <w:p w14:paraId="2A6F8C2E" w14:textId="77777777" w:rsidR="009A1C5B" w:rsidRPr="00C14F51" w:rsidRDefault="009A1C5B" w:rsidP="009A1C5B">
      <w:pPr>
        <w:numPr>
          <w:ilvl w:val="0"/>
          <w:numId w:val="3"/>
        </w:numPr>
        <w:rPr>
          <w:rFonts w:ascii="Times New Roman" w:hAnsi="Times New Roman" w:cs="Times New Roman"/>
        </w:rPr>
      </w:pPr>
      <w:r w:rsidRPr="00C14F51">
        <w:rPr>
          <w:rFonts w:ascii="Times New Roman" w:hAnsi="Times New Roman" w:cs="Times New Roman"/>
          <w:b/>
          <w:bCs/>
        </w:rPr>
        <w:t>Decentralized Marketplace:</w:t>
      </w:r>
      <w:r w:rsidRPr="00C14F51">
        <w:rPr>
          <w:rFonts w:ascii="Times New Roman" w:hAnsi="Times New Roman" w:cs="Times New Roman"/>
        </w:rPr>
        <w:t> Our long-term goal is to build a hybrid social and commercial platform where individual creators can launch paid tutorials or crowdfund products with minimal overhead, breaking the monopoly of major distribution houses.</w:t>
      </w:r>
    </w:p>
    <w:p w14:paraId="18D28285" w14:textId="77777777" w:rsidR="00E81276" w:rsidRPr="00C14F51" w:rsidRDefault="00E81276" w:rsidP="00E81276">
      <w:pPr>
        <w:pStyle w:val="Heading1"/>
        <w:rPr>
          <w:rFonts w:ascii="Times New Roman" w:hAnsi="Times New Roman" w:cs="Times New Roman"/>
        </w:rPr>
      </w:pPr>
      <w:r w:rsidRPr="00C14F51">
        <w:rPr>
          <w:rFonts w:ascii="Times New Roman" w:hAnsi="Times New Roman" w:cs="Times New Roman"/>
        </w:rPr>
        <w:t>Market Research: The High-Value Vertical of Magic</w:t>
      </w:r>
    </w:p>
    <w:p w14:paraId="5EE5DE57" w14:textId="77777777" w:rsidR="00E81276" w:rsidRPr="00C14F51" w:rsidRDefault="00E81276" w:rsidP="00E81276">
      <w:pPr>
        <w:rPr>
          <w:rFonts w:ascii="Times New Roman" w:hAnsi="Times New Roman" w:cs="Times New Roman"/>
          <w:b/>
          <w:bCs/>
        </w:rPr>
      </w:pPr>
      <w:r w:rsidRPr="00C14F51">
        <w:rPr>
          <w:rFonts w:ascii="Times New Roman" w:hAnsi="Times New Roman" w:cs="Times New Roman"/>
          <w:b/>
          <w:bCs/>
        </w:rPr>
        <w:t>1. Market Landscape: High Spending Power vs. Information Asymmetry</w:t>
      </w:r>
    </w:p>
    <w:p w14:paraId="338F8806" w14:textId="77777777" w:rsidR="00E81276" w:rsidRPr="00C14F51" w:rsidRDefault="00E81276" w:rsidP="00E81276">
      <w:pPr>
        <w:rPr>
          <w:rFonts w:ascii="Times New Roman" w:hAnsi="Times New Roman" w:cs="Times New Roman"/>
        </w:rPr>
      </w:pPr>
      <w:r w:rsidRPr="00C14F51">
        <w:rPr>
          <w:rFonts w:ascii="Times New Roman" w:hAnsi="Times New Roman" w:cs="Times New Roman"/>
        </w:rPr>
        <w:t>The magic industry is a classic "closed-loop" vertical that has been largely ignored by mainstream tech, yet it boasts significant capital density. Key characteristics include:</w:t>
      </w:r>
    </w:p>
    <w:p w14:paraId="24620E8C" w14:textId="77777777" w:rsidR="00E81276" w:rsidRPr="00C14F51" w:rsidRDefault="00E81276" w:rsidP="00E81276">
      <w:pPr>
        <w:numPr>
          <w:ilvl w:val="0"/>
          <w:numId w:val="9"/>
        </w:numPr>
        <w:rPr>
          <w:rFonts w:ascii="Times New Roman" w:hAnsi="Times New Roman" w:cs="Times New Roman"/>
        </w:rPr>
      </w:pPr>
      <w:r w:rsidRPr="00C14F51">
        <w:rPr>
          <w:rFonts w:ascii="Times New Roman" w:hAnsi="Times New Roman" w:cs="Times New Roman"/>
          <w:b/>
          <w:bCs/>
        </w:rPr>
        <w:t>High-Net-Worth User Profile:</w:t>
      </w:r>
      <w:r w:rsidRPr="00C14F51">
        <w:rPr>
          <w:rFonts w:ascii="Times New Roman" w:hAnsi="Times New Roman" w:cs="Times New Roman"/>
        </w:rPr>
        <w:t> Magic practitioners are characterized by high discretionary income and significant leisure time. It is not merely a hobby; it is a high-investment artistic pursuit.</w:t>
      </w:r>
    </w:p>
    <w:p w14:paraId="60D4C575" w14:textId="52E05871" w:rsidR="00E81276" w:rsidRPr="00C14F51" w:rsidRDefault="00E81276" w:rsidP="00E81276">
      <w:pPr>
        <w:numPr>
          <w:ilvl w:val="0"/>
          <w:numId w:val="9"/>
        </w:numPr>
        <w:rPr>
          <w:rFonts w:ascii="Times New Roman" w:hAnsi="Times New Roman" w:cs="Times New Roman"/>
        </w:rPr>
      </w:pPr>
      <w:r w:rsidRPr="00C14F51">
        <w:rPr>
          <w:rFonts w:ascii="Times New Roman" w:hAnsi="Times New Roman" w:cs="Times New Roman"/>
          <w:b/>
          <w:bCs/>
        </w:rPr>
        <w:lastRenderedPageBreak/>
        <w:t>Premium Average Order Value (AOV):</w:t>
      </w:r>
      <w:r w:rsidRPr="00C14F51">
        <w:rPr>
          <w:rFonts w:ascii="Times New Roman" w:hAnsi="Times New Roman" w:cs="Times New Roman"/>
        </w:rPr>
        <w:t> The entry threshold is high. A professional non-custom prop typically ranges from </w:t>
      </w:r>
      <w:r w:rsidRPr="00C14F51">
        <w:rPr>
          <w:rFonts w:ascii="Times New Roman" w:hAnsi="Times New Roman" w:cs="Times New Roman"/>
          <w:b/>
          <w:bCs/>
        </w:rPr>
        <w:t>$</w:t>
      </w:r>
      <w:r w:rsidR="00B81C73" w:rsidRPr="00C14F51">
        <w:rPr>
          <w:rFonts w:ascii="Times New Roman" w:hAnsi="Times New Roman" w:cs="Times New Roman"/>
          <w:b/>
          <w:bCs/>
        </w:rPr>
        <w:t>40</w:t>
      </w:r>
      <w:r w:rsidRPr="00C14F51">
        <w:rPr>
          <w:rFonts w:ascii="Times New Roman" w:hAnsi="Times New Roman" w:cs="Times New Roman"/>
          <w:b/>
          <w:bCs/>
        </w:rPr>
        <w:t xml:space="preserve"> - $250</w:t>
      </w:r>
      <w:r w:rsidRPr="00C14F51">
        <w:rPr>
          <w:rFonts w:ascii="Times New Roman" w:hAnsi="Times New Roman" w:cs="Times New Roman"/>
        </w:rPr>
        <w:t>; standard hardcover books or online tutorials are priced at </w:t>
      </w:r>
      <w:r w:rsidRPr="00C14F51">
        <w:rPr>
          <w:rFonts w:ascii="Times New Roman" w:hAnsi="Times New Roman" w:cs="Times New Roman"/>
          <w:b/>
          <w:bCs/>
        </w:rPr>
        <w:t>$50 - $60</w:t>
      </w:r>
      <w:r w:rsidRPr="00C14F51">
        <w:rPr>
          <w:rFonts w:ascii="Times New Roman" w:hAnsi="Times New Roman" w:cs="Times New Roman"/>
        </w:rPr>
        <w:t>; and out-of-print materials often exceed </w:t>
      </w:r>
      <w:r w:rsidRPr="00C14F51">
        <w:rPr>
          <w:rFonts w:ascii="Times New Roman" w:hAnsi="Times New Roman" w:cs="Times New Roman"/>
          <w:b/>
          <w:bCs/>
        </w:rPr>
        <w:t>$100</w:t>
      </w:r>
      <w:r w:rsidRPr="00C14F51">
        <w:rPr>
          <w:rFonts w:ascii="Times New Roman" w:hAnsi="Times New Roman" w:cs="Times New Roman"/>
        </w:rPr>
        <w:t> on the secondary market.</w:t>
      </w:r>
    </w:p>
    <w:p w14:paraId="5DA806F9" w14:textId="77777777" w:rsidR="00E81276" w:rsidRPr="00C14F51" w:rsidRDefault="00E81276" w:rsidP="00E81276">
      <w:pPr>
        <w:numPr>
          <w:ilvl w:val="0"/>
          <w:numId w:val="9"/>
        </w:numPr>
        <w:rPr>
          <w:rFonts w:ascii="Times New Roman" w:hAnsi="Times New Roman" w:cs="Times New Roman"/>
        </w:rPr>
      </w:pPr>
      <w:r w:rsidRPr="00C14F51">
        <w:rPr>
          <w:rFonts w:ascii="Times New Roman" w:hAnsi="Times New Roman" w:cs="Times New Roman"/>
          <w:b/>
          <w:bCs/>
        </w:rPr>
        <w:t>The "Collecting Habit":</w:t>
      </w:r>
      <w:r w:rsidRPr="00C14F51">
        <w:rPr>
          <w:rFonts w:ascii="Times New Roman" w:hAnsi="Times New Roman" w:cs="Times New Roman"/>
        </w:rPr>
        <w:t> Magicians exhibit a powerful "gear dependency" and an obsession with collecting secrets. They don't just buy techniques; they purchase "exclusivity" and "creative potential."</w:t>
      </w:r>
    </w:p>
    <w:p w14:paraId="122066C3" w14:textId="77777777" w:rsidR="00E81276" w:rsidRPr="00C14F51" w:rsidRDefault="00E81276" w:rsidP="00E81276">
      <w:pPr>
        <w:numPr>
          <w:ilvl w:val="0"/>
          <w:numId w:val="9"/>
        </w:numPr>
        <w:rPr>
          <w:rFonts w:ascii="Times New Roman" w:hAnsi="Times New Roman" w:cs="Times New Roman"/>
        </w:rPr>
      </w:pPr>
      <w:r w:rsidRPr="00C14F51">
        <w:rPr>
          <w:rFonts w:ascii="Times New Roman" w:hAnsi="Times New Roman" w:cs="Times New Roman"/>
          <w:b/>
          <w:bCs/>
        </w:rPr>
        <w:t>Resource Waste via Information Gaps:</w:t>
      </w:r>
      <w:r w:rsidRPr="00C14F51">
        <w:rPr>
          <w:rFonts w:ascii="Times New Roman" w:hAnsi="Times New Roman" w:cs="Times New Roman"/>
        </w:rPr>
        <w:t> Due to the lack of personalized roadmaps or expert guidance, hobbyists frequently fall into a cycle of "blind buying," resulting in a massive amount of expensive props sitting unused in "magic drawers."</w:t>
      </w:r>
    </w:p>
    <w:p w14:paraId="0012F453" w14:textId="77777777" w:rsidR="00E81276" w:rsidRPr="00C14F51" w:rsidRDefault="00E81276" w:rsidP="00E81276">
      <w:pPr>
        <w:rPr>
          <w:rFonts w:ascii="Times New Roman" w:hAnsi="Times New Roman" w:cs="Times New Roman"/>
          <w:b/>
          <w:bCs/>
        </w:rPr>
      </w:pPr>
      <w:r w:rsidRPr="00C14F51">
        <w:rPr>
          <w:rFonts w:ascii="Times New Roman" w:hAnsi="Times New Roman" w:cs="Times New Roman"/>
          <w:b/>
          <w:bCs/>
        </w:rPr>
        <w:t>2. Customer Discovery: Multi-Dimensional Empirical Evidence</w:t>
      </w:r>
    </w:p>
    <w:p w14:paraId="7233D171" w14:textId="77777777" w:rsidR="00E81276" w:rsidRPr="00C14F51" w:rsidRDefault="00E81276" w:rsidP="00E81276">
      <w:pPr>
        <w:rPr>
          <w:rFonts w:ascii="Times New Roman" w:hAnsi="Times New Roman" w:cs="Times New Roman"/>
        </w:rPr>
      </w:pPr>
      <w:r w:rsidRPr="00C14F51">
        <w:rPr>
          <w:rFonts w:ascii="Times New Roman" w:hAnsi="Times New Roman" w:cs="Times New Roman"/>
        </w:rPr>
        <w:t>Through deep-dive research spanning the US and Chinese markets, we have validated the urgency of this demand:</w:t>
      </w:r>
    </w:p>
    <w:p w14:paraId="48F6CC38" w14:textId="2FA802A3" w:rsidR="00E81276" w:rsidRPr="00C14F51" w:rsidRDefault="00E81276" w:rsidP="00E81276">
      <w:pPr>
        <w:numPr>
          <w:ilvl w:val="0"/>
          <w:numId w:val="10"/>
        </w:numPr>
        <w:rPr>
          <w:rFonts w:ascii="Times New Roman" w:hAnsi="Times New Roman" w:cs="Times New Roman"/>
        </w:rPr>
      </w:pPr>
      <w:r w:rsidRPr="00C14F51">
        <w:rPr>
          <w:rFonts w:ascii="Times New Roman" w:hAnsi="Times New Roman" w:cs="Times New Roman"/>
          <w:b/>
          <w:bCs/>
        </w:rPr>
        <w:t>First-hand Operational Validation:</w:t>
      </w:r>
      <w:r w:rsidRPr="00C14F51">
        <w:rPr>
          <w:rFonts w:ascii="Times New Roman" w:hAnsi="Times New Roman" w:cs="Times New Roman"/>
        </w:rPr>
        <w:t> The founder has organized </w:t>
      </w:r>
      <w:r w:rsidR="00A93E5B">
        <w:rPr>
          <w:rFonts w:ascii="Times New Roman" w:hAnsi="Times New Roman" w:cs="Times New Roman" w:hint="eastAsia"/>
          <w:b/>
          <w:bCs/>
        </w:rPr>
        <w:t>3</w:t>
      </w:r>
      <w:r w:rsidRPr="00C14F51">
        <w:rPr>
          <w:rFonts w:ascii="Times New Roman" w:hAnsi="Times New Roman" w:cs="Times New Roman"/>
          <w:b/>
          <w:bCs/>
        </w:rPr>
        <w:t xml:space="preserve"> professional in-person magic workshops</w:t>
      </w:r>
      <w:r w:rsidRPr="00C14F51">
        <w:rPr>
          <w:rFonts w:ascii="Times New Roman" w:hAnsi="Times New Roman" w:cs="Times New Roman"/>
        </w:rPr>
        <w:t xml:space="preserve"> and logged over </w:t>
      </w:r>
      <w:r w:rsidR="00785ADD" w:rsidRPr="00C14F51">
        <w:rPr>
          <w:rFonts w:ascii="Times New Roman" w:hAnsi="Times New Roman" w:cs="Times New Roman"/>
        </w:rPr>
        <w:t>3</w:t>
      </w:r>
      <w:r w:rsidRPr="00C14F51">
        <w:rPr>
          <w:rFonts w:ascii="Times New Roman" w:hAnsi="Times New Roman" w:cs="Times New Roman"/>
        </w:rPr>
        <w:t>00 hours of performance as a resident bar magician in Shanghai. This confirmed that the "bottleneck of routine construction"—turning a single move into a full act—is the primary obstacle for 90% of practitioners.</w:t>
      </w:r>
    </w:p>
    <w:p w14:paraId="3F0564AC" w14:textId="77777777" w:rsidR="00E81276" w:rsidRPr="00C14F51" w:rsidRDefault="00E81276" w:rsidP="00E81276">
      <w:pPr>
        <w:numPr>
          <w:ilvl w:val="0"/>
          <w:numId w:val="10"/>
        </w:numPr>
        <w:rPr>
          <w:rFonts w:ascii="Times New Roman" w:hAnsi="Times New Roman" w:cs="Times New Roman"/>
        </w:rPr>
      </w:pPr>
      <w:r w:rsidRPr="00C14F51">
        <w:rPr>
          <w:rFonts w:ascii="Times New Roman" w:hAnsi="Times New Roman" w:cs="Times New Roman"/>
          <w:b/>
          <w:bCs/>
        </w:rPr>
        <w:t>Niche Community Insights:</w:t>
      </w:r>
      <w:r w:rsidRPr="00C14F51">
        <w:rPr>
          <w:rFonts w:ascii="Times New Roman" w:hAnsi="Times New Roman" w:cs="Times New Roman"/>
        </w:rPr>
        <w:t> Observations of the </w:t>
      </w:r>
      <w:r w:rsidRPr="00C14F51">
        <w:rPr>
          <w:rFonts w:ascii="Times New Roman" w:hAnsi="Times New Roman" w:cs="Times New Roman"/>
          <w:b/>
          <w:bCs/>
        </w:rPr>
        <w:t>Beijing University Magic Alliance</w:t>
      </w:r>
      <w:r w:rsidRPr="00C14F51">
        <w:rPr>
          <w:rFonts w:ascii="Times New Roman" w:hAnsi="Times New Roman" w:cs="Times New Roman"/>
        </w:rPr>
        <w:t> and major forums like </w:t>
      </w:r>
      <w:r w:rsidRPr="00C14F51">
        <w:rPr>
          <w:rFonts w:ascii="Times New Roman" w:hAnsi="Times New Roman" w:cs="Times New Roman"/>
          <w:b/>
          <w:bCs/>
        </w:rPr>
        <w:t>Reddit (/r/magic)</w:t>
      </w:r>
      <w:r w:rsidRPr="00C14F51">
        <w:rPr>
          <w:rFonts w:ascii="Times New Roman" w:hAnsi="Times New Roman" w:cs="Times New Roman"/>
        </w:rPr>
        <w:t> and the </w:t>
      </w:r>
      <w:r w:rsidRPr="00C14F51">
        <w:rPr>
          <w:rFonts w:ascii="Times New Roman" w:hAnsi="Times New Roman" w:cs="Times New Roman"/>
          <w:b/>
          <w:bCs/>
        </w:rPr>
        <w:t>Genii Forum</w:t>
      </w:r>
      <w:r w:rsidRPr="00C14F51">
        <w:rPr>
          <w:rFonts w:ascii="Times New Roman" w:hAnsi="Times New Roman" w:cs="Times New Roman"/>
        </w:rPr>
        <w:t> reveal a massive volume of posts seeking "routine expansions" and "logic feedback." This proves that static media (books/videos) can no longer meet the demand for </w:t>
      </w:r>
      <w:r w:rsidRPr="00C14F51">
        <w:rPr>
          <w:rFonts w:ascii="Times New Roman" w:hAnsi="Times New Roman" w:cs="Times New Roman"/>
          <w:b/>
          <w:bCs/>
        </w:rPr>
        <w:t>interactive, customized feedback</w:t>
      </w:r>
      <w:r w:rsidRPr="00C14F51">
        <w:rPr>
          <w:rFonts w:ascii="Times New Roman" w:hAnsi="Times New Roman" w:cs="Times New Roman"/>
        </w:rPr>
        <w:t>.</w:t>
      </w:r>
    </w:p>
    <w:p w14:paraId="24931945" w14:textId="06683B13" w:rsidR="00A93E5B" w:rsidRPr="00A93E5B" w:rsidRDefault="00E81276" w:rsidP="00A93E5B">
      <w:pPr>
        <w:numPr>
          <w:ilvl w:val="0"/>
          <w:numId w:val="10"/>
        </w:numPr>
        <w:rPr>
          <w:rFonts w:ascii="Times New Roman" w:hAnsi="Times New Roman" w:cs="Times New Roman"/>
        </w:rPr>
      </w:pPr>
      <w:r w:rsidRPr="00C14F51">
        <w:rPr>
          <w:rFonts w:ascii="Times New Roman" w:hAnsi="Times New Roman" w:cs="Times New Roman"/>
          <w:b/>
          <w:bCs/>
        </w:rPr>
        <w:t>The Failure of General AI (The Critical Gap):</w:t>
      </w:r>
      <w:r w:rsidRPr="00C14F51">
        <w:rPr>
          <w:rFonts w:ascii="Times New Roman" w:hAnsi="Times New Roman" w:cs="Times New Roman"/>
        </w:rPr>
        <w:t> Research shows users are extremely frustrated with general LLMs (e.g., ChatGPT). Lacking professional theoretical constraints, general AI frequently suffers from </w:t>
      </w:r>
      <w:r w:rsidRPr="00C14F51">
        <w:rPr>
          <w:rFonts w:ascii="Times New Roman" w:hAnsi="Times New Roman" w:cs="Times New Roman"/>
          <w:b/>
          <w:bCs/>
        </w:rPr>
        <w:t>hallucinations and terminology errors</w:t>
      </w:r>
      <w:r w:rsidRPr="00C14F51">
        <w:rPr>
          <w:rFonts w:ascii="Times New Roman" w:hAnsi="Times New Roman" w:cs="Times New Roman"/>
        </w:rPr>
        <w:t>—such as applying "card sleights" to "coin mechanics"—and designs physically impossible routines. This "professional vacuum" creates a perfect entry point for Magic AI.</w:t>
      </w:r>
    </w:p>
    <w:p w14:paraId="27988491" w14:textId="5C5A2271" w:rsidR="00A93E5B" w:rsidRPr="00A93E5B" w:rsidRDefault="00A93E5B" w:rsidP="00A93E5B">
      <w:pPr>
        <w:rPr>
          <w:rFonts w:ascii="Times New Roman" w:hAnsi="Times New Roman" w:cs="Times New Roman"/>
        </w:rPr>
      </w:pPr>
      <w:r>
        <w:rPr>
          <w:rFonts w:ascii="Times New Roman" w:hAnsi="Times New Roman" w:cs="Times New Roman" w:hint="eastAsia"/>
          <w:b/>
          <w:bCs/>
        </w:rPr>
        <w:t>3. Market Pain</w:t>
      </w:r>
      <w:r>
        <w:rPr>
          <w:rFonts w:ascii="Times New Roman" w:hAnsi="Times New Roman" w:cs="Times New Roman"/>
          <w:b/>
          <w:bCs/>
        </w:rPr>
        <w:t xml:space="preserve"> Points</w:t>
      </w:r>
    </w:p>
    <w:p w14:paraId="21226C32" w14:textId="77777777" w:rsidR="00A93E5B" w:rsidRPr="00C14F51" w:rsidRDefault="00A93E5B" w:rsidP="00A93E5B">
      <w:pPr>
        <w:numPr>
          <w:ilvl w:val="0"/>
          <w:numId w:val="1"/>
        </w:numPr>
        <w:rPr>
          <w:rFonts w:ascii="Times New Roman" w:hAnsi="Times New Roman" w:cs="Times New Roman"/>
        </w:rPr>
      </w:pPr>
      <w:r w:rsidRPr="00C14F51">
        <w:rPr>
          <w:rFonts w:ascii="Times New Roman" w:hAnsi="Times New Roman" w:cs="Times New Roman"/>
          <w:b/>
          <w:bCs/>
        </w:rPr>
        <w:t>Costly Information Gaps:</w:t>
      </w:r>
      <w:r w:rsidRPr="00C14F51">
        <w:rPr>
          <w:rFonts w:ascii="Times New Roman" w:hAnsi="Times New Roman" w:cs="Times New Roman"/>
        </w:rPr>
        <w:t> The magic industry suffers from fragmented and expensive resources. Practitioners often waste a fortune on useless props and low-quality tutorials because they lack a clear roadmap for effective learning.</w:t>
      </w:r>
    </w:p>
    <w:p w14:paraId="409D7283" w14:textId="77777777" w:rsidR="00A93E5B" w:rsidRPr="00C14F51" w:rsidRDefault="00A93E5B" w:rsidP="00A93E5B">
      <w:pPr>
        <w:numPr>
          <w:ilvl w:val="0"/>
          <w:numId w:val="1"/>
        </w:numPr>
        <w:rPr>
          <w:rFonts w:ascii="Times New Roman" w:hAnsi="Times New Roman" w:cs="Times New Roman"/>
        </w:rPr>
      </w:pPr>
      <w:r w:rsidRPr="00C14F51">
        <w:rPr>
          <w:rFonts w:ascii="Times New Roman" w:hAnsi="Times New Roman" w:cs="Times New Roman"/>
          <w:b/>
          <w:bCs/>
        </w:rPr>
        <w:t>Absence of Systematic Feedback:</w:t>
      </w:r>
      <w:r w:rsidRPr="00C14F51">
        <w:rPr>
          <w:rFonts w:ascii="Times New Roman" w:hAnsi="Times New Roman" w:cs="Times New Roman"/>
        </w:rPr>
        <w:t> Mastery traditionally relies on expensive, hard-to-access mentorship. Most magicians lack professional guidance when refining scripts, sharpening narratives, or establishing a unique artistic style.</w:t>
      </w:r>
    </w:p>
    <w:p w14:paraId="06406289" w14:textId="0B0DAD6A" w:rsidR="00A93E5B" w:rsidRPr="00A93E5B" w:rsidRDefault="00A93E5B" w:rsidP="00A93E5B">
      <w:pPr>
        <w:numPr>
          <w:ilvl w:val="0"/>
          <w:numId w:val="1"/>
        </w:numPr>
        <w:rPr>
          <w:rFonts w:ascii="Times New Roman" w:hAnsi="Times New Roman" w:cs="Times New Roman"/>
        </w:rPr>
      </w:pPr>
      <w:r w:rsidRPr="00C14F51">
        <w:rPr>
          <w:rFonts w:ascii="Times New Roman" w:hAnsi="Times New Roman" w:cs="Times New Roman"/>
          <w:b/>
          <w:bCs/>
        </w:rPr>
        <w:t>Logical &amp; Creative Bottlenecks:</w:t>
      </w:r>
      <w:r w:rsidRPr="00C14F51">
        <w:rPr>
          <w:rFonts w:ascii="Times New Roman" w:hAnsi="Times New Roman" w:cs="Times New Roman"/>
        </w:rPr>
        <w:t> Transforming a raw idea into a logically sound and "miraculous" routine is a complex process that demands high theoretical literacy and exhaustive trial-and-error.</w:t>
      </w:r>
    </w:p>
    <w:p w14:paraId="472FF778" w14:textId="080436FE" w:rsidR="00E81276" w:rsidRPr="00C14F51" w:rsidRDefault="00A93E5B" w:rsidP="00E81276">
      <w:pPr>
        <w:rPr>
          <w:rFonts w:ascii="Times New Roman" w:hAnsi="Times New Roman" w:cs="Times New Roman"/>
          <w:b/>
          <w:bCs/>
        </w:rPr>
      </w:pPr>
      <w:r>
        <w:rPr>
          <w:rFonts w:ascii="Times New Roman" w:hAnsi="Times New Roman" w:cs="Times New Roman" w:hint="eastAsia"/>
          <w:b/>
          <w:bCs/>
        </w:rPr>
        <w:t>4</w:t>
      </w:r>
      <w:r w:rsidR="00E81276" w:rsidRPr="00C14F51">
        <w:rPr>
          <w:rFonts w:ascii="Times New Roman" w:hAnsi="Times New Roman" w:cs="Times New Roman"/>
          <w:b/>
          <w:bCs/>
        </w:rPr>
        <w:t>. Market Sizing: Niche but Deep</w:t>
      </w:r>
    </w:p>
    <w:p w14:paraId="163592E9" w14:textId="77777777" w:rsidR="00E81276" w:rsidRPr="00C14F51" w:rsidRDefault="00E81276" w:rsidP="00E81276">
      <w:pPr>
        <w:rPr>
          <w:rFonts w:ascii="Times New Roman" w:hAnsi="Times New Roman" w:cs="Times New Roman"/>
        </w:rPr>
      </w:pPr>
      <w:r w:rsidRPr="00C14F51">
        <w:rPr>
          <w:rFonts w:ascii="Times New Roman" w:hAnsi="Times New Roman" w:cs="Times New Roman"/>
        </w:rPr>
        <w:t>We focus on "high-frequency, heavy-spending" practitioners rather than a diluted general interest audience:</w:t>
      </w:r>
    </w:p>
    <w:p w14:paraId="30E2369F" w14:textId="77777777" w:rsidR="00B81C73" w:rsidRPr="00C14F51" w:rsidRDefault="00E81276" w:rsidP="00E81276">
      <w:pPr>
        <w:numPr>
          <w:ilvl w:val="0"/>
          <w:numId w:val="11"/>
        </w:numPr>
        <w:rPr>
          <w:rFonts w:ascii="Times New Roman" w:hAnsi="Times New Roman" w:cs="Times New Roman"/>
        </w:rPr>
      </w:pPr>
      <w:r w:rsidRPr="00C14F51">
        <w:rPr>
          <w:rFonts w:ascii="Times New Roman" w:hAnsi="Times New Roman" w:cs="Times New Roman"/>
          <w:b/>
          <w:bCs/>
        </w:rPr>
        <w:t>TAM (Total Addressable Market):</w:t>
      </w:r>
      <w:r w:rsidRPr="00C14F51">
        <w:rPr>
          <w:rFonts w:ascii="Times New Roman" w:hAnsi="Times New Roman" w:cs="Times New Roman"/>
        </w:rPr>
        <w:t> </w:t>
      </w:r>
    </w:p>
    <w:p w14:paraId="20519FBB" w14:textId="107D458F" w:rsidR="00E81276" w:rsidRPr="00C14F51" w:rsidRDefault="00E81276" w:rsidP="00B81C73">
      <w:pPr>
        <w:ind w:left="720"/>
        <w:rPr>
          <w:rFonts w:ascii="Times New Roman" w:hAnsi="Times New Roman" w:cs="Times New Roman"/>
        </w:rPr>
      </w:pPr>
      <w:r w:rsidRPr="00C14F51">
        <w:rPr>
          <w:rFonts w:ascii="Times New Roman" w:hAnsi="Times New Roman" w:cs="Times New Roman"/>
        </w:rPr>
        <w:t>The global magic consumption market (props, books, and digital tutorials) is estimated at </w:t>
      </w:r>
      <w:r w:rsidRPr="00C14F51">
        <w:rPr>
          <w:rFonts w:ascii="Times New Roman" w:hAnsi="Times New Roman" w:cs="Times New Roman"/>
          <w:b/>
          <w:bCs/>
        </w:rPr>
        <w:t>$50M - $100M</w:t>
      </w:r>
      <w:r w:rsidRPr="00C14F51">
        <w:rPr>
          <w:rFonts w:ascii="Times New Roman" w:hAnsi="Times New Roman" w:cs="Times New Roman"/>
        </w:rPr>
        <w:t>. This is a stable, high-margin market that remains resilient across economic cycles.</w:t>
      </w:r>
    </w:p>
    <w:p w14:paraId="455C2784" w14:textId="77777777" w:rsidR="00B81C73" w:rsidRPr="00C14F51" w:rsidRDefault="00E81276" w:rsidP="00E81276">
      <w:pPr>
        <w:numPr>
          <w:ilvl w:val="0"/>
          <w:numId w:val="11"/>
        </w:numPr>
        <w:rPr>
          <w:rFonts w:ascii="Times New Roman" w:hAnsi="Times New Roman" w:cs="Times New Roman"/>
        </w:rPr>
      </w:pPr>
      <w:r w:rsidRPr="00C14F51">
        <w:rPr>
          <w:rFonts w:ascii="Times New Roman" w:hAnsi="Times New Roman" w:cs="Times New Roman"/>
          <w:b/>
          <w:bCs/>
        </w:rPr>
        <w:t>SAM (Serviceable Addressable Market):</w:t>
      </w:r>
      <w:r w:rsidRPr="00C14F51">
        <w:rPr>
          <w:rFonts w:ascii="Times New Roman" w:hAnsi="Times New Roman" w:cs="Times New Roman"/>
        </w:rPr>
        <w:t> </w:t>
      </w:r>
    </w:p>
    <w:p w14:paraId="76698D6A" w14:textId="36C88326" w:rsidR="00E81276" w:rsidRPr="00C14F51" w:rsidRDefault="00E81276" w:rsidP="00B81C73">
      <w:pPr>
        <w:ind w:left="720"/>
        <w:rPr>
          <w:rFonts w:ascii="Times New Roman" w:hAnsi="Times New Roman" w:cs="Times New Roman"/>
        </w:rPr>
      </w:pPr>
      <w:r w:rsidRPr="00C14F51">
        <w:rPr>
          <w:rFonts w:ascii="Times New Roman" w:hAnsi="Times New Roman" w:cs="Times New Roman"/>
        </w:rPr>
        <w:lastRenderedPageBreak/>
        <w:t>Approximately </w:t>
      </w:r>
      <w:r w:rsidRPr="00C14F51">
        <w:rPr>
          <w:rFonts w:ascii="Times New Roman" w:hAnsi="Times New Roman" w:cs="Times New Roman"/>
          <w:b/>
          <w:bCs/>
        </w:rPr>
        <w:t>50,000 - 100,000</w:t>
      </w:r>
      <w:r w:rsidRPr="00C14F51">
        <w:rPr>
          <w:rFonts w:ascii="Times New Roman" w:hAnsi="Times New Roman" w:cs="Times New Roman"/>
        </w:rPr>
        <w:t> "hardcore" active magicians globally. Based on an average annual spend of </w:t>
      </w:r>
      <w:r w:rsidRPr="00C14F51">
        <w:rPr>
          <w:rFonts w:ascii="Times New Roman" w:hAnsi="Times New Roman" w:cs="Times New Roman"/>
          <w:b/>
          <w:bCs/>
        </w:rPr>
        <w:t>$1,000</w:t>
      </w:r>
      <w:r w:rsidRPr="00C14F51">
        <w:rPr>
          <w:rFonts w:ascii="Times New Roman" w:hAnsi="Times New Roman" w:cs="Times New Roman"/>
        </w:rPr>
        <w:t> (gear, books, and seminars), this core segment represents a highly solid revenue base.</w:t>
      </w:r>
    </w:p>
    <w:p w14:paraId="62BB7451" w14:textId="77777777" w:rsidR="00B81C73" w:rsidRPr="00C14F51" w:rsidRDefault="00E81276" w:rsidP="00E81276">
      <w:pPr>
        <w:numPr>
          <w:ilvl w:val="0"/>
          <w:numId w:val="11"/>
        </w:numPr>
        <w:rPr>
          <w:rFonts w:ascii="Times New Roman" w:hAnsi="Times New Roman" w:cs="Times New Roman"/>
        </w:rPr>
      </w:pPr>
      <w:r w:rsidRPr="00C14F51">
        <w:rPr>
          <w:rFonts w:ascii="Times New Roman" w:hAnsi="Times New Roman" w:cs="Times New Roman"/>
          <w:b/>
          <w:bCs/>
        </w:rPr>
        <w:t>SOM (Serviceable Obtainable Market):</w:t>
      </w:r>
      <w:r w:rsidRPr="00C14F51">
        <w:rPr>
          <w:rFonts w:ascii="Times New Roman" w:hAnsi="Times New Roman" w:cs="Times New Roman"/>
        </w:rPr>
        <w:t> </w:t>
      </w:r>
    </w:p>
    <w:p w14:paraId="4A631C76" w14:textId="7B64BD34" w:rsidR="00E81276" w:rsidRPr="00C14F51" w:rsidRDefault="00E81276" w:rsidP="00B81C73">
      <w:pPr>
        <w:ind w:left="720"/>
        <w:rPr>
          <w:rFonts w:ascii="Times New Roman" w:hAnsi="Times New Roman" w:cs="Times New Roman"/>
        </w:rPr>
      </w:pPr>
      <w:r w:rsidRPr="00C14F51">
        <w:rPr>
          <w:rFonts w:ascii="Times New Roman" w:hAnsi="Times New Roman" w:cs="Times New Roman"/>
        </w:rPr>
        <w:t>Leveraging the founder’s industry credentials, university alliances, and potential B2B partnerships (e.g., </w:t>
      </w:r>
      <w:r w:rsidRPr="00C14F51">
        <w:rPr>
          <w:rFonts w:ascii="Times New Roman" w:hAnsi="Times New Roman" w:cs="Times New Roman"/>
          <w:b/>
          <w:bCs/>
        </w:rPr>
        <w:t>TCC, Vanishing Inc.</w:t>
      </w:r>
      <w:r w:rsidRPr="00C14F51">
        <w:rPr>
          <w:rFonts w:ascii="Times New Roman" w:hAnsi="Times New Roman" w:cs="Times New Roman"/>
        </w:rPr>
        <w:t>), we aim to capture an initial cohort of </w:t>
      </w:r>
      <w:r w:rsidRPr="00C14F51">
        <w:rPr>
          <w:rFonts w:ascii="Times New Roman" w:hAnsi="Times New Roman" w:cs="Times New Roman"/>
          <w:b/>
          <w:bCs/>
        </w:rPr>
        <w:t>1,000+</w:t>
      </w:r>
      <w:r w:rsidRPr="00C14F51">
        <w:rPr>
          <w:rFonts w:ascii="Times New Roman" w:hAnsi="Times New Roman" w:cs="Times New Roman"/>
        </w:rPr>
        <w:t> high-intent seed users.</w:t>
      </w:r>
    </w:p>
    <w:p w14:paraId="5747A592" w14:textId="37D8477D" w:rsidR="00E81276" w:rsidRPr="00C14F51" w:rsidRDefault="00A93E5B" w:rsidP="00E81276">
      <w:pPr>
        <w:rPr>
          <w:rFonts w:ascii="Times New Roman" w:hAnsi="Times New Roman" w:cs="Times New Roman"/>
          <w:b/>
          <w:bCs/>
        </w:rPr>
      </w:pPr>
      <w:r>
        <w:rPr>
          <w:rFonts w:ascii="Times New Roman" w:hAnsi="Times New Roman" w:cs="Times New Roman" w:hint="eastAsia"/>
          <w:b/>
          <w:bCs/>
        </w:rPr>
        <w:t>5</w:t>
      </w:r>
      <w:r w:rsidR="00E81276" w:rsidRPr="00C14F51">
        <w:rPr>
          <w:rFonts w:ascii="Times New Roman" w:hAnsi="Times New Roman" w:cs="Times New Roman"/>
          <w:b/>
          <w:bCs/>
        </w:rPr>
        <w:t>. Competitive Moat: Deep Domain Expertise</w:t>
      </w:r>
    </w:p>
    <w:p w14:paraId="72A7AF8C" w14:textId="77777777" w:rsidR="00E81276" w:rsidRPr="00C14F51" w:rsidRDefault="00E81276" w:rsidP="00E81276">
      <w:pPr>
        <w:rPr>
          <w:rFonts w:ascii="Times New Roman" w:hAnsi="Times New Roman" w:cs="Times New Roman"/>
        </w:rPr>
      </w:pPr>
      <w:r w:rsidRPr="00C14F51">
        <w:rPr>
          <w:rFonts w:ascii="Times New Roman" w:hAnsi="Times New Roman" w:cs="Times New Roman"/>
        </w:rPr>
        <w:t>Magic AI’s moat is built on the integration of "Insider Know-how" and "Ecosystem Synergy":</w:t>
      </w:r>
    </w:p>
    <w:p w14:paraId="2073A964" w14:textId="77777777" w:rsidR="00B81C73" w:rsidRPr="00C14F51" w:rsidRDefault="00E81276" w:rsidP="00E81276">
      <w:pPr>
        <w:numPr>
          <w:ilvl w:val="0"/>
          <w:numId w:val="12"/>
        </w:numPr>
        <w:rPr>
          <w:rFonts w:ascii="Times New Roman" w:hAnsi="Times New Roman" w:cs="Times New Roman"/>
        </w:rPr>
      </w:pPr>
      <w:r w:rsidRPr="00C14F51">
        <w:rPr>
          <w:rFonts w:ascii="Times New Roman" w:hAnsi="Times New Roman" w:cs="Times New Roman"/>
          <w:b/>
          <w:bCs/>
        </w:rPr>
        <w:t>Authoritative Theoretical Framework:</w:t>
      </w:r>
      <w:r w:rsidRPr="00C14F51">
        <w:rPr>
          <w:rFonts w:ascii="Times New Roman" w:hAnsi="Times New Roman" w:cs="Times New Roman"/>
        </w:rPr>
        <w:t> </w:t>
      </w:r>
    </w:p>
    <w:p w14:paraId="26068213" w14:textId="4C6A2E01" w:rsidR="00E81276" w:rsidRPr="00C14F51" w:rsidRDefault="00E81276" w:rsidP="00B81C73">
      <w:pPr>
        <w:ind w:left="720"/>
        <w:rPr>
          <w:rFonts w:ascii="Times New Roman" w:hAnsi="Times New Roman" w:cs="Times New Roman"/>
        </w:rPr>
      </w:pPr>
      <w:r w:rsidRPr="00C14F51">
        <w:rPr>
          <w:rFonts w:ascii="Times New Roman" w:hAnsi="Times New Roman" w:cs="Times New Roman"/>
        </w:rPr>
        <w:t>Deep integration of </w:t>
      </w:r>
      <w:r w:rsidRPr="00C14F51">
        <w:rPr>
          <w:rFonts w:ascii="Times New Roman" w:hAnsi="Times New Roman" w:cs="Times New Roman"/>
          <w:b/>
          <w:bCs/>
        </w:rPr>
        <w:t>Darwin Ortiz’s</w:t>
      </w:r>
      <w:r w:rsidRPr="00C14F51">
        <w:rPr>
          <w:rFonts w:ascii="Times New Roman" w:hAnsi="Times New Roman" w:cs="Times New Roman"/>
        </w:rPr>
        <w:t> frameworks (</w:t>
      </w:r>
      <w:r w:rsidRPr="00C14F51">
        <w:rPr>
          <w:rFonts w:ascii="Times New Roman" w:hAnsi="Times New Roman" w:cs="Times New Roman"/>
          <w:i/>
          <w:iCs/>
        </w:rPr>
        <w:t>Strong Magic</w:t>
      </w:r>
      <w:r w:rsidRPr="00C14F51">
        <w:rPr>
          <w:rFonts w:ascii="Times New Roman" w:hAnsi="Times New Roman" w:cs="Times New Roman"/>
        </w:rPr>
        <w:t> and </w:t>
      </w:r>
      <w:r w:rsidRPr="00C14F51">
        <w:rPr>
          <w:rFonts w:ascii="Times New Roman" w:hAnsi="Times New Roman" w:cs="Times New Roman"/>
          <w:i/>
          <w:iCs/>
        </w:rPr>
        <w:t>Designing Miracles</w:t>
      </w:r>
      <w:r w:rsidRPr="00C14F51">
        <w:rPr>
          <w:rFonts w:ascii="Times New Roman" w:hAnsi="Times New Roman" w:cs="Times New Roman"/>
        </w:rPr>
        <w:t>) allows the AI to recognize "climactic progression," "timing," and "misdirection" with expert-level precision.</w:t>
      </w:r>
    </w:p>
    <w:p w14:paraId="09F64467" w14:textId="77777777" w:rsidR="00B81C73" w:rsidRPr="00C14F51" w:rsidRDefault="00E81276" w:rsidP="00E81276">
      <w:pPr>
        <w:numPr>
          <w:ilvl w:val="0"/>
          <w:numId w:val="12"/>
        </w:numPr>
        <w:rPr>
          <w:rFonts w:ascii="Times New Roman" w:hAnsi="Times New Roman" w:cs="Times New Roman"/>
        </w:rPr>
      </w:pPr>
      <w:r w:rsidRPr="00C14F51">
        <w:rPr>
          <w:rFonts w:ascii="Times New Roman" w:hAnsi="Times New Roman" w:cs="Times New Roman"/>
          <w:b/>
          <w:bCs/>
        </w:rPr>
        <w:t>Irreplaceable Domain Data:</w:t>
      </w:r>
      <w:r w:rsidRPr="00C14F51">
        <w:rPr>
          <w:rFonts w:ascii="Times New Roman" w:hAnsi="Times New Roman" w:cs="Times New Roman"/>
        </w:rPr>
        <w:t> </w:t>
      </w:r>
    </w:p>
    <w:p w14:paraId="62B8E240" w14:textId="103630AE" w:rsidR="00E81276" w:rsidRPr="00C14F51" w:rsidRDefault="00E81276" w:rsidP="00B81C73">
      <w:pPr>
        <w:ind w:left="720"/>
        <w:rPr>
          <w:rFonts w:ascii="Times New Roman" w:hAnsi="Times New Roman" w:cs="Times New Roman"/>
        </w:rPr>
      </w:pPr>
      <w:r w:rsidRPr="00C14F51">
        <w:rPr>
          <w:rFonts w:ascii="Times New Roman" w:hAnsi="Times New Roman" w:cs="Times New Roman"/>
        </w:rPr>
        <w:t>We don't just suggest routines; we solve the underlying logic of </w:t>
      </w:r>
      <w:r w:rsidRPr="00C14F51">
        <w:rPr>
          <w:rFonts w:ascii="Times New Roman" w:hAnsi="Times New Roman" w:cs="Times New Roman"/>
          <w:i/>
          <w:iCs/>
        </w:rPr>
        <w:t>why</w:t>
      </w:r>
      <w:r w:rsidRPr="00C14F51">
        <w:rPr>
          <w:rFonts w:ascii="Times New Roman" w:hAnsi="Times New Roman" w:cs="Times New Roman"/>
        </w:rPr>
        <w:t> a performance works. This specific dataset—balancing muscle memory with spectator psychology—cannot be replicated by general models scraping public web data.</w:t>
      </w:r>
    </w:p>
    <w:p w14:paraId="002B1F0F" w14:textId="77777777" w:rsidR="00B81C73" w:rsidRPr="00C14F51" w:rsidRDefault="00E81276" w:rsidP="00E81276">
      <w:pPr>
        <w:numPr>
          <w:ilvl w:val="0"/>
          <w:numId w:val="12"/>
        </w:numPr>
        <w:rPr>
          <w:rFonts w:ascii="Times New Roman" w:hAnsi="Times New Roman" w:cs="Times New Roman"/>
        </w:rPr>
      </w:pPr>
      <w:r w:rsidRPr="00C14F51">
        <w:rPr>
          <w:rFonts w:ascii="Times New Roman" w:hAnsi="Times New Roman" w:cs="Times New Roman"/>
          <w:b/>
          <w:bCs/>
        </w:rPr>
        <w:t>Ecosystem Synergy:</w:t>
      </w:r>
      <w:r w:rsidRPr="00C14F51">
        <w:rPr>
          <w:rFonts w:ascii="Times New Roman" w:hAnsi="Times New Roman" w:cs="Times New Roman"/>
        </w:rPr>
        <w:t> </w:t>
      </w:r>
    </w:p>
    <w:p w14:paraId="4C60BCEB" w14:textId="4777E4ED" w:rsidR="00D409A1" w:rsidRPr="00C14F51" w:rsidRDefault="00E81276" w:rsidP="001E0927">
      <w:pPr>
        <w:ind w:left="720"/>
        <w:rPr>
          <w:rFonts w:ascii="Times New Roman" w:hAnsi="Times New Roman" w:cs="Times New Roman"/>
        </w:rPr>
      </w:pPr>
      <w:r w:rsidRPr="00C14F51">
        <w:rPr>
          <w:rFonts w:ascii="Times New Roman" w:hAnsi="Times New Roman" w:cs="Times New Roman"/>
        </w:rPr>
        <w:t>We do not compete with magic retailers; we serve as their </w:t>
      </w:r>
      <w:r w:rsidRPr="00C14F51">
        <w:rPr>
          <w:rFonts w:ascii="Times New Roman" w:hAnsi="Times New Roman" w:cs="Times New Roman"/>
          <w:b/>
          <w:bCs/>
        </w:rPr>
        <w:t>precision referral engine</w:t>
      </w:r>
      <w:r w:rsidRPr="00C14F51">
        <w:rPr>
          <w:rFonts w:ascii="Times New Roman" w:hAnsi="Times New Roman" w:cs="Times New Roman"/>
        </w:rPr>
        <w:t>. By optimizing the user’s "buying decision" and increasing conversion rates, we generate 15% - 30% affiliate commissions, turning platform traffic directly into ecosystem revenue.</w:t>
      </w:r>
      <w:bookmarkEnd w:id="0"/>
    </w:p>
    <w:p w14:paraId="3097DA17" w14:textId="478E5EB1" w:rsidR="00D409A1" w:rsidRPr="00C14F51" w:rsidRDefault="00D409A1" w:rsidP="00680C38">
      <w:pPr>
        <w:pStyle w:val="Heading1"/>
        <w:rPr>
          <w:rFonts w:ascii="Times New Roman" w:hAnsi="Times New Roman" w:cs="Times New Roman"/>
        </w:rPr>
      </w:pPr>
      <w:r w:rsidRPr="00C14F51">
        <w:rPr>
          <w:rFonts w:ascii="Times New Roman" w:hAnsi="Times New Roman" w:cs="Times New Roman"/>
        </w:rPr>
        <w:t xml:space="preserve">The Solution: </w:t>
      </w:r>
      <w:r w:rsidR="00CE262A" w:rsidRPr="00C14F51">
        <w:rPr>
          <w:rFonts w:ascii="Times New Roman" w:hAnsi="Times New Roman" w:cs="Times New Roman"/>
        </w:rPr>
        <w:t xml:space="preserve">Personal </w:t>
      </w:r>
      <w:r w:rsidRPr="00C14F51">
        <w:rPr>
          <w:rFonts w:ascii="Times New Roman" w:hAnsi="Times New Roman" w:cs="Times New Roman"/>
        </w:rPr>
        <w:t xml:space="preserve">AI Magic </w:t>
      </w:r>
      <w:r w:rsidR="00CE262A" w:rsidRPr="00C14F51">
        <w:rPr>
          <w:rFonts w:ascii="Times New Roman" w:hAnsi="Times New Roman" w:cs="Times New Roman"/>
        </w:rPr>
        <w:t>Consultatnt</w:t>
      </w:r>
    </w:p>
    <w:p w14:paraId="4C966F0F" w14:textId="77777777" w:rsidR="00D409A1" w:rsidRDefault="00D409A1" w:rsidP="00D409A1">
      <w:pPr>
        <w:rPr>
          <w:rFonts w:ascii="Times New Roman" w:hAnsi="Times New Roman" w:cs="Times New Roman"/>
        </w:rPr>
      </w:pPr>
      <w:r w:rsidRPr="00C14F51">
        <w:rPr>
          <w:rFonts w:ascii="Times New Roman" w:hAnsi="Times New Roman" w:cs="Times New Roman"/>
          <w:b/>
          <w:bCs/>
        </w:rPr>
        <w:t>Magic AI</w:t>
      </w:r>
      <w:r w:rsidRPr="00C14F51">
        <w:rPr>
          <w:rFonts w:ascii="Times New Roman" w:hAnsi="Times New Roman" w:cs="Times New Roman"/>
        </w:rPr>
        <w:t> is far more than a simple chatbot; it is an intelligent </w:t>
      </w:r>
      <w:r w:rsidRPr="00C14F51">
        <w:rPr>
          <w:rFonts w:ascii="Times New Roman" w:hAnsi="Times New Roman" w:cs="Times New Roman"/>
          <w:b/>
          <w:bCs/>
        </w:rPr>
        <w:t>“Digital Mentor and Collaborative Engine”</w:t>
      </w:r>
      <w:r w:rsidRPr="00C14F51">
        <w:rPr>
          <w:rFonts w:ascii="Times New Roman" w:hAnsi="Times New Roman" w:cs="Times New Roman"/>
        </w:rPr>
        <w:t> designed specifically for the magic industry. By transforming vague artistic intuition into rigorous logical engineering, we bridge the gap between a fleeting creative spark and a stage-ready performance.</w:t>
      </w:r>
    </w:p>
    <w:p w14:paraId="6DF61616" w14:textId="77777777" w:rsidR="00A93E5B" w:rsidRDefault="00A93E5B" w:rsidP="00A93E5B">
      <w:pPr>
        <w:rPr>
          <w:rFonts w:ascii="Times New Roman" w:hAnsi="Times New Roman" w:cs="Times New Roman"/>
        </w:rPr>
      </w:pPr>
      <w:r>
        <w:rPr>
          <w:rFonts w:ascii="Times New Roman" w:hAnsi="Times New Roman" w:cs="Times New Roman"/>
          <w:b/>
          <w:bCs/>
        </w:rPr>
        <w:t>1.</w:t>
      </w:r>
      <w:r w:rsidRPr="00A93E5B">
        <w:rPr>
          <w:rFonts w:ascii="Times New Roman" w:hAnsi="Times New Roman" w:cs="Times New Roman"/>
          <w:b/>
          <w:bCs/>
        </w:rPr>
        <w:t xml:space="preserve">The Function: </w:t>
      </w:r>
      <w:r>
        <w:rPr>
          <w:rFonts w:ascii="Times New Roman" w:hAnsi="Times New Roman" w:cs="Times New Roman"/>
          <w:b/>
          <w:bCs/>
        </w:rPr>
        <w:t>A</w:t>
      </w:r>
      <w:r w:rsidRPr="00A93E5B">
        <w:rPr>
          <w:rFonts w:ascii="Times New Roman" w:hAnsi="Times New Roman" w:cs="Times New Roman"/>
          <w:b/>
          <w:bCs/>
        </w:rPr>
        <w:t xml:space="preserve"> Holistic Magic Assistant</w:t>
      </w:r>
      <w:r w:rsidRPr="00A93E5B">
        <w:rPr>
          <w:rFonts w:ascii="Times New Roman" w:hAnsi="Times New Roman" w:cs="Times New Roman"/>
        </w:rPr>
        <w:t> </w:t>
      </w:r>
    </w:p>
    <w:p w14:paraId="06245C29" w14:textId="77901803" w:rsidR="00A93E5B" w:rsidRPr="00A93E5B" w:rsidRDefault="00A93E5B" w:rsidP="00A93E5B">
      <w:pPr>
        <w:rPr>
          <w:rFonts w:ascii="Times New Roman" w:hAnsi="Times New Roman" w:cs="Times New Roman"/>
          <w:b/>
          <w:bCs/>
        </w:rPr>
      </w:pPr>
      <w:r w:rsidRPr="00A93E5B">
        <w:rPr>
          <w:rFonts w:ascii="Times New Roman" w:hAnsi="Times New Roman" w:cs="Times New Roman"/>
        </w:rPr>
        <w:t>Magic AI is an intelligent collaborative system built upon the professional frameworks of </w:t>
      </w:r>
      <w:r w:rsidRPr="00A93E5B">
        <w:rPr>
          <w:rFonts w:ascii="Times New Roman" w:hAnsi="Times New Roman" w:cs="Times New Roman"/>
          <w:b/>
          <w:bCs/>
        </w:rPr>
        <w:t>Darwin Ortiz</w:t>
      </w:r>
      <w:r w:rsidRPr="00A93E5B">
        <w:rPr>
          <w:rFonts w:ascii="Times New Roman" w:hAnsi="Times New Roman" w:cs="Times New Roman"/>
        </w:rPr>
        <w:t> (</w:t>
      </w:r>
      <w:r w:rsidRPr="00A93E5B">
        <w:rPr>
          <w:rFonts w:ascii="Times New Roman" w:hAnsi="Times New Roman" w:cs="Times New Roman"/>
          <w:i/>
          <w:iCs/>
        </w:rPr>
        <w:t>Strong Magic</w:t>
      </w:r>
      <w:r w:rsidRPr="00A93E5B">
        <w:rPr>
          <w:rFonts w:ascii="Times New Roman" w:hAnsi="Times New Roman" w:cs="Times New Roman"/>
        </w:rPr>
        <w:t> and </w:t>
      </w:r>
      <w:r w:rsidRPr="00A93E5B">
        <w:rPr>
          <w:rFonts w:ascii="Times New Roman" w:hAnsi="Times New Roman" w:cs="Times New Roman"/>
          <w:i/>
          <w:iCs/>
        </w:rPr>
        <w:t>Designing Miracles</w:t>
      </w:r>
      <w:r w:rsidRPr="00A93E5B">
        <w:rPr>
          <w:rFonts w:ascii="Times New Roman" w:hAnsi="Times New Roman" w:cs="Times New Roman"/>
        </w:rPr>
        <w:t>). It offers:</w:t>
      </w:r>
    </w:p>
    <w:p w14:paraId="3BF04BB7" w14:textId="77777777" w:rsidR="00A93E5B" w:rsidRPr="00C14F51" w:rsidRDefault="00A93E5B" w:rsidP="00A93E5B">
      <w:pPr>
        <w:numPr>
          <w:ilvl w:val="0"/>
          <w:numId w:val="2"/>
        </w:numPr>
        <w:rPr>
          <w:rFonts w:ascii="Times New Roman" w:hAnsi="Times New Roman" w:cs="Times New Roman"/>
        </w:rPr>
      </w:pPr>
      <w:r w:rsidRPr="00C14F51">
        <w:rPr>
          <w:rFonts w:ascii="Times New Roman" w:hAnsi="Times New Roman" w:cs="Times New Roman"/>
          <w:b/>
          <w:bCs/>
        </w:rPr>
        <w:t>Modular Creative Workflow:</w:t>
      </w:r>
      <w:r w:rsidRPr="00C14F51">
        <w:rPr>
          <w:rFonts w:ascii="Times New Roman" w:hAnsi="Times New Roman" w:cs="Times New Roman"/>
        </w:rPr>
        <w:t> It guides users from a simple concept (e.g., "a coin vanishing from the left hand") through a process of effect expansion, technical implementation, timing, misdirection, and scriptwriting.</w:t>
      </w:r>
    </w:p>
    <w:p w14:paraId="0C957583" w14:textId="77777777" w:rsidR="00A93E5B" w:rsidRPr="00C14F51" w:rsidRDefault="00A93E5B" w:rsidP="00A93E5B">
      <w:pPr>
        <w:numPr>
          <w:ilvl w:val="0"/>
          <w:numId w:val="2"/>
        </w:numPr>
        <w:rPr>
          <w:rFonts w:ascii="Times New Roman" w:hAnsi="Times New Roman" w:cs="Times New Roman"/>
        </w:rPr>
      </w:pPr>
      <w:r w:rsidRPr="00C14F51">
        <w:rPr>
          <w:rFonts w:ascii="Times New Roman" w:hAnsi="Times New Roman" w:cs="Times New Roman"/>
          <w:b/>
          <w:bCs/>
        </w:rPr>
        <w:t>Systematic Performance Enhancement:</w:t>
      </w:r>
      <w:r w:rsidRPr="00C14F51">
        <w:rPr>
          <w:rFonts w:ascii="Times New Roman" w:hAnsi="Times New Roman" w:cs="Times New Roman"/>
        </w:rPr>
        <w:t> The platform covers sleight-of-hand application, routine design, narrative polishing, and act transitions, helping users develop a signature style comparable to being coached by a private consultant.</w:t>
      </w:r>
    </w:p>
    <w:p w14:paraId="041A75C3" w14:textId="4779D8A7" w:rsidR="00A93E5B" w:rsidRDefault="00A93E5B" w:rsidP="00D409A1">
      <w:pPr>
        <w:numPr>
          <w:ilvl w:val="0"/>
          <w:numId w:val="2"/>
        </w:numPr>
        <w:rPr>
          <w:rFonts w:ascii="Times New Roman" w:hAnsi="Times New Roman" w:cs="Times New Roman"/>
        </w:rPr>
      </w:pPr>
      <w:r w:rsidRPr="00C14F51">
        <w:rPr>
          <w:rFonts w:ascii="Times New Roman" w:hAnsi="Times New Roman" w:cs="Times New Roman"/>
          <w:b/>
          <w:bCs/>
        </w:rPr>
        <w:t>Personal Performance Vault:</w:t>
      </w:r>
      <w:r w:rsidRPr="00C14F51">
        <w:rPr>
          <w:rFonts w:ascii="Times New Roman" w:hAnsi="Times New Roman" w:cs="Times New Roman"/>
        </w:rPr>
        <w:t> It acts as a digital asset library where magicians can document, refine, and evolve their routines based on real-world performance feedback.</w:t>
      </w:r>
    </w:p>
    <w:p w14:paraId="31969B82" w14:textId="79D88677" w:rsidR="00A93E5B" w:rsidRPr="00A93E5B" w:rsidRDefault="00A93E5B" w:rsidP="00A93E5B">
      <w:pPr>
        <w:rPr>
          <w:rFonts w:ascii="Times New Roman" w:hAnsi="Times New Roman" w:cs="Times New Roman"/>
        </w:rPr>
      </w:pPr>
      <w:r>
        <w:rPr>
          <w:noProof/>
        </w:rPr>
        <mc:AlternateContent>
          <mc:Choice Requires="wps">
            <w:drawing>
              <wp:inline distT="0" distB="0" distL="0" distR="0" wp14:anchorId="02AB84EF" wp14:editId="2ECFD944">
                <wp:extent cx="5274310" cy="635"/>
                <wp:effectExtent l="0" t="0" r="8890" b="24765"/>
                <wp:docPr id="812290848"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7431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CFB825" id="Horizontal Line 3" o:spid="_x0000_s102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" filled="f">
                <v:path arrowok="t"/>
                <w10:anchorlock/>
              </v:rect>
            </w:pict>
          </mc:Fallback>
        </mc:AlternateContent>
      </w:r>
    </w:p>
    <w:p w14:paraId="422F6FF6" w14:textId="55058536" w:rsidR="00D409A1" w:rsidRPr="00C14F51" w:rsidRDefault="00A93E5B" w:rsidP="00D409A1">
      <w:pPr>
        <w:rPr>
          <w:rFonts w:ascii="Times New Roman" w:hAnsi="Times New Roman" w:cs="Times New Roman"/>
          <w:b/>
          <w:bCs/>
        </w:rPr>
      </w:pPr>
      <w:r>
        <w:rPr>
          <w:rFonts w:ascii="Times New Roman" w:hAnsi="Times New Roman" w:cs="Times New Roman"/>
          <w:b/>
          <w:bCs/>
        </w:rPr>
        <w:t>2</w:t>
      </w:r>
      <w:r w:rsidR="00D409A1" w:rsidRPr="00C14F51">
        <w:rPr>
          <w:rFonts w:ascii="Times New Roman" w:hAnsi="Times New Roman" w:cs="Times New Roman"/>
          <w:b/>
          <w:bCs/>
        </w:rPr>
        <w:t>. T</w:t>
      </w:r>
      <w:bookmarkStart w:id="2" w:name="OLE_LINK4"/>
      <w:r w:rsidR="00D409A1" w:rsidRPr="00C14F51">
        <w:rPr>
          <w:rFonts w:ascii="Times New Roman" w:hAnsi="Times New Roman" w:cs="Times New Roman"/>
          <w:b/>
          <w:bCs/>
        </w:rPr>
        <w:t>he Specialized Logic Moat (Core Architecture)</w:t>
      </w:r>
    </w:p>
    <w:p w14:paraId="30E6FE38" w14:textId="77777777" w:rsidR="00D409A1" w:rsidRPr="00C14F51" w:rsidRDefault="00D409A1" w:rsidP="00D409A1">
      <w:pPr>
        <w:rPr>
          <w:rFonts w:ascii="Times New Roman" w:hAnsi="Times New Roman" w:cs="Times New Roman"/>
        </w:rPr>
      </w:pPr>
      <w:r w:rsidRPr="00C14F51">
        <w:rPr>
          <w:rFonts w:ascii="Times New Roman" w:hAnsi="Times New Roman" w:cs="Times New Roman"/>
        </w:rPr>
        <w:t xml:space="preserve">To eliminate the "AI Hallucinations" and terminology errors found in general LLMs (like ChatGPT), </w:t>
      </w:r>
      <w:r w:rsidRPr="00C14F51">
        <w:rPr>
          <w:rFonts w:ascii="Times New Roman" w:hAnsi="Times New Roman" w:cs="Times New Roman"/>
        </w:rPr>
        <w:lastRenderedPageBreak/>
        <w:t>we have built a proprietary two-layer logic framework:</w:t>
      </w:r>
    </w:p>
    <w:p w14:paraId="2D81EA3B" w14:textId="77777777" w:rsidR="00A93E5B" w:rsidRPr="00A93E5B" w:rsidRDefault="00A93E5B" w:rsidP="00A93E5B">
      <w:pPr>
        <w:numPr>
          <w:ilvl w:val="0"/>
          <w:numId w:val="13"/>
        </w:numPr>
        <w:rPr>
          <w:rFonts w:ascii="Times New Roman" w:hAnsi="Times New Roman" w:cs="Times New Roman"/>
        </w:rPr>
      </w:pPr>
      <w:r w:rsidRPr="00A93E5B">
        <w:rPr>
          <w:rFonts w:ascii="Times New Roman" w:hAnsi="Times New Roman" w:cs="Times New Roman"/>
          <w:b/>
          <w:bCs/>
        </w:rPr>
        <w:t>L0: Professional Knowledge Base (The Data Layer)</w:t>
      </w:r>
    </w:p>
    <w:p w14:paraId="6C03B1B2" w14:textId="77777777" w:rsidR="00A93E5B" w:rsidRPr="00A93E5B" w:rsidRDefault="00A93E5B" w:rsidP="00A93E5B">
      <w:pPr>
        <w:pStyle w:val="ListParagraph"/>
        <w:numPr>
          <w:ilvl w:val="1"/>
          <w:numId w:val="13"/>
        </w:numPr>
        <w:rPr>
          <w:rFonts w:ascii="Times New Roman" w:hAnsi="Times New Roman" w:cs="Times New Roman"/>
        </w:rPr>
      </w:pPr>
      <w:r w:rsidRPr="00A93E5B">
        <w:rPr>
          <w:rFonts w:ascii="Times New Roman" w:hAnsi="Times New Roman" w:cs="Times New Roman"/>
          <w:b/>
          <w:bCs/>
        </w:rPr>
        <w:t>Objective:</w:t>
      </w:r>
      <w:r w:rsidRPr="00A93E5B">
        <w:rPr>
          <w:rFonts w:ascii="Times New Roman" w:hAnsi="Times New Roman" w:cs="Times New Roman"/>
        </w:rPr>
        <w:t> Eliminate low-quality information and ensure the AI's suggestions are grounded in authoritative data.</w:t>
      </w:r>
    </w:p>
    <w:p w14:paraId="46EE0CD6" w14:textId="46EE5CDF" w:rsidR="00A93E5B" w:rsidRPr="00A93E5B" w:rsidRDefault="00A93E5B" w:rsidP="00A93E5B">
      <w:pPr>
        <w:pStyle w:val="ListParagraph"/>
        <w:numPr>
          <w:ilvl w:val="1"/>
          <w:numId w:val="13"/>
        </w:numPr>
        <w:rPr>
          <w:rFonts w:ascii="Times New Roman" w:hAnsi="Times New Roman" w:cs="Times New Roman"/>
        </w:rPr>
      </w:pPr>
      <w:r w:rsidRPr="00A93E5B">
        <w:rPr>
          <w:rFonts w:ascii="Times New Roman" w:hAnsi="Times New Roman" w:cs="Times New Roman"/>
          <w:b/>
          <w:bCs/>
        </w:rPr>
        <w:t>Implementation:</w:t>
      </w:r>
      <w:r w:rsidRPr="00A93E5B">
        <w:rPr>
          <w:rFonts w:ascii="Times New Roman" w:hAnsi="Times New Roman" w:cs="Times New Roman"/>
        </w:rPr>
        <w:t> Instead of scraping generic and inaccurate internet sources, we built a proprietary RAG (Retrieval-Augmented Generation) database. This contains only high-quality, curated literature, classic books, and expert tutorials (e.g., Ortiz, Erdnase, Giobbi), ensuring every piece of advice is based on accurate, professional knowledge.</w:t>
      </w:r>
    </w:p>
    <w:p w14:paraId="28B3799F" w14:textId="109BE006" w:rsidR="00D409A1" w:rsidRPr="00C14F51" w:rsidRDefault="00D409A1" w:rsidP="00D409A1">
      <w:pPr>
        <w:numPr>
          <w:ilvl w:val="0"/>
          <w:numId w:val="13"/>
        </w:numPr>
        <w:rPr>
          <w:rFonts w:ascii="Times New Roman" w:hAnsi="Times New Roman" w:cs="Times New Roman"/>
        </w:rPr>
      </w:pPr>
      <w:r w:rsidRPr="00C14F51">
        <w:rPr>
          <w:rFonts w:ascii="Times New Roman" w:hAnsi="Times New Roman" w:cs="Times New Roman"/>
          <w:b/>
          <w:bCs/>
        </w:rPr>
        <w:t>L1: Specialized Semantic Layer</w:t>
      </w:r>
    </w:p>
    <w:p w14:paraId="084D82FC" w14:textId="77777777" w:rsidR="00D409A1" w:rsidRPr="00C14F51" w:rsidRDefault="00D409A1" w:rsidP="00D409A1">
      <w:pPr>
        <w:numPr>
          <w:ilvl w:val="1"/>
          <w:numId w:val="13"/>
        </w:numPr>
        <w:rPr>
          <w:rFonts w:ascii="Times New Roman" w:hAnsi="Times New Roman" w:cs="Times New Roman"/>
        </w:rPr>
      </w:pPr>
      <w:r w:rsidRPr="00C14F51">
        <w:rPr>
          <w:rFonts w:ascii="Times New Roman" w:hAnsi="Times New Roman" w:cs="Times New Roman"/>
          <w:b/>
          <w:bCs/>
        </w:rPr>
        <w:t>Objective:</w:t>
      </w:r>
      <w:r w:rsidRPr="00C14F51">
        <w:rPr>
          <w:rFonts w:ascii="Times New Roman" w:hAnsi="Times New Roman" w:cs="Times New Roman"/>
        </w:rPr>
        <w:t> Terminology Alignment &amp; De-confliction.</w:t>
      </w:r>
    </w:p>
    <w:p w14:paraId="20A6B632" w14:textId="77777777" w:rsidR="00D409A1" w:rsidRPr="00C14F51" w:rsidRDefault="00D409A1" w:rsidP="00D409A1">
      <w:pPr>
        <w:numPr>
          <w:ilvl w:val="1"/>
          <w:numId w:val="13"/>
        </w:numPr>
        <w:rPr>
          <w:rFonts w:ascii="Times New Roman" w:hAnsi="Times New Roman" w:cs="Times New Roman"/>
        </w:rPr>
      </w:pPr>
      <w:r w:rsidRPr="00C14F51">
        <w:rPr>
          <w:rFonts w:ascii="Times New Roman" w:hAnsi="Times New Roman" w:cs="Times New Roman"/>
          <w:b/>
          <w:bCs/>
        </w:rPr>
        <w:t>Implementation:</w:t>
      </w:r>
      <w:r w:rsidRPr="00C14F51">
        <w:rPr>
          <w:rFonts w:ascii="Times New Roman" w:hAnsi="Times New Roman" w:cs="Times New Roman"/>
        </w:rPr>
        <w:t> Instead of "guessing" based on word probability, our AI utilizes a vertical Knowledge Graph. It understands the fundamental mechanics of a </w:t>
      </w:r>
      <w:r w:rsidRPr="00C14F51">
        <w:rPr>
          <w:rFonts w:ascii="Times New Roman" w:hAnsi="Times New Roman" w:cs="Times New Roman"/>
          <w:i/>
          <w:iCs/>
        </w:rPr>
        <w:t>Double Lift</w:t>
      </w:r>
      <w:r w:rsidRPr="00C14F51">
        <w:rPr>
          <w:rFonts w:ascii="Times New Roman" w:hAnsi="Times New Roman" w:cs="Times New Roman"/>
        </w:rPr>
        <w:t> versus a </w:t>
      </w:r>
      <w:r w:rsidRPr="00C14F51">
        <w:rPr>
          <w:rFonts w:ascii="Times New Roman" w:hAnsi="Times New Roman" w:cs="Times New Roman"/>
          <w:i/>
          <w:iCs/>
        </w:rPr>
        <w:t>Classic Pass</w:t>
      </w:r>
      <w:r w:rsidRPr="00C14F51">
        <w:rPr>
          <w:rFonts w:ascii="Times New Roman" w:hAnsi="Times New Roman" w:cs="Times New Roman"/>
        </w:rPr>
        <w:t> and ensures that card sleights are never incorrectly applied to coin magic contexts.</w:t>
      </w:r>
    </w:p>
    <w:p w14:paraId="36A85BEE" w14:textId="77777777" w:rsidR="00D409A1" w:rsidRPr="00C14F51" w:rsidRDefault="00D409A1" w:rsidP="00D409A1">
      <w:pPr>
        <w:numPr>
          <w:ilvl w:val="0"/>
          <w:numId w:val="13"/>
        </w:numPr>
        <w:rPr>
          <w:rFonts w:ascii="Times New Roman" w:hAnsi="Times New Roman" w:cs="Times New Roman"/>
        </w:rPr>
      </w:pPr>
      <w:r w:rsidRPr="00C14F51">
        <w:rPr>
          <w:rFonts w:ascii="Times New Roman" w:hAnsi="Times New Roman" w:cs="Times New Roman"/>
          <w:b/>
          <w:bCs/>
        </w:rPr>
        <w:t>L2: Theoretical Alignment Layer (The "Ortiz Engine")</w:t>
      </w:r>
    </w:p>
    <w:p w14:paraId="73DB830A" w14:textId="44BB4693" w:rsidR="00D409A1" w:rsidRPr="00C14F51" w:rsidRDefault="00D409A1" w:rsidP="00D409A1">
      <w:pPr>
        <w:numPr>
          <w:ilvl w:val="1"/>
          <w:numId w:val="13"/>
        </w:numPr>
        <w:rPr>
          <w:rFonts w:ascii="Times New Roman" w:hAnsi="Times New Roman" w:cs="Times New Roman"/>
        </w:rPr>
      </w:pPr>
      <w:r w:rsidRPr="00C14F51">
        <w:rPr>
          <w:rFonts w:ascii="Times New Roman" w:hAnsi="Times New Roman" w:cs="Times New Roman"/>
          <w:b/>
          <w:bCs/>
        </w:rPr>
        <w:t>Objective:</w:t>
      </w:r>
      <w:r w:rsidRPr="00C14F51">
        <w:rPr>
          <w:rFonts w:ascii="Times New Roman" w:hAnsi="Times New Roman" w:cs="Times New Roman"/>
        </w:rPr>
        <w:t> </w:t>
      </w:r>
      <w:r w:rsidR="00974A5C">
        <w:rPr>
          <w:rFonts w:ascii="Times New Roman" w:hAnsi="Times New Roman" w:cs="Times New Roman"/>
        </w:rPr>
        <w:t xml:space="preserve">Structural Understanding of </w:t>
      </w:r>
      <w:r w:rsidRPr="00C14F51">
        <w:rPr>
          <w:rFonts w:ascii="Times New Roman" w:hAnsi="Times New Roman" w:cs="Times New Roman"/>
        </w:rPr>
        <w:t>Psychological Misdirection &amp; Narrative Optimization.</w:t>
      </w:r>
    </w:p>
    <w:p w14:paraId="473EFEB5" w14:textId="77777777" w:rsidR="00D409A1" w:rsidRPr="00C14F51" w:rsidRDefault="00D409A1" w:rsidP="00D409A1">
      <w:pPr>
        <w:numPr>
          <w:ilvl w:val="1"/>
          <w:numId w:val="13"/>
        </w:numPr>
        <w:rPr>
          <w:rFonts w:ascii="Times New Roman" w:hAnsi="Times New Roman" w:cs="Times New Roman"/>
        </w:rPr>
      </w:pPr>
      <w:r w:rsidRPr="00C14F51">
        <w:rPr>
          <w:rFonts w:ascii="Times New Roman" w:hAnsi="Times New Roman" w:cs="Times New Roman"/>
          <w:b/>
          <w:bCs/>
        </w:rPr>
        <w:t>Implementation:</w:t>
      </w:r>
      <w:r w:rsidRPr="00C14F51">
        <w:rPr>
          <w:rFonts w:ascii="Times New Roman" w:hAnsi="Times New Roman" w:cs="Times New Roman"/>
        </w:rPr>
        <w:t> Deeply integrated with the axioms of </w:t>
      </w:r>
      <w:r w:rsidRPr="00C14F51">
        <w:rPr>
          <w:rFonts w:ascii="Times New Roman" w:hAnsi="Times New Roman" w:cs="Times New Roman"/>
          <w:b/>
          <w:bCs/>
        </w:rPr>
        <w:t>Darwin Ortiz</w:t>
      </w:r>
      <w:r w:rsidRPr="00C14F51">
        <w:rPr>
          <w:rFonts w:ascii="Times New Roman" w:hAnsi="Times New Roman" w:cs="Times New Roman"/>
        </w:rPr>
        <w:t> (</w:t>
      </w:r>
      <w:r w:rsidRPr="00C14F51">
        <w:rPr>
          <w:rFonts w:ascii="Times New Roman" w:hAnsi="Times New Roman" w:cs="Times New Roman"/>
          <w:i/>
          <w:iCs/>
        </w:rPr>
        <w:t>Strong Magic</w:t>
      </w:r>
      <w:r w:rsidRPr="00C14F51">
        <w:rPr>
          <w:rFonts w:ascii="Times New Roman" w:hAnsi="Times New Roman" w:cs="Times New Roman"/>
        </w:rPr>
        <w:t>). Every suggestion is audited through the lens of </w:t>
      </w:r>
      <w:r w:rsidRPr="00C14F51">
        <w:rPr>
          <w:rFonts w:ascii="Times New Roman" w:hAnsi="Times New Roman" w:cs="Times New Roman"/>
          <w:i/>
          <w:iCs/>
        </w:rPr>
        <w:t>Critical Intervals</w:t>
      </w:r>
      <w:r w:rsidRPr="00C14F51">
        <w:rPr>
          <w:rFonts w:ascii="Times New Roman" w:hAnsi="Times New Roman" w:cs="Times New Roman"/>
        </w:rPr>
        <w:t> and </w:t>
      </w:r>
      <w:r w:rsidRPr="00C14F51">
        <w:rPr>
          <w:rFonts w:ascii="Times New Roman" w:hAnsi="Times New Roman" w:cs="Times New Roman"/>
          <w:i/>
          <w:iCs/>
        </w:rPr>
        <w:t>Climax Progression</w:t>
      </w:r>
      <w:r w:rsidRPr="00C14F51">
        <w:rPr>
          <w:rFonts w:ascii="Times New Roman" w:hAnsi="Times New Roman" w:cs="Times New Roman"/>
        </w:rPr>
        <w:t> to ensure the routine is not just a "trick," but a deceptive miracle.</w:t>
      </w:r>
    </w:p>
    <w:bookmarkEnd w:id="2"/>
    <w:p w14:paraId="56BE4B21" w14:textId="77777777" w:rsidR="00D409A1" w:rsidRPr="00C14F51" w:rsidRDefault="004B2C6E" w:rsidP="00D409A1">
      <w:pPr>
        <w:rPr>
          <w:rFonts w:ascii="Times New Roman" w:hAnsi="Times New Roman" w:cs="Times New Roman"/>
        </w:rPr>
      </w:pPr>
      <w:r>
        <w:pict w14:anchorId="620FF47C">
          <v:rect id="Horizontal Line 1" o:spid="_x0000_s1026"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5527F9" w14:textId="0D53988C" w:rsidR="00D409A1" w:rsidRPr="00C14F51" w:rsidRDefault="00D409A1" w:rsidP="00D409A1">
      <w:pPr>
        <w:rPr>
          <w:rFonts w:ascii="Times New Roman" w:hAnsi="Times New Roman" w:cs="Times New Roman"/>
          <w:b/>
          <w:bCs/>
        </w:rPr>
      </w:pPr>
      <w:r w:rsidRPr="00C14F51">
        <w:rPr>
          <w:rFonts w:ascii="Times New Roman" w:hAnsi="Times New Roman" w:cs="Times New Roman"/>
          <w:b/>
          <w:bCs/>
        </w:rPr>
        <w:t>2. Key Capabilities:</w:t>
      </w:r>
    </w:p>
    <w:p w14:paraId="26EB6662" w14:textId="77777777" w:rsidR="00D409A1" w:rsidRPr="00C14F51" w:rsidRDefault="00D409A1" w:rsidP="00D409A1">
      <w:pPr>
        <w:rPr>
          <w:rFonts w:ascii="Times New Roman" w:hAnsi="Times New Roman" w:cs="Times New Roman"/>
          <w:b/>
          <w:bCs/>
        </w:rPr>
      </w:pPr>
      <w:r w:rsidRPr="00C14F51">
        <w:rPr>
          <w:rFonts w:ascii="Times New Roman" w:hAnsi="Times New Roman" w:cs="Times New Roman"/>
          <w:b/>
          <w:bCs/>
        </w:rPr>
        <w:t>A. Precision Technical Guidance</w:t>
      </w:r>
    </w:p>
    <w:p w14:paraId="2FC378CC" w14:textId="77777777" w:rsidR="00D409A1" w:rsidRPr="00C14F51" w:rsidRDefault="00D409A1" w:rsidP="00D409A1">
      <w:pPr>
        <w:numPr>
          <w:ilvl w:val="0"/>
          <w:numId w:val="14"/>
        </w:numPr>
        <w:rPr>
          <w:rFonts w:ascii="Times New Roman" w:hAnsi="Times New Roman" w:cs="Times New Roman"/>
        </w:rPr>
      </w:pPr>
      <w:r w:rsidRPr="00C14F51">
        <w:rPr>
          <w:rFonts w:ascii="Times New Roman" w:hAnsi="Times New Roman" w:cs="Times New Roman"/>
          <w:b/>
          <w:bCs/>
        </w:rPr>
        <w:t>Expert-Level Advice:</w:t>
      </w:r>
      <w:r w:rsidRPr="00C14F51">
        <w:rPr>
          <w:rFonts w:ascii="Times New Roman" w:hAnsi="Times New Roman" w:cs="Times New Roman"/>
        </w:rPr>
        <w:t> The AI acts as a 24/7 technical consultant. It understands the context of a move and can provide situational alerts, such as: </w:t>
      </w:r>
      <w:r w:rsidRPr="00C14F51">
        <w:rPr>
          <w:rFonts w:ascii="Times New Roman" w:hAnsi="Times New Roman" w:cs="Times New Roman"/>
          <w:i/>
          <w:iCs/>
        </w:rPr>
        <w:t>"The angles for this sleight are exposed in a close-up setting; suggest using a specific cover action or an alternative palm."</w:t>
      </w:r>
    </w:p>
    <w:p w14:paraId="78FDF09D" w14:textId="77777777" w:rsidR="00D409A1" w:rsidRPr="00C14F51" w:rsidRDefault="00D409A1" w:rsidP="00D409A1">
      <w:pPr>
        <w:numPr>
          <w:ilvl w:val="0"/>
          <w:numId w:val="14"/>
        </w:numPr>
        <w:rPr>
          <w:rFonts w:ascii="Times New Roman" w:hAnsi="Times New Roman" w:cs="Times New Roman"/>
        </w:rPr>
      </w:pPr>
      <w:r w:rsidRPr="00C14F51">
        <w:rPr>
          <w:rFonts w:ascii="Times New Roman" w:hAnsi="Times New Roman" w:cs="Times New Roman"/>
          <w:b/>
          <w:bCs/>
        </w:rPr>
        <w:t>Logical Integrity:</w:t>
      </w:r>
      <w:r w:rsidRPr="00C14F51">
        <w:rPr>
          <w:rFonts w:ascii="Times New Roman" w:hAnsi="Times New Roman" w:cs="Times New Roman"/>
        </w:rPr>
        <w:t> It audits the flow of your magic. It doesn’t just tell you "what to do"—it ensures every action is consistent with magic principles, preventing physically impossible or illogical sequences.</w:t>
      </w:r>
    </w:p>
    <w:p w14:paraId="4104B451" w14:textId="77777777" w:rsidR="00D409A1" w:rsidRPr="00C14F51" w:rsidRDefault="00D409A1" w:rsidP="00D409A1">
      <w:pPr>
        <w:rPr>
          <w:rFonts w:ascii="Times New Roman" w:hAnsi="Times New Roman" w:cs="Times New Roman"/>
          <w:b/>
          <w:bCs/>
        </w:rPr>
      </w:pPr>
      <w:r w:rsidRPr="00C14F51">
        <w:rPr>
          <w:rFonts w:ascii="Times New Roman" w:hAnsi="Times New Roman" w:cs="Times New Roman"/>
          <w:b/>
          <w:bCs/>
        </w:rPr>
        <w:t>B. Routine Ideation &amp; Architecture</w:t>
      </w:r>
    </w:p>
    <w:p w14:paraId="6C8655E0" w14:textId="77777777" w:rsidR="00D409A1" w:rsidRPr="00C14F51" w:rsidRDefault="00D409A1" w:rsidP="00D409A1">
      <w:pPr>
        <w:numPr>
          <w:ilvl w:val="0"/>
          <w:numId w:val="15"/>
        </w:numPr>
        <w:rPr>
          <w:rFonts w:ascii="Times New Roman" w:hAnsi="Times New Roman" w:cs="Times New Roman"/>
        </w:rPr>
      </w:pPr>
      <w:r w:rsidRPr="00C14F51">
        <w:rPr>
          <w:rFonts w:ascii="Times New Roman" w:hAnsi="Times New Roman" w:cs="Times New Roman"/>
          <w:b/>
          <w:bCs/>
        </w:rPr>
        <w:t>Turning Sparks into Acts:</w:t>
      </w:r>
      <w:r w:rsidRPr="00C14F51">
        <w:rPr>
          <w:rFonts w:ascii="Times New Roman" w:hAnsi="Times New Roman" w:cs="Times New Roman"/>
        </w:rPr>
        <w:t> Magicians often have "fragmented ideas." By inputting a core effect (e.g., "a coin grows in the spectator's hand"), the AI utilizes built-in structures (</w:t>
      </w:r>
      <w:r w:rsidRPr="00C14F51">
        <w:rPr>
          <w:rFonts w:ascii="Times New Roman" w:hAnsi="Times New Roman" w:cs="Times New Roman"/>
          <w:i/>
          <w:iCs/>
        </w:rPr>
        <w:t>Intro, Development, Climax, Resolution</w:t>
      </w:r>
      <w:r w:rsidRPr="00C14F51">
        <w:rPr>
          <w:rFonts w:ascii="Times New Roman" w:hAnsi="Times New Roman" w:cs="Times New Roman"/>
        </w:rPr>
        <w:t>) to expand it into a full 5-minute routine.</w:t>
      </w:r>
    </w:p>
    <w:p w14:paraId="78995308" w14:textId="77777777" w:rsidR="00D409A1" w:rsidRPr="00C14F51" w:rsidRDefault="00D409A1" w:rsidP="00D409A1">
      <w:pPr>
        <w:numPr>
          <w:ilvl w:val="0"/>
          <w:numId w:val="15"/>
        </w:numPr>
        <w:rPr>
          <w:rFonts w:ascii="Times New Roman" w:hAnsi="Times New Roman" w:cs="Times New Roman"/>
        </w:rPr>
      </w:pPr>
      <w:r w:rsidRPr="00C14F51">
        <w:rPr>
          <w:rFonts w:ascii="Times New Roman" w:hAnsi="Times New Roman" w:cs="Times New Roman"/>
          <w:b/>
          <w:bCs/>
        </w:rPr>
        <w:t>Keyframe Breakdown:</w:t>
      </w:r>
      <w:r w:rsidRPr="00C14F51">
        <w:rPr>
          <w:rFonts w:ascii="Times New Roman" w:hAnsi="Times New Roman" w:cs="Times New Roman"/>
        </w:rPr>
        <w:t> It deconstructs complex routines into manageable "keyframes," providing a psychological analysis for every beat of the performance.</w:t>
      </w:r>
    </w:p>
    <w:p w14:paraId="2D133FE3" w14:textId="77777777" w:rsidR="00D409A1" w:rsidRPr="00C14F51" w:rsidRDefault="00D409A1" w:rsidP="00D409A1">
      <w:pPr>
        <w:rPr>
          <w:rFonts w:ascii="Times New Roman" w:hAnsi="Times New Roman" w:cs="Times New Roman"/>
          <w:b/>
          <w:bCs/>
        </w:rPr>
      </w:pPr>
      <w:r w:rsidRPr="00C14F51">
        <w:rPr>
          <w:rFonts w:ascii="Times New Roman" w:hAnsi="Times New Roman" w:cs="Times New Roman"/>
          <w:b/>
          <w:bCs/>
        </w:rPr>
        <w:t>C. Professional Scripting &amp; Synchronization</w:t>
      </w:r>
    </w:p>
    <w:p w14:paraId="5686A32F" w14:textId="77777777" w:rsidR="00D409A1" w:rsidRPr="00C14F51" w:rsidRDefault="00D409A1" w:rsidP="00D409A1">
      <w:pPr>
        <w:numPr>
          <w:ilvl w:val="0"/>
          <w:numId w:val="16"/>
        </w:numPr>
        <w:rPr>
          <w:rFonts w:ascii="Times New Roman" w:hAnsi="Times New Roman" w:cs="Times New Roman"/>
        </w:rPr>
      </w:pPr>
      <w:r w:rsidRPr="00C14F51">
        <w:rPr>
          <w:rFonts w:ascii="Times New Roman" w:hAnsi="Times New Roman" w:cs="Times New Roman"/>
          <w:b/>
          <w:bCs/>
        </w:rPr>
        <w:t>Ending the "Awkward Silence":</w:t>
      </w:r>
      <w:r w:rsidRPr="00C14F51">
        <w:rPr>
          <w:rFonts w:ascii="Times New Roman" w:hAnsi="Times New Roman" w:cs="Times New Roman"/>
        </w:rPr>
        <w:t> The AI generates customized scripts based on your specific persona—be it humorous, mysterious, or academic.</w:t>
      </w:r>
    </w:p>
    <w:p w14:paraId="70242BB2" w14:textId="3E68F717" w:rsidR="00D409A1" w:rsidRPr="00A93E5B" w:rsidRDefault="00D409A1" w:rsidP="00D409A1">
      <w:pPr>
        <w:numPr>
          <w:ilvl w:val="0"/>
          <w:numId w:val="16"/>
        </w:numPr>
        <w:rPr>
          <w:rFonts w:ascii="Times New Roman" w:hAnsi="Times New Roman" w:cs="Times New Roman"/>
        </w:rPr>
      </w:pPr>
      <w:r w:rsidRPr="00C14F51">
        <w:rPr>
          <w:rFonts w:ascii="Times New Roman" w:hAnsi="Times New Roman" w:cs="Times New Roman"/>
          <w:b/>
          <w:bCs/>
        </w:rPr>
        <w:t>Timing Synchronization:</w:t>
      </w:r>
      <w:r w:rsidRPr="00C14F51">
        <w:rPr>
          <w:rFonts w:ascii="Times New Roman" w:hAnsi="Times New Roman" w:cs="Times New Roman"/>
        </w:rPr>
        <w:t> Unlike standard text, our scripts include precise "Action Cues." For example: </w:t>
      </w:r>
      <w:r w:rsidRPr="00C14F51">
        <w:rPr>
          <w:rFonts w:ascii="Times New Roman" w:hAnsi="Times New Roman" w:cs="Times New Roman"/>
          <w:i/>
          <w:iCs/>
        </w:rPr>
        <w:t>"[Execute the Steal while saying this line]"</w:t>
      </w:r>
      <w:r w:rsidRPr="00C14F51">
        <w:rPr>
          <w:rFonts w:ascii="Times New Roman" w:hAnsi="Times New Roman" w:cs="Times New Roman"/>
        </w:rPr>
        <w:t> or </w:t>
      </w:r>
      <w:r w:rsidRPr="00C14F51">
        <w:rPr>
          <w:rFonts w:ascii="Times New Roman" w:hAnsi="Times New Roman" w:cs="Times New Roman"/>
          <w:i/>
          <w:iCs/>
        </w:rPr>
        <w:t>"[Pause for 3 seconds to guide the audience’s gaze to your right hand]."</w:t>
      </w:r>
      <w:r w:rsidRPr="00C14F51">
        <w:rPr>
          <w:rFonts w:ascii="Times New Roman" w:hAnsi="Times New Roman" w:cs="Times New Roman"/>
        </w:rPr>
        <w:t> It bakes professional timing directly into the text.</w:t>
      </w:r>
    </w:p>
    <w:p w14:paraId="18808D44" w14:textId="70F5B844" w:rsidR="002F3816" w:rsidRPr="00C14F51" w:rsidRDefault="002F3816" w:rsidP="002F3816">
      <w:pPr>
        <w:rPr>
          <w:rFonts w:ascii="Times New Roman" w:hAnsi="Times New Roman" w:cs="Times New Roman"/>
          <w:b/>
          <w:bCs/>
        </w:rPr>
      </w:pPr>
      <w:r w:rsidRPr="00C14F51">
        <w:rPr>
          <w:rFonts w:ascii="Times New Roman" w:hAnsi="Times New Roman" w:cs="Times New Roman"/>
          <w:b/>
          <w:bCs/>
        </w:rPr>
        <w:t>The Platform: The Global Hub for Magic Intelligence</w:t>
      </w:r>
    </w:p>
    <w:p w14:paraId="16B81E28" w14:textId="77777777" w:rsidR="002F3816" w:rsidRPr="00C14F51" w:rsidRDefault="002F3816" w:rsidP="002F3816">
      <w:pPr>
        <w:rPr>
          <w:rFonts w:ascii="Times New Roman" w:hAnsi="Times New Roman" w:cs="Times New Roman"/>
        </w:rPr>
      </w:pPr>
      <w:r w:rsidRPr="00C14F51">
        <w:rPr>
          <w:rFonts w:ascii="Times New Roman" w:hAnsi="Times New Roman" w:cs="Times New Roman"/>
        </w:rPr>
        <w:lastRenderedPageBreak/>
        <w:t>Magic AI is building the ultimate information and transaction hub for the global magic community, consolidating a fragmented industry into one seamless ecosystem:</w:t>
      </w:r>
    </w:p>
    <w:p w14:paraId="30699DB4" w14:textId="56DD25BC" w:rsidR="002F3816" w:rsidRPr="00C14F51" w:rsidRDefault="002F3816" w:rsidP="002F3816">
      <w:pPr>
        <w:numPr>
          <w:ilvl w:val="0"/>
          <w:numId w:val="23"/>
        </w:numPr>
        <w:rPr>
          <w:rFonts w:ascii="Times New Roman" w:hAnsi="Times New Roman" w:cs="Times New Roman"/>
        </w:rPr>
      </w:pPr>
      <w:r w:rsidRPr="00C14F51">
        <w:rPr>
          <w:rFonts w:ascii="Times New Roman" w:hAnsi="Times New Roman" w:cs="Times New Roman"/>
          <w:b/>
          <w:bCs/>
        </w:rPr>
        <w:t>The Industry’s "Central Nervous System</w:t>
      </w:r>
      <w:r w:rsidRPr="00C14F51">
        <w:rPr>
          <w:rFonts w:ascii="Times New Roman" w:hAnsi="Times New Roman" w:cs="Times New Roman"/>
        </w:rPr>
        <w:t>: We serve as the primary link between creators, performers, and manufacturers. By mapping the world’s magic knowledge, we direct users to the exact tools, props, and tutorials they need, becoming the indispensable entry point for every magic-related search.</w:t>
      </w:r>
    </w:p>
    <w:p w14:paraId="5ED3CC91" w14:textId="77777777" w:rsidR="002F3816" w:rsidRPr="00C14F51" w:rsidRDefault="002F3816" w:rsidP="002F3816">
      <w:pPr>
        <w:numPr>
          <w:ilvl w:val="0"/>
          <w:numId w:val="23"/>
        </w:numPr>
        <w:rPr>
          <w:rFonts w:ascii="Times New Roman" w:hAnsi="Times New Roman" w:cs="Times New Roman"/>
        </w:rPr>
      </w:pPr>
      <w:r w:rsidRPr="00C14F51">
        <w:rPr>
          <w:rFonts w:ascii="Times New Roman" w:hAnsi="Times New Roman" w:cs="Times New Roman"/>
          <w:b/>
          <w:bCs/>
        </w:rPr>
        <w:t>Direct-to-Community Monetization:</w:t>
      </w:r>
      <w:r w:rsidRPr="00C14F51">
        <w:rPr>
          <w:rFonts w:ascii="Times New Roman" w:hAnsi="Times New Roman" w:cs="Times New Roman"/>
        </w:rPr>
        <w:t> We empower individual magicians to bypass traditional gatekeepers. Creators can instantly turn unique sleights or concepts into income through micro-transactions, reaching a global audience without needing a major publisher.</w:t>
      </w:r>
    </w:p>
    <w:p w14:paraId="7E5BD022" w14:textId="77777777" w:rsidR="002F3816" w:rsidRPr="00C14F51" w:rsidRDefault="002F3816" w:rsidP="002F3816">
      <w:pPr>
        <w:numPr>
          <w:ilvl w:val="0"/>
          <w:numId w:val="23"/>
        </w:numPr>
        <w:rPr>
          <w:rFonts w:ascii="Times New Roman" w:hAnsi="Times New Roman" w:cs="Times New Roman"/>
        </w:rPr>
      </w:pPr>
      <w:r w:rsidRPr="00C14F51">
        <w:rPr>
          <w:rFonts w:ascii="Times New Roman" w:hAnsi="Times New Roman" w:cs="Times New Roman"/>
          <w:b/>
          <w:bCs/>
        </w:rPr>
        <w:t>Risk-Free Innovation:</w:t>
      </w:r>
      <w:r w:rsidRPr="00C14F51">
        <w:rPr>
          <w:rFonts w:ascii="Times New Roman" w:hAnsi="Times New Roman" w:cs="Times New Roman"/>
        </w:rPr>
        <w:t> Our AI-validated crowdfunding gives the community the confidence to pre-order new inventions. This allows creators to fund production through collective demand rather than personal financial risk.</w:t>
      </w:r>
    </w:p>
    <w:p w14:paraId="0E717016" w14:textId="5155A3B9" w:rsidR="002F3816" w:rsidRPr="00A93E5B" w:rsidRDefault="002F3816" w:rsidP="00D409A1">
      <w:pPr>
        <w:numPr>
          <w:ilvl w:val="0"/>
          <w:numId w:val="23"/>
        </w:numPr>
        <w:rPr>
          <w:rFonts w:ascii="Times New Roman" w:hAnsi="Times New Roman" w:cs="Times New Roman"/>
        </w:rPr>
      </w:pPr>
      <w:r w:rsidRPr="00C14F51">
        <w:rPr>
          <w:rFonts w:ascii="Times New Roman" w:hAnsi="Times New Roman" w:cs="Times New Roman"/>
          <w:b/>
          <w:bCs/>
        </w:rPr>
        <w:t>Fairer Economics &amp; Merit-Based Growth:</w:t>
      </w:r>
      <w:r w:rsidRPr="00C14F51">
        <w:rPr>
          <w:rFonts w:ascii="Times New Roman" w:hAnsi="Times New Roman" w:cs="Times New Roman"/>
        </w:rPr>
        <w:t> We replace the industry-standard 40-70% distribution cut with a lean 10-15% service fee. On our platform, visibility is earned through technical excellence and community reputation, ensuring that the best magic—not the biggest marketing budget—wins.</w:t>
      </w:r>
    </w:p>
    <w:p w14:paraId="36AD3A69" w14:textId="77777777" w:rsidR="00D409A1" w:rsidRPr="00C14F51" w:rsidRDefault="00D409A1" w:rsidP="00D409A1">
      <w:pPr>
        <w:rPr>
          <w:rFonts w:ascii="Times New Roman" w:hAnsi="Times New Roman" w:cs="Times New Roman"/>
          <w:b/>
          <w:bCs/>
        </w:rPr>
      </w:pPr>
      <w:r w:rsidRPr="00C14F51">
        <w:rPr>
          <w:rFonts w:ascii="Times New Roman" w:hAnsi="Times New Roman" w:cs="Times New Roman"/>
          <w:b/>
          <w:bCs/>
        </w:rPr>
        <w:t>4. The Value Proposition</w:t>
      </w:r>
    </w:p>
    <w:p w14:paraId="2EA69374" w14:textId="77777777" w:rsidR="00D409A1" w:rsidRPr="00C14F51" w:rsidRDefault="00D409A1" w:rsidP="00D409A1">
      <w:pPr>
        <w:rPr>
          <w:rFonts w:ascii="Times New Roman" w:hAnsi="Times New Roman" w:cs="Times New Roman"/>
        </w:rPr>
      </w:pPr>
      <w:r w:rsidRPr="00C14F51">
        <w:rPr>
          <w:rFonts w:ascii="Times New Roman" w:hAnsi="Times New Roman" w:cs="Times New Roman"/>
        </w:rPr>
        <w:t>Magic AI solves the "Creative Friction" that plagues every magician:</w:t>
      </w:r>
    </w:p>
    <w:p w14:paraId="4773A3A7" w14:textId="77777777" w:rsidR="00D409A1" w:rsidRPr="00C14F51" w:rsidRDefault="00D409A1" w:rsidP="00D409A1">
      <w:pPr>
        <w:numPr>
          <w:ilvl w:val="0"/>
          <w:numId w:val="18"/>
        </w:numPr>
        <w:rPr>
          <w:rFonts w:ascii="Times New Roman" w:hAnsi="Times New Roman" w:cs="Times New Roman"/>
        </w:rPr>
      </w:pPr>
      <w:r w:rsidRPr="00C14F51">
        <w:rPr>
          <w:rFonts w:ascii="Times New Roman" w:hAnsi="Times New Roman" w:cs="Times New Roman"/>
          <w:b/>
          <w:bCs/>
        </w:rPr>
        <w:t>For Enthusiasts:</w:t>
      </w:r>
      <w:r w:rsidRPr="00C14F51">
        <w:rPr>
          <w:rFonts w:ascii="Times New Roman" w:hAnsi="Times New Roman" w:cs="Times New Roman"/>
        </w:rPr>
        <w:t> Stop wasting money on props that don't fit. The AI guides you to the right techniques and tools for your skill level, optimizing your investment.</w:t>
      </w:r>
    </w:p>
    <w:p w14:paraId="3A5A27B1" w14:textId="77777777" w:rsidR="00D409A1" w:rsidRPr="00C14F51" w:rsidRDefault="00D409A1" w:rsidP="00D409A1">
      <w:pPr>
        <w:numPr>
          <w:ilvl w:val="0"/>
          <w:numId w:val="18"/>
        </w:numPr>
        <w:rPr>
          <w:rFonts w:ascii="Times New Roman" w:hAnsi="Times New Roman" w:cs="Times New Roman"/>
        </w:rPr>
      </w:pPr>
      <w:r w:rsidRPr="00C14F51">
        <w:rPr>
          <w:rFonts w:ascii="Times New Roman" w:hAnsi="Times New Roman" w:cs="Times New Roman"/>
          <w:b/>
          <w:bCs/>
        </w:rPr>
        <w:t>For Professionals:</w:t>
      </w:r>
      <w:r w:rsidRPr="00C14F51">
        <w:rPr>
          <w:rFonts w:ascii="Times New Roman" w:hAnsi="Times New Roman" w:cs="Times New Roman"/>
        </w:rPr>
        <w:t> It serves as your most efficient creative assistant, handling the heavy lifting of logical deduction and initial scripting so you can focus entirely on the artistry of the performance.</w:t>
      </w:r>
    </w:p>
    <w:p w14:paraId="2FB18BF7" w14:textId="77777777" w:rsidR="00D409A1" w:rsidRPr="00C14F51" w:rsidRDefault="004B2C6E" w:rsidP="00D409A1">
      <w:pPr>
        <w:rPr>
          <w:rFonts w:ascii="Times New Roman" w:hAnsi="Times New Roman" w:cs="Times New Roman"/>
        </w:rPr>
      </w:pPr>
      <w:r>
        <w:rPr>
          <w:rFonts w:ascii="Times New Roman" w:hAnsi="Times New Roman" w:cs="Times New Roman"/>
          <w:noProof/>
        </w:rPr>
        <w:pict w14:anchorId="08E49756">
          <v:rect id="_x0000_i1025" alt="" style="width:415.3pt;height:.05pt;mso-width-percent:0;mso-height-percent:0;mso-width-percent:0;mso-height-percent:0" o:hralign="center" o:hrstd="t" o:hr="t" fillcolor="#a0a0a0" stroked="f"/>
        </w:pict>
      </w:r>
    </w:p>
    <w:p w14:paraId="4958C753" w14:textId="77777777" w:rsidR="00DC704A" w:rsidRDefault="00DC704A" w:rsidP="00E43E78">
      <w:pPr>
        <w:pStyle w:val="Heading1"/>
        <w:rPr>
          <w:rFonts w:ascii="Times New Roman" w:hAnsi="Times New Roman" w:cs="Times New Roman"/>
        </w:rPr>
      </w:pPr>
      <w:r w:rsidRPr="00C14F51">
        <w:rPr>
          <w:rFonts w:ascii="Times New Roman" w:hAnsi="Times New Roman" w:cs="Times New Roman"/>
        </w:rPr>
        <w:t>Current Traction</w:t>
      </w:r>
    </w:p>
    <w:p w14:paraId="52E4CA1A" w14:textId="760D80D2" w:rsidR="001E0927" w:rsidRDefault="001E0927" w:rsidP="00DC704A">
      <w:pPr>
        <w:rPr>
          <w:rFonts w:ascii="Times New Roman" w:hAnsi="Times New Roman" w:cs="Times New Roman"/>
        </w:rPr>
      </w:pPr>
      <w:r>
        <w:rPr>
          <w:rFonts w:ascii="Times New Roman" w:hAnsi="Times New Roman" w:cs="Times New Roman"/>
          <w:b/>
          <w:bCs/>
        </w:rPr>
        <w:t>1.</w:t>
      </w:r>
      <w:bookmarkStart w:id="3" w:name="OLE_LINK7"/>
      <w:r w:rsidRPr="001E0927">
        <w:rPr>
          <w:rFonts w:ascii="Times New Roman" w:hAnsi="Times New Roman" w:cs="Times New Roman"/>
          <w:b/>
          <w:bCs/>
        </w:rPr>
        <w:t xml:space="preserve"> </w:t>
      </w:r>
      <w:r>
        <w:rPr>
          <w:rFonts w:ascii="Times New Roman" w:hAnsi="Times New Roman" w:cs="Times New Roman"/>
          <w:b/>
          <w:bCs/>
        </w:rPr>
        <w:t xml:space="preserve">The </w:t>
      </w:r>
      <w:r w:rsidRPr="00C14F51">
        <w:rPr>
          <w:rFonts w:ascii="Times New Roman" w:hAnsi="Times New Roman" w:cs="Times New Roman"/>
          <w:b/>
          <w:bCs/>
        </w:rPr>
        <w:t xml:space="preserve">operational </w:t>
      </w:r>
      <w:r w:rsidR="00DC704A" w:rsidRPr="00C14F51">
        <w:rPr>
          <w:rFonts w:ascii="Times New Roman" w:hAnsi="Times New Roman" w:cs="Times New Roman"/>
          <w:b/>
          <w:bCs/>
        </w:rPr>
        <w:t xml:space="preserve">Magic AI </w:t>
      </w:r>
      <w:r w:rsidR="00E43E78" w:rsidRPr="00C14F51">
        <w:rPr>
          <w:rFonts w:ascii="Times New Roman" w:hAnsi="Times New Roman" w:cs="Times New Roman"/>
          <w:b/>
          <w:bCs/>
        </w:rPr>
        <w:t>prototype</w:t>
      </w:r>
      <w:r w:rsidR="00DC704A" w:rsidRPr="00C14F51">
        <w:rPr>
          <w:rFonts w:ascii="Times New Roman" w:hAnsi="Times New Roman" w:cs="Times New Roman"/>
          <w:b/>
          <w:bCs/>
        </w:rPr>
        <w:t xml:space="preserve"> i</w:t>
      </w:r>
      <w:bookmarkEnd w:id="3"/>
    </w:p>
    <w:p w14:paraId="50A5C3FE" w14:textId="46A56A1E" w:rsidR="00DC704A" w:rsidRPr="00C14F51" w:rsidRDefault="00DC704A" w:rsidP="00DC704A">
      <w:pPr>
        <w:rPr>
          <w:rFonts w:ascii="Times New Roman" w:hAnsi="Times New Roman" w:cs="Times New Roman"/>
          <w:b/>
          <w:bCs/>
        </w:rPr>
      </w:pPr>
      <w:r w:rsidRPr="00C14F51">
        <w:rPr>
          <w:rFonts w:ascii="Times New Roman" w:hAnsi="Times New Roman" w:cs="Times New Roman"/>
        </w:rPr>
        <w:t>We have moved past theoretical design into a functional validation phase:</w:t>
      </w:r>
    </w:p>
    <w:p w14:paraId="025CC443" w14:textId="77777777" w:rsidR="00DC704A" w:rsidRPr="00C14F51" w:rsidRDefault="00DC704A" w:rsidP="00DC704A">
      <w:pPr>
        <w:numPr>
          <w:ilvl w:val="0"/>
          <w:numId w:val="20"/>
        </w:numPr>
        <w:rPr>
          <w:rFonts w:ascii="Times New Roman" w:hAnsi="Times New Roman" w:cs="Times New Roman"/>
        </w:rPr>
      </w:pPr>
      <w:r w:rsidRPr="00C14F51">
        <w:rPr>
          <w:rFonts w:ascii="Times New Roman" w:hAnsi="Times New Roman" w:cs="Times New Roman"/>
          <w:b/>
          <w:bCs/>
        </w:rPr>
        <w:t>Functional Prototype:</w:t>
      </w:r>
      <w:r w:rsidRPr="00C14F51">
        <w:rPr>
          <w:rFonts w:ascii="Times New Roman" w:hAnsi="Times New Roman" w:cs="Times New Roman"/>
        </w:rPr>
        <w:t> We have successfully developed a proprietary engine that provides </w:t>
      </w:r>
      <w:r w:rsidRPr="00C14F51">
        <w:rPr>
          <w:rFonts w:ascii="Times New Roman" w:hAnsi="Times New Roman" w:cs="Times New Roman"/>
          <w:b/>
          <w:bCs/>
        </w:rPr>
        <w:t>physically feasible and logically sound</w:t>
      </w:r>
      <w:r w:rsidRPr="00C14F51">
        <w:rPr>
          <w:rFonts w:ascii="Times New Roman" w:hAnsi="Times New Roman" w:cs="Times New Roman"/>
        </w:rPr>
        <w:t> magic advice. By fine-tuning our model on professional magic theory, we have effectively eliminated the "hallucinations" common in general AI (like ChatGPT).</w:t>
      </w:r>
    </w:p>
    <w:p w14:paraId="3BE201C7" w14:textId="77777777" w:rsidR="00DC704A" w:rsidRPr="00C14F51" w:rsidRDefault="00DC704A" w:rsidP="00DC704A">
      <w:pPr>
        <w:numPr>
          <w:ilvl w:val="0"/>
          <w:numId w:val="20"/>
        </w:numPr>
        <w:rPr>
          <w:rFonts w:ascii="Times New Roman" w:hAnsi="Times New Roman" w:cs="Times New Roman"/>
        </w:rPr>
      </w:pPr>
      <w:r w:rsidRPr="00C14F51">
        <w:rPr>
          <w:rFonts w:ascii="Times New Roman" w:hAnsi="Times New Roman" w:cs="Times New Roman"/>
          <w:b/>
          <w:bCs/>
        </w:rPr>
        <w:t>Expert-Level Accuracy:</w:t>
      </w:r>
      <w:r w:rsidRPr="00C14F51">
        <w:rPr>
          <w:rFonts w:ascii="Times New Roman" w:hAnsi="Times New Roman" w:cs="Times New Roman"/>
        </w:rPr>
        <w:t> In internal testing, the prototype’s ability to distinguish technical categories (e.g., differentiating card sleights from coin mechanics) and provide "mentor-level" feedback has been validated by professional magicians in my network.</w:t>
      </w:r>
    </w:p>
    <w:p w14:paraId="686AF50D" w14:textId="77777777" w:rsidR="00DC704A" w:rsidRPr="00C14F51" w:rsidRDefault="00DC704A" w:rsidP="00DC704A">
      <w:pPr>
        <w:numPr>
          <w:ilvl w:val="0"/>
          <w:numId w:val="20"/>
        </w:numPr>
        <w:rPr>
          <w:rFonts w:ascii="Times New Roman" w:hAnsi="Times New Roman" w:cs="Times New Roman"/>
        </w:rPr>
      </w:pPr>
      <w:r w:rsidRPr="00C14F51">
        <w:rPr>
          <w:rFonts w:ascii="Times New Roman" w:hAnsi="Times New Roman" w:cs="Times New Roman"/>
          <w:b/>
          <w:bCs/>
        </w:rPr>
        <w:t>Proven Efficiency:</w:t>
      </w:r>
      <w:r w:rsidRPr="00C14F51">
        <w:rPr>
          <w:rFonts w:ascii="Times New Roman" w:hAnsi="Times New Roman" w:cs="Times New Roman"/>
        </w:rPr>
        <w:t> What usually takes weeks of trial and error—from a raw spark to a polished script—can now be achieved in </w:t>
      </w:r>
      <w:r w:rsidRPr="00C14F51">
        <w:rPr>
          <w:rFonts w:ascii="Times New Roman" w:hAnsi="Times New Roman" w:cs="Times New Roman"/>
          <w:b/>
          <w:bCs/>
        </w:rPr>
        <w:t>under 30 minutes</w:t>
      </w:r>
      <w:r w:rsidRPr="00C14F51">
        <w:rPr>
          <w:rFonts w:ascii="Times New Roman" w:hAnsi="Times New Roman" w:cs="Times New Roman"/>
        </w:rPr>
        <w:t> using our current system.</w:t>
      </w:r>
    </w:p>
    <w:p w14:paraId="6A47E8AF" w14:textId="1B388856" w:rsidR="00DC704A" w:rsidRPr="00C14F51" w:rsidRDefault="00DC704A" w:rsidP="00DC704A">
      <w:pPr>
        <w:numPr>
          <w:ilvl w:val="0"/>
          <w:numId w:val="20"/>
        </w:numPr>
        <w:rPr>
          <w:rFonts w:ascii="Times New Roman" w:hAnsi="Times New Roman" w:cs="Times New Roman"/>
        </w:rPr>
      </w:pPr>
      <w:r w:rsidRPr="00C14F51">
        <w:rPr>
          <w:rFonts w:ascii="Times New Roman" w:hAnsi="Times New Roman" w:cs="Times New Roman"/>
          <w:b/>
          <w:bCs/>
        </w:rPr>
        <w:t>Empirical Foundation:</w:t>
      </w:r>
      <w:r w:rsidRPr="00C14F51">
        <w:rPr>
          <w:rFonts w:ascii="Times New Roman" w:hAnsi="Times New Roman" w:cs="Times New Roman"/>
        </w:rPr>
        <w:t> The logic engine is built upon the founder’s </w:t>
      </w:r>
      <w:r w:rsidRPr="00C14F51">
        <w:rPr>
          <w:rFonts w:ascii="Times New Roman" w:hAnsi="Times New Roman" w:cs="Times New Roman"/>
          <w:b/>
          <w:bCs/>
        </w:rPr>
        <w:t>2,500+ hours</w:t>
      </w:r>
      <w:r w:rsidRPr="00C14F51">
        <w:rPr>
          <w:rFonts w:ascii="Times New Roman" w:hAnsi="Times New Roman" w:cs="Times New Roman"/>
        </w:rPr>
        <w:t> of performance and practice and data from </w:t>
      </w:r>
      <w:r w:rsidRPr="00C14F51">
        <w:rPr>
          <w:rFonts w:ascii="Times New Roman" w:hAnsi="Times New Roman" w:cs="Times New Roman"/>
          <w:b/>
          <w:bCs/>
        </w:rPr>
        <w:t>professional magic workshops and forums</w:t>
      </w:r>
      <w:r w:rsidRPr="00C14F51">
        <w:rPr>
          <w:rFonts w:ascii="Times New Roman" w:hAnsi="Times New Roman" w:cs="Times New Roman"/>
        </w:rPr>
        <w:t>, ensuring every output is grounded in real-world feasibility.</w:t>
      </w:r>
    </w:p>
    <w:p w14:paraId="112B9245" w14:textId="1C1DDAA5" w:rsidR="007C0E82" w:rsidRPr="007C0E82" w:rsidRDefault="001E0927" w:rsidP="007C0E82">
      <w:pPr>
        <w:rPr>
          <w:rFonts w:ascii="Times New Roman" w:hAnsi="Times New Roman" w:cs="Times New Roman"/>
        </w:rPr>
      </w:pPr>
      <w:r>
        <w:rPr>
          <w:rFonts w:ascii="Times New Roman" w:hAnsi="Times New Roman" w:cs="Times New Roman"/>
          <w:b/>
          <w:bCs/>
        </w:rPr>
        <w:t xml:space="preserve">2. </w:t>
      </w:r>
      <w:r w:rsidR="007C0E82" w:rsidRPr="007C0E82">
        <w:rPr>
          <w:rFonts w:ascii="Times New Roman" w:hAnsi="Times New Roman" w:cs="Times New Roman"/>
          <w:b/>
          <w:bCs/>
        </w:rPr>
        <w:t>Summer Objectives &amp; Roadmap</w:t>
      </w:r>
      <w:r w:rsidR="007C0E82" w:rsidRPr="007C0E82">
        <w:rPr>
          <w:rFonts w:ascii="Times New Roman" w:hAnsi="Times New Roman" w:cs="Times New Roman"/>
        </w:rPr>
        <w:t>:</w:t>
      </w:r>
    </w:p>
    <w:p w14:paraId="6CA2D773" w14:textId="12759BA6" w:rsidR="007C0E82" w:rsidRPr="00C14F51" w:rsidRDefault="007C0E82" w:rsidP="007C0E82">
      <w:pPr>
        <w:rPr>
          <w:rFonts w:ascii="Times New Roman" w:hAnsi="Times New Roman" w:cs="Times New Roman"/>
        </w:rPr>
      </w:pPr>
      <w:r w:rsidRPr="00C14F51">
        <w:rPr>
          <w:rFonts w:ascii="Times New Roman" w:hAnsi="Times New Roman" w:cs="Times New Roman"/>
          <w:b/>
          <w:bCs/>
          <w:kern w:val="0"/>
        </w:rPr>
        <w:t xml:space="preserve">The Magic AI prototype is already operational. </w:t>
      </w:r>
      <w:r w:rsidRPr="00C14F51">
        <w:rPr>
          <w:rFonts w:ascii="Times New Roman" w:hAnsi="Times New Roman" w:cs="Times New Roman"/>
          <w:kern w:val="0"/>
        </w:rPr>
        <w:t>W</w:t>
      </w:r>
      <w:r w:rsidRPr="00C14F51">
        <w:rPr>
          <w:rFonts w:ascii="Times New Roman" w:hAnsi="Times New Roman" w:cs="Times New Roman"/>
        </w:rPr>
        <w:t>e are transitioning our prototype into a market-ready MVP this summer:</w:t>
      </w:r>
    </w:p>
    <w:p w14:paraId="3E304FB6" w14:textId="77777777" w:rsidR="007C0E82" w:rsidRPr="00C14F51" w:rsidRDefault="007C0E82" w:rsidP="007C0E82">
      <w:pPr>
        <w:numPr>
          <w:ilvl w:val="0"/>
          <w:numId w:val="4"/>
        </w:numPr>
        <w:rPr>
          <w:rFonts w:ascii="Times New Roman" w:hAnsi="Times New Roman" w:cs="Times New Roman"/>
        </w:rPr>
      </w:pPr>
      <w:r w:rsidRPr="00C14F51">
        <w:rPr>
          <w:rFonts w:ascii="Times New Roman" w:hAnsi="Times New Roman" w:cs="Times New Roman"/>
          <w:b/>
          <w:bCs/>
        </w:rPr>
        <w:lastRenderedPageBreak/>
        <w:t>Logic Calibration (Done):</w:t>
      </w:r>
      <w:r w:rsidRPr="00C14F51">
        <w:rPr>
          <w:rFonts w:ascii="Times New Roman" w:hAnsi="Times New Roman" w:cs="Times New Roman"/>
        </w:rPr>
        <w:t> Eliminating "AI hallucinations" to ensure every suggestion is 100% physically feasible.</w:t>
      </w:r>
    </w:p>
    <w:p w14:paraId="5E6ED966" w14:textId="77777777" w:rsidR="007C0E82" w:rsidRPr="00C14F51" w:rsidRDefault="007C0E82" w:rsidP="007C0E82">
      <w:pPr>
        <w:numPr>
          <w:ilvl w:val="0"/>
          <w:numId w:val="4"/>
        </w:numPr>
        <w:rPr>
          <w:rFonts w:ascii="Times New Roman" w:hAnsi="Times New Roman" w:cs="Times New Roman"/>
        </w:rPr>
      </w:pPr>
      <w:r w:rsidRPr="00C14F51">
        <w:rPr>
          <w:rFonts w:ascii="Times New Roman" w:hAnsi="Times New Roman" w:cs="Times New Roman"/>
          <w:b/>
          <w:bCs/>
        </w:rPr>
        <w:t>Closed Beta:</w:t>
      </w:r>
      <w:r w:rsidRPr="00C14F51">
        <w:rPr>
          <w:rFonts w:ascii="Times New Roman" w:hAnsi="Times New Roman" w:cs="Times New Roman"/>
        </w:rPr>
        <w:t> Engaging 10-15 professional magicians to refine the user experience through expert feedback.</w:t>
      </w:r>
    </w:p>
    <w:p w14:paraId="6B32E359" w14:textId="64BB960F" w:rsidR="00700989" w:rsidRPr="001E0927" w:rsidRDefault="007C0E82" w:rsidP="001E0927">
      <w:pPr>
        <w:numPr>
          <w:ilvl w:val="0"/>
          <w:numId w:val="4"/>
        </w:numPr>
        <w:rPr>
          <w:rFonts w:ascii="Times New Roman" w:hAnsi="Times New Roman" w:cs="Times New Roman"/>
        </w:rPr>
      </w:pPr>
      <w:r w:rsidRPr="00C14F51">
        <w:rPr>
          <w:rFonts w:ascii="Times New Roman" w:hAnsi="Times New Roman" w:cs="Times New Roman"/>
          <w:b/>
          <w:bCs/>
        </w:rPr>
        <w:t>Soft Launch:</w:t>
      </w:r>
      <w:r w:rsidRPr="00C14F51">
        <w:rPr>
          <w:rFonts w:ascii="Times New Roman" w:hAnsi="Times New Roman" w:cs="Times New Roman"/>
        </w:rPr>
        <w:t> Reaching 100+ active users and initiating formal strategic partnerships with global magic institutions.</w:t>
      </w:r>
    </w:p>
    <w:p w14:paraId="5C6B037D" w14:textId="767A9F33" w:rsidR="00700989" w:rsidRPr="00C14F51" w:rsidRDefault="00700989" w:rsidP="00E43E78">
      <w:pPr>
        <w:pStyle w:val="Heading1"/>
        <w:rPr>
          <w:rFonts w:ascii="Times New Roman" w:hAnsi="Times New Roman" w:cs="Times New Roman"/>
        </w:rPr>
      </w:pPr>
      <w:r w:rsidRPr="00C14F51">
        <w:rPr>
          <w:rFonts w:ascii="Times New Roman" w:hAnsi="Times New Roman" w:cs="Times New Roman"/>
        </w:rPr>
        <w:t xml:space="preserve">Team: </w:t>
      </w:r>
    </w:p>
    <w:p w14:paraId="1071C847" w14:textId="77777777" w:rsidR="00700989" w:rsidRPr="00C14F51" w:rsidRDefault="00700989" w:rsidP="00700989">
      <w:pPr>
        <w:rPr>
          <w:rFonts w:ascii="Times New Roman" w:hAnsi="Times New Roman" w:cs="Times New Roman"/>
        </w:rPr>
      </w:pPr>
      <w:r w:rsidRPr="00C14F51">
        <w:rPr>
          <w:rFonts w:ascii="Times New Roman" w:hAnsi="Times New Roman" w:cs="Times New Roman"/>
        </w:rPr>
        <w:t>Our team brings together top-tier technical talent and business strategists from world-class institutions, forming a unique intersection of AI expertise and domain mastery.</w:t>
      </w:r>
    </w:p>
    <w:p w14:paraId="781CF48D" w14:textId="58327CDA" w:rsidR="00700989" w:rsidRPr="00C14F51" w:rsidRDefault="00700989" w:rsidP="00700989">
      <w:pPr>
        <w:numPr>
          <w:ilvl w:val="0"/>
          <w:numId w:val="19"/>
        </w:numPr>
        <w:rPr>
          <w:rFonts w:ascii="Times New Roman" w:hAnsi="Times New Roman" w:cs="Times New Roman"/>
        </w:rPr>
      </w:pPr>
      <w:r w:rsidRPr="00C14F51">
        <w:rPr>
          <w:rFonts w:ascii="Times New Roman" w:hAnsi="Times New Roman" w:cs="Times New Roman"/>
          <w:b/>
          <w:bCs/>
        </w:rPr>
        <w:t>[Mingzhe Wu (Andy)] | Founder &amp; Lead Architect</w:t>
      </w:r>
    </w:p>
    <w:p w14:paraId="09DEBE3C" w14:textId="5DD8E5FE" w:rsidR="00700989" w:rsidRPr="00C14F51" w:rsidRDefault="00700989" w:rsidP="00700989">
      <w:pPr>
        <w:numPr>
          <w:ilvl w:val="1"/>
          <w:numId w:val="19"/>
        </w:numPr>
        <w:rPr>
          <w:rFonts w:ascii="Times New Roman" w:hAnsi="Times New Roman" w:cs="Times New Roman"/>
        </w:rPr>
      </w:pPr>
      <w:r w:rsidRPr="00C14F51">
        <w:rPr>
          <w:rFonts w:ascii="Times New Roman" w:hAnsi="Times New Roman" w:cs="Times New Roman"/>
          <w:b/>
          <w:bCs/>
        </w:rPr>
        <w:t>Domain Expert:</w:t>
      </w:r>
      <w:r w:rsidRPr="00C14F51">
        <w:rPr>
          <w:rFonts w:ascii="Times New Roman" w:hAnsi="Times New Roman" w:cs="Times New Roman"/>
        </w:rPr>
        <w:t> 2,500+ hours of performing and practicing; organized 5 industry workshops; Co-founder &amp; senior writer of The Arcane Abyss, Independent Magic Publication in China</w:t>
      </w:r>
    </w:p>
    <w:p w14:paraId="4134C4C3" w14:textId="76426A0A" w:rsidR="00700989" w:rsidRPr="00C14F51" w:rsidRDefault="00700989" w:rsidP="00700989">
      <w:pPr>
        <w:numPr>
          <w:ilvl w:val="1"/>
          <w:numId w:val="19"/>
        </w:numPr>
        <w:rPr>
          <w:rFonts w:ascii="Times New Roman" w:hAnsi="Times New Roman" w:cs="Times New Roman"/>
        </w:rPr>
      </w:pPr>
      <w:r w:rsidRPr="00C14F51">
        <w:rPr>
          <w:rFonts w:ascii="Times New Roman" w:hAnsi="Times New Roman" w:cs="Times New Roman"/>
          <w:b/>
          <w:bCs/>
        </w:rPr>
        <w:t>Role:</w:t>
      </w:r>
      <w:r w:rsidRPr="00C14F51">
        <w:rPr>
          <w:rFonts w:ascii="Times New Roman" w:hAnsi="Times New Roman" w:cs="Times New Roman"/>
        </w:rPr>
        <w:t> Leads product vision, logic engineering, Magic Conceptual Establishment, and industry partnership development.</w:t>
      </w:r>
    </w:p>
    <w:p w14:paraId="206D32D3" w14:textId="5E145C52" w:rsidR="00700989" w:rsidRPr="00C14F51" w:rsidRDefault="00700989" w:rsidP="00700989">
      <w:pPr>
        <w:numPr>
          <w:ilvl w:val="0"/>
          <w:numId w:val="19"/>
        </w:numPr>
        <w:rPr>
          <w:rFonts w:ascii="Times New Roman" w:hAnsi="Times New Roman" w:cs="Times New Roman"/>
        </w:rPr>
      </w:pPr>
      <w:r w:rsidRPr="00C14F51">
        <w:rPr>
          <w:rFonts w:ascii="Times New Roman" w:hAnsi="Times New Roman" w:cs="Times New Roman"/>
          <w:b/>
          <w:bCs/>
        </w:rPr>
        <w:t xml:space="preserve">[Zhihui Wang &amp; Bingchu Zhao] </w:t>
      </w:r>
      <w:bookmarkStart w:id="4" w:name="OLE_LINK6"/>
      <w:r w:rsidRPr="00C14F51">
        <w:rPr>
          <w:rFonts w:ascii="Times New Roman" w:hAnsi="Times New Roman" w:cs="Times New Roman"/>
          <w:b/>
          <w:bCs/>
        </w:rPr>
        <w:t xml:space="preserve">| </w:t>
      </w:r>
      <w:bookmarkEnd w:id="4"/>
      <w:r w:rsidRPr="00C14F51">
        <w:rPr>
          <w:rFonts w:ascii="Times New Roman" w:hAnsi="Times New Roman" w:cs="Times New Roman"/>
          <w:b/>
          <w:bCs/>
        </w:rPr>
        <w:t xml:space="preserve">Core Technical Team (Wuhan University &amp; Ohio State University | Computer Science) </w:t>
      </w:r>
    </w:p>
    <w:p w14:paraId="18439528" w14:textId="77777777" w:rsidR="00700989" w:rsidRPr="00C14F51" w:rsidRDefault="00700989" w:rsidP="00700989">
      <w:pPr>
        <w:numPr>
          <w:ilvl w:val="1"/>
          <w:numId w:val="19"/>
        </w:numPr>
        <w:rPr>
          <w:rFonts w:ascii="Times New Roman" w:hAnsi="Times New Roman" w:cs="Times New Roman"/>
        </w:rPr>
      </w:pPr>
      <w:r w:rsidRPr="00C14F51">
        <w:rPr>
          <w:rFonts w:ascii="Times New Roman" w:hAnsi="Times New Roman" w:cs="Times New Roman"/>
        </w:rPr>
        <w:t>Two specialists in </w:t>
      </w:r>
      <w:r w:rsidRPr="00C14F51">
        <w:rPr>
          <w:rFonts w:ascii="Times New Roman" w:hAnsi="Times New Roman" w:cs="Times New Roman"/>
          <w:b/>
          <w:bCs/>
        </w:rPr>
        <w:t>Computer Science and AI Engineering</w:t>
      </w:r>
      <w:r w:rsidRPr="00C14F51">
        <w:rPr>
          <w:rFonts w:ascii="Times New Roman" w:hAnsi="Times New Roman" w:cs="Times New Roman"/>
        </w:rPr>
        <w:t>. They are responsible for the vertical LLM fine-tuning, RAG architecture, and ensuring the "Anti-Hallucination" logic remains robust within the magic domain.</w:t>
      </w:r>
    </w:p>
    <w:p w14:paraId="73BDE476" w14:textId="49EB1202" w:rsidR="00700989" w:rsidRPr="00C14F51" w:rsidRDefault="00700989" w:rsidP="00700989">
      <w:pPr>
        <w:numPr>
          <w:ilvl w:val="0"/>
          <w:numId w:val="19"/>
        </w:numPr>
        <w:rPr>
          <w:rFonts w:ascii="Times New Roman" w:hAnsi="Times New Roman" w:cs="Times New Roman"/>
        </w:rPr>
      </w:pPr>
      <w:r w:rsidRPr="00C14F51">
        <w:rPr>
          <w:rFonts w:ascii="Times New Roman" w:hAnsi="Times New Roman" w:cs="Times New Roman"/>
          <w:b/>
          <w:bCs/>
        </w:rPr>
        <w:t xml:space="preserve">[Elizabeth Yang] | Business &amp; Strategy (University of Virginia | Business &amp; Mathematics) </w:t>
      </w:r>
    </w:p>
    <w:p w14:paraId="56F28744" w14:textId="77777777" w:rsidR="00700989" w:rsidRPr="00C14F51" w:rsidRDefault="00700989" w:rsidP="00700989">
      <w:pPr>
        <w:numPr>
          <w:ilvl w:val="1"/>
          <w:numId w:val="19"/>
        </w:numPr>
        <w:rPr>
          <w:rFonts w:ascii="Times New Roman" w:hAnsi="Times New Roman" w:cs="Times New Roman"/>
        </w:rPr>
      </w:pPr>
      <w:r w:rsidRPr="00C14F51">
        <w:rPr>
          <w:rFonts w:ascii="Times New Roman" w:hAnsi="Times New Roman" w:cs="Times New Roman"/>
        </w:rPr>
        <w:t>A specialist in </w:t>
      </w:r>
      <w:r w:rsidRPr="00C14F51">
        <w:rPr>
          <w:rFonts w:ascii="Times New Roman" w:hAnsi="Times New Roman" w:cs="Times New Roman"/>
          <w:b/>
          <w:bCs/>
        </w:rPr>
        <w:t>Business Administration and Math</w:t>
      </w:r>
      <w:r w:rsidRPr="00C14F51">
        <w:rPr>
          <w:rFonts w:ascii="Times New Roman" w:hAnsi="Times New Roman" w:cs="Times New Roman"/>
        </w:rPr>
        <w:t>, focusing on financial modeling, market scalability, and utilizing mathematical logic to optimize the AI's decision-support system.</w:t>
      </w:r>
    </w:p>
    <w:p w14:paraId="313C140B" w14:textId="05FE24B8" w:rsidR="00700989" w:rsidRPr="00C14F51" w:rsidRDefault="00700989" w:rsidP="00700989">
      <w:pPr>
        <w:numPr>
          <w:ilvl w:val="0"/>
          <w:numId w:val="19"/>
        </w:numPr>
        <w:rPr>
          <w:rFonts w:ascii="Times New Roman" w:hAnsi="Times New Roman" w:cs="Times New Roman"/>
        </w:rPr>
      </w:pPr>
      <w:r w:rsidRPr="00C14F51">
        <w:rPr>
          <w:rFonts w:ascii="Times New Roman" w:hAnsi="Times New Roman" w:cs="Times New Roman"/>
          <w:b/>
          <w:bCs/>
        </w:rPr>
        <w:t>[</w:t>
      </w:r>
      <w:r w:rsidR="00CC6C3E" w:rsidRPr="00C14F51">
        <w:rPr>
          <w:rFonts w:ascii="Times New Roman" w:hAnsi="Times New Roman" w:cs="Times New Roman"/>
          <w:b/>
          <w:bCs/>
        </w:rPr>
        <w:t>Junqi Yang (Steve)</w:t>
      </w:r>
      <w:r w:rsidRPr="00C14F51">
        <w:rPr>
          <w:rFonts w:ascii="Times New Roman" w:hAnsi="Times New Roman" w:cs="Times New Roman"/>
          <w:b/>
          <w:bCs/>
        </w:rPr>
        <w:t xml:space="preserve">]Operations &amp; Growth (UC Davis | Sociology) </w:t>
      </w:r>
    </w:p>
    <w:p w14:paraId="68D9C9C1" w14:textId="47B00BF7" w:rsidR="00700989" w:rsidRPr="00C14F51" w:rsidRDefault="00700989" w:rsidP="00700989">
      <w:pPr>
        <w:numPr>
          <w:ilvl w:val="1"/>
          <w:numId w:val="19"/>
        </w:numPr>
        <w:rPr>
          <w:rFonts w:ascii="Times New Roman" w:hAnsi="Times New Roman" w:cs="Times New Roman"/>
        </w:rPr>
      </w:pPr>
      <w:r w:rsidRPr="00C14F51">
        <w:rPr>
          <w:rFonts w:ascii="Times New Roman" w:hAnsi="Times New Roman" w:cs="Times New Roman"/>
        </w:rPr>
        <w:t>Our </w:t>
      </w:r>
      <w:r w:rsidRPr="00C14F51">
        <w:rPr>
          <w:rFonts w:ascii="Times New Roman" w:hAnsi="Times New Roman" w:cs="Times New Roman"/>
          <w:b/>
          <w:bCs/>
        </w:rPr>
        <w:t>Chief of Staff</w:t>
      </w:r>
      <w:r w:rsidRPr="00C14F51">
        <w:rPr>
          <w:rFonts w:ascii="Times New Roman" w:hAnsi="Times New Roman" w:cs="Times New Roman"/>
        </w:rPr>
        <w:t> and growth lead. A winner of a prestigious National High School Entrepreneurship Competition</w:t>
      </w:r>
      <w:r w:rsidR="00CC6C3E" w:rsidRPr="00C14F51">
        <w:rPr>
          <w:rFonts w:ascii="Times New Roman" w:hAnsi="Times New Roman" w:cs="Times New Roman"/>
        </w:rPr>
        <w:t xml:space="preserve"> in China</w:t>
      </w:r>
      <w:r w:rsidRPr="00C14F51">
        <w:rPr>
          <w:rFonts w:ascii="Times New Roman" w:hAnsi="Times New Roman" w:cs="Times New Roman"/>
        </w:rPr>
        <w:t>, bringing sociological insights and proven "0-to-1" execution skills to the magic ecosystem.</w:t>
      </w:r>
    </w:p>
    <w:p w14:paraId="7202808E" w14:textId="77777777" w:rsidR="00700989" w:rsidRPr="00C14F51" w:rsidRDefault="00700989">
      <w:pPr>
        <w:rPr>
          <w:rFonts w:ascii="Times New Roman" w:hAnsi="Times New Roman" w:cs="Times New Roman"/>
        </w:rPr>
      </w:pPr>
    </w:p>
    <w:p w14:paraId="791CB741" w14:textId="77777777" w:rsidR="00C14F51" w:rsidRPr="00C14F51" w:rsidRDefault="00C14F51">
      <w:pPr>
        <w:rPr>
          <w:rFonts w:ascii="Times New Roman" w:hAnsi="Times New Roman" w:cs="Times New Roman"/>
        </w:rPr>
      </w:pPr>
    </w:p>
    <w:bookmarkEnd w:id="1"/>
    <w:p w14:paraId="2F0813E2" w14:textId="77777777" w:rsidR="0026067A" w:rsidRDefault="0026067A" w:rsidP="0026067A">
      <w:pPr>
        <w:pStyle w:val="Heading1"/>
        <w:rPr>
          <w:rFonts w:ascii="Times New Roman" w:hAnsi="Times New Roman" w:cs="Times New Roman"/>
        </w:rPr>
      </w:pPr>
      <w:r>
        <w:rPr>
          <w:rFonts w:ascii="Times New Roman" w:hAnsi="Times New Roman" w:cs="Times New Roman"/>
        </w:rPr>
        <w:t>Budget Plan (Total Request: $5,000)</w:t>
      </w:r>
    </w:p>
    <w:p w14:paraId="63EFA1A3" w14:textId="77777777" w:rsidR="0026067A" w:rsidRDefault="0026067A" w:rsidP="0026067A">
      <w:pPr>
        <w:rPr>
          <w:rFonts w:ascii="Times New Roman" w:hAnsi="Times New Roman" w:cs="Times New Roman"/>
          <w:sz w:val="24"/>
        </w:rPr>
      </w:pPr>
      <w:r>
        <w:rPr>
          <w:rFonts w:ascii="Times New Roman" w:hAnsi="Times New Roman" w:cs="Times New Roman"/>
          <w:sz w:val="24"/>
        </w:rPr>
        <w:t>This project adopts a cost-efficient strategy designed to maximize impact while minimizing unnecessary infrastructure expenditure. We will combine institutional funding with startup credits, free-tier services, and scalable cloud resources to build a functional and testable AI product.</w:t>
      </w:r>
      <w:r>
        <w:rPr>
          <w:noProof/>
        </w:rPr>
        <mc:AlternateContent>
          <mc:Choice Requires="wps">
            <w:drawing>
              <wp:inline distT="0" distB="0" distL="0" distR="0" wp14:anchorId="5FDBC5C8" wp14:editId="0D3F624D">
                <wp:extent cx="5274310" cy="13970"/>
                <wp:effectExtent l="0" t="0" r="0" b="0"/>
                <wp:docPr id="1578793864"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8FA010F" id="矩形 14"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" filled="f">
                <o:lock v:ext="edit" rotation="t" aspectratio="t" verticies="t" shapetype="t"/>
                <w10:anchorlock/>
              </v:rect>
            </w:pict>
          </mc:Fallback>
        </mc:AlternateContent>
      </w:r>
    </w:p>
    <w:p w14:paraId="7B18D090" w14:textId="77777777" w:rsidR="0026067A" w:rsidRDefault="0026067A" w:rsidP="0026067A">
      <w:pPr>
        <w:rPr>
          <w:rFonts w:ascii="Times New Roman" w:hAnsi="Times New Roman" w:cs="Times New Roman"/>
          <w:b/>
          <w:bCs/>
          <w:sz w:val="24"/>
        </w:rPr>
      </w:pPr>
      <w:r>
        <w:rPr>
          <w:rFonts w:ascii="Times New Roman" w:hAnsi="Times New Roman" w:cs="Times New Roman"/>
          <w:b/>
          <w:bCs/>
          <w:sz w:val="24"/>
        </w:rPr>
        <w:t>1. Cloud Infrastructure &amp; Compute — $1,</w:t>
      </w:r>
      <w:r>
        <w:rPr>
          <w:rFonts w:ascii="Times New Roman" w:hAnsi="Times New Roman" w:cs="Times New Roman" w:hint="eastAsia"/>
          <w:b/>
          <w:bCs/>
          <w:sz w:val="24"/>
        </w:rPr>
        <w:t>3</w:t>
      </w:r>
      <w:r>
        <w:rPr>
          <w:rFonts w:ascii="Times New Roman" w:hAnsi="Times New Roman" w:cs="Times New Roman"/>
          <w:b/>
          <w:bCs/>
          <w:sz w:val="24"/>
        </w:rPr>
        <w:t>00</w:t>
      </w:r>
    </w:p>
    <w:p w14:paraId="0206292A" w14:textId="77777777" w:rsidR="0026067A" w:rsidRDefault="0026067A" w:rsidP="0026067A">
      <w:pPr>
        <w:rPr>
          <w:rFonts w:ascii="Times New Roman" w:hAnsi="Times New Roman" w:cs="Times New Roman"/>
          <w:sz w:val="24"/>
        </w:rPr>
      </w:pPr>
      <w:r>
        <w:rPr>
          <w:rFonts w:ascii="Times New Roman" w:hAnsi="Times New Roman" w:cs="Times New Roman"/>
          <w:sz w:val="24"/>
        </w:rPr>
        <w:t xml:space="preserve">Cloud infrastructure represents the largest technical cost component. We will prioritize </w:t>
      </w:r>
      <w:r>
        <w:rPr>
          <w:rFonts w:ascii="Times New Roman" w:hAnsi="Times New Roman" w:cs="Times New Roman"/>
          <w:sz w:val="24"/>
        </w:rPr>
        <w:lastRenderedPageBreak/>
        <w:t>applying for startup credit programs (e.g., AWS Activate, Google Cloud for Startups, Microsoft Azure for Founders) to reduce direct expenses. Requested funds will be used to supplement these credits and ensure the general development.</w:t>
      </w:r>
    </w:p>
    <w:p w14:paraId="4165E5AF" w14:textId="77777777" w:rsidR="0026067A" w:rsidRDefault="0026067A" w:rsidP="0026067A">
      <w:pPr>
        <w:numPr>
          <w:ilvl w:val="0"/>
          <w:numId w:val="27"/>
        </w:numPr>
        <w:rPr>
          <w:rFonts w:ascii="Times New Roman" w:hAnsi="Times New Roman" w:cs="Times New Roman"/>
          <w:sz w:val="24"/>
        </w:rPr>
      </w:pPr>
      <w:r>
        <w:rPr>
          <w:rFonts w:ascii="Times New Roman" w:hAnsi="Times New Roman" w:cs="Times New Roman"/>
          <w:sz w:val="24"/>
        </w:rPr>
        <w:t>GPU compute (via platforms such as RunPod, Vast.ai, or Lambda Labs) for model fine-tuning and batch inference</w:t>
      </w:r>
    </w:p>
    <w:p w14:paraId="7D29319B" w14:textId="77777777" w:rsidR="0026067A" w:rsidRDefault="0026067A" w:rsidP="0026067A">
      <w:pPr>
        <w:numPr>
          <w:ilvl w:val="0"/>
          <w:numId w:val="27"/>
        </w:numPr>
        <w:rPr>
          <w:rFonts w:ascii="Times New Roman" w:hAnsi="Times New Roman" w:cs="Times New Roman"/>
          <w:sz w:val="24"/>
        </w:rPr>
      </w:pPr>
      <w:r>
        <w:rPr>
          <w:rFonts w:ascii="Times New Roman" w:hAnsi="Times New Roman" w:cs="Times New Roman"/>
          <w:sz w:val="24"/>
        </w:rPr>
        <w:t>Cloud hosting (AWS / Google Cloud / Azure) for backend services and deployment</w:t>
      </w:r>
    </w:p>
    <w:p w14:paraId="3060FFA5" w14:textId="77777777" w:rsidR="0026067A" w:rsidRDefault="0026067A" w:rsidP="0026067A">
      <w:pPr>
        <w:numPr>
          <w:ilvl w:val="0"/>
          <w:numId w:val="27"/>
        </w:numPr>
        <w:rPr>
          <w:rFonts w:ascii="Times New Roman" w:hAnsi="Times New Roman" w:cs="Times New Roman"/>
          <w:sz w:val="24"/>
        </w:rPr>
      </w:pPr>
      <w:r>
        <w:rPr>
          <w:rFonts w:ascii="Times New Roman" w:hAnsi="Times New Roman" w:cs="Times New Roman"/>
          <w:sz w:val="24"/>
        </w:rPr>
        <w:t>Scalable infrastructure to support testing and early user traffic</w:t>
      </w:r>
    </w:p>
    <w:p w14:paraId="143C2BD8" w14:textId="77777777" w:rsidR="0026067A" w:rsidRDefault="0026067A" w:rsidP="0026067A">
      <w:pPr>
        <w:ind w:left="720"/>
        <w:rPr>
          <w:rFonts w:ascii="Times New Roman" w:hAnsi="Times New Roman" w:cs="Times New Roman"/>
          <w:sz w:val="24"/>
        </w:rPr>
      </w:pPr>
      <w:r>
        <w:rPr>
          <w:noProof/>
        </w:rPr>
        <mc:AlternateContent>
          <mc:Choice Requires="wps">
            <w:drawing>
              <wp:inline distT="0" distB="0" distL="0" distR="0" wp14:anchorId="53AAD2E0" wp14:editId="5B68D056">
                <wp:extent cx="5274310" cy="13970"/>
                <wp:effectExtent l="0" t="0" r="0" b="0"/>
                <wp:docPr id="792857791"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3813866" id="矩形 13"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0C3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" filled="f">
                <v:path arrowok="t"/>
                <w10:anchorlock/>
              </v:rect>
            </w:pict>
          </mc:Fallback>
        </mc:AlternateContent>
      </w:r>
    </w:p>
    <w:p w14:paraId="636ABB35" w14:textId="77777777" w:rsidR="0026067A" w:rsidRDefault="0026067A" w:rsidP="0026067A">
      <w:pPr>
        <w:rPr>
          <w:rFonts w:ascii="Times New Roman" w:hAnsi="Times New Roman" w:cs="Times New Roman"/>
          <w:sz w:val="24"/>
        </w:rPr>
      </w:pPr>
      <w:r>
        <w:rPr>
          <w:rFonts w:ascii="Times New Roman" w:hAnsi="Times New Roman" w:cs="Times New Roman"/>
          <w:b/>
          <w:bCs/>
          <w:sz w:val="24"/>
        </w:rPr>
        <w:t>2. Literature Licensing &amp; Legal — $1,500</w:t>
      </w:r>
    </w:p>
    <w:p w14:paraId="109CD3DF" w14:textId="77777777" w:rsidR="0026067A" w:rsidRDefault="0026067A" w:rsidP="0026067A">
      <w:pPr>
        <w:numPr>
          <w:ilvl w:val="0"/>
          <w:numId w:val="28"/>
        </w:numPr>
        <w:rPr>
          <w:rFonts w:ascii="Times New Roman" w:hAnsi="Times New Roman" w:cs="Times New Roman"/>
          <w:sz w:val="24"/>
        </w:rPr>
      </w:pPr>
      <w:r>
        <w:rPr>
          <w:rFonts w:ascii="Times New Roman" w:hAnsi="Times New Roman" w:cs="Times New Roman"/>
          <w:b/>
          <w:bCs/>
          <w:sz w:val="24"/>
        </w:rPr>
        <w:t>Purpose:</w:t>
      </w:r>
      <w:r>
        <w:rPr>
          <w:rFonts w:ascii="Times New Roman" w:hAnsi="Times New Roman" w:cs="Times New Roman"/>
          <w:sz w:val="24"/>
        </w:rPr>
        <w:t> Acquiring the legal rights and data usage permissions to incorporate foundational magic literature (e.g., Darwin Ortiz's theoretical frameworks) into our AI database.</w:t>
      </w:r>
    </w:p>
    <w:p w14:paraId="6B78CFE6" w14:textId="77777777" w:rsidR="0026067A" w:rsidRDefault="0026067A" w:rsidP="0026067A">
      <w:pPr>
        <w:numPr>
          <w:ilvl w:val="0"/>
          <w:numId w:val="28"/>
        </w:numPr>
        <w:rPr>
          <w:rFonts w:ascii="Times New Roman" w:hAnsi="Times New Roman" w:cs="Times New Roman"/>
          <w:sz w:val="24"/>
        </w:rPr>
      </w:pPr>
      <w:r>
        <w:rPr>
          <w:rFonts w:ascii="Times New Roman" w:hAnsi="Times New Roman" w:cs="Times New Roman"/>
          <w:b/>
          <w:bCs/>
          <w:sz w:val="24"/>
        </w:rPr>
        <w:t>Strategy:</w:t>
      </w:r>
      <w:r>
        <w:rPr>
          <w:rFonts w:ascii="Times New Roman" w:hAnsi="Times New Roman" w:cs="Times New Roman"/>
          <w:sz w:val="24"/>
        </w:rPr>
        <w:t> Instead of expensive copyright buyouts, we secure permission through low-cost, revenue-sharing partnerships (10-15%) with publishers. The requested funds cover legal contracts and initial data-use fees.</w:t>
      </w:r>
    </w:p>
    <w:p w14:paraId="14CCAC1C" w14:textId="77777777" w:rsidR="0026067A" w:rsidRDefault="0026067A" w:rsidP="0026067A">
      <w:pPr>
        <w:numPr>
          <w:ilvl w:val="0"/>
          <w:numId w:val="28"/>
        </w:numPr>
        <w:rPr>
          <w:rFonts w:ascii="Times New Roman" w:hAnsi="Times New Roman" w:cs="Times New Roman"/>
          <w:sz w:val="24"/>
        </w:rPr>
      </w:pPr>
      <w:r>
        <w:rPr>
          <w:rFonts w:ascii="Times New Roman" w:hAnsi="Times New Roman" w:cs="Times New Roman"/>
          <w:b/>
          <w:bCs/>
          <w:sz w:val="24"/>
        </w:rPr>
        <w:t>Impact:</w:t>
      </w:r>
      <w:r>
        <w:rPr>
          <w:rFonts w:ascii="Times New Roman" w:hAnsi="Times New Roman" w:cs="Times New Roman"/>
          <w:sz w:val="24"/>
        </w:rPr>
        <w:t> Ensures the AI provides accurate, professional answers while keeping our capital expenditures extremely low.</w:t>
      </w:r>
    </w:p>
    <w:p w14:paraId="0AF363E6" w14:textId="77777777" w:rsidR="0026067A" w:rsidRDefault="0026067A" w:rsidP="0026067A">
      <w:pPr>
        <w:rPr>
          <w:rFonts w:ascii="Times New Roman" w:hAnsi="Times New Roman" w:cs="Times New Roman"/>
          <w:sz w:val="24"/>
        </w:rPr>
      </w:pPr>
      <w:r>
        <w:rPr>
          <w:noProof/>
        </w:rPr>
        <mc:AlternateContent>
          <mc:Choice Requires="wps">
            <w:drawing>
              <wp:inline distT="0" distB="0" distL="0" distR="0" wp14:anchorId="5F0D61D6" wp14:editId="1F6F2C7B">
                <wp:extent cx="5274310" cy="13970"/>
                <wp:effectExtent l="0" t="0" r="0" b="0"/>
                <wp:docPr id="124831963"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9D37E1D" id="矩形 12"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" filled="f">
                <o:lock v:ext="edit" rotation="t" aspectratio="t" verticies="t" shapetype="t"/>
                <w10:anchorlock/>
              </v:rect>
            </w:pict>
          </mc:Fallback>
        </mc:AlternateContent>
      </w:r>
    </w:p>
    <w:p w14:paraId="364C2B19" w14:textId="77777777" w:rsidR="0026067A" w:rsidRDefault="0026067A" w:rsidP="0026067A">
      <w:pPr>
        <w:rPr>
          <w:rFonts w:ascii="Times New Roman" w:hAnsi="Times New Roman" w:cs="Times New Roman"/>
          <w:b/>
          <w:bCs/>
          <w:sz w:val="24"/>
          <w:lang w:val="it-IT"/>
        </w:rPr>
      </w:pPr>
      <w:r>
        <w:rPr>
          <w:rFonts w:ascii="Times New Roman" w:hAnsi="Times New Roman" w:cs="Times New Roman"/>
          <w:b/>
          <w:bCs/>
          <w:sz w:val="24"/>
          <w:lang w:val="it-IT"/>
        </w:rPr>
        <w:t>3. AI Models &amp; API Usage — $</w:t>
      </w:r>
      <w:r>
        <w:rPr>
          <w:rFonts w:ascii="Times New Roman" w:hAnsi="Times New Roman" w:cs="Times New Roman" w:hint="eastAsia"/>
          <w:b/>
          <w:bCs/>
          <w:sz w:val="24"/>
          <w:lang w:val="it-IT"/>
        </w:rPr>
        <w:t>1</w:t>
      </w:r>
      <w:r>
        <w:rPr>
          <w:rFonts w:ascii="Times New Roman" w:hAnsi="Times New Roman" w:cs="Times New Roman"/>
          <w:b/>
          <w:bCs/>
          <w:sz w:val="24"/>
        </w:rPr>
        <w:t>,2</w:t>
      </w:r>
      <w:r>
        <w:rPr>
          <w:rFonts w:ascii="Times New Roman" w:hAnsi="Times New Roman" w:cs="Times New Roman"/>
          <w:b/>
          <w:bCs/>
          <w:sz w:val="24"/>
          <w:lang w:val="it-IT"/>
        </w:rPr>
        <w:t>00</w:t>
      </w:r>
    </w:p>
    <w:p w14:paraId="231E2EEF" w14:textId="77777777" w:rsidR="0026067A" w:rsidRDefault="0026067A" w:rsidP="0026067A">
      <w:pPr>
        <w:rPr>
          <w:rFonts w:ascii="Times New Roman" w:hAnsi="Times New Roman" w:cs="Times New Roman"/>
          <w:sz w:val="24"/>
        </w:rPr>
      </w:pPr>
      <w:r>
        <w:rPr>
          <w:rFonts w:ascii="Times New Roman" w:hAnsi="Times New Roman" w:cs="Times New Roman"/>
          <w:sz w:val="24"/>
        </w:rPr>
        <w:t>We will utilize a hybrid model strategy combining commercial APIs and open-source models:</w:t>
      </w:r>
    </w:p>
    <w:p w14:paraId="57FB39ED" w14:textId="77777777" w:rsidR="0026067A" w:rsidRDefault="0026067A" w:rsidP="0026067A">
      <w:pPr>
        <w:numPr>
          <w:ilvl w:val="0"/>
          <w:numId w:val="29"/>
        </w:numPr>
        <w:rPr>
          <w:rFonts w:ascii="Times New Roman" w:hAnsi="Times New Roman" w:cs="Times New Roman"/>
          <w:sz w:val="24"/>
        </w:rPr>
      </w:pPr>
      <w:r>
        <w:rPr>
          <w:rFonts w:ascii="Times New Roman" w:hAnsi="Times New Roman" w:cs="Times New Roman"/>
          <w:sz w:val="24"/>
        </w:rPr>
        <w:t>Primary: OpenAI API for high-quality user-facing interactions</w:t>
      </w:r>
    </w:p>
    <w:p w14:paraId="5BEA0E4A" w14:textId="77777777" w:rsidR="0026067A" w:rsidRDefault="0026067A" w:rsidP="0026067A">
      <w:pPr>
        <w:numPr>
          <w:ilvl w:val="0"/>
          <w:numId w:val="29"/>
        </w:numPr>
        <w:rPr>
          <w:rFonts w:ascii="Times New Roman" w:hAnsi="Times New Roman" w:cs="Times New Roman"/>
          <w:sz w:val="24"/>
        </w:rPr>
      </w:pPr>
      <w:r>
        <w:rPr>
          <w:rFonts w:ascii="Times New Roman" w:hAnsi="Times New Roman" w:cs="Times New Roman"/>
          <w:sz w:val="24"/>
        </w:rPr>
        <w:t>Secondary: Open-source models (e.g., Llama via cloud providers) for backend processing and cost optimization</w:t>
      </w:r>
    </w:p>
    <w:p w14:paraId="3D331AE1" w14:textId="77777777" w:rsidR="0026067A" w:rsidRDefault="0026067A" w:rsidP="0026067A">
      <w:pPr>
        <w:rPr>
          <w:rFonts w:ascii="Times New Roman" w:hAnsi="Times New Roman" w:cs="Times New Roman"/>
          <w:sz w:val="24"/>
        </w:rPr>
      </w:pPr>
      <w:r>
        <w:rPr>
          <w:rFonts w:ascii="Times New Roman" w:hAnsi="Times New Roman" w:cs="Times New Roman"/>
          <w:sz w:val="24"/>
        </w:rPr>
        <w:t>Funds will cover:</w:t>
      </w:r>
    </w:p>
    <w:p w14:paraId="6C9AF616" w14:textId="77777777" w:rsidR="0026067A" w:rsidRDefault="0026067A" w:rsidP="0026067A">
      <w:pPr>
        <w:numPr>
          <w:ilvl w:val="0"/>
          <w:numId w:val="30"/>
        </w:numPr>
        <w:rPr>
          <w:rFonts w:ascii="Times New Roman" w:hAnsi="Times New Roman" w:cs="Times New Roman"/>
          <w:sz w:val="24"/>
        </w:rPr>
      </w:pPr>
      <w:r>
        <w:rPr>
          <w:rFonts w:ascii="Times New Roman" w:hAnsi="Times New Roman" w:cs="Times New Roman"/>
          <w:sz w:val="24"/>
        </w:rPr>
        <w:t>Token usage for inference and testing</w:t>
      </w:r>
    </w:p>
    <w:p w14:paraId="0FDFADB8" w14:textId="77777777" w:rsidR="0026067A" w:rsidRDefault="0026067A" w:rsidP="0026067A">
      <w:pPr>
        <w:numPr>
          <w:ilvl w:val="0"/>
          <w:numId w:val="30"/>
        </w:numPr>
        <w:rPr>
          <w:rFonts w:ascii="Times New Roman" w:hAnsi="Times New Roman" w:cs="Times New Roman"/>
          <w:sz w:val="24"/>
        </w:rPr>
      </w:pPr>
      <w:r>
        <w:rPr>
          <w:rFonts w:ascii="Times New Roman" w:hAnsi="Times New Roman" w:cs="Times New Roman"/>
          <w:sz w:val="24"/>
        </w:rPr>
        <w:t>Limited fine-tuning for domain-specific improvements</w:t>
      </w:r>
    </w:p>
    <w:p w14:paraId="13182BC3" w14:textId="77777777" w:rsidR="0026067A" w:rsidRDefault="0026067A" w:rsidP="0026067A">
      <w:pPr>
        <w:rPr>
          <w:rFonts w:ascii="Times New Roman" w:hAnsi="Times New Roman" w:cs="Times New Roman"/>
          <w:sz w:val="24"/>
        </w:rPr>
      </w:pPr>
      <w:r>
        <w:rPr>
          <w:noProof/>
        </w:rPr>
        <mc:AlternateContent>
          <mc:Choice Requires="wps">
            <w:drawing>
              <wp:inline distT="0" distB="0" distL="0" distR="0" wp14:anchorId="070A2714" wp14:editId="2B89ED2E">
                <wp:extent cx="5274310" cy="13970"/>
                <wp:effectExtent l="0" t="0" r="0" b="0"/>
                <wp:docPr id="1062702956" name="矩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E8F6F7B" id="矩形 11"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" filled="f">
                <o:lock v:ext="edit" rotation="t" aspectratio="t" verticies="t" shapetype="t"/>
                <w10:anchorlock/>
              </v:rect>
            </w:pict>
          </mc:Fallback>
        </mc:AlternateContent>
      </w:r>
    </w:p>
    <w:p w14:paraId="215388FF" w14:textId="77777777" w:rsidR="0026067A" w:rsidRDefault="0026067A" w:rsidP="0026067A">
      <w:pPr>
        <w:rPr>
          <w:rFonts w:ascii="Times New Roman" w:hAnsi="Times New Roman" w:cs="Times New Roman"/>
          <w:b/>
          <w:bCs/>
          <w:sz w:val="24"/>
        </w:rPr>
      </w:pPr>
      <w:r>
        <w:rPr>
          <w:rFonts w:ascii="Times New Roman" w:hAnsi="Times New Roman" w:cs="Times New Roman"/>
          <w:b/>
          <w:bCs/>
          <w:sz w:val="24"/>
        </w:rPr>
        <w:t>4. Marketing &amp; User Acquisition — $800</w:t>
      </w:r>
    </w:p>
    <w:p w14:paraId="1CBB581C" w14:textId="77777777" w:rsidR="0026067A" w:rsidRDefault="0026067A" w:rsidP="0026067A">
      <w:pPr>
        <w:rPr>
          <w:rFonts w:ascii="Times New Roman" w:hAnsi="Times New Roman" w:cs="Times New Roman"/>
          <w:sz w:val="24"/>
        </w:rPr>
      </w:pPr>
      <w:r>
        <w:rPr>
          <w:rFonts w:ascii="Times New Roman" w:hAnsi="Times New Roman" w:cs="Times New Roman"/>
          <w:sz w:val="24"/>
        </w:rPr>
        <w:t>A key objective of this project is to validate real user demand. Therefore, a significant portion of the budget is allocated to user acquisition and testing.</w:t>
      </w:r>
    </w:p>
    <w:p w14:paraId="5A2FE9DC" w14:textId="77777777" w:rsidR="0026067A" w:rsidRDefault="0026067A" w:rsidP="0026067A">
      <w:pPr>
        <w:numPr>
          <w:ilvl w:val="0"/>
          <w:numId w:val="31"/>
        </w:numPr>
        <w:rPr>
          <w:rFonts w:ascii="Times New Roman" w:hAnsi="Times New Roman" w:cs="Times New Roman"/>
          <w:sz w:val="24"/>
        </w:rPr>
      </w:pPr>
      <w:r>
        <w:rPr>
          <w:rFonts w:ascii="Times New Roman" w:hAnsi="Times New Roman" w:cs="Times New Roman"/>
          <w:sz w:val="24"/>
        </w:rPr>
        <w:t>Paid advertising (TikTok, Instagram, Reddit)</w:t>
      </w:r>
    </w:p>
    <w:p w14:paraId="7B2B85E5" w14:textId="77777777" w:rsidR="0026067A" w:rsidRDefault="0026067A" w:rsidP="0026067A">
      <w:pPr>
        <w:numPr>
          <w:ilvl w:val="0"/>
          <w:numId w:val="31"/>
        </w:numPr>
        <w:rPr>
          <w:rFonts w:ascii="Times New Roman" w:hAnsi="Times New Roman" w:cs="Times New Roman"/>
          <w:sz w:val="24"/>
        </w:rPr>
      </w:pPr>
      <w:r>
        <w:rPr>
          <w:rFonts w:ascii="Times New Roman" w:hAnsi="Times New Roman" w:cs="Times New Roman"/>
          <w:sz w:val="24"/>
        </w:rPr>
        <w:t>A/B testing of messaging and product positioning</w:t>
      </w:r>
    </w:p>
    <w:p w14:paraId="4FBC8E63" w14:textId="77777777" w:rsidR="0026067A" w:rsidRDefault="0026067A" w:rsidP="0026067A">
      <w:pPr>
        <w:numPr>
          <w:ilvl w:val="0"/>
          <w:numId w:val="31"/>
        </w:numPr>
        <w:rPr>
          <w:rFonts w:ascii="Times New Roman" w:hAnsi="Times New Roman" w:cs="Times New Roman"/>
          <w:sz w:val="24"/>
        </w:rPr>
      </w:pPr>
      <w:r>
        <w:rPr>
          <w:rFonts w:ascii="Times New Roman" w:hAnsi="Times New Roman" w:cs="Times New Roman"/>
          <w:sz w:val="24"/>
        </w:rPr>
        <w:t>Initial user onboarding campaigns</w:t>
      </w:r>
    </w:p>
    <w:p w14:paraId="0FAF50E6" w14:textId="77777777" w:rsidR="0026067A" w:rsidRDefault="0026067A" w:rsidP="0026067A">
      <w:pPr>
        <w:rPr>
          <w:rFonts w:ascii="Times New Roman" w:hAnsi="Times New Roman" w:cs="Times New Roman"/>
          <w:sz w:val="24"/>
        </w:rPr>
      </w:pPr>
      <w:r>
        <w:rPr>
          <w:rFonts w:ascii="Times New Roman" w:hAnsi="Times New Roman" w:cs="Times New Roman"/>
          <w:b/>
          <w:bCs/>
          <w:sz w:val="24"/>
        </w:rPr>
        <w:t>Rationale:</w:t>
      </w:r>
      <w:r>
        <w:rPr>
          <w:rFonts w:ascii="Times New Roman" w:hAnsi="Times New Roman" w:cs="Times New Roman"/>
          <w:sz w:val="24"/>
        </w:rPr>
        <w:t xml:space="preserve"> Early-stage AI projects often fail due to lack of distribution rather than technology. This investment ensures measurable user engagement and data-driven iteration.</w:t>
      </w:r>
    </w:p>
    <w:p w14:paraId="53BF2E5E" w14:textId="77777777" w:rsidR="0026067A" w:rsidRDefault="0026067A" w:rsidP="0026067A">
      <w:pPr>
        <w:rPr>
          <w:rFonts w:ascii="Times New Roman" w:hAnsi="Times New Roman" w:cs="Times New Roman"/>
          <w:sz w:val="24"/>
        </w:rPr>
      </w:pPr>
      <w:r>
        <w:rPr>
          <w:noProof/>
        </w:rPr>
        <mc:AlternateContent>
          <mc:Choice Requires="wps">
            <w:drawing>
              <wp:inline distT="0" distB="0" distL="0" distR="0" wp14:anchorId="655CB90D" wp14:editId="31342288">
                <wp:extent cx="5274310" cy="13970"/>
                <wp:effectExtent l="0" t="0" r="0" b="0"/>
                <wp:docPr id="79676983"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D68998A" id="矩形 10"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" filled="f">
                <o:lock v:ext="edit" rotation="t" aspectratio="t" verticies="t" shapetype="t"/>
                <w10:anchorlock/>
              </v:rect>
            </w:pict>
          </mc:Fallback>
        </mc:AlternateContent>
      </w:r>
    </w:p>
    <w:p w14:paraId="6862A96F" w14:textId="77777777" w:rsidR="0026067A" w:rsidRDefault="0026067A" w:rsidP="0026067A">
      <w:pPr>
        <w:rPr>
          <w:rFonts w:ascii="Times New Roman" w:hAnsi="Times New Roman" w:cs="Times New Roman"/>
          <w:b/>
          <w:bCs/>
          <w:sz w:val="24"/>
        </w:rPr>
      </w:pPr>
      <w:r>
        <w:rPr>
          <w:rFonts w:ascii="Times New Roman" w:hAnsi="Times New Roman" w:cs="Times New Roman"/>
          <w:b/>
          <w:bCs/>
          <w:sz w:val="24"/>
        </w:rPr>
        <w:t>5. Startup Accelerator &amp; Networking — $100</w:t>
      </w:r>
    </w:p>
    <w:p w14:paraId="2C0AE6A2" w14:textId="77777777" w:rsidR="0026067A" w:rsidRDefault="0026067A" w:rsidP="0026067A">
      <w:pPr>
        <w:rPr>
          <w:rFonts w:ascii="Times New Roman" w:hAnsi="Times New Roman" w:cs="Times New Roman"/>
          <w:sz w:val="24"/>
        </w:rPr>
      </w:pPr>
      <w:r>
        <w:rPr>
          <w:rFonts w:ascii="Times New Roman" w:hAnsi="Times New Roman" w:cs="Times New Roman"/>
          <w:sz w:val="24"/>
        </w:rPr>
        <w:t>We will apply to competitive startup accelerator programs (e.g., Y Combinator, Techstars). While most do not require upfront fees, we allocate a modest budget for:</w:t>
      </w:r>
    </w:p>
    <w:p w14:paraId="393EB07D" w14:textId="77777777" w:rsidR="0026067A" w:rsidRDefault="0026067A" w:rsidP="0026067A">
      <w:pPr>
        <w:numPr>
          <w:ilvl w:val="0"/>
          <w:numId w:val="32"/>
        </w:numPr>
        <w:rPr>
          <w:rFonts w:ascii="Times New Roman" w:hAnsi="Times New Roman" w:cs="Times New Roman"/>
          <w:sz w:val="24"/>
        </w:rPr>
      </w:pPr>
      <w:r>
        <w:rPr>
          <w:rFonts w:ascii="Times New Roman" w:hAnsi="Times New Roman" w:cs="Times New Roman"/>
          <w:sz w:val="24"/>
        </w:rPr>
        <w:t>Application-related expenses</w:t>
      </w:r>
    </w:p>
    <w:p w14:paraId="35058ADF" w14:textId="77777777" w:rsidR="0026067A" w:rsidRDefault="0026067A" w:rsidP="0026067A">
      <w:pPr>
        <w:numPr>
          <w:ilvl w:val="0"/>
          <w:numId w:val="32"/>
        </w:numPr>
        <w:rPr>
          <w:rFonts w:ascii="Times New Roman" w:hAnsi="Times New Roman" w:cs="Times New Roman"/>
          <w:sz w:val="24"/>
        </w:rPr>
      </w:pPr>
      <w:r>
        <w:rPr>
          <w:rFonts w:ascii="Times New Roman" w:hAnsi="Times New Roman" w:cs="Times New Roman"/>
          <w:sz w:val="24"/>
        </w:rPr>
        <w:t>Potential travel or participation costs if accepted</w:t>
      </w:r>
    </w:p>
    <w:p w14:paraId="30AD5039" w14:textId="77777777" w:rsidR="0026067A" w:rsidRDefault="0026067A" w:rsidP="0026067A">
      <w:pPr>
        <w:numPr>
          <w:ilvl w:val="0"/>
          <w:numId w:val="32"/>
        </w:numPr>
        <w:rPr>
          <w:rFonts w:ascii="Times New Roman" w:hAnsi="Times New Roman" w:cs="Times New Roman"/>
          <w:sz w:val="24"/>
        </w:rPr>
      </w:pPr>
      <w:r>
        <w:rPr>
          <w:rFonts w:ascii="Times New Roman" w:hAnsi="Times New Roman" w:cs="Times New Roman"/>
          <w:sz w:val="24"/>
        </w:rPr>
        <w:lastRenderedPageBreak/>
        <w:t>Networking and mentorship opportunities</w:t>
      </w:r>
    </w:p>
    <w:p w14:paraId="03EB71ED" w14:textId="77777777" w:rsidR="0026067A" w:rsidRDefault="0026067A" w:rsidP="0026067A">
      <w:pPr>
        <w:rPr>
          <w:rFonts w:ascii="Times New Roman" w:hAnsi="Times New Roman" w:cs="Times New Roman"/>
          <w:sz w:val="24"/>
        </w:rPr>
      </w:pPr>
      <w:r>
        <w:rPr>
          <w:noProof/>
        </w:rPr>
        <mc:AlternateContent>
          <mc:Choice Requires="wps">
            <w:drawing>
              <wp:inline distT="0" distB="0" distL="0" distR="0" wp14:anchorId="381D8A15" wp14:editId="604716D4">
                <wp:extent cx="5274310" cy="13970"/>
                <wp:effectExtent l="0" t="0" r="0" b="0"/>
                <wp:docPr id="1618875740"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26BC436" id="矩形 9"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" filled="f">
                <o:lock v:ext="edit" rotation="t" aspectratio="t" verticies="t" shapetype="t"/>
                <w10:anchorlock/>
              </v:rect>
            </w:pict>
          </mc:Fallback>
        </mc:AlternateContent>
      </w:r>
    </w:p>
    <w:p w14:paraId="7A7E550E" w14:textId="77777777" w:rsidR="0026067A" w:rsidRDefault="0026067A" w:rsidP="0026067A">
      <w:pPr>
        <w:rPr>
          <w:rFonts w:ascii="Times New Roman" w:hAnsi="Times New Roman" w:cs="Times New Roman"/>
          <w:b/>
          <w:bCs/>
          <w:sz w:val="24"/>
        </w:rPr>
      </w:pPr>
      <w:r>
        <w:rPr>
          <w:rFonts w:ascii="Times New Roman" w:hAnsi="Times New Roman" w:cs="Times New Roman"/>
          <w:b/>
          <w:bCs/>
          <w:sz w:val="24"/>
        </w:rPr>
        <w:t>6. Tools, Software &amp; Miscellaneous — $100</w:t>
      </w:r>
    </w:p>
    <w:p w14:paraId="5B91F09F" w14:textId="77777777" w:rsidR="0026067A" w:rsidRDefault="0026067A" w:rsidP="0026067A">
      <w:pPr>
        <w:rPr>
          <w:rFonts w:ascii="Times New Roman" w:hAnsi="Times New Roman" w:cs="Times New Roman"/>
          <w:sz w:val="24"/>
        </w:rPr>
      </w:pPr>
      <w:r>
        <w:rPr>
          <w:rFonts w:ascii="Times New Roman" w:hAnsi="Times New Roman" w:cs="Times New Roman"/>
          <w:sz w:val="24"/>
        </w:rPr>
        <w:t>This category covers essential operational tools and minor expenses:</w:t>
      </w:r>
    </w:p>
    <w:p w14:paraId="08C8EB3E" w14:textId="77777777" w:rsidR="0026067A" w:rsidRDefault="0026067A" w:rsidP="0026067A">
      <w:pPr>
        <w:numPr>
          <w:ilvl w:val="0"/>
          <w:numId w:val="33"/>
        </w:numPr>
        <w:rPr>
          <w:rFonts w:ascii="Times New Roman" w:hAnsi="Times New Roman" w:cs="Times New Roman"/>
          <w:sz w:val="24"/>
        </w:rPr>
      </w:pPr>
      <w:r>
        <w:rPr>
          <w:rFonts w:ascii="Times New Roman" w:hAnsi="Times New Roman" w:cs="Times New Roman"/>
          <w:sz w:val="24"/>
        </w:rPr>
        <w:t>SaaS tools (e.g., Notion, Figma, collaboration platforms)</w:t>
      </w:r>
    </w:p>
    <w:p w14:paraId="1EF55715" w14:textId="77777777" w:rsidR="0026067A" w:rsidRDefault="0026067A" w:rsidP="0026067A">
      <w:pPr>
        <w:numPr>
          <w:ilvl w:val="0"/>
          <w:numId w:val="33"/>
        </w:numPr>
        <w:rPr>
          <w:rFonts w:ascii="Times New Roman" w:hAnsi="Times New Roman" w:cs="Times New Roman"/>
          <w:sz w:val="24"/>
        </w:rPr>
      </w:pPr>
      <w:r>
        <w:rPr>
          <w:rFonts w:ascii="Times New Roman" w:hAnsi="Times New Roman" w:cs="Times New Roman"/>
          <w:sz w:val="24"/>
        </w:rPr>
        <w:t xml:space="preserve">Domain registration and hosting services </w:t>
      </w:r>
    </w:p>
    <w:p w14:paraId="451A84E3" w14:textId="77777777" w:rsidR="0026067A" w:rsidRDefault="0026067A" w:rsidP="0026067A">
      <w:pPr>
        <w:numPr>
          <w:ilvl w:val="0"/>
          <w:numId w:val="33"/>
        </w:numPr>
        <w:rPr>
          <w:rFonts w:ascii="Times New Roman" w:hAnsi="Times New Roman" w:cs="Times New Roman"/>
          <w:sz w:val="24"/>
        </w:rPr>
      </w:pPr>
      <w:r>
        <w:rPr>
          <w:rFonts w:ascii="Times New Roman" w:hAnsi="Times New Roman" w:cs="Times New Roman"/>
          <w:sz w:val="24"/>
        </w:rPr>
        <w:t>Office supplies and incidental costs</w:t>
      </w:r>
    </w:p>
    <w:p w14:paraId="2568E483" w14:textId="77777777" w:rsidR="0026067A" w:rsidRDefault="0026067A" w:rsidP="0026067A">
      <w:pPr>
        <w:rPr>
          <w:rFonts w:ascii="Times New Roman" w:hAnsi="Times New Roman" w:cs="Times New Roman"/>
          <w:sz w:val="24"/>
        </w:rPr>
      </w:pPr>
      <w:r>
        <w:rPr>
          <w:noProof/>
        </w:rPr>
        <mc:AlternateContent>
          <mc:Choice Requires="wps">
            <w:drawing>
              <wp:inline distT="0" distB="0" distL="0" distR="0" wp14:anchorId="22439CA2" wp14:editId="16DCAF9F">
                <wp:extent cx="5274310" cy="13970"/>
                <wp:effectExtent l="0" t="0" r="0" b="0"/>
                <wp:docPr id="2048855137"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5F3D733" id="矩形 8"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" filled="f">
                <o:lock v:ext="edit" rotation="t" aspectratio="t" verticies="t" shapetype="t"/>
                <w10:anchorlock/>
              </v:rect>
            </w:pict>
          </mc:Fallback>
        </mc:AlternateContent>
      </w:r>
    </w:p>
    <w:p w14:paraId="44134C95" w14:textId="77777777" w:rsidR="0026067A" w:rsidRDefault="0026067A" w:rsidP="0026067A">
      <w:pPr>
        <w:rPr>
          <w:rFonts w:ascii="Times New Roman" w:hAnsi="Times New Roman" w:cs="Times New Roman"/>
          <w:b/>
          <w:bCs/>
          <w:sz w:val="24"/>
        </w:rPr>
      </w:pPr>
      <w:r>
        <w:rPr>
          <w:rFonts w:ascii="Times New Roman" w:hAnsi="Times New Roman" w:cs="Times New Roman"/>
          <w:b/>
          <w:bCs/>
          <w:sz w:val="24"/>
        </w:rPr>
        <w:t>Summary</w:t>
      </w:r>
    </w:p>
    <w:tbl>
      <w:tblPr>
        <w:tblW w:w="0" w:type="auto"/>
        <w:tblCellSpacing w:w="15" w:type="dxa"/>
        <w:tblLook w:val="04A0" w:firstRow="1" w:lastRow="0" w:firstColumn="1" w:lastColumn="0" w:noHBand="0" w:noVBand="1"/>
      </w:tblPr>
      <w:tblGrid>
        <w:gridCol w:w="3215"/>
        <w:gridCol w:w="809"/>
      </w:tblGrid>
      <w:tr w:rsidR="0026067A" w14:paraId="62F1D10B" w14:textId="77777777" w:rsidTr="008E16B7">
        <w:trPr>
          <w:tblCellSpacing w:w="15" w:type="dxa"/>
        </w:trPr>
        <w:tc>
          <w:tcPr>
            <w:tcW w:w="0" w:type="auto"/>
            <w:tcMar>
              <w:top w:w="15" w:type="dxa"/>
              <w:left w:w="15" w:type="dxa"/>
              <w:bottom w:w="15" w:type="dxa"/>
              <w:right w:w="15" w:type="dxa"/>
            </w:tcMar>
            <w:vAlign w:val="center"/>
            <w:hideMark/>
          </w:tcPr>
          <w:p w14:paraId="336DC58C" w14:textId="77777777" w:rsidR="0026067A" w:rsidRDefault="0026067A" w:rsidP="008E16B7">
            <w:pPr>
              <w:rPr>
                <w:rFonts w:ascii="Times New Roman" w:hAnsi="Times New Roman" w:cs="Times New Roman"/>
                <w:b/>
                <w:bCs/>
                <w:sz w:val="24"/>
              </w:rPr>
            </w:pPr>
            <w:r>
              <w:rPr>
                <w:rFonts w:ascii="Times New Roman" w:hAnsi="Times New Roman" w:cs="Times New Roman"/>
                <w:b/>
                <w:bCs/>
                <w:sz w:val="24"/>
              </w:rPr>
              <w:t>Category</w:t>
            </w:r>
          </w:p>
        </w:tc>
        <w:tc>
          <w:tcPr>
            <w:tcW w:w="0" w:type="auto"/>
            <w:tcMar>
              <w:top w:w="15" w:type="dxa"/>
              <w:left w:w="15" w:type="dxa"/>
              <w:bottom w:w="15" w:type="dxa"/>
              <w:right w:w="15" w:type="dxa"/>
            </w:tcMar>
            <w:vAlign w:val="center"/>
            <w:hideMark/>
          </w:tcPr>
          <w:p w14:paraId="15406866" w14:textId="77777777" w:rsidR="0026067A" w:rsidRDefault="0026067A" w:rsidP="008E16B7">
            <w:pPr>
              <w:rPr>
                <w:rFonts w:ascii="Times New Roman" w:hAnsi="Times New Roman" w:cs="Times New Roman"/>
                <w:b/>
                <w:bCs/>
                <w:sz w:val="24"/>
              </w:rPr>
            </w:pPr>
            <w:r>
              <w:rPr>
                <w:rFonts w:ascii="Times New Roman" w:hAnsi="Times New Roman" w:cs="Times New Roman"/>
                <w:b/>
                <w:bCs/>
                <w:sz w:val="24"/>
              </w:rPr>
              <w:t>Budget</w:t>
            </w:r>
          </w:p>
        </w:tc>
      </w:tr>
      <w:tr w:rsidR="0026067A" w14:paraId="2950A41F" w14:textId="77777777" w:rsidTr="008E16B7">
        <w:trPr>
          <w:tblCellSpacing w:w="15" w:type="dxa"/>
        </w:trPr>
        <w:tc>
          <w:tcPr>
            <w:tcW w:w="0" w:type="auto"/>
            <w:tcMar>
              <w:top w:w="15" w:type="dxa"/>
              <w:left w:w="15" w:type="dxa"/>
              <w:bottom w:w="15" w:type="dxa"/>
              <w:right w:w="15" w:type="dxa"/>
            </w:tcMar>
            <w:vAlign w:val="center"/>
            <w:hideMark/>
          </w:tcPr>
          <w:p w14:paraId="71ED717A" w14:textId="77777777" w:rsidR="0026067A" w:rsidRDefault="0026067A" w:rsidP="008E16B7">
            <w:pPr>
              <w:rPr>
                <w:rFonts w:ascii="Times New Roman" w:hAnsi="Times New Roman" w:cs="Times New Roman"/>
                <w:sz w:val="24"/>
              </w:rPr>
            </w:pPr>
            <w:r>
              <w:rPr>
                <w:rFonts w:ascii="Times New Roman" w:hAnsi="Times New Roman" w:cs="Times New Roman"/>
                <w:sz w:val="24"/>
              </w:rPr>
              <w:t>Literature Licensing &amp; Legal</w:t>
            </w:r>
          </w:p>
        </w:tc>
        <w:tc>
          <w:tcPr>
            <w:tcW w:w="0" w:type="auto"/>
            <w:tcMar>
              <w:top w:w="15" w:type="dxa"/>
              <w:left w:w="15" w:type="dxa"/>
              <w:bottom w:w="15" w:type="dxa"/>
              <w:right w:w="15" w:type="dxa"/>
            </w:tcMar>
            <w:vAlign w:val="center"/>
            <w:hideMark/>
          </w:tcPr>
          <w:p w14:paraId="3D275765" w14:textId="77777777" w:rsidR="0026067A" w:rsidRDefault="0026067A" w:rsidP="008E16B7">
            <w:pPr>
              <w:rPr>
                <w:rFonts w:ascii="Times New Roman" w:hAnsi="Times New Roman" w:cs="Times New Roman"/>
                <w:sz w:val="24"/>
              </w:rPr>
            </w:pPr>
            <w:r>
              <w:rPr>
                <w:rFonts w:ascii="Times New Roman" w:hAnsi="Times New Roman" w:cs="Times New Roman"/>
                <w:sz w:val="24"/>
              </w:rPr>
              <w:t>$1,500</w:t>
            </w:r>
          </w:p>
        </w:tc>
      </w:tr>
      <w:tr w:rsidR="0026067A" w14:paraId="0A4F1353" w14:textId="77777777" w:rsidTr="008E16B7">
        <w:trPr>
          <w:tblCellSpacing w:w="15" w:type="dxa"/>
        </w:trPr>
        <w:tc>
          <w:tcPr>
            <w:tcW w:w="0" w:type="auto"/>
            <w:tcMar>
              <w:top w:w="15" w:type="dxa"/>
              <w:left w:w="15" w:type="dxa"/>
              <w:bottom w:w="15" w:type="dxa"/>
              <w:right w:w="15" w:type="dxa"/>
            </w:tcMar>
            <w:vAlign w:val="center"/>
            <w:hideMark/>
          </w:tcPr>
          <w:p w14:paraId="15B4F85B" w14:textId="77777777" w:rsidR="0026067A" w:rsidRDefault="0026067A" w:rsidP="008E16B7">
            <w:pPr>
              <w:rPr>
                <w:rFonts w:ascii="Times New Roman" w:hAnsi="Times New Roman" w:cs="Times New Roman"/>
                <w:sz w:val="24"/>
              </w:rPr>
            </w:pPr>
            <w:r>
              <w:rPr>
                <w:rFonts w:ascii="Times New Roman" w:hAnsi="Times New Roman" w:cs="Times New Roman"/>
                <w:sz w:val="24"/>
              </w:rPr>
              <w:t>Cloud Infrastructure &amp; Compute</w:t>
            </w:r>
          </w:p>
        </w:tc>
        <w:tc>
          <w:tcPr>
            <w:tcW w:w="0" w:type="auto"/>
            <w:tcMar>
              <w:top w:w="15" w:type="dxa"/>
              <w:left w:w="15" w:type="dxa"/>
              <w:bottom w:w="15" w:type="dxa"/>
              <w:right w:w="15" w:type="dxa"/>
            </w:tcMar>
            <w:vAlign w:val="center"/>
            <w:hideMark/>
          </w:tcPr>
          <w:p w14:paraId="5AA86C49" w14:textId="77777777" w:rsidR="0026067A" w:rsidRDefault="0026067A" w:rsidP="008E16B7">
            <w:pPr>
              <w:rPr>
                <w:rFonts w:ascii="Times New Roman" w:hAnsi="Times New Roman" w:cs="Times New Roman"/>
                <w:sz w:val="24"/>
              </w:rPr>
            </w:pPr>
            <w:r>
              <w:rPr>
                <w:rFonts w:ascii="Times New Roman" w:hAnsi="Times New Roman" w:cs="Times New Roman"/>
                <w:sz w:val="24"/>
              </w:rPr>
              <w:t>$1,300</w:t>
            </w:r>
          </w:p>
        </w:tc>
      </w:tr>
      <w:tr w:rsidR="0026067A" w14:paraId="0F166E7B" w14:textId="77777777" w:rsidTr="008E16B7">
        <w:trPr>
          <w:tblCellSpacing w:w="15" w:type="dxa"/>
        </w:trPr>
        <w:tc>
          <w:tcPr>
            <w:tcW w:w="0" w:type="auto"/>
            <w:tcMar>
              <w:top w:w="15" w:type="dxa"/>
              <w:left w:w="15" w:type="dxa"/>
              <w:bottom w:w="15" w:type="dxa"/>
              <w:right w:w="15" w:type="dxa"/>
            </w:tcMar>
            <w:vAlign w:val="center"/>
            <w:hideMark/>
          </w:tcPr>
          <w:p w14:paraId="16A512B9" w14:textId="77777777" w:rsidR="0026067A" w:rsidRDefault="0026067A" w:rsidP="008E16B7">
            <w:pPr>
              <w:rPr>
                <w:rFonts w:ascii="Times New Roman" w:hAnsi="Times New Roman" w:cs="Times New Roman"/>
                <w:sz w:val="24"/>
              </w:rPr>
            </w:pPr>
            <w:r>
              <w:rPr>
                <w:rFonts w:ascii="Times New Roman" w:hAnsi="Times New Roman" w:cs="Times New Roman"/>
                <w:sz w:val="24"/>
              </w:rPr>
              <w:t>AI Models &amp; API Usage</w:t>
            </w:r>
          </w:p>
        </w:tc>
        <w:tc>
          <w:tcPr>
            <w:tcW w:w="0" w:type="auto"/>
            <w:tcMar>
              <w:top w:w="15" w:type="dxa"/>
              <w:left w:w="15" w:type="dxa"/>
              <w:bottom w:w="15" w:type="dxa"/>
              <w:right w:w="15" w:type="dxa"/>
            </w:tcMar>
            <w:vAlign w:val="center"/>
            <w:hideMark/>
          </w:tcPr>
          <w:p w14:paraId="55CC0631" w14:textId="77777777" w:rsidR="0026067A" w:rsidRDefault="0026067A" w:rsidP="008E16B7">
            <w:pPr>
              <w:rPr>
                <w:rFonts w:ascii="Times New Roman" w:hAnsi="Times New Roman" w:cs="Times New Roman"/>
                <w:sz w:val="24"/>
              </w:rPr>
            </w:pPr>
            <w:r>
              <w:rPr>
                <w:rFonts w:ascii="Times New Roman" w:hAnsi="Times New Roman" w:cs="Times New Roman"/>
                <w:sz w:val="24"/>
              </w:rPr>
              <w:t>$1,200</w:t>
            </w:r>
          </w:p>
        </w:tc>
      </w:tr>
      <w:tr w:rsidR="0026067A" w14:paraId="2D8741F4" w14:textId="77777777" w:rsidTr="008E16B7">
        <w:trPr>
          <w:tblCellSpacing w:w="15" w:type="dxa"/>
        </w:trPr>
        <w:tc>
          <w:tcPr>
            <w:tcW w:w="0" w:type="auto"/>
            <w:tcMar>
              <w:top w:w="15" w:type="dxa"/>
              <w:left w:w="15" w:type="dxa"/>
              <w:bottom w:w="15" w:type="dxa"/>
              <w:right w:w="15" w:type="dxa"/>
            </w:tcMar>
            <w:vAlign w:val="center"/>
            <w:hideMark/>
          </w:tcPr>
          <w:p w14:paraId="6A990EA4" w14:textId="77777777" w:rsidR="0026067A" w:rsidRDefault="0026067A" w:rsidP="008E16B7">
            <w:pPr>
              <w:rPr>
                <w:rFonts w:ascii="Times New Roman" w:hAnsi="Times New Roman" w:cs="Times New Roman"/>
                <w:sz w:val="24"/>
              </w:rPr>
            </w:pPr>
            <w:r>
              <w:rPr>
                <w:rFonts w:ascii="Times New Roman" w:hAnsi="Times New Roman" w:cs="Times New Roman"/>
                <w:sz w:val="24"/>
              </w:rPr>
              <w:t>Marketing &amp; User Acquisition</w:t>
            </w:r>
          </w:p>
        </w:tc>
        <w:tc>
          <w:tcPr>
            <w:tcW w:w="0" w:type="auto"/>
            <w:tcMar>
              <w:top w:w="15" w:type="dxa"/>
              <w:left w:w="15" w:type="dxa"/>
              <w:bottom w:w="15" w:type="dxa"/>
              <w:right w:w="15" w:type="dxa"/>
            </w:tcMar>
            <w:vAlign w:val="center"/>
            <w:hideMark/>
          </w:tcPr>
          <w:p w14:paraId="0CD39EFF" w14:textId="77777777" w:rsidR="0026067A" w:rsidRDefault="0026067A" w:rsidP="008E16B7">
            <w:pPr>
              <w:rPr>
                <w:rFonts w:ascii="Times New Roman" w:hAnsi="Times New Roman" w:cs="Times New Roman"/>
                <w:sz w:val="24"/>
              </w:rPr>
            </w:pPr>
            <w:r>
              <w:rPr>
                <w:rFonts w:ascii="Times New Roman" w:hAnsi="Times New Roman" w:cs="Times New Roman"/>
                <w:sz w:val="24"/>
              </w:rPr>
              <w:t>$800</w:t>
            </w:r>
          </w:p>
        </w:tc>
      </w:tr>
      <w:tr w:rsidR="0026067A" w14:paraId="64F83DD7" w14:textId="77777777" w:rsidTr="008E16B7">
        <w:trPr>
          <w:tblCellSpacing w:w="15" w:type="dxa"/>
        </w:trPr>
        <w:tc>
          <w:tcPr>
            <w:tcW w:w="0" w:type="auto"/>
            <w:tcMar>
              <w:top w:w="15" w:type="dxa"/>
              <w:left w:w="15" w:type="dxa"/>
              <w:bottom w:w="15" w:type="dxa"/>
              <w:right w:w="15" w:type="dxa"/>
            </w:tcMar>
            <w:vAlign w:val="center"/>
            <w:hideMark/>
          </w:tcPr>
          <w:p w14:paraId="38F9F2A6" w14:textId="77777777" w:rsidR="0026067A" w:rsidRDefault="0026067A" w:rsidP="008E16B7">
            <w:pPr>
              <w:rPr>
                <w:rFonts w:ascii="Times New Roman" w:hAnsi="Times New Roman" w:cs="Times New Roman"/>
                <w:sz w:val="24"/>
              </w:rPr>
            </w:pPr>
            <w:r>
              <w:rPr>
                <w:rFonts w:ascii="Times New Roman" w:hAnsi="Times New Roman" w:cs="Times New Roman"/>
                <w:sz w:val="24"/>
              </w:rPr>
              <w:t>Accelerator &amp; Networking</w:t>
            </w:r>
          </w:p>
        </w:tc>
        <w:tc>
          <w:tcPr>
            <w:tcW w:w="0" w:type="auto"/>
            <w:tcMar>
              <w:top w:w="15" w:type="dxa"/>
              <w:left w:w="15" w:type="dxa"/>
              <w:bottom w:w="15" w:type="dxa"/>
              <w:right w:w="15" w:type="dxa"/>
            </w:tcMar>
            <w:vAlign w:val="center"/>
            <w:hideMark/>
          </w:tcPr>
          <w:p w14:paraId="67DEAF4E" w14:textId="77777777" w:rsidR="0026067A" w:rsidRDefault="0026067A" w:rsidP="008E16B7">
            <w:pPr>
              <w:rPr>
                <w:rFonts w:ascii="Times New Roman" w:hAnsi="Times New Roman" w:cs="Times New Roman"/>
                <w:sz w:val="24"/>
              </w:rPr>
            </w:pPr>
            <w:r>
              <w:rPr>
                <w:rFonts w:ascii="Times New Roman" w:hAnsi="Times New Roman" w:cs="Times New Roman"/>
                <w:sz w:val="24"/>
              </w:rPr>
              <w:t>$100</w:t>
            </w:r>
          </w:p>
        </w:tc>
      </w:tr>
      <w:tr w:rsidR="0026067A" w14:paraId="6BE08DE2" w14:textId="77777777" w:rsidTr="008E16B7">
        <w:trPr>
          <w:tblCellSpacing w:w="15" w:type="dxa"/>
        </w:trPr>
        <w:tc>
          <w:tcPr>
            <w:tcW w:w="0" w:type="auto"/>
            <w:tcMar>
              <w:top w:w="15" w:type="dxa"/>
              <w:left w:w="15" w:type="dxa"/>
              <w:bottom w:w="15" w:type="dxa"/>
              <w:right w:w="15" w:type="dxa"/>
            </w:tcMar>
            <w:vAlign w:val="center"/>
            <w:hideMark/>
          </w:tcPr>
          <w:p w14:paraId="226960A3" w14:textId="77777777" w:rsidR="0026067A" w:rsidRDefault="0026067A" w:rsidP="008E16B7">
            <w:pPr>
              <w:rPr>
                <w:rFonts w:ascii="Times New Roman" w:hAnsi="Times New Roman" w:cs="Times New Roman"/>
                <w:sz w:val="24"/>
              </w:rPr>
            </w:pPr>
            <w:r>
              <w:rPr>
                <w:rFonts w:ascii="Times New Roman" w:hAnsi="Times New Roman" w:cs="Times New Roman"/>
                <w:sz w:val="24"/>
              </w:rPr>
              <w:t>Tools &amp; Miscellaneous</w:t>
            </w:r>
          </w:p>
        </w:tc>
        <w:tc>
          <w:tcPr>
            <w:tcW w:w="0" w:type="auto"/>
            <w:tcMar>
              <w:top w:w="15" w:type="dxa"/>
              <w:left w:w="15" w:type="dxa"/>
              <w:bottom w:w="15" w:type="dxa"/>
              <w:right w:w="15" w:type="dxa"/>
            </w:tcMar>
            <w:vAlign w:val="center"/>
            <w:hideMark/>
          </w:tcPr>
          <w:p w14:paraId="3FAD0689" w14:textId="77777777" w:rsidR="0026067A" w:rsidRDefault="0026067A" w:rsidP="008E16B7">
            <w:pPr>
              <w:rPr>
                <w:rFonts w:ascii="Times New Roman" w:hAnsi="Times New Roman" w:cs="Times New Roman"/>
                <w:sz w:val="24"/>
              </w:rPr>
            </w:pPr>
            <w:r>
              <w:rPr>
                <w:rFonts w:ascii="Times New Roman" w:hAnsi="Times New Roman" w:cs="Times New Roman"/>
                <w:sz w:val="24"/>
              </w:rPr>
              <w:t>$100</w:t>
            </w:r>
          </w:p>
        </w:tc>
      </w:tr>
      <w:tr w:rsidR="0026067A" w14:paraId="437D94DB" w14:textId="77777777" w:rsidTr="008E16B7">
        <w:trPr>
          <w:tblCellSpacing w:w="15" w:type="dxa"/>
        </w:trPr>
        <w:tc>
          <w:tcPr>
            <w:tcW w:w="0" w:type="auto"/>
            <w:tcMar>
              <w:top w:w="15" w:type="dxa"/>
              <w:left w:w="15" w:type="dxa"/>
              <w:bottom w:w="15" w:type="dxa"/>
              <w:right w:w="15" w:type="dxa"/>
            </w:tcMar>
            <w:vAlign w:val="center"/>
            <w:hideMark/>
          </w:tcPr>
          <w:p w14:paraId="20B00852" w14:textId="77777777" w:rsidR="0026067A" w:rsidRDefault="0026067A" w:rsidP="008E16B7">
            <w:pPr>
              <w:rPr>
                <w:rFonts w:ascii="Times New Roman" w:hAnsi="Times New Roman" w:cs="Times New Roman"/>
                <w:sz w:val="24"/>
              </w:rPr>
            </w:pPr>
            <w:r>
              <w:rPr>
                <w:rFonts w:ascii="Times New Roman" w:hAnsi="Times New Roman" w:cs="Times New Roman"/>
                <w:b/>
                <w:bCs/>
                <w:sz w:val="24"/>
              </w:rPr>
              <w:t>Total</w:t>
            </w:r>
          </w:p>
        </w:tc>
        <w:tc>
          <w:tcPr>
            <w:tcW w:w="0" w:type="auto"/>
            <w:tcMar>
              <w:top w:w="15" w:type="dxa"/>
              <w:left w:w="15" w:type="dxa"/>
              <w:bottom w:w="15" w:type="dxa"/>
              <w:right w:w="15" w:type="dxa"/>
            </w:tcMar>
            <w:vAlign w:val="center"/>
            <w:hideMark/>
          </w:tcPr>
          <w:p w14:paraId="1C3BF6F3" w14:textId="77777777" w:rsidR="0026067A" w:rsidRDefault="0026067A" w:rsidP="008E16B7">
            <w:pPr>
              <w:rPr>
                <w:rFonts w:ascii="Times New Roman" w:hAnsi="Times New Roman" w:cs="Times New Roman"/>
                <w:sz w:val="24"/>
              </w:rPr>
            </w:pPr>
            <w:r>
              <w:rPr>
                <w:rFonts w:ascii="Times New Roman" w:hAnsi="Times New Roman" w:cs="Times New Roman"/>
                <w:b/>
                <w:bCs/>
                <w:sz w:val="24"/>
              </w:rPr>
              <w:t>$5,000</w:t>
            </w:r>
          </w:p>
        </w:tc>
      </w:tr>
    </w:tbl>
    <w:p w14:paraId="43C46176" w14:textId="77777777" w:rsidR="0026067A" w:rsidRDefault="0026067A" w:rsidP="0026067A">
      <w:pPr>
        <w:rPr>
          <w:rFonts w:ascii="Times New Roman" w:hAnsi="Times New Roman" w:cs="Times New Roman"/>
          <w:sz w:val="24"/>
        </w:rPr>
      </w:pPr>
    </w:p>
    <w:p w14:paraId="255484FC" w14:textId="77777777" w:rsidR="00C14F51" w:rsidRPr="00C14F51" w:rsidRDefault="00C14F51">
      <w:pPr>
        <w:rPr>
          <w:rFonts w:ascii="Times New Roman" w:hAnsi="Times New Roman" w:cs="Times New Roman"/>
        </w:rPr>
      </w:pPr>
    </w:p>
    <w:sectPr w:rsidR="00C14F51" w:rsidRPr="00C14F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17F"/>
    <w:multiLevelType w:val="multilevel"/>
    <w:tmpl w:val="6C28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D3260"/>
    <w:multiLevelType w:val="multilevel"/>
    <w:tmpl w:val="AEE62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20C5"/>
    <w:multiLevelType w:val="multilevel"/>
    <w:tmpl w:val="C738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A6D6E"/>
    <w:multiLevelType w:val="multilevel"/>
    <w:tmpl w:val="EA4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210AC"/>
    <w:multiLevelType w:val="multilevel"/>
    <w:tmpl w:val="9B8C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A1E5E"/>
    <w:multiLevelType w:val="multilevel"/>
    <w:tmpl w:val="702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B2875"/>
    <w:multiLevelType w:val="multilevel"/>
    <w:tmpl w:val="9A8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B691D"/>
    <w:multiLevelType w:val="multilevel"/>
    <w:tmpl w:val="9CA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56048"/>
    <w:multiLevelType w:val="multilevel"/>
    <w:tmpl w:val="ED0A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3131B"/>
    <w:multiLevelType w:val="multilevel"/>
    <w:tmpl w:val="37A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E6330"/>
    <w:multiLevelType w:val="multilevel"/>
    <w:tmpl w:val="FB6E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E11AF"/>
    <w:multiLevelType w:val="multilevel"/>
    <w:tmpl w:val="3A70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C2673"/>
    <w:multiLevelType w:val="multilevel"/>
    <w:tmpl w:val="9BE4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90C73"/>
    <w:multiLevelType w:val="multilevel"/>
    <w:tmpl w:val="81F4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81A8D"/>
    <w:multiLevelType w:val="multilevel"/>
    <w:tmpl w:val="70F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97757"/>
    <w:multiLevelType w:val="multilevel"/>
    <w:tmpl w:val="34C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F0B51"/>
    <w:multiLevelType w:val="multilevel"/>
    <w:tmpl w:val="B89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45CD1"/>
    <w:multiLevelType w:val="multilevel"/>
    <w:tmpl w:val="34AA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665EF"/>
    <w:multiLevelType w:val="multilevel"/>
    <w:tmpl w:val="BC4A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64413"/>
    <w:multiLevelType w:val="multilevel"/>
    <w:tmpl w:val="B97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C1841"/>
    <w:multiLevelType w:val="multilevel"/>
    <w:tmpl w:val="50F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D6A06"/>
    <w:multiLevelType w:val="multilevel"/>
    <w:tmpl w:val="6AA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A0D2F"/>
    <w:multiLevelType w:val="multilevel"/>
    <w:tmpl w:val="F8A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862FA"/>
    <w:multiLevelType w:val="multilevel"/>
    <w:tmpl w:val="B3F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54820"/>
    <w:multiLevelType w:val="multilevel"/>
    <w:tmpl w:val="8E12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96F02"/>
    <w:multiLevelType w:val="multilevel"/>
    <w:tmpl w:val="E39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EE4B84"/>
    <w:multiLevelType w:val="multilevel"/>
    <w:tmpl w:val="989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136143">
    <w:abstractNumId w:val="8"/>
  </w:num>
  <w:num w:numId="2" w16cid:durableId="526992409">
    <w:abstractNumId w:val="12"/>
  </w:num>
  <w:num w:numId="3" w16cid:durableId="748772434">
    <w:abstractNumId w:val="13"/>
  </w:num>
  <w:num w:numId="4" w16cid:durableId="2136748095">
    <w:abstractNumId w:val="0"/>
  </w:num>
  <w:num w:numId="5" w16cid:durableId="131602666">
    <w:abstractNumId w:val="16"/>
  </w:num>
  <w:num w:numId="6" w16cid:durableId="1241477176">
    <w:abstractNumId w:val="25"/>
  </w:num>
  <w:num w:numId="7" w16cid:durableId="1797064937">
    <w:abstractNumId w:val="22"/>
  </w:num>
  <w:num w:numId="8" w16cid:durableId="1377896885">
    <w:abstractNumId w:val="23"/>
  </w:num>
  <w:num w:numId="9" w16cid:durableId="1934779431">
    <w:abstractNumId w:val="18"/>
  </w:num>
  <w:num w:numId="10" w16cid:durableId="230891213">
    <w:abstractNumId w:val="1"/>
  </w:num>
  <w:num w:numId="11" w16cid:durableId="730730891">
    <w:abstractNumId w:val="19"/>
  </w:num>
  <w:num w:numId="12" w16cid:durableId="26418208">
    <w:abstractNumId w:val="17"/>
  </w:num>
  <w:num w:numId="13" w16cid:durableId="1760984068">
    <w:abstractNumId w:val="10"/>
  </w:num>
  <w:num w:numId="14" w16cid:durableId="916670258">
    <w:abstractNumId w:val="26"/>
  </w:num>
  <w:num w:numId="15" w16cid:durableId="42755469">
    <w:abstractNumId w:val="5"/>
  </w:num>
  <w:num w:numId="16" w16cid:durableId="1938708056">
    <w:abstractNumId w:val="6"/>
  </w:num>
  <w:num w:numId="17" w16cid:durableId="1818570720">
    <w:abstractNumId w:val="9"/>
  </w:num>
  <w:num w:numId="18" w16cid:durableId="2012247965">
    <w:abstractNumId w:val="20"/>
  </w:num>
  <w:num w:numId="19" w16cid:durableId="1352104722">
    <w:abstractNumId w:val="24"/>
  </w:num>
  <w:num w:numId="20" w16cid:durableId="281112743">
    <w:abstractNumId w:val="11"/>
  </w:num>
  <w:num w:numId="21" w16cid:durableId="313530769">
    <w:abstractNumId w:val="21"/>
  </w:num>
  <w:num w:numId="22" w16cid:durableId="1200581360">
    <w:abstractNumId w:val="15"/>
  </w:num>
  <w:num w:numId="23" w16cid:durableId="2028674864">
    <w:abstractNumId w:val="2"/>
  </w:num>
  <w:num w:numId="24" w16cid:durableId="779569143">
    <w:abstractNumId w:val="3"/>
  </w:num>
  <w:num w:numId="25" w16cid:durableId="719986362">
    <w:abstractNumId w:val="14"/>
  </w:num>
  <w:num w:numId="26" w16cid:durableId="236480243">
    <w:abstractNumId w:val="7"/>
  </w:num>
  <w:num w:numId="27" w16cid:durableId="318651884">
    <w:abstractNumId w:val="8"/>
  </w:num>
  <w:num w:numId="28" w16cid:durableId="612590365">
    <w:abstractNumId w:val="7"/>
  </w:num>
  <w:num w:numId="29" w16cid:durableId="1645891400">
    <w:abstractNumId w:val="12"/>
  </w:num>
  <w:num w:numId="30" w16cid:durableId="879167385">
    <w:abstractNumId w:val="13"/>
  </w:num>
  <w:num w:numId="31" w16cid:durableId="440420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5206557">
    <w:abstractNumId w:val="16"/>
  </w:num>
  <w:num w:numId="33" w16cid:durableId="1536774801">
    <w:abstractNumId w:val="25"/>
  </w:num>
  <w:num w:numId="34" w16cid:durableId="1968078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91"/>
    <w:rsid w:val="00003EB4"/>
    <w:rsid w:val="00010A1C"/>
    <w:rsid w:val="00022D6B"/>
    <w:rsid w:val="000D5358"/>
    <w:rsid w:val="000E2D95"/>
    <w:rsid w:val="00123F7B"/>
    <w:rsid w:val="00132121"/>
    <w:rsid w:val="00163082"/>
    <w:rsid w:val="001847C5"/>
    <w:rsid w:val="001E0927"/>
    <w:rsid w:val="0021113C"/>
    <w:rsid w:val="00232C24"/>
    <w:rsid w:val="00235C96"/>
    <w:rsid w:val="0026067A"/>
    <w:rsid w:val="00273571"/>
    <w:rsid w:val="002F3816"/>
    <w:rsid w:val="003002F8"/>
    <w:rsid w:val="00365CD4"/>
    <w:rsid w:val="003712C6"/>
    <w:rsid w:val="003D2B2C"/>
    <w:rsid w:val="003D7C44"/>
    <w:rsid w:val="00443AEE"/>
    <w:rsid w:val="00446E1D"/>
    <w:rsid w:val="00482240"/>
    <w:rsid w:val="004B2C6E"/>
    <w:rsid w:val="004D0824"/>
    <w:rsid w:val="00524239"/>
    <w:rsid w:val="00562C64"/>
    <w:rsid w:val="00566E9A"/>
    <w:rsid w:val="005C2D5B"/>
    <w:rsid w:val="005E2930"/>
    <w:rsid w:val="00642569"/>
    <w:rsid w:val="00680C38"/>
    <w:rsid w:val="00694797"/>
    <w:rsid w:val="006B0A75"/>
    <w:rsid w:val="00700989"/>
    <w:rsid w:val="00785ADD"/>
    <w:rsid w:val="007C0E82"/>
    <w:rsid w:val="008020D5"/>
    <w:rsid w:val="008C599F"/>
    <w:rsid w:val="008E4B30"/>
    <w:rsid w:val="00934766"/>
    <w:rsid w:val="009511C6"/>
    <w:rsid w:val="009563CD"/>
    <w:rsid w:val="00974A5C"/>
    <w:rsid w:val="00981BBF"/>
    <w:rsid w:val="009A1C5B"/>
    <w:rsid w:val="009A2EBB"/>
    <w:rsid w:val="009B5A11"/>
    <w:rsid w:val="009C70AC"/>
    <w:rsid w:val="00A93E5B"/>
    <w:rsid w:val="00AB3DFF"/>
    <w:rsid w:val="00B204A7"/>
    <w:rsid w:val="00B40DFE"/>
    <w:rsid w:val="00B416D8"/>
    <w:rsid w:val="00B81C73"/>
    <w:rsid w:val="00BC4C6C"/>
    <w:rsid w:val="00C01C8C"/>
    <w:rsid w:val="00C14F51"/>
    <w:rsid w:val="00C65BB0"/>
    <w:rsid w:val="00CB3FCB"/>
    <w:rsid w:val="00CC3185"/>
    <w:rsid w:val="00CC6C3E"/>
    <w:rsid w:val="00CE262A"/>
    <w:rsid w:val="00CF113C"/>
    <w:rsid w:val="00D409A1"/>
    <w:rsid w:val="00D419A6"/>
    <w:rsid w:val="00D5203A"/>
    <w:rsid w:val="00D95291"/>
    <w:rsid w:val="00DA6899"/>
    <w:rsid w:val="00DB5E70"/>
    <w:rsid w:val="00DC5A74"/>
    <w:rsid w:val="00DC704A"/>
    <w:rsid w:val="00DD6DE8"/>
    <w:rsid w:val="00E2264C"/>
    <w:rsid w:val="00E43E78"/>
    <w:rsid w:val="00E670F5"/>
    <w:rsid w:val="00E75DCD"/>
    <w:rsid w:val="00E81276"/>
    <w:rsid w:val="00E953F3"/>
    <w:rsid w:val="00F771A4"/>
    <w:rsid w:val="00F95BC3"/>
    <w:rsid w:val="00FC6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718386"/>
  <w15:chartTrackingRefBased/>
  <w15:docId w15:val="{1359D516-AB89-5E45-B51D-FEDAFCDEF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816"/>
    <w:pPr>
      <w:widowControl w:val="0"/>
      <w:jc w:val="both"/>
    </w:pPr>
  </w:style>
  <w:style w:type="paragraph" w:styleId="Heading1">
    <w:name w:val="heading 1"/>
    <w:basedOn w:val="Normal"/>
    <w:next w:val="Normal"/>
    <w:link w:val="Heading1Char"/>
    <w:uiPriority w:val="9"/>
    <w:qFormat/>
    <w:rsid w:val="00D952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D952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D952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9529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9529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D95291"/>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95291"/>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95291"/>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95291"/>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29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D9529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D9529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9529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9529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D9529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95291"/>
    <w:rPr>
      <w:rFonts w:cstheme="majorBidi"/>
      <w:b/>
      <w:bCs/>
      <w:color w:val="595959" w:themeColor="text1" w:themeTint="A6"/>
    </w:rPr>
  </w:style>
  <w:style w:type="character" w:customStyle="1" w:styleId="Heading8Char">
    <w:name w:val="Heading 8 Char"/>
    <w:basedOn w:val="DefaultParagraphFont"/>
    <w:link w:val="Heading8"/>
    <w:uiPriority w:val="9"/>
    <w:semiHidden/>
    <w:rsid w:val="00D95291"/>
    <w:rPr>
      <w:rFonts w:cstheme="majorBidi"/>
      <w:color w:val="595959" w:themeColor="text1" w:themeTint="A6"/>
    </w:rPr>
  </w:style>
  <w:style w:type="character" w:customStyle="1" w:styleId="Heading9Char">
    <w:name w:val="Heading 9 Char"/>
    <w:basedOn w:val="DefaultParagraphFont"/>
    <w:link w:val="Heading9"/>
    <w:uiPriority w:val="9"/>
    <w:semiHidden/>
    <w:rsid w:val="00D95291"/>
    <w:rPr>
      <w:rFonts w:eastAsiaTheme="majorEastAsia" w:cstheme="majorBidi"/>
      <w:color w:val="595959" w:themeColor="text1" w:themeTint="A6"/>
    </w:rPr>
  </w:style>
  <w:style w:type="paragraph" w:styleId="Title">
    <w:name w:val="Title"/>
    <w:basedOn w:val="Normal"/>
    <w:next w:val="Normal"/>
    <w:link w:val="TitleChar"/>
    <w:uiPriority w:val="10"/>
    <w:qFormat/>
    <w:rsid w:val="00D9529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29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29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952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5291"/>
    <w:rPr>
      <w:i/>
      <w:iCs/>
      <w:color w:val="404040" w:themeColor="text1" w:themeTint="BF"/>
    </w:rPr>
  </w:style>
  <w:style w:type="paragraph" w:styleId="ListParagraph">
    <w:name w:val="List Paragraph"/>
    <w:basedOn w:val="Normal"/>
    <w:uiPriority w:val="34"/>
    <w:qFormat/>
    <w:rsid w:val="00D95291"/>
    <w:pPr>
      <w:ind w:left="720"/>
      <w:contextualSpacing/>
    </w:pPr>
  </w:style>
  <w:style w:type="character" w:styleId="IntenseEmphasis">
    <w:name w:val="Intense Emphasis"/>
    <w:basedOn w:val="DefaultParagraphFont"/>
    <w:uiPriority w:val="21"/>
    <w:qFormat/>
    <w:rsid w:val="00D95291"/>
    <w:rPr>
      <w:i/>
      <w:iCs/>
      <w:color w:val="0F4761" w:themeColor="accent1" w:themeShade="BF"/>
    </w:rPr>
  </w:style>
  <w:style w:type="paragraph" w:styleId="IntenseQuote">
    <w:name w:val="Intense Quote"/>
    <w:basedOn w:val="Normal"/>
    <w:next w:val="Normal"/>
    <w:link w:val="IntenseQuoteChar"/>
    <w:uiPriority w:val="30"/>
    <w:qFormat/>
    <w:rsid w:val="00D95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291"/>
    <w:rPr>
      <w:i/>
      <w:iCs/>
      <w:color w:val="0F4761" w:themeColor="accent1" w:themeShade="BF"/>
    </w:rPr>
  </w:style>
  <w:style w:type="character" w:styleId="IntenseReference">
    <w:name w:val="Intense Reference"/>
    <w:basedOn w:val="DefaultParagraphFont"/>
    <w:uiPriority w:val="32"/>
    <w:qFormat/>
    <w:rsid w:val="00D95291"/>
    <w:rPr>
      <w:b/>
      <w:bCs/>
      <w:smallCaps/>
      <w:color w:val="0F4761" w:themeColor="accent1" w:themeShade="BF"/>
      <w:spacing w:val="5"/>
    </w:rPr>
  </w:style>
  <w:style w:type="paragraph" w:styleId="NormalWeb">
    <w:name w:val="Normal (Web)"/>
    <w:basedOn w:val="Normal"/>
    <w:uiPriority w:val="99"/>
    <w:unhideWhenUsed/>
    <w:rsid w:val="00E81276"/>
    <w:pPr>
      <w:widowControl/>
      <w:spacing w:before="100" w:beforeAutospacing="1" w:after="100" w:afterAutospacing="1"/>
      <w:jc w:val="left"/>
    </w:pPr>
    <w:rPr>
      <w:rFonts w:ascii="SimSun" w:eastAsia="SimSun" w:hAnsi="SimSun" w:cs="SimSun"/>
      <w:kern w:val="0"/>
      <w:sz w:val="24"/>
    </w:rPr>
  </w:style>
  <w:style w:type="character" w:customStyle="1" w:styleId="apple-converted-space">
    <w:name w:val="apple-converted-space"/>
    <w:basedOn w:val="DefaultParagraphFont"/>
    <w:rsid w:val="00E81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2844</Words>
  <Characters>16216</Characters>
  <Application>Microsoft Office Word</Application>
  <DocSecurity>0</DocSecurity>
  <Lines>135</Lines>
  <Paragraphs>38</Paragraphs>
  <ScaleCrop>false</ScaleCrop>
  <Company/>
  <LinksUpToDate>false</LinksUpToDate>
  <CharactersWithSpaces>19022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Mingzhe Wu</dc:creator>
  <cp:keywords/>
  <dc:description/>
  <cp:lastModifiedBy>Yang, Elizabeth Sijie (npf5nn)</cp:lastModifiedBy>
  <cp:revision>2</cp:revision>
  <dcterms:created xsi:type="dcterms:W3CDTF">2026-07-18T08:02:00Z</dcterms:created>
  <dcterms:modified xsi:type="dcterms:W3CDTF">2026-07-18T08:02:00Z</dcterms:modified>
</cp:coreProperties>
</file>