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2D6E" w14:textId="41286504" w:rsidR="00475B86" w:rsidRPr="00060D9E" w:rsidRDefault="00060D9E">
      <w:pPr>
        <w:pStyle w:val="Title"/>
        <w:spacing w:before="320" w:after="0" w:line="240" w:lineRule="auto"/>
        <w:jc w:val="center"/>
        <w:rPr>
          <w:rFonts w:ascii="Proxima Nova" w:eastAsia="Proxima Nova" w:hAnsi="Proxima Nova" w:cs="Proxima Nova"/>
          <w:sz w:val="72"/>
          <w:szCs w:val="72"/>
          <w:lang w:val="en-US"/>
        </w:rPr>
      </w:pPr>
      <w:r>
        <w:rPr>
          <w:rFonts w:ascii="Proxima Nova" w:eastAsia="Proxima Nova" w:hAnsi="Proxima Nova" w:cs="Proxima Nova"/>
          <w:sz w:val="72"/>
          <w:szCs w:val="72"/>
          <w:lang w:val="en-US"/>
        </w:rPr>
        <w:t>Elizabeth Velikova Koleva</w:t>
      </w:r>
    </w:p>
    <w:p w14:paraId="044B8F6A" w14:textId="77777777" w:rsidR="00060D9E" w:rsidRDefault="00922DBC">
      <w:pPr>
        <w:pStyle w:val="Title"/>
        <w:spacing w:before="1440" w:after="0" w:line="240" w:lineRule="auto"/>
        <w:jc w:val="center"/>
        <w:rPr>
          <w:rFonts w:ascii="Proxima Nova" w:eastAsia="Proxima Nova" w:hAnsi="Proxima Nova" w:cs="Proxima Nova"/>
          <w:color w:val="009DDC"/>
          <w:sz w:val="72"/>
          <w:szCs w:val="72"/>
        </w:rPr>
      </w:pPr>
      <w:bookmarkStart w:id="0" w:name="_8cu1o4xedxtb" w:colFirst="0" w:colLast="0"/>
      <w:bookmarkEnd w:id="0"/>
      <w:r>
        <w:rPr>
          <w:rFonts w:ascii="Proxima Nova" w:eastAsia="Proxima Nova" w:hAnsi="Proxima Nova" w:cs="Proxima Nova"/>
          <w:color w:val="009DDC"/>
          <w:sz w:val="72"/>
          <w:szCs w:val="72"/>
        </w:rPr>
        <w:t xml:space="preserve">Security Assessment Report </w:t>
      </w:r>
    </w:p>
    <w:p w14:paraId="59889CAB" w14:textId="126DE9F4" w:rsidR="00475B86" w:rsidRDefault="00060D9E">
      <w:pPr>
        <w:pStyle w:val="Title"/>
        <w:spacing w:before="1440" w:after="0" w:line="240" w:lineRule="auto"/>
        <w:jc w:val="center"/>
      </w:pPr>
      <w:r>
        <w:rPr>
          <w:rFonts w:ascii="Proxima Nova" w:eastAsia="Proxima Nova" w:hAnsi="Proxima Nova" w:cs="Proxima Nova"/>
          <w:color w:val="009DDC"/>
          <w:sz w:val="72"/>
          <w:szCs w:val="72"/>
        </w:rPr>
        <w:t>Penetration Test</w:t>
      </w:r>
      <w:r w:rsidR="00922DBC">
        <w:rPr>
          <w:rFonts w:ascii="Proxima Nova" w:eastAsia="Proxima Nova" w:hAnsi="Proxima Nova" w:cs="Proxima Nova"/>
          <w:b/>
          <w:color w:val="404040"/>
          <w:sz w:val="96"/>
          <w:szCs w:val="96"/>
        </w:rPr>
        <w:br/>
      </w:r>
    </w:p>
    <w:p w14:paraId="38960B4B" w14:textId="76C9C30C" w:rsidR="00475B86" w:rsidRDefault="00060D9E" w:rsidP="00060D9E">
      <w:pPr>
        <w:spacing w:line="276" w:lineRule="auto"/>
        <w:jc w:val="center"/>
        <w:rPr>
          <w:rFonts w:ascii="Roboto" w:eastAsia="Roboto" w:hAnsi="Roboto" w:cs="Roboto"/>
          <w:sz w:val="32"/>
          <w:szCs w:val="32"/>
        </w:rPr>
      </w:pPr>
      <w:r>
        <w:rPr>
          <w:rFonts w:ascii="Roboto" w:eastAsia="Roboto" w:hAnsi="Roboto" w:cs="Roboto"/>
          <w:sz w:val="32"/>
          <w:szCs w:val="32"/>
        </w:rPr>
        <w:t>Active Information Security 2023/2024</w:t>
      </w:r>
    </w:p>
    <w:p w14:paraId="6F3BFC88" w14:textId="77777777" w:rsidR="00475B86" w:rsidRDefault="00475B86">
      <w:pPr>
        <w:spacing w:line="276" w:lineRule="auto"/>
        <w:rPr>
          <w:rFonts w:ascii="Roboto" w:eastAsia="Roboto" w:hAnsi="Roboto" w:cs="Roboto"/>
          <w:sz w:val="32"/>
          <w:szCs w:val="32"/>
        </w:rPr>
      </w:pPr>
    </w:p>
    <w:p w14:paraId="6B53E7C3" w14:textId="77777777" w:rsidR="00475B86" w:rsidRDefault="00475B86">
      <w:pPr>
        <w:spacing w:line="276" w:lineRule="auto"/>
        <w:jc w:val="center"/>
        <w:rPr>
          <w:rFonts w:ascii="Roboto" w:eastAsia="Roboto" w:hAnsi="Roboto" w:cs="Roboto"/>
          <w:sz w:val="32"/>
          <w:szCs w:val="32"/>
        </w:rPr>
      </w:pPr>
    </w:p>
    <w:p w14:paraId="0CEF1582" w14:textId="1BAAB482" w:rsidR="00475B86" w:rsidRDefault="00922DBC">
      <w:pPr>
        <w:spacing w:line="276" w:lineRule="auto"/>
        <w:jc w:val="center"/>
        <w:rPr>
          <w:rFonts w:ascii="Roboto" w:eastAsia="Roboto" w:hAnsi="Roboto" w:cs="Roboto"/>
        </w:rPr>
      </w:pPr>
      <w:r>
        <w:rPr>
          <w:rFonts w:ascii="Roboto" w:eastAsia="Roboto" w:hAnsi="Roboto" w:cs="Roboto"/>
          <w:sz w:val="32"/>
          <w:szCs w:val="32"/>
        </w:rPr>
        <w:t xml:space="preserve">Report Issued: </w:t>
      </w:r>
      <w:proofErr w:type="gramStart"/>
      <w:r w:rsidR="00060D9E">
        <w:rPr>
          <w:rFonts w:ascii="Roboto" w:eastAsia="Roboto" w:hAnsi="Roboto" w:cs="Roboto"/>
          <w:sz w:val="32"/>
          <w:szCs w:val="32"/>
        </w:rPr>
        <w:t>10.01.2024</w:t>
      </w:r>
      <w:proofErr w:type="gramEnd"/>
    </w:p>
    <w:p w14:paraId="4B18E4D5" w14:textId="77777777" w:rsidR="00475B86" w:rsidRDefault="00922DBC">
      <w:r>
        <w:br w:type="page"/>
      </w:r>
    </w:p>
    <w:p w14:paraId="150F9998" w14:textId="77777777" w:rsidR="00475B86" w:rsidRDefault="00922DBC">
      <w:pPr>
        <w:pStyle w:val="Heading2"/>
      </w:pPr>
      <w:bookmarkStart w:id="1" w:name="_Toc155741640"/>
      <w:r>
        <w:lastRenderedPageBreak/>
        <w:t>Confidentiality Notice</w:t>
      </w:r>
      <w:bookmarkEnd w:id="1"/>
    </w:p>
    <w:p w14:paraId="12842A5F" w14:textId="371CCC72" w:rsidR="00475B86" w:rsidRDefault="00922DBC">
      <w:pPr>
        <w:rPr>
          <w:i/>
        </w:rPr>
      </w:pPr>
      <w:r>
        <w:rPr>
          <w:i/>
        </w:rPr>
        <w:t xml:space="preserve">This report contains sensitive, privileged, and confidential information. Precautions should be taken to protect the confidentiality of the information in this document. Publication of this report may cause reputational damage to </w:t>
      </w:r>
      <w:r w:rsidR="00060D9E">
        <w:rPr>
          <w:i/>
        </w:rPr>
        <w:t>AIS (Ivan Zlatanov)</w:t>
      </w:r>
      <w:r>
        <w:rPr>
          <w:i/>
        </w:rPr>
        <w:t xml:space="preserve"> or facilitate attacks </w:t>
      </w:r>
      <w:r w:rsidR="00060D9E">
        <w:rPr>
          <w:i/>
        </w:rPr>
        <w:t>AIS (Ivan Zlatanov)</w:t>
      </w:r>
      <w:r>
        <w:rPr>
          <w:i/>
        </w:rPr>
        <w:t xml:space="preserve">. </w:t>
      </w:r>
      <w:r w:rsidR="00060D9E">
        <w:rPr>
          <w:i/>
        </w:rPr>
        <w:t xml:space="preserve">Elizabeth Velikova Koleva </w:t>
      </w:r>
      <w:r>
        <w:rPr>
          <w:i/>
        </w:rPr>
        <w:t xml:space="preserve">shall not be held liable for special, incidental, </w:t>
      </w:r>
      <w:r w:rsidR="00060D9E">
        <w:rPr>
          <w:i/>
        </w:rPr>
        <w:t>collateral,</w:t>
      </w:r>
      <w:r>
        <w:rPr>
          <w:i/>
        </w:rPr>
        <w:t xml:space="preserve"> or consequential damages arising out of the use of this information.</w:t>
      </w:r>
    </w:p>
    <w:p w14:paraId="735A434B" w14:textId="77777777" w:rsidR="00475B86" w:rsidRDefault="00922DBC">
      <w:pPr>
        <w:pStyle w:val="Heading2"/>
      </w:pPr>
      <w:bookmarkStart w:id="2" w:name="_3aofwon93h1i" w:colFirst="0" w:colLast="0"/>
      <w:bookmarkStart w:id="3" w:name="_Toc155741641"/>
      <w:bookmarkEnd w:id="2"/>
      <w:r>
        <w:t>Disclaimer</w:t>
      </w:r>
      <w:bookmarkEnd w:id="3"/>
    </w:p>
    <w:p w14:paraId="68D48AB5" w14:textId="63F88968" w:rsidR="00475B86" w:rsidRDefault="00922DBC">
      <w:pPr>
        <w:rPr>
          <w:i/>
        </w:rPr>
      </w:pPr>
      <w:r>
        <w:rPr>
          <w:i/>
        </w:rPr>
        <w:t xml:space="preserve">Note that this assessment may not disclose all vulnerabilities that are present on the systems within the scope of the engagement. This report is a summary of the findings from a “point-in-time” assessment made on </w:t>
      </w:r>
      <w:r w:rsidR="00060D9E">
        <w:rPr>
          <w:i/>
        </w:rPr>
        <w:t>AIS (Ivan Zlatanov)</w:t>
      </w:r>
      <w:r>
        <w:rPr>
          <w:i/>
        </w:rPr>
        <w:t xml:space="preserve">’s environment. Any changes made to the environment during the period of testing may affect the results of the assessment. </w:t>
      </w:r>
    </w:p>
    <w:p w14:paraId="3CDA2256" w14:textId="77777777" w:rsidR="00475B86" w:rsidRDefault="00475B86">
      <w:pPr>
        <w:rPr>
          <w:i/>
        </w:rPr>
      </w:pPr>
    </w:p>
    <w:p w14:paraId="17641C41" w14:textId="77777777" w:rsidR="00475B86" w:rsidRDefault="00475B86"/>
    <w:p w14:paraId="769CA960" w14:textId="77777777" w:rsidR="00475B86" w:rsidRDefault="00922DBC">
      <w:pPr>
        <w:rPr>
          <w:b/>
          <w:sz w:val="36"/>
          <w:szCs w:val="36"/>
        </w:rPr>
      </w:pPr>
      <w:r>
        <w:br w:type="page"/>
      </w:r>
    </w:p>
    <w:p w14:paraId="731AB7D1" w14:textId="77777777" w:rsidR="00475B86" w:rsidRDefault="00922DBC">
      <w:pPr>
        <w:rPr>
          <w:b/>
        </w:rPr>
      </w:pPr>
      <w:r>
        <w:rPr>
          <w:b/>
          <w:sz w:val="36"/>
          <w:szCs w:val="36"/>
        </w:rPr>
        <w:lastRenderedPageBreak/>
        <w:t>TABLE OF CONTENTS</w:t>
      </w:r>
    </w:p>
    <w:sdt>
      <w:sdtPr>
        <w:id w:val="838432420"/>
        <w:docPartObj>
          <w:docPartGallery w:val="Table of Contents"/>
          <w:docPartUnique/>
        </w:docPartObj>
      </w:sdtPr>
      <w:sdtContent>
        <w:p w14:paraId="4EF3F84E" w14:textId="154B24C1" w:rsidR="00ED747A" w:rsidRDefault="00922DBC">
          <w:pPr>
            <w:pStyle w:val="TOC2"/>
            <w:tabs>
              <w:tab w:val="right" w:pos="863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w:instrText>
          </w:r>
          <w:r>
            <w:fldChar w:fldCharType="separate"/>
          </w:r>
          <w:hyperlink w:anchor="_Toc155741640" w:history="1">
            <w:r w:rsidR="00ED747A" w:rsidRPr="00556CA3">
              <w:rPr>
                <w:rStyle w:val="Hyperlink"/>
                <w:noProof/>
              </w:rPr>
              <w:t>Confidentiality Notice</w:t>
            </w:r>
            <w:r w:rsidR="00ED747A">
              <w:rPr>
                <w:noProof/>
                <w:webHidden/>
              </w:rPr>
              <w:tab/>
            </w:r>
            <w:r w:rsidR="00ED747A">
              <w:rPr>
                <w:noProof/>
                <w:webHidden/>
              </w:rPr>
              <w:fldChar w:fldCharType="begin"/>
            </w:r>
            <w:r w:rsidR="00ED747A">
              <w:rPr>
                <w:noProof/>
                <w:webHidden/>
              </w:rPr>
              <w:instrText xml:space="preserve"> PAGEREF _Toc155741640 \h </w:instrText>
            </w:r>
            <w:r w:rsidR="00ED747A">
              <w:rPr>
                <w:noProof/>
                <w:webHidden/>
              </w:rPr>
            </w:r>
            <w:r w:rsidR="00ED747A">
              <w:rPr>
                <w:noProof/>
                <w:webHidden/>
              </w:rPr>
              <w:fldChar w:fldCharType="separate"/>
            </w:r>
            <w:r w:rsidR="00ED747A">
              <w:rPr>
                <w:noProof/>
                <w:webHidden/>
              </w:rPr>
              <w:t>2</w:t>
            </w:r>
            <w:r w:rsidR="00ED747A">
              <w:rPr>
                <w:noProof/>
                <w:webHidden/>
              </w:rPr>
              <w:fldChar w:fldCharType="end"/>
            </w:r>
          </w:hyperlink>
        </w:p>
        <w:p w14:paraId="0089B80F" w14:textId="5A98C3B7"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41" w:history="1">
            <w:r w:rsidRPr="00556CA3">
              <w:rPr>
                <w:rStyle w:val="Hyperlink"/>
                <w:noProof/>
              </w:rPr>
              <w:t>Disclaimer</w:t>
            </w:r>
            <w:r>
              <w:rPr>
                <w:noProof/>
                <w:webHidden/>
              </w:rPr>
              <w:tab/>
            </w:r>
            <w:r>
              <w:rPr>
                <w:noProof/>
                <w:webHidden/>
              </w:rPr>
              <w:fldChar w:fldCharType="begin"/>
            </w:r>
            <w:r>
              <w:rPr>
                <w:noProof/>
                <w:webHidden/>
              </w:rPr>
              <w:instrText xml:space="preserve"> PAGEREF _Toc155741641 \h </w:instrText>
            </w:r>
            <w:r>
              <w:rPr>
                <w:noProof/>
                <w:webHidden/>
              </w:rPr>
            </w:r>
            <w:r>
              <w:rPr>
                <w:noProof/>
                <w:webHidden/>
              </w:rPr>
              <w:fldChar w:fldCharType="separate"/>
            </w:r>
            <w:r>
              <w:rPr>
                <w:noProof/>
                <w:webHidden/>
              </w:rPr>
              <w:t>2</w:t>
            </w:r>
            <w:r>
              <w:rPr>
                <w:noProof/>
                <w:webHidden/>
              </w:rPr>
              <w:fldChar w:fldCharType="end"/>
            </w:r>
          </w:hyperlink>
        </w:p>
        <w:p w14:paraId="3E66C442" w14:textId="4FCD017E"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42" w:history="1">
            <w:r w:rsidRPr="00556CA3">
              <w:rPr>
                <w:rStyle w:val="Hyperlink"/>
                <w:noProof/>
              </w:rPr>
              <w:t>1.   Introduction</w:t>
            </w:r>
            <w:r>
              <w:rPr>
                <w:noProof/>
                <w:webHidden/>
              </w:rPr>
              <w:tab/>
            </w:r>
            <w:r>
              <w:rPr>
                <w:noProof/>
                <w:webHidden/>
              </w:rPr>
              <w:fldChar w:fldCharType="begin"/>
            </w:r>
            <w:r>
              <w:rPr>
                <w:noProof/>
                <w:webHidden/>
              </w:rPr>
              <w:instrText xml:space="preserve"> PAGEREF _Toc155741642 \h </w:instrText>
            </w:r>
            <w:r>
              <w:rPr>
                <w:noProof/>
                <w:webHidden/>
              </w:rPr>
            </w:r>
            <w:r>
              <w:rPr>
                <w:noProof/>
                <w:webHidden/>
              </w:rPr>
              <w:fldChar w:fldCharType="separate"/>
            </w:r>
            <w:r>
              <w:rPr>
                <w:noProof/>
                <w:webHidden/>
              </w:rPr>
              <w:t>5</w:t>
            </w:r>
            <w:r>
              <w:rPr>
                <w:noProof/>
                <w:webHidden/>
              </w:rPr>
              <w:fldChar w:fldCharType="end"/>
            </w:r>
          </w:hyperlink>
        </w:p>
        <w:p w14:paraId="0783E349" w14:textId="742C2643" w:rsidR="00ED747A" w:rsidRDefault="00ED747A">
          <w:pPr>
            <w:pStyle w:val="TOC2"/>
            <w:tabs>
              <w:tab w:val="left" w:pos="960"/>
              <w:tab w:val="right" w:pos="8630"/>
            </w:tabs>
            <w:rPr>
              <w:rFonts w:asciiTheme="minorHAnsi" w:eastAsiaTheme="minorEastAsia" w:hAnsiTheme="minorHAnsi" w:cstheme="minorBidi"/>
              <w:noProof/>
              <w:kern w:val="2"/>
              <w:sz w:val="24"/>
              <w:szCs w:val="24"/>
              <w:lang w:val="en-US"/>
              <w14:ligatures w14:val="standardContextual"/>
            </w:rPr>
          </w:pPr>
          <w:hyperlink w:anchor="_Toc155741643" w:history="1">
            <w:r w:rsidRPr="00556CA3">
              <w:rPr>
                <w:rStyle w:val="Hyperlink"/>
                <w:rFonts w:ascii="SymbolMT" w:hAnsi="SymbolMT"/>
                <w:noProof/>
              </w:rPr>
              <w:t>1.1</w:t>
            </w:r>
            <w:r>
              <w:rPr>
                <w:rFonts w:asciiTheme="minorHAnsi" w:eastAsiaTheme="minorEastAsia" w:hAnsiTheme="minorHAnsi" w:cstheme="minorBidi"/>
                <w:noProof/>
                <w:kern w:val="2"/>
                <w:sz w:val="24"/>
                <w:szCs w:val="24"/>
                <w:lang w:val="en-US"/>
                <w14:ligatures w14:val="standardContextual"/>
              </w:rPr>
              <w:tab/>
            </w:r>
            <w:r w:rsidRPr="00556CA3">
              <w:rPr>
                <w:rStyle w:val="Hyperlink"/>
                <w:noProof/>
              </w:rPr>
              <w:t>Purpose</w:t>
            </w:r>
            <w:r>
              <w:rPr>
                <w:noProof/>
                <w:webHidden/>
              </w:rPr>
              <w:tab/>
            </w:r>
            <w:r>
              <w:rPr>
                <w:noProof/>
                <w:webHidden/>
              </w:rPr>
              <w:fldChar w:fldCharType="begin"/>
            </w:r>
            <w:r>
              <w:rPr>
                <w:noProof/>
                <w:webHidden/>
              </w:rPr>
              <w:instrText xml:space="preserve"> PAGEREF _Toc155741643 \h </w:instrText>
            </w:r>
            <w:r>
              <w:rPr>
                <w:noProof/>
                <w:webHidden/>
              </w:rPr>
            </w:r>
            <w:r>
              <w:rPr>
                <w:noProof/>
                <w:webHidden/>
              </w:rPr>
              <w:fldChar w:fldCharType="separate"/>
            </w:r>
            <w:r>
              <w:rPr>
                <w:noProof/>
                <w:webHidden/>
              </w:rPr>
              <w:t>5</w:t>
            </w:r>
            <w:r>
              <w:rPr>
                <w:noProof/>
                <w:webHidden/>
              </w:rPr>
              <w:fldChar w:fldCharType="end"/>
            </w:r>
          </w:hyperlink>
        </w:p>
        <w:p w14:paraId="69B31526" w14:textId="0868F758"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44" w:history="1">
            <w:r w:rsidRPr="00556CA3">
              <w:rPr>
                <w:rStyle w:val="Hyperlink"/>
                <w:noProof/>
              </w:rPr>
              <w:t>1.2. Scope of this risk assessment</w:t>
            </w:r>
            <w:r>
              <w:rPr>
                <w:noProof/>
                <w:webHidden/>
              </w:rPr>
              <w:tab/>
            </w:r>
            <w:r>
              <w:rPr>
                <w:noProof/>
                <w:webHidden/>
              </w:rPr>
              <w:fldChar w:fldCharType="begin"/>
            </w:r>
            <w:r>
              <w:rPr>
                <w:noProof/>
                <w:webHidden/>
              </w:rPr>
              <w:instrText xml:space="preserve"> PAGEREF _Toc155741644 \h </w:instrText>
            </w:r>
            <w:r>
              <w:rPr>
                <w:noProof/>
                <w:webHidden/>
              </w:rPr>
            </w:r>
            <w:r>
              <w:rPr>
                <w:noProof/>
                <w:webHidden/>
              </w:rPr>
              <w:fldChar w:fldCharType="separate"/>
            </w:r>
            <w:r>
              <w:rPr>
                <w:noProof/>
                <w:webHidden/>
              </w:rPr>
              <w:t>5</w:t>
            </w:r>
            <w:r>
              <w:rPr>
                <w:noProof/>
                <w:webHidden/>
              </w:rPr>
              <w:fldChar w:fldCharType="end"/>
            </w:r>
          </w:hyperlink>
        </w:p>
        <w:p w14:paraId="163F4466" w14:textId="5E0E19B2"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45" w:history="1">
            <w:r w:rsidRPr="00556CA3">
              <w:rPr>
                <w:rStyle w:val="Hyperlink"/>
                <w:noProof/>
              </w:rPr>
              <w:t>2.  Risk Assessment Approach</w:t>
            </w:r>
            <w:r>
              <w:rPr>
                <w:noProof/>
                <w:webHidden/>
              </w:rPr>
              <w:tab/>
            </w:r>
            <w:r>
              <w:rPr>
                <w:noProof/>
                <w:webHidden/>
              </w:rPr>
              <w:fldChar w:fldCharType="begin"/>
            </w:r>
            <w:r>
              <w:rPr>
                <w:noProof/>
                <w:webHidden/>
              </w:rPr>
              <w:instrText xml:space="preserve"> PAGEREF _Toc155741645 \h </w:instrText>
            </w:r>
            <w:r>
              <w:rPr>
                <w:noProof/>
                <w:webHidden/>
              </w:rPr>
            </w:r>
            <w:r>
              <w:rPr>
                <w:noProof/>
                <w:webHidden/>
              </w:rPr>
              <w:fldChar w:fldCharType="separate"/>
            </w:r>
            <w:r>
              <w:rPr>
                <w:noProof/>
                <w:webHidden/>
              </w:rPr>
              <w:t>5</w:t>
            </w:r>
            <w:r>
              <w:rPr>
                <w:noProof/>
                <w:webHidden/>
              </w:rPr>
              <w:fldChar w:fldCharType="end"/>
            </w:r>
          </w:hyperlink>
        </w:p>
        <w:p w14:paraId="142FBE9F" w14:textId="3D1DADB1"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46" w:history="1">
            <w:r w:rsidRPr="00556CA3">
              <w:rPr>
                <w:rStyle w:val="Hyperlink"/>
                <w:noProof/>
              </w:rPr>
              <w:t>2.1 Participants</w:t>
            </w:r>
            <w:r>
              <w:rPr>
                <w:noProof/>
                <w:webHidden/>
              </w:rPr>
              <w:tab/>
            </w:r>
            <w:r>
              <w:rPr>
                <w:noProof/>
                <w:webHidden/>
              </w:rPr>
              <w:fldChar w:fldCharType="begin"/>
            </w:r>
            <w:r>
              <w:rPr>
                <w:noProof/>
                <w:webHidden/>
              </w:rPr>
              <w:instrText xml:space="preserve"> PAGEREF _Toc155741646 \h </w:instrText>
            </w:r>
            <w:r>
              <w:rPr>
                <w:noProof/>
                <w:webHidden/>
              </w:rPr>
            </w:r>
            <w:r>
              <w:rPr>
                <w:noProof/>
                <w:webHidden/>
              </w:rPr>
              <w:fldChar w:fldCharType="separate"/>
            </w:r>
            <w:r>
              <w:rPr>
                <w:noProof/>
                <w:webHidden/>
              </w:rPr>
              <w:t>5</w:t>
            </w:r>
            <w:r>
              <w:rPr>
                <w:noProof/>
                <w:webHidden/>
              </w:rPr>
              <w:fldChar w:fldCharType="end"/>
            </w:r>
          </w:hyperlink>
        </w:p>
        <w:p w14:paraId="06B08AC5" w14:textId="06DDBAAC"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47" w:history="1">
            <w:r w:rsidRPr="00556CA3">
              <w:rPr>
                <w:rStyle w:val="Hyperlink"/>
                <w:noProof/>
              </w:rPr>
              <w:t>2.2 Techniques Used</w:t>
            </w:r>
            <w:r>
              <w:rPr>
                <w:noProof/>
                <w:webHidden/>
              </w:rPr>
              <w:tab/>
            </w:r>
            <w:r>
              <w:rPr>
                <w:noProof/>
                <w:webHidden/>
              </w:rPr>
              <w:fldChar w:fldCharType="begin"/>
            </w:r>
            <w:r>
              <w:rPr>
                <w:noProof/>
                <w:webHidden/>
              </w:rPr>
              <w:instrText xml:space="preserve"> PAGEREF _Toc155741647 \h </w:instrText>
            </w:r>
            <w:r>
              <w:rPr>
                <w:noProof/>
                <w:webHidden/>
              </w:rPr>
            </w:r>
            <w:r>
              <w:rPr>
                <w:noProof/>
                <w:webHidden/>
              </w:rPr>
              <w:fldChar w:fldCharType="separate"/>
            </w:r>
            <w:r>
              <w:rPr>
                <w:noProof/>
                <w:webHidden/>
              </w:rPr>
              <w:t>6</w:t>
            </w:r>
            <w:r>
              <w:rPr>
                <w:noProof/>
                <w:webHidden/>
              </w:rPr>
              <w:fldChar w:fldCharType="end"/>
            </w:r>
          </w:hyperlink>
        </w:p>
        <w:p w14:paraId="3DC8531A" w14:textId="4E2FE8A2"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48" w:history="1">
            <w:r w:rsidRPr="00556CA3">
              <w:rPr>
                <w:rStyle w:val="Hyperlink"/>
                <w:noProof/>
              </w:rPr>
              <w:t>2.3 Risk Model</w:t>
            </w:r>
            <w:r>
              <w:rPr>
                <w:noProof/>
                <w:webHidden/>
              </w:rPr>
              <w:tab/>
            </w:r>
            <w:r>
              <w:rPr>
                <w:noProof/>
                <w:webHidden/>
              </w:rPr>
              <w:fldChar w:fldCharType="begin"/>
            </w:r>
            <w:r>
              <w:rPr>
                <w:noProof/>
                <w:webHidden/>
              </w:rPr>
              <w:instrText xml:space="preserve"> PAGEREF _Toc155741648 \h </w:instrText>
            </w:r>
            <w:r>
              <w:rPr>
                <w:noProof/>
                <w:webHidden/>
              </w:rPr>
            </w:r>
            <w:r>
              <w:rPr>
                <w:noProof/>
                <w:webHidden/>
              </w:rPr>
              <w:fldChar w:fldCharType="separate"/>
            </w:r>
            <w:r>
              <w:rPr>
                <w:noProof/>
                <w:webHidden/>
              </w:rPr>
              <w:t>6</w:t>
            </w:r>
            <w:r>
              <w:rPr>
                <w:noProof/>
                <w:webHidden/>
              </w:rPr>
              <w:fldChar w:fldCharType="end"/>
            </w:r>
          </w:hyperlink>
        </w:p>
        <w:p w14:paraId="4928D460" w14:textId="6CFF2B14"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49" w:history="1">
            <w:r w:rsidRPr="00556CA3">
              <w:rPr>
                <w:rStyle w:val="Hyperlink"/>
                <w:noProof/>
              </w:rPr>
              <w:t>3. System Characterization</w:t>
            </w:r>
            <w:r>
              <w:rPr>
                <w:noProof/>
                <w:webHidden/>
              </w:rPr>
              <w:tab/>
            </w:r>
            <w:r>
              <w:rPr>
                <w:noProof/>
                <w:webHidden/>
              </w:rPr>
              <w:fldChar w:fldCharType="begin"/>
            </w:r>
            <w:r>
              <w:rPr>
                <w:noProof/>
                <w:webHidden/>
              </w:rPr>
              <w:instrText xml:space="preserve"> PAGEREF _Toc155741649 \h </w:instrText>
            </w:r>
            <w:r>
              <w:rPr>
                <w:noProof/>
                <w:webHidden/>
              </w:rPr>
            </w:r>
            <w:r>
              <w:rPr>
                <w:noProof/>
                <w:webHidden/>
              </w:rPr>
              <w:fldChar w:fldCharType="separate"/>
            </w:r>
            <w:r>
              <w:rPr>
                <w:noProof/>
                <w:webHidden/>
              </w:rPr>
              <w:t>6</w:t>
            </w:r>
            <w:r>
              <w:rPr>
                <w:noProof/>
                <w:webHidden/>
              </w:rPr>
              <w:fldChar w:fldCharType="end"/>
            </w:r>
          </w:hyperlink>
        </w:p>
        <w:p w14:paraId="3E684F1A" w14:textId="0A813DD5"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50" w:history="1">
            <w:r w:rsidRPr="00556CA3">
              <w:rPr>
                <w:rStyle w:val="Hyperlink"/>
                <w:noProof/>
              </w:rPr>
              <w:t>3.1 Technology components</w:t>
            </w:r>
            <w:r>
              <w:rPr>
                <w:noProof/>
                <w:webHidden/>
              </w:rPr>
              <w:tab/>
            </w:r>
            <w:r>
              <w:rPr>
                <w:noProof/>
                <w:webHidden/>
              </w:rPr>
              <w:fldChar w:fldCharType="begin"/>
            </w:r>
            <w:r>
              <w:rPr>
                <w:noProof/>
                <w:webHidden/>
              </w:rPr>
              <w:instrText xml:space="preserve"> PAGEREF _Toc155741650 \h </w:instrText>
            </w:r>
            <w:r>
              <w:rPr>
                <w:noProof/>
                <w:webHidden/>
              </w:rPr>
            </w:r>
            <w:r>
              <w:rPr>
                <w:noProof/>
                <w:webHidden/>
              </w:rPr>
              <w:fldChar w:fldCharType="separate"/>
            </w:r>
            <w:r>
              <w:rPr>
                <w:noProof/>
                <w:webHidden/>
              </w:rPr>
              <w:t>6</w:t>
            </w:r>
            <w:r>
              <w:rPr>
                <w:noProof/>
                <w:webHidden/>
              </w:rPr>
              <w:fldChar w:fldCharType="end"/>
            </w:r>
          </w:hyperlink>
        </w:p>
        <w:p w14:paraId="42AF6552" w14:textId="725EA22A"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51" w:history="1">
            <w:r w:rsidRPr="00556CA3">
              <w:rPr>
                <w:rStyle w:val="Hyperlink"/>
                <w:noProof/>
              </w:rPr>
              <w:t>3.2 Physical Location(s)</w:t>
            </w:r>
            <w:r>
              <w:rPr>
                <w:noProof/>
                <w:webHidden/>
              </w:rPr>
              <w:tab/>
            </w:r>
            <w:r>
              <w:rPr>
                <w:noProof/>
                <w:webHidden/>
              </w:rPr>
              <w:fldChar w:fldCharType="begin"/>
            </w:r>
            <w:r>
              <w:rPr>
                <w:noProof/>
                <w:webHidden/>
              </w:rPr>
              <w:instrText xml:space="preserve"> PAGEREF _Toc155741651 \h </w:instrText>
            </w:r>
            <w:r>
              <w:rPr>
                <w:noProof/>
                <w:webHidden/>
              </w:rPr>
            </w:r>
            <w:r>
              <w:rPr>
                <w:noProof/>
                <w:webHidden/>
              </w:rPr>
              <w:fldChar w:fldCharType="separate"/>
            </w:r>
            <w:r>
              <w:rPr>
                <w:noProof/>
                <w:webHidden/>
              </w:rPr>
              <w:t>7</w:t>
            </w:r>
            <w:r>
              <w:rPr>
                <w:noProof/>
                <w:webHidden/>
              </w:rPr>
              <w:fldChar w:fldCharType="end"/>
            </w:r>
          </w:hyperlink>
        </w:p>
        <w:p w14:paraId="5DCEE290" w14:textId="49C81FEE"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52" w:history="1">
            <w:r w:rsidRPr="00556CA3">
              <w:rPr>
                <w:rStyle w:val="Hyperlink"/>
                <w:noProof/>
              </w:rPr>
              <w:t>3.3 Data Used By System</w:t>
            </w:r>
            <w:r>
              <w:rPr>
                <w:noProof/>
                <w:webHidden/>
              </w:rPr>
              <w:tab/>
            </w:r>
            <w:r>
              <w:rPr>
                <w:noProof/>
                <w:webHidden/>
              </w:rPr>
              <w:fldChar w:fldCharType="begin"/>
            </w:r>
            <w:r>
              <w:rPr>
                <w:noProof/>
                <w:webHidden/>
              </w:rPr>
              <w:instrText xml:space="preserve"> PAGEREF _Toc155741652 \h </w:instrText>
            </w:r>
            <w:r>
              <w:rPr>
                <w:noProof/>
                <w:webHidden/>
              </w:rPr>
            </w:r>
            <w:r>
              <w:rPr>
                <w:noProof/>
                <w:webHidden/>
              </w:rPr>
              <w:fldChar w:fldCharType="separate"/>
            </w:r>
            <w:r>
              <w:rPr>
                <w:noProof/>
                <w:webHidden/>
              </w:rPr>
              <w:t>7</w:t>
            </w:r>
            <w:r>
              <w:rPr>
                <w:noProof/>
                <w:webHidden/>
              </w:rPr>
              <w:fldChar w:fldCharType="end"/>
            </w:r>
          </w:hyperlink>
        </w:p>
        <w:p w14:paraId="64D69E1B" w14:textId="46084EAE"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53" w:history="1">
            <w:r w:rsidRPr="00556CA3">
              <w:rPr>
                <w:rStyle w:val="Hyperlink"/>
                <w:noProof/>
              </w:rPr>
              <w:t>3.4 Users</w:t>
            </w:r>
            <w:r>
              <w:rPr>
                <w:noProof/>
                <w:webHidden/>
              </w:rPr>
              <w:tab/>
            </w:r>
            <w:r>
              <w:rPr>
                <w:noProof/>
                <w:webHidden/>
              </w:rPr>
              <w:fldChar w:fldCharType="begin"/>
            </w:r>
            <w:r>
              <w:rPr>
                <w:noProof/>
                <w:webHidden/>
              </w:rPr>
              <w:instrText xml:space="preserve"> PAGEREF _Toc155741653 \h </w:instrText>
            </w:r>
            <w:r>
              <w:rPr>
                <w:noProof/>
                <w:webHidden/>
              </w:rPr>
            </w:r>
            <w:r>
              <w:rPr>
                <w:noProof/>
                <w:webHidden/>
              </w:rPr>
              <w:fldChar w:fldCharType="separate"/>
            </w:r>
            <w:r>
              <w:rPr>
                <w:noProof/>
                <w:webHidden/>
              </w:rPr>
              <w:t>7</w:t>
            </w:r>
            <w:r>
              <w:rPr>
                <w:noProof/>
                <w:webHidden/>
              </w:rPr>
              <w:fldChar w:fldCharType="end"/>
            </w:r>
          </w:hyperlink>
        </w:p>
        <w:p w14:paraId="187C4BF3" w14:textId="604D72A4"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54" w:history="1">
            <w:r w:rsidRPr="00556CA3">
              <w:rPr>
                <w:rStyle w:val="Hyperlink"/>
                <w:noProof/>
              </w:rPr>
              <w:t>3.5 Flow Diagram</w:t>
            </w:r>
            <w:r>
              <w:rPr>
                <w:noProof/>
                <w:webHidden/>
              </w:rPr>
              <w:tab/>
            </w:r>
            <w:r>
              <w:rPr>
                <w:noProof/>
                <w:webHidden/>
              </w:rPr>
              <w:fldChar w:fldCharType="begin"/>
            </w:r>
            <w:r>
              <w:rPr>
                <w:noProof/>
                <w:webHidden/>
              </w:rPr>
              <w:instrText xml:space="preserve"> PAGEREF _Toc155741654 \h </w:instrText>
            </w:r>
            <w:r>
              <w:rPr>
                <w:noProof/>
                <w:webHidden/>
              </w:rPr>
            </w:r>
            <w:r>
              <w:rPr>
                <w:noProof/>
                <w:webHidden/>
              </w:rPr>
              <w:fldChar w:fldCharType="separate"/>
            </w:r>
            <w:r>
              <w:rPr>
                <w:noProof/>
                <w:webHidden/>
              </w:rPr>
              <w:t>7</w:t>
            </w:r>
            <w:r>
              <w:rPr>
                <w:noProof/>
                <w:webHidden/>
              </w:rPr>
              <w:fldChar w:fldCharType="end"/>
            </w:r>
          </w:hyperlink>
        </w:p>
        <w:p w14:paraId="737A7075" w14:textId="40199FAA"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55" w:history="1">
            <w:r w:rsidRPr="00556CA3">
              <w:rPr>
                <w:rStyle w:val="Hyperlink"/>
                <w:noProof/>
              </w:rPr>
              <w:t>4. Vulnerability Statement</w:t>
            </w:r>
            <w:r>
              <w:rPr>
                <w:noProof/>
                <w:webHidden/>
              </w:rPr>
              <w:tab/>
            </w:r>
            <w:r>
              <w:rPr>
                <w:noProof/>
                <w:webHidden/>
              </w:rPr>
              <w:fldChar w:fldCharType="begin"/>
            </w:r>
            <w:r>
              <w:rPr>
                <w:noProof/>
                <w:webHidden/>
              </w:rPr>
              <w:instrText xml:space="preserve"> PAGEREF _Toc155741655 \h </w:instrText>
            </w:r>
            <w:r>
              <w:rPr>
                <w:noProof/>
                <w:webHidden/>
              </w:rPr>
            </w:r>
            <w:r>
              <w:rPr>
                <w:noProof/>
                <w:webHidden/>
              </w:rPr>
              <w:fldChar w:fldCharType="separate"/>
            </w:r>
            <w:r>
              <w:rPr>
                <w:noProof/>
                <w:webHidden/>
              </w:rPr>
              <w:t>8</w:t>
            </w:r>
            <w:r>
              <w:rPr>
                <w:noProof/>
                <w:webHidden/>
              </w:rPr>
              <w:fldChar w:fldCharType="end"/>
            </w:r>
          </w:hyperlink>
        </w:p>
        <w:p w14:paraId="3B3927C6" w14:textId="31DF7ECB"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56" w:history="1">
            <w:r w:rsidRPr="00556CA3">
              <w:rPr>
                <w:rStyle w:val="Hyperlink"/>
                <w:noProof/>
              </w:rPr>
              <w:t>5. Threat Statement</w:t>
            </w:r>
            <w:r>
              <w:rPr>
                <w:noProof/>
                <w:webHidden/>
              </w:rPr>
              <w:tab/>
            </w:r>
            <w:r>
              <w:rPr>
                <w:noProof/>
                <w:webHidden/>
              </w:rPr>
              <w:fldChar w:fldCharType="begin"/>
            </w:r>
            <w:r>
              <w:rPr>
                <w:noProof/>
                <w:webHidden/>
              </w:rPr>
              <w:instrText xml:space="preserve"> PAGEREF _Toc155741656 \h </w:instrText>
            </w:r>
            <w:r>
              <w:rPr>
                <w:noProof/>
                <w:webHidden/>
              </w:rPr>
            </w:r>
            <w:r>
              <w:rPr>
                <w:noProof/>
                <w:webHidden/>
              </w:rPr>
              <w:fldChar w:fldCharType="separate"/>
            </w:r>
            <w:r>
              <w:rPr>
                <w:noProof/>
                <w:webHidden/>
              </w:rPr>
              <w:t>8</w:t>
            </w:r>
            <w:r>
              <w:rPr>
                <w:noProof/>
                <w:webHidden/>
              </w:rPr>
              <w:fldChar w:fldCharType="end"/>
            </w:r>
          </w:hyperlink>
        </w:p>
        <w:p w14:paraId="1AB7A6BB" w14:textId="5C68F07F"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57" w:history="1">
            <w:r w:rsidRPr="00556CA3">
              <w:rPr>
                <w:rStyle w:val="Hyperlink"/>
                <w:noProof/>
              </w:rPr>
              <w:t>5.  Risk Assessment Results</w:t>
            </w:r>
            <w:r>
              <w:rPr>
                <w:noProof/>
                <w:webHidden/>
              </w:rPr>
              <w:tab/>
            </w:r>
            <w:r>
              <w:rPr>
                <w:noProof/>
                <w:webHidden/>
              </w:rPr>
              <w:fldChar w:fldCharType="begin"/>
            </w:r>
            <w:r>
              <w:rPr>
                <w:noProof/>
                <w:webHidden/>
              </w:rPr>
              <w:instrText xml:space="preserve"> PAGEREF _Toc155741657 \h </w:instrText>
            </w:r>
            <w:r>
              <w:rPr>
                <w:noProof/>
                <w:webHidden/>
              </w:rPr>
            </w:r>
            <w:r>
              <w:rPr>
                <w:noProof/>
                <w:webHidden/>
              </w:rPr>
              <w:fldChar w:fldCharType="separate"/>
            </w:r>
            <w:r>
              <w:rPr>
                <w:noProof/>
                <w:webHidden/>
              </w:rPr>
              <w:t>1</w:t>
            </w:r>
            <w:r>
              <w:rPr>
                <w:noProof/>
                <w:webHidden/>
              </w:rPr>
              <w:fldChar w:fldCharType="end"/>
            </w:r>
          </w:hyperlink>
        </w:p>
        <w:p w14:paraId="12841892" w14:textId="7D30376C"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58" w:history="1">
            <w:r w:rsidRPr="00556CA3">
              <w:rPr>
                <w:rStyle w:val="Hyperlink"/>
                <w:noProof/>
              </w:rPr>
              <w:t>EXECUTIVE SUMMARY</w:t>
            </w:r>
            <w:r>
              <w:rPr>
                <w:noProof/>
                <w:webHidden/>
              </w:rPr>
              <w:tab/>
            </w:r>
            <w:r>
              <w:rPr>
                <w:noProof/>
                <w:webHidden/>
              </w:rPr>
              <w:fldChar w:fldCharType="begin"/>
            </w:r>
            <w:r>
              <w:rPr>
                <w:noProof/>
                <w:webHidden/>
              </w:rPr>
              <w:instrText xml:space="preserve"> PAGEREF _Toc155741658 \h </w:instrText>
            </w:r>
            <w:r>
              <w:rPr>
                <w:noProof/>
                <w:webHidden/>
              </w:rPr>
            </w:r>
            <w:r>
              <w:rPr>
                <w:noProof/>
                <w:webHidden/>
              </w:rPr>
              <w:fldChar w:fldCharType="separate"/>
            </w:r>
            <w:r>
              <w:rPr>
                <w:noProof/>
                <w:webHidden/>
              </w:rPr>
              <w:t>2</w:t>
            </w:r>
            <w:r>
              <w:rPr>
                <w:noProof/>
                <w:webHidden/>
              </w:rPr>
              <w:fldChar w:fldCharType="end"/>
            </w:r>
          </w:hyperlink>
        </w:p>
        <w:p w14:paraId="70AF5B33" w14:textId="75370203"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59" w:history="1">
            <w:r w:rsidRPr="00556CA3">
              <w:rPr>
                <w:rStyle w:val="Hyperlink"/>
                <w:noProof/>
              </w:rPr>
              <w:t>&lt;Optional - Big Issue&gt; Recommendation</w:t>
            </w:r>
            <w:r>
              <w:rPr>
                <w:noProof/>
                <w:webHidden/>
              </w:rPr>
              <w:tab/>
            </w:r>
            <w:r>
              <w:rPr>
                <w:noProof/>
                <w:webHidden/>
              </w:rPr>
              <w:fldChar w:fldCharType="begin"/>
            </w:r>
            <w:r>
              <w:rPr>
                <w:noProof/>
                <w:webHidden/>
              </w:rPr>
              <w:instrText xml:space="preserve"> PAGEREF _Toc155741659 \h </w:instrText>
            </w:r>
            <w:r>
              <w:rPr>
                <w:noProof/>
                <w:webHidden/>
              </w:rPr>
            </w:r>
            <w:r>
              <w:rPr>
                <w:noProof/>
                <w:webHidden/>
              </w:rPr>
              <w:fldChar w:fldCharType="separate"/>
            </w:r>
            <w:r>
              <w:rPr>
                <w:noProof/>
                <w:webHidden/>
              </w:rPr>
              <w:t>2</w:t>
            </w:r>
            <w:r>
              <w:rPr>
                <w:noProof/>
                <w:webHidden/>
              </w:rPr>
              <w:fldChar w:fldCharType="end"/>
            </w:r>
          </w:hyperlink>
        </w:p>
        <w:p w14:paraId="124A9C48" w14:textId="715A7E97"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60" w:history="1">
            <w:r w:rsidRPr="00556CA3">
              <w:rPr>
                <w:rStyle w:val="Hyperlink"/>
                <w:noProof/>
              </w:rPr>
              <w:t>HIGH LEVEL ASSESSMENT OVERVIEW</w:t>
            </w:r>
            <w:r>
              <w:rPr>
                <w:noProof/>
                <w:webHidden/>
              </w:rPr>
              <w:tab/>
            </w:r>
            <w:r>
              <w:rPr>
                <w:noProof/>
                <w:webHidden/>
              </w:rPr>
              <w:fldChar w:fldCharType="begin"/>
            </w:r>
            <w:r>
              <w:rPr>
                <w:noProof/>
                <w:webHidden/>
              </w:rPr>
              <w:instrText xml:space="preserve"> PAGEREF _Toc155741660 \h </w:instrText>
            </w:r>
            <w:r>
              <w:rPr>
                <w:noProof/>
                <w:webHidden/>
              </w:rPr>
            </w:r>
            <w:r>
              <w:rPr>
                <w:noProof/>
                <w:webHidden/>
              </w:rPr>
              <w:fldChar w:fldCharType="separate"/>
            </w:r>
            <w:r>
              <w:rPr>
                <w:noProof/>
                <w:webHidden/>
              </w:rPr>
              <w:t>3</w:t>
            </w:r>
            <w:r>
              <w:rPr>
                <w:noProof/>
                <w:webHidden/>
              </w:rPr>
              <w:fldChar w:fldCharType="end"/>
            </w:r>
          </w:hyperlink>
        </w:p>
        <w:p w14:paraId="535A273C" w14:textId="0234CC54"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61" w:history="1">
            <w:r w:rsidRPr="00556CA3">
              <w:rPr>
                <w:rStyle w:val="Hyperlink"/>
                <w:noProof/>
              </w:rPr>
              <w:t>Observed Security Strengths</w:t>
            </w:r>
            <w:r>
              <w:rPr>
                <w:noProof/>
                <w:webHidden/>
              </w:rPr>
              <w:tab/>
            </w:r>
            <w:r>
              <w:rPr>
                <w:noProof/>
                <w:webHidden/>
              </w:rPr>
              <w:fldChar w:fldCharType="begin"/>
            </w:r>
            <w:r>
              <w:rPr>
                <w:noProof/>
                <w:webHidden/>
              </w:rPr>
              <w:instrText xml:space="preserve"> PAGEREF _Toc155741661 \h </w:instrText>
            </w:r>
            <w:r>
              <w:rPr>
                <w:noProof/>
                <w:webHidden/>
              </w:rPr>
            </w:r>
            <w:r>
              <w:rPr>
                <w:noProof/>
                <w:webHidden/>
              </w:rPr>
              <w:fldChar w:fldCharType="separate"/>
            </w:r>
            <w:r>
              <w:rPr>
                <w:noProof/>
                <w:webHidden/>
              </w:rPr>
              <w:t>3</w:t>
            </w:r>
            <w:r>
              <w:rPr>
                <w:noProof/>
                <w:webHidden/>
              </w:rPr>
              <w:fldChar w:fldCharType="end"/>
            </w:r>
          </w:hyperlink>
        </w:p>
        <w:p w14:paraId="44A001A9" w14:textId="4562A258"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62" w:history="1">
            <w:r w:rsidRPr="00556CA3">
              <w:rPr>
                <w:rStyle w:val="Hyperlink"/>
                <w:noProof/>
              </w:rPr>
              <w:t>Areas for Improvement</w:t>
            </w:r>
            <w:r>
              <w:rPr>
                <w:noProof/>
                <w:webHidden/>
              </w:rPr>
              <w:tab/>
            </w:r>
            <w:r>
              <w:rPr>
                <w:noProof/>
                <w:webHidden/>
              </w:rPr>
              <w:fldChar w:fldCharType="begin"/>
            </w:r>
            <w:r>
              <w:rPr>
                <w:noProof/>
                <w:webHidden/>
              </w:rPr>
              <w:instrText xml:space="preserve"> PAGEREF _Toc155741662 \h </w:instrText>
            </w:r>
            <w:r>
              <w:rPr>
                <w:noProof/>
                <w:webHidden/>
              </w:rPr>
            </w:r>
            <w:r>
              <w:rPr>
                <w:noProof/>
                <w:webHidden/>
              </w:rPr>
              <w:fldChar w:fldCharType="separate"/>
            </w:r>
            <w:r>
              <w:rPr>
                <w:noProof/>
                <w:webHidden/>
              </w:rPr>
              <w:t>3</w:t>
            </w:r>
            <w:r>
              <w:rPr>
                <w:noProof/>
                <w:webHidden/>
              </w:rPr>
              <w:fldChar w:fldCharType="end"/>
            </w:r>
          </w:hyperlink>
        </w:p>
        <w:p w14:paraId="496C9A91" w14:textId="267E3FBF" w:rsidR="00ED747A" w:rsidRDefault="00ED747A">
          <w:pPr>
            <w:pStyle w:val="TOC3"/>
            <w:tabs>
              <w:tab w:val="right" w:pos="8630"/>
            </w:tabs>
            <w:rPr>
              <w:rFonts w:asciiTheme="minorHAnsi" w:eastAsiaTheme="minorEastAsia" w:hAnsiTheme="minorHAnsi" w:cstheme="minorBidi"/>
              <w:noProof/>
              <w:kern w:val="2"/>
              <w:sz w:val="24"/>
              <w:szCs w:val="24"/>
              <w:lang w:val="en-US"/>
              <w14:ligatures w14:val="standardContextual"/>
            </w:rPr>
          </w:pPr>
          <w:hyperlink w:anchor="_Toc155741663" w:history="1">
            <w:r w:rsidRPr="00556CA3">
              <w:rPr>
                <w:rStyle w:val="Hyperlink"/>
                <w:noProof/>
              </w:rPr>
              <w:t>Short Term Recommendations</w:t>
            </w:r>
            <w:r>
              <w:rPr>
                <w:noProof/>
                <w:webHidden/>
              </w:rPr>
              <w:tab/>
            </w:r>
            <w:r>
              <w:rPr>
                <w:noProof/>
                <w:webHidden/>
              </w:rPr>
              <w:fldChar w:fldCharType="begin"/>
            </w:r>
            <w:r>
              <w:rPr>
                <w:noProof/>
                <w:webHidden/>
              </w:rPr>
              <w:instrText xml:space="preserve"> PAGEREF _Toc155741663 \h </w:instrText>
            </w:r>
            <w:r>
              <w:rPr>
                <w:noProof/>
                <w:webHidden/>
              </w:rPr>
            </w:r>
            <w:r>
              <w:rPr>
                <w:noProof/>
                <w:webHidden/>
              </w:rPr>
              <w:fldChar w:fldCharType="separate"/>
            </w:r>
            <w:r>
              <w:rPr>
                <w:noProof/>
                <w:webHidden/>
              </w:rPr>
              <w:t>3</w:t>
            </w:r>
            <w:r>
              <w:rPr>
                <w:noProof/>
                <w:webHidden/>
              </w:rPr>
              <w:fldChar w:fldCharType="end"/>
            </w:r>
          </w:hyperlink>
        </w:p>
        <w:p w14:paraId="66729546" w14:textId="68BA20F5" w:rsidR="00ED747A" w:rsidRDefault="00ED747A">
          <w:pPr>
            <w:pStyle w:val="TOC3"/>
            <w:tabs>
              <w:tab w:val="right" w:pos="8630"/>
            </w:tabs>
            <w:rPr>
              <w:rFonts w:asciiTheme="minorHAnsi" w:eastAsiaTheme="minorEastAsia" w:hAnsiTheme="minorHAnsi" w:cstheme="minorBidi"/>
              <w:noProof/>
              <w:kern w:val="2"/>
              <w:sz w:val="24"/>
              <w:szCs w:val="24"/>
              <w:lang w:val="en-US"/>
              <w14:ligatures w14:val="standardContextual"/>
            </w:rPr>
          </w:pPr>
          <w:hyperlink w:anchor="_Toc155741664" w:history="1">
            <w:r w:rsidRPr="00556CA3">
              <w:rPr>
                <w:rStyle w:val="Hyperlink"/>
                <w:noProof/>
              </w:rPr>
              <w:t>Long Term Recommendations</w:t>
            </w:r>
            <w:r>
              <w:rPr>
                <w:noProof/>
                <w:webHidden/>
              </w:rPr>
              <w:tab/>
            </w:r>
            <w:r>
              <w:rPr>
                <w:noProof/>
                <w:webHidden/>
              </w:rPr>
              <w:fldChar w:fldCharType="begin"/>
            </w:r>
            <w:r>
              <w:rPr>
                <w:noProof/>
                <w:webHidden/>
              </w:rPr>
              <w:instrText xml:space="preserve"> PAGEREF _Toc155741664 \h </w:instrText>
            </w:r>
            <w:r>
              <w:rPr>
                <w:noProof/>
                <w:webHidden/>
              </w:rPr>
            </w:r>
            <w:r>
              <w:rPr>
                <w:noProof/>
                <w:webHidden/>
              </w:rPr>
              <w:fldChar w:fldCharType="separate"/>
            </w:r>
            <w:r>
              <w:rPr>
                <w:noProof/>
                <w:webHidden/>
              </w:rPr>
              <w:t>3</w:t>
            </w:r>
            <w:r>
              <w:rPr>
                <w:noProof/>
                <w:webHidden/>
              </w:rPr>
              <w:fldChar w:fldCharType="end"/>
            </w:r>
          </w:hyperlink>
        </w:p>
        <w:p w14:paraId="54D58E26" w14:textId="165BE43E"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65" w:history="1">
            <w:r w:rsidRPr="00556CA3">
              <w:rPr>
                <w:rStyle w:val="Hyperlink"/>
                <w:noProof/>
              </w:rPr>
              <w:t>SCOPE</w:t>
            </w:r>
            <w:r>
              <w:rPr>
                <w:noProof/>
                <w:webHidden/>
              </w:rPr>
              <w:tab/>
            </w:r>
            <w:r>
              <w:rPr>
                <w:noProof/>
                <w:webHidden/>
              </w:rPr>
              <w:fldChar w:fldCharType="begin"/>
            </w:r>
            <w:r>
              <w:rPr>
                <w:noProof/>
                <w:webHidden/>
              </w:rPr>
              <w:instrText xml:space="preserve"> PAGEREF _Toc155741665 \h </w:instrText>
            </w:r>
            <w:r>
              <w:rPr>
                <w:noProof/>
                <w:webHidden/>
              </w:rPr>
            </w:r>
            <w:r>
              <w:rPr>
                <w:noProof/>
                <w:webHidden/>
              </w:rPr>
              <w:fldChar w:fldCharType="separate"/>
            </w:r>
            <w:r>
              <w:rPr>
                <w:noProof/>
                <w:webHidden/>
              </w:rPr>
              <w:t>5</w:t>
            </w:r>
            <w:r>
              <w:rPr>
                <w:noProof/>
                <w:webHidden/>
              </w:rPr>
              <w:fldChar w:fldCharType="end"/>
            </w:r>
          </w:hyperlink>
        </w:p>
        <w:p w14:paraId="1FBB1AFA" w14:textId="218126AB"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66" w:history="1">
            <w:r w:rsidRPr="00556CA3">
              <w:rPr>
                <w:rStyle w:val="Hyperlink"/>
                <w:noProof/>
              </w:rPr>
              <w:t>Networks</w:t>
            </w:r>
            <w:r>
              <w:rPr>
                <w:noProof/>
                <w:webHidden/>
              </w:rPr>
              <w:tab/>
            </w:r>
            <w:r>
              <w:rPr>
                <w:noProof/>
                <w:webHidden/>
              </w:rPr>
              <w:fldChar w:fldCharType="begin"/>
            </w:r>
            <w:r>
              <w:rPr>
                <w:noProof/>
                <w:webHidden/>
              </w:rPr>
              <w:instrText xml:space="preserve"> PAGEREF _Toc155741666 \h </w:instrText>
            </w:r>
            <w:r>
              <w:rPr>
                <w:noProof/>
                <w:webHidden/>
              </w:rPr>
            </w:r>
            <w:r>
              <w:rPr>
                <w:noProof/>
                <w:webHidden/>
              </w:rPr>
              <w:fldChar w:fldCharType="separate"/>
            </w:r>
            <w:r>
              <w:rPr>
                <w:noProof/>
                <w:webHidden/>
              </w:rPr>
              <w:t>5</w:t>
            </w:r>
            <w:r>
              <w:rPr>
                <w:noProof/>
                <w:webHidden/>
              </w:rPr>
              <w:fldChar w:fldCharType="end"/>
            </w:r>
          </w:hyperlink>
        </w:p>
        <w:p w14:paraId="6806B41F" w14:textId="7E88CCF0"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67" w:history="1">
            <w:r w:rsidRPr="00556CA3">
              <w:rPr>
                <w:rStyle w:val="Hyperlink"/>
                <w:noProof/>
              </w:rPr>
              <w:t>Other</w:t>
            </w:r>
            <w:r>
              <w:rPr>
                <w:noProof/>
                <w:webHidden/>
              </w:rPr>
              <w:tab/>
            </w:r>
            <w:r>
              <w:rPr>
                <w:noProof/>
                <w:webHidden/>
              </w:rPr>
              <w:fldChar w:fldCharType="begin"/>
            </w:r>
            <w:r>
              <w:rPr>
                <w:noProof/>
                <w:webHidden/>
              </w:rPr>
              <w:instrText xml:space="preserve"> PAGEREF _Toc155741667 \h </w:instrText>
            </w:r>
            <w:r>
              <w:rPr>
                <w:noProof/>
                <w:webHidden/>
              </w:rPr>
            </w:r>
            <w:r>
              <w:rPr>
                <w:noProof/>
                <w:webHidden/>
              </w:rPr>
              <w:fldChar w:fldCharType="separate"/>
            </w:r>
            <w:r>
              <w:rPr>
                <w:noProof/>
                <w:webHidden/>
              </w:rPr>
              <w:t>5</w:t>
            </w:r>
            <w:r>
              <w:rPr>
                <w:noProof/>
                <w:webHidden/>
              </w:rPr>
              <w:fldChar w:fldCharType="end"/>
            </w:r>
          </w:hyperlink>
        </w:p>
        <w:p w14:paraId="6438F827" w14:textId="2A59BE78"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68" w:history="1">
            <w:r w:rsidRPr="00556CA3">
              <w:rPr>
                <w:rStyle w:val="Hyperlink"/>
                <w:noProof/>
              </w:rPr>
              <w:t>Provided Credentials</w:t>
            </w:r>
            <w:r>
              <w:rPr>
                <w:noProof/>
                <w:webHidden/>
              </w:rPr>
              <w:tab/>
            </w:r>
            <w:r>
              <w:rPr>
                <w:noProof/>
                <w:webHidden/>
              </w:rPr>
              <w:fldChar w:fldCharType="begin"/>
            </w:r>
            <w:r>
              <w:rPr>
                <w:noProof/>
                <w:webHidden/>
              </w:rPr>
              <w:instrText xml:space="preserve"> PAGEREF _Toc155741668 \h </w:instrText>
            </w:r>
            <w:r>
              <w:rPr>
                <w:noProof/>
                <w:webHidden/>
              </w:rPr>
            </w:r>
            <w:r>
              <w:rPr>
                <w:noProof/>
                <w:webHidden/>
              </w:rPr>
              <w:fldChar w:fldCharType="separate"/>
            </w:r>
            <w:r>
              <w:rPr>
                <w:noProof/>
                <w:webHidden/>
              </w:rPr>
              <w:t>5</w:t>
            </w:r>
            <w:r>
              <w:rPr>
                <w:noProof/>
                <w:webHidden/>
              </w:rPr>
              <w:fldChar w:fldCharType="end"/>
            </w:r>
          </w:hyperlink>
        </w:p>
        <w:p w14:paraId="7894E9C6" w14:textId="26DB615D"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69" w:history="1">
            <w:r w:rsidRPr="00556CA3">
              <w:rPr>
                <w:rStyle w:val="Hyperlink"/>
                <w:noProof/>
              </w:rPr>
              <w:t>TESTING METHODOLOGY</w:t>
            </w:r>
            <w:r>
              <w:rPr>
                <w:noProof/>
                <w:webHidden/>
              </w:rPr>
              <w:tab/>
            </w:r>
            <w:r>
              <w:rPr>
                <w:noProof/>
                <w:webHidden/>
              </w:rPr>
              <w:fldChar w:fldCharType="begin"/>
            </w:r>
            <w:r>
              <w:rPr>
                <w:noProof/>
                <w:webHidden/>
              </w:rPr>
              <w:instrText xml:space="preserve"> PAGEREF _Toc155741669 \h </w:instrText>
            </w:r>
            <w:r>
              <w:rPr>
                <w:noProof/>
                <w:webHidden/>
              </w:rPr>
            </w:r>
            <w:r>
              <w:rPr>
                <w:noProof/>
                <w:webHidden/>
              </w:rPr>
              <w:fldChar w:fldCharType="separate"/>
            </w:r>
            <w:r>
              <w:rPr>
                <w:noProof/>
                <w:webHidden/>
              </w:rPr>
              <w:t>6</w:t>
            </w:r>
            <w:r>
              <w:rPr>
                <w:noProof/>
                <w:webHidden/>
              </w:rPr>
              <w:fldChar w:fldCharType="end"/>
            </w:r>
          </w:hyperlink>
        </w:p>
        <w:p w14:paraId="03D94991" w14:textId="6D5D4827"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70" w:history="1">
            <w:r w:rsidRPr="00556CA3">
              <w:rPr>
                <w:rStyle w:val="Hyperlink"/>
                <w:noProof/>
              </w:rPr>
              <w:t>CLASSIFICATION DEFINITIONS</w:t>
            </w:r>
            <w:r>
              <w:rPr>
                <w:noProof/>
                <w:webHidden/>
              </w:rPr>
              <w:tab/>
            </w:r>
            <w:r>
              <w:rPr>
                <w:noProof/>
                <w:webHidden/>
              </w:rPr>
              <w:fldChar w:fldCharType="begin"/>
            </w:r>
            <w:r>
              <w:rPr>
                <w:noProof/>
                <w:webHidden/>
              </w:rPr>
              <w:instrText xml:space="preserve"> PAGEREF _Toc155741670 \h </w:instrText>
            </w:r>
            <w:r>
              <w:rPr>
                <w:noProof/>
                <w:webHidden/>
              </w:rPr>
            </w:r>
            <w:r>
              <w:rPr>
                <w:noProof/>
                <w:webHidden/>
              </w:rPr>
              <w:fldChar w:fldCharType="separate"/>
            </w:r>
            <w:r>
              <w:rPr>
                <w:noProof/>
                <w:webHidden/>
              </w:rPr>
              <w:t>7</w:t>
            </w:r>
            <w:r>
              <w:rPr>
                <w:noProof/>
                <w:webHidden/>
              </w:rPr>
              <w:fldChar w:fldCharType="end"/>
            </w:r>
          </w:hyperlink>
        </w:p>
        <w:p w14:paraId="41E8043C" w14:textId="7B07E3A5"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71" w:history="1">
            <w:r w:rsidRPr="00556CA3">
              <w:rPr>
                <w:rStyle w:val="Hyperlink"/>
                <w:noProof/>
              </w:rPr>
              <w:t>Risk Classifications</w:t>
            </w:r>
            <w:r>
              <w:rPr>
                <w:noProof/>
                <w:webHidden/>
              </w:rPr>
              <w:tab/>
            </w:r>
            <w:r>
              <w:rPr>
                <w:noProof/>
                <w:webHidden/>
              </w:rPr>
              <w:fldChar w:fldCharType="begin"/>
            </w:r>
            <w:r>
              <w:rPr>
                <w:noProof/>
                <w:webHidden/>
              </w:rPr>
              <w:instrText xml:space="preserve"> PAGEREF _Toc155741671 \h </w:instrText>
            </w:r>
            <w:r>
              <w:rPr>
                <w:noProof/>
                <w:webHidden/>
              </w:rPr>
            </w:r>
            <w:r>
              <w:rPr>
                <w:noProof/>
                <w:webHidden/>
              </w:rPr>
              <w:fldChar w:fldCharType="separate"/>
            </w:r>
            <w:r>
              <w:rPr>
                <w:noProof/>
                <w:webHidden/>
              </w:rPr>
              <w:t>7</w:t>
            </w:r>
            <w:r>
              <w:rPr>
                <w:noProof/>
                <w:webHidden/>
              </w:rPr>
              <w:fldChar w:fldCharType="end"/>
            </w:r>
          </w:hyperlink>
        </w:p>
        <w:p w14:paraId="7CF7535A" w14:textId="76BAA563"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72" w:history="1">
            <w:r w:rsidRPr="00556CA3">
              <w:rPr>
                <w:rStyle w:val="Hyperlink"/>
                <w:noProof/>
              </w:rPr>
              <w:t>Exploitation Likelihood Classifications</w:t>
            </w:r>
            <w:r>
              <w:rPr>
                <w:noProof/>
                <w:webHidden/>
              </w:rPr>
              <w:tab/>
            </w:r>
            <w:r>
              <w:rPr>
                <w:noProof/>
                <w:webHidden/>
              </w:rPr>
              <w:fldChar w:fldCharType="begin"/>
            </w:r>
            <w:r>
              <w:rPr>
                <w:noProof/>
                <w:webHidden/>
              </w:rPr>
              <w:instrText xml:space="preserve"> PAGEREF _Toc155741672 \h </w:instrText>
            </w:r>
            <w:r>
              <w:rPr>
                <w:noProof/>
                <w:webHidden/>
              </w:rPr>
            </w:r>
            <w:r>
              <w:rPr>
                <w:noProof/>
                <w:webHidden/>
              </w:rPr>
              <w:fldChar w:fldCharType="separate"/>
            </w:r>
            <w:r>
              <w:rPr>
                <w:noProof/>
                <w:webHidden/>
              </w:rPr>
              <w:t>7</w:t>
            </w:r>
            <w:r>
              <w:rPr>
                <w:noProof/>
                <w:webHidden/>
              </w:rPr>
              <w:fldChar w:fldCharType="end"/>
            </w:r>
          </w:hyperlink>
        </w:p>
        <w:p w14:paraId="37459091" w14:textId="276A372B"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73" w:history="1">
            <w:r w:rsidRPr="00556CA3">
              <w:rPr>
                <w:rStyle w:val="Hyperlink"/>
                <w:noProof/>
              </w:rPr>
              <w:t>Business Impact Classifications</w:t>
            </w:r>
            <w:r>
              <w:rPr>
                <w:noProof/>
                <w:webHidden/>
              </w:rPr>
              <w:tab/>
            </w:r>
            <w:r>
              <w:rPr>
                <w:noProof/>
                <w:webHidden/>
              </w:rPr>
              <w:fldChar w:fldCharType="begin"/>
            </w:r>
            <w:r>
              <w:rPr>
                <w:noProof/>
                <w:webHidden/>
              </w:rPr>
              <w:instrText xml:space="preserve"> PAGEREF _Toc155741673 \h </w:instrText>
            </w:r>
            <w:r>
              <w:rPr>
                <w:noProof/>
                <w:webHidden/>
              </w:rPr>
            </w:r>
            <w:r>
              <w:rPr>
                <w:noProof/>
                <w:webHidden/>
              </w:rPr>
              <w:fldChar w:fldCharType="separate"/>
            </w:r>
            <w:r>
              <w:rPr>
                <w:noProof/>
                <w:webHidden/>
              </w:rPr>
              <w:t>8</w:t>
            </w:r>
            <w:r>
              <w:rPr>
                <w:noProof/>
                <w:webHidden/>
              </w:rPr>
              <w:fldChar w:fldCharType="end"/>
            </w:r>
          </w:hyperlink>
        </w:p>
        <w:p w14:paraId="02C7E1AC" w14:textId="61C9448F"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74" w:history="1">
            <w:r w:rsidRPr="00556CA3">
              <w:rPr>
                <w:rStyle w:val="Hyperlink"/>
                <w:noProof/>
              </w:rPr>
              <w:t>Remediation Difficulty Classifications</w:t>
            </w:r>
            <w:r>
              <w:rPr>
                <w:noProof/>
                <w:webHidden/>
              </w:rPr>
              <w:tab/>
            </w:r>
            <w:r>
              <w:rPr>
                <w:noProof/>
                <w:webHidden/>
              </w:rPr>
              <w:fldChar w:fldCharType="begin"/>
            </w:r>
            <w:r>
              <w:rPr>
                <w:noProof/>
                <w:webHidden/>
              </w:rPr>
              <w:instrText xml:space="preserve"> PAGEREF _Toc155741674 \h </w:instrText>
            </w:r>
            <w:r>
              <w:rPr>
                <w:noProof/>
                <w:webHidden/>
              </w:rPr>
            </w:r>
            <w:r>
              <w:rPr>
                <w:noProof/>
                <w:webHidden/>
              </w:rPr>
              <w:fldChar w:fldCharType="separate"/>
            </w:r>
            <w:r>
              <w:rPr>
                <w:noProof/>
                <w:webHidden/>
              </w:rPr>
              <w:t>8</w:t>
            </w:r>
            <w:r>
              <w:rPr>
                <w:noProof/>
                <w:webHidden/>
              </w:rPr>
              <w:fldChar w:fldCharType="end"/>
            </w:r>
          </w:hyperlink>
        </w:p>
        <w:p w14:paraId="4929328A" w14:textId="4F6CFEAC"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75" w:history="1">
            <w:r w:rsidRPr="00556CA3">
              <w:rPr>
                <w:rStyle w:val="Hyperlink"/>
                <w:noProof/>
              </w:rPr>
              <w:t>ASSESSMENT FINDINGS</w:t>
            </w:r>
            <w:r>
              <w:rPr>
                <w:noProof/>
                <w:webHidden/>
              </w:rPr>
              <w:tab/>
            </w:r>
            <w:r>
              <w:rPr>
                <w:noProof/>
                <w:webHidden/>
              </w:rPr>
              <w:fldChar w:fldCharType="begin"/>
            </w:r>
            <w:r>
              <w:rPr>
                <w:noProof/>
                <w:webHidden/>
              </w:rPr>
              <w:instrText xml:space="preserve"> PAGEREF _Toc155741675 \h </w:instrText>
            </w:r>
            <w:r>
              <w:rPr>
                <w:noProof/>
                <w:webHidden/>
              </w:rPr>
            </w:r>
            <w:r>
              <w:rPr>
                <w:noProof/>
                <w:webHidden/>
              </w:rPr>
              <w:fldChar w:fldCharType="separate"/>
            </w:r>
            <w:r>
              <w:rPr>
                <w:noProof/>
                <w:webHidden/>
              </w:rPr>
              <w:t>9</w:t>
            </w:r>
            <w:r>
              <w:rPr>
                <w:noProof/>
                <w:webHidden/>
              </w:rPr>
              <w:fldChar w:fldCharType="end"/>
            </w:r>
          </w:hyperlink>
        </w:p>
        <w:p w14:paraId="4C84B4AC" w14:textId="03812338"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76" w:history="1">
            <w:r w:rsidRPr="00556CA3">
              <w:rPr>
                <w:rStyle w:val="Hyperlink"/>
                <w:noProof/>
              </w:rPr>
              <w:t>APPENDIX A - TOOLS USED</w:t>
            </w:r>
            <w:r>
              <w:rPr>
                <w:noProof/>
                <w:webHidden/>
              </w:rPr>
              <w:tab/>
            </w:r>
            <w:r>
              <w:rPr>
                <w:noProof/>
                <w:webHidden/>
              </w:rPr>
              <w:fldChar w:fldCharType="begin"/>
            </w:r>
            <w:r>
              <w:rPr>
                <w:noProof/>
                <w:webHidden/>
              </w:rPr>
              <w:instrText xml:space="preserve"> PAGEREF _Toc155741676 \h </w:instrText>
            </w:r>
            <w:r>
              <w:rPr>
                <w:noProof/>
                <w:webHidden/>
              </w:rPr>
            </w:r>
            <w:r>
              <w:rPr>
                <w:noProof/>
                <w:webHidden/>
              </w:rPr>
              <w:fldChar w:fldCharType="separate"/>
            </w:r>
            <w:r>
              <w:rPr>
                <w:noProof/>
                <w:webHidden/>
              </w:rPr>
              <w:t>12</w:t>
            </w:r>
            <w:r>
              <w:rPr>
                <w:noProof/>
                <w:webHidden/>
              </w:rPr>
              <w:fldChar w:fldCharType="end"/>
            </w:r>
          </w:hyperlink>
        </w:p>
        <w:p w14:paraId="1A14017B" w14:textId="5DB11934" w:rsidR="00ED747A" w:rsidRDefault="00ED747A">
          <w:pPr>
            <w:pStyle w:val="TOC1"/>
            <w:tabs>
              <w:tab w:val="right" w:pos="8630"/>
            </w:tabs>
            <w:rPr>
              <w:rFonts w:asciiTheme="minorHAnsi" w:eastAsiaTheme="minorEastAsia" w:hAnsiTheme="minorHAnsi" w:cstheme="minorBidi"/>
              <w:noProof/>
              <w:kern w:val="2"/>
              <w:sz w:val="24"/>
              <w:szCs w:val="24"/>
              <w:lang w:val="en-US"/>
              <w14:ligatures w14:val="standardContextual"/>
            </w:rPr>
          </w:pPr>
          <w:hyperlink w:anchor="_Toc155741677" w:history="1">
            <w:r w:rsidRPr="00556CA3">
              <w:rPr>
                <w:rStyle w:val="Hyperlink"/>
                <w:noProof/>
              </w:rPr>
              <w:t>APPENDIX B - ENGAGEMENT INFORMATION</w:t>
            </w:r>
            <w:r>
              <w:rPr>
                <w:noProof/>
                <w:webHidden/>
              </w:rPr>
              <w:tab/>
            </w:r>
            <w:r>
              <w:rPr>
                <w:noProof/>
                <w:webHidden/>
              </w:rPr>
              <w:fldChar w:fldCharType="begin"/>
            </w:r>
            <w:r>
              <w:rPr>
                <w:noProof/>
                <w:webHidden/>
              </w:rPr>
              <w:instrText xml:space="preserve"> PAGEREF _Toc155741677 \h </w:instrText>
            </w:r>
            <w:r>
              <w:rPr>
                <w:noProof/>
                <w:webHidden/>
              </w:rPr>
            </w:r>
            <w:r>
              <w:rPr>
                <w:noProof/>
                <w:webHidden/>
              </w:rPr>
              <w:fldChar w:fldCharType="separate"/>
            </w:r>
            <w:r>
              <w:rPr>
                <w:noProof/>
                <w:webHidden/>
              </w:rPr>
              <w:t>13</w:t>
            </w:r>
            <w:r>
              <w:rPr>
                <w:noProof/>
                <w:webHidden/>
              </w:rPr>
              <w:fldChar w:fldCharType="end"/>
            </w:r>
          </w:hyperlink>
        </w:p>
        <w:p w14:paraId="0C897ABE" w14:textId="1A077FEE"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78" w:history="1">
            <w:r w:rsidRPr="00556CA3">
              <w:rPr>
                <w:rStyle w:val="Hyperlink"/>
                <w:noProof/>
              </w:rPr>
              <w:t>Client Information</w:t>
            </w:r>
            <w:r>
              <w:rPr>
                <w:noProof/>
                <w:webHidden/>
              </w:rPr>
              <w:tab/>
            </w:r>
            <w:r>
              <w:rPr>
                <w:noProof/>
                <w:webHidden/>
              </w:rPr>
              <w:fldChar w:fldCharType="begin"/>
            </w:r>
            <w:r>
              <w:rPr>
                <w:noProof/>
                <w:webHidden/>
              </w:rPr>
              <w:instrText xml:space="preserve"> PAGEREF _Toc155741678 \h </w:instrText>
            </w:r>
            <w:r>
              <w:rPr>
                <w:noProof/>
                <w:webHidden/>
              </w:rPr>
            </w:r>
            <w:r>
              <w:rPr>
                <w:noProof/>
                <w:webHidden/>
              </w:rPr>
              <w:fldChar w:fldCharType="separate"/>
            </w:r>
            <w:r>
              <w:rPr>
                <w:noProof/>
                <w:webHidden/>
              </w:rPr>
              <w:t>13</w:t>
            </w:r>
            <w:r>
              <w:rPr>
                <w:noProof/>
                <w:webHidden/>
              </w:rPr>
              <w:fldChar w:fldCharType="end"/>
            </w:r>
          </w:hyperlink>
        </w:p>
        <w:p w14:paraId="11368133" w14:textId="55E40740"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79" w:history="1">
            <w:r w:rsidRPr="00556CA3">
              <w:rPr>
                <w:rStyle w:val="Hyperlink"/>
                <w:noProof/>
              </w:rPr>
              <w:t>Version Information</w:t>
            </w:r>
            <w:r>
              <w:rPr>
                <w:noProof/>
                <w:webHidden/>
              </w:rPr>
              <w:tab/>
            </w:r>
            <w:r>
              <w:rPr>
                <w:noProof/>
                <w:webHidden/>
              </w:rPr>
              <w:fldChar w:fldCharType="begin"/>
            </w:r>
            <w:r>
              <w:rPr>
                <w:noProof/>
                <w:webHidden/>
              </w:rPr>
              <w:instrText xml:space="preserve"> PAGEREF _Toc155741679 \h </w:instrText>
            </w:r>
            <w:r>
              <w:rPr>
                <w:noProof/>
                <w:webHidden/>
              </w:rPr>
            </w:r>
            <w:r>
              <w:rPr>
                <w:noProof/>
                <w:webHidden/>
              </w:rPr>
              <w:fldChar w:fldCharType="separate"/>
            </w:r>
            <w:r>
              <w:rPr>
                <w:noProof/>
                <w:webHidden/>
              </w:rPr>
              <w:t>13</w:t>
            </w:r>
            <w:r>
              <w:rPr>
                <w:noProof/>
                <w:webHidden/>
              </w:rPr>
              <w:fldChar w:fldCharType="end"/>
            </w:r>
          </w:hyperlink>
        </w:p>
        <w:p w14:paraId="73074183" w14:textId="78EA9E95" w:rsidR="00ED747A" w:rsidRDefault="00ED747A">
          <w:pPr>
            <w:pStyle w:val="TOC2"/>
            <w:tabs>
              <w:tab w:val="right" w:pos="8630"/>
            </w:tabs>
            <w:rPr>
              <w:rFonts w:asciiTheme="minorHAnsi" w:eastAsiaTheme="minorEastAsia" w:hAnsiTheme="minorHAnsi" w:cstheme="minorBidi"/>
              <w:noProof/>
              <w:kern w:val="2"/>
              <w:sz w:val="24"/>
              <w:szCs w:val="24"/>
              <w:lang w:val="en-US"/>
              <w14:ligatures w14:val="standardContextual"/>
            </w:rPr>
          </w:pPr>
          <w:hyperlink w:anchor="_Toc155741680" w:history="1">
            <w:r w:rsidRPr="00556CA3">
              <w:rPr>
                <w:rStyle w:val="Hyperlink"/>
                <w:noProof/>
              </w:rPr>
              <w:t>Contact Information</w:t>
            </w:r>
            <w:r>
              <w:rPr>
                <w:noProof/>
                <w:webHidden/>
              </w:rPr>
              <w:tab/>
            </w:r>
            <w:r>
              <w:rPr>
                <w:noProof/>
                <w:webHidden/>
              </w:rPr>
              <w:fldChar w:fldCharType="begin"/>
            </w:r>
            <w:r>
              <w:rPr>
                <w:noProof/>
                <w:webHidden/>
              </w:rPr>
              <w:instrText xml:space="preserve"> PAGEREF _Toc155741680 \h </w:instrText>
            </w:r>
            <w:r>
              <w:rPr>
                <w:noProof/>
                <w:webHidden/>
              </w:rPr>
            </w:r>
            <w:r>
              <w:rPr>
                <w:noProof/>
                <w:webHidden/>
              </w:rPr>
              <w:fldChar w:fldCharType="separate"/>
            </w:r>
            <w:r>
              <w:rPr>
                <w:noProof/>
                <w:webHidden/>
              </w:rPr>
              <w:t>13</w:t>
            </w:r>
            <w:r>
              <w:rPr>
                <w:noProof/>
                <w:webHidden/>
              </w:rPr>
              <w:fldChar w:fldCharType="end"/>
            </w:r>
          </w:hyperlink>
        </w:p>
        <w:p w14:paraId="309CC610" w14:textId="7869436F" w:rsidR="00475B86" w:rsidRDefault="00922DBC">
          <w:pPr>
            <w:tabs>
              <w:tab w:val="right" w:pos="9360"/>
            </w:tabs>
            <w:spacing w:before="60" w:after="80" w:line="240" w:lineRule="auto"/>
            <w:ind w:left="360"/>
            <w:rPr>
              <w:color w:val="000000"/>
            </w:rPr>
          </w:pPr>
          <w:r>
            <w:fldChar w:fldCharType="end"/>
          </w:r>
        </w:p>
      </w:sdtContent>
    </w:sdt>
    <w:p w14:paraId="0967245D" w14:textId="77777777" w:rsidR="00475B86" w:rsidRDefault="00475B86">
      <w:pPr>
        <w:rPr>
          <w:b/>
          <w:highlight w:val="green"/>
        </w:rPr>
      </w:pPr>
    </w:p>
    <w:p w14:paraId="54EAC160" w14:textId="77777777" w:rsidR="00475B86" w:rsidRDefault="00922DBC">
      <w:pPr>
        <w:pStyle w:val="Heading1"/>
      </w:pPr>
      <w:bookmarkStart w:id="4" w:name="_nfb2d0joh7yb" w:colFirst="0" w:colLast="0"/>
      <w:bookmarkEnd w:id="4"/>
      <w:r>
        <w:br w:type="page"/>
      </w:r>
    </w:p>
    <w:p w14:paraId="237F2414" w14:textId="77777777" w:rsidR="00ED747A" w:rsidRDefault="00ED747A" w:rsidP="00ED747A">
      <w:pPr>
        <w:pStyle w:val="Heading1"/>
        <w:rPr>
          <w:sz w:val="20"/>
          <w:szCs w:val="20"/>
        </w:rPr>
      </w:pPr>
      <w:bookmarkStart w:id="5" w:name="_Toc155741642"/>
      <w:r>
        <w:lastRenderedPageBreak/>
        <w:t>1.   Introduction</w:t>
      </w:r>
      <w:bookmarkEnd w:id="5"/>
      <w:r>
        <w:t xml:space="preserve">  </w:t>
      </w:r>
    </w:p>
    <w:p w14:paraId="5F97D2F4" w14:textId="77777777" w:rsidR="00ED747A" w:rsidRDefault="00ED747A" w:rsidP="00ED747A">
      <w:pPr>
        <w:rPr>
          <w:sz w:val="20"/>
          <w:szCs w:val="20"/>
        </w:rPr>
      </w:pPr>
      <w:r>
        <w:rPr>
          <w:rFonts w:ascii="TimesNewRoman" w:hAnsi="TimesNewRoman"/>
          <w:sz w:val="20"/>
          <w:szCs w:val="20"/>
        </w:rPr>
        <w:t xml:space="preserve">  </w:t>
      </w:r>
    </w:p>
    <w:p w14:paraId="5E84C39D" w14:textId="77777777" w:rsidR="00ED747A" w:rsidRDefault="00ED747A" w:rsidP="00ED747A">
      <w:pPr>
        <w:pStyle w:val="Heading2"/>
        <w:numPr>
          <w:ilvl w:val="1"/>
          <w:numId w:val="6"/>
        </w:numPr>
        <w:tabs>
          <w:tab w:val="clear" w:pos="720"/>
        </w:tabs>
        <w:ind w:left="1440" w:hanging="360"/>
      </w:pPr>
      <w:bookmarkStart w:id="6" w:name="_Toc155741643"/>
      <w:r>
        <w:t>Purpose</w:t>
      </w:r>
      <w:bookmarkEnd w:id="6"/>
      <w:r>
        <w:t xml:space="preserve">  </w:t>
      </w:r>
    </w:p>
    <w:p w14:paraId="26514A3C" w14:textId="77777777" w:rsidR="00ED747A" w:rsidRDefault="00ED747A" w:rsidP="00ED747A"/>
    <w:p w14:paraId="17999E5D" w14:textId="77777777" w:rsidR="00ED747A" w:rsidRPr="00ED747A" w:rsidRDefault="00ED747A" w:rsidP="00ED747A">
      <w:pPr>
        <w:pStyle w:val="Default"/>
        <w:rPr>
          <w:rFonts w:asciiTheme="minorHAnsi" w:hAnsiTheme="minorHAnsi"/>
          <w:lang w:val="bg-BG"/>
        </w:rPr>
      </w:pPr>
      <w:r>
        <w:t>[Describe the purpose of the risk assessment in context of the organization’s overall security program]</w:t>
      </w:r>
    </w:p>
    <w:p w14:paraId="7B5D22F5" w14:textId="77777777" w:rsidR="00ED747A" w:rsidRDefault="00ED747A" w:rsidP="00ED747A">
      <w:pPr>
        <w:rPr>
          <w:sz w:val="20"/>
          <w:szCs w:val="20"/>
        </w:rPr>
      </w:pPr>
    </w:p>
    <w:p w14:paraId="3F1314A7" w14:textId="77777777" w:rsidR="00ED747A" w:rsidRDefault="00ED747A" w:rsidP="00ED747A">
      <w:pPr>
        <w:pStyle w:val="Heading2"/>
      </w:pPr>
      <w:bookmarkStart w:id="7" w:name="_Toc155741644"/>
      <w:r>
        <w:t>1.2. Scope of this risk assessment</w:t>
      </w:r>
      <w:bookmarkEnd w:id="7"/>
      <w:r>
        <w:t xml:space="preserve">  </w:t>
      </w:r>
    </w:p>
    <w:p w14:paraId="5A0C2A0D" w14:textId="77777777" w:rsidR="00ED747A" w:rsidRDefault="00ED747A" w:rsidP="00ED747A">
      <w:pPr>
        <w:pStyle w:val="BodyTextIndent"/>
        <w:spacing w:before="120"/>
        <w:ind w:left="360"/>
        <w:rPr>
          <w:rFonts w:ascii="TimesNewRoman" w:hAnsi="TimesNewRoman"/>
        </w:rPr>
      </w:pPr>
    </w:p>
    <w:p w14:paraId="1FB61755" w14:textId="77777777" w:rsidR="00ED747A" w:rsidRDefault="00ED747A" w:rsidP="00ED747A">
      <w:pPr>
        <w:pStyle w:val="Default"/>
      </w:pPr>
      <w:r>
        <w:t>[Describe the scope of the risk assessment including system components, elements, users, field site locations (if any), and any other details about the system to be considered in the assessment]</w:t>
      </w:r>
    </w:p>
    <w:p w14:paraId="27A9CCDB" w14:textId="77777777" w:rsidR="00ED747A" w:rsidRDefault="00ED747A" w:rsidP="00ED747A">
      <w:pPr>
        <w:rPr>
          <w:sz w:val="20"/>
          <w:szCs w:val="20"/>
        </w:rPr>
      </w:pPr>
    </w:p>
    <w:p w14:paraId="3824B125" w14:textId="77777777" w:rsidR="00ED747A" w:rsidRDefault="00ED747A" w:rsidP="00ED747A">
      <w:pPr>
        <w:pStyle w:val="Heading1"/>
        <w:rPr>
          <w:sz w:val="20"/>
          <w:szCs w:val="20"/>
        </w:rPr>
      </w:pPr>
      <w:bookmarkStart w:id="8" w:name="_Toc155741645"/>
      <w:r>
        <w:t>2.  Risk Assessment Approach</w:t>
      </w:r>
      <w:bookmarkEnd w:id="8"/>
      <w:r>
        <w:t xml:space="preserve">  </w:t>
      </w:r>
    </w:p>
    <w:p w14:paraId="72ACAC22" w14:textId="77777777" w:rsidR="00ED747A" w:rsidRDefault="00ED747A" w:rsidP="00ED747A">
      <w:pPr>
        <w:rPr>
          <w:sz w:val="20"/>
          <w:szCs w:val="20"/>
        </w:rPr>
      </w:pPr>
      <w:r>
        <w:rPr>
          <w:rFonts w:ascii="TimesNewRoman" w:hAnsi="TimesNewRoman"/>
        </w:rPr>
        <w:t xml:space="preserve">  </w:t>
      </w:r>
    </w:p>
    <w:p w14:paraId="6554906E" w14:textId="77777777" w:rsidR="00ED747A" w:rsidRDefault="00ED747A" w:rsidP="00ED747A">
      <w:pPr>
        <w:pStyle w:val="Heading2"/>
      </w:pPr>
      <w:bookmarkStart w:id="9" w:name="_Toc155741646"/>
      <w:r>
        <w:t>2.1 Participants</w:t>
      </w:r>
      <w:bookmarkEnd w:id="9"/>
    </w:p>
    <w:p w14:paraId="7835C45E" w14:textId="77777777" w:rsidR="00ED747A" w:rsidRDefault="00ED747A" w:rsidP="00ED747A">
      <w:pPr>
        <w:rPr>
          <w:rFonts w:ascii="TimesNewRoman" w:hAnsi="TimesNewRoman"/>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3661"/>
        <w:gridCol w:w="4963"/>
      </w:tblGrid>
      <w:tr w:rsidR="00ED747A" w14:paraId="1E5E3314" w14:textId="77777777" w:rsidTr="00560E26">
        <w:tblPrEx>
          <w:tblCellMar>
            <w:top w:w="0" w:type="dxa"/>
            <w:bottom w:w="0" w:type="dxa"/>
          </w:tblCellMar>
        </w:tblPrEx>
        <w:tc>
          <w:tcPr>
            <w:tcW w:w="3708" w:type="dxa"/>
            <w:shd w:val="solid" w:color="000000" w:fill="FFFFFF"/>
          </w:tcPr>
          <w:p w14:paraId="41BB4661" w14:textId="77777777" w:rsidR="00ED747A" w:rsidRDefault="00ED747A" w:rsidP="00560E26">
            <w:pPr>
              <w:rPr>
                <w:rFonts w:ascii="TimesNewRoman" w:hAnsi="TimesNewRoman"/>
                <w:b/>
                <w:bCs/>
              </w:rPr>
            </w:pPr>
            <w:r>
              <w:rPr>
                <w:rFonts w:ascii="TimesNewRoman" w:hAnsi="TimesNewRoman"/>
                <w:b/>
                <w:bCs/>
              </w:rPr>
              <w:t>Role</w:t>
            </w:r>
          </w:p>
        </w:tc>
        <w:tc>
          <w:tcPr>
            <w:tcW w:w="5040" w:type="dxa"/>
            <w:shd w:val="solid" w:color="000000" w:fill="FFFFFF"/>
          </w:tcPr>
          <w:p w14:paraId="4887D75F" w14:textId="77777777" w:rsidR="00ED747A" w:rsidRDefault="00ED747A" w:rsidP="00560E26">
            <w:pPr>
              <w:rPr>
                <w:rFonts w:ascii="TimesNewRoman" w:hAnsi="TimesNewRoman"/>
                <w:b/>
                <w:bCs/>
              </w:rPr>
            </w:pPr>
            <w:r>
              <w:rPr>
                <w:rFonts w:ascii="TimesNewRoman" w:hAnsi="TimesNewRoman"/>
                <w:b/>
                <w:bCs/>
              </w:rPr>
              <w:t>Participant</w:t>
            </w:r>
          </w:p>
        </w:tc>
      </w:tr>
      <w:tr w:rsidR="00ED747A" w14:paraId="359BB706" w14:textId="77777777" w:rsidTr="00560E26">
        <w:tblPrEx>
          <w:tblCellMar>
            <w:top w:w="0" w:type="dxa"/>
            <w:bottom w:w="0" w:type="dxa"/>
          </w:tblCellMar>
        </w:tblPrEx>
        <w:tc>
          <w:tcPr>
            <w:tcW w:w="3708" w:type="dxa"/>
          </w:tcPr>
          <w:p w14:paraId="1EDA3865" w14:textId="77777777" w:rsidR="00ED747A" w:rsidRDefault="00ED747A" w:rsidP="00560E26">
            <w:pPr>
              <w:rPr>
                <w:rFonts w:ascii="TimesNewRoman" w:hAnsi="TimesNewRoman"/>
              </w:rPr>
            </w:pPr>
            <w:r>
              <w:rPr>
                <w:rFonts w:ascii="TimesNewRoman" w:hAnsi="TimesNewRoman"/>
              </w:rPr>
              <w:t>System Owner</w:t>
            </w:r>
          </w:p>
        </w:tc>
        <w:tc>
          <w:tcPr>
            <w:tcW w:w="5040" w:type="dxa"/>
          </w:tcPr>
          <w:p w14:paraId="34B24206" w14:textId="77777777" w:rsidR="00ED747A" w:rsidRDefault="00ED747A" w:rsidP="00560E26">
            <w:pPr>
              <w:rPr>
                <w:rFonts w:ascii="TimesNewRoman" w:hAnsi="TimesNewRoman"/>
              </w:rPr>
            </w:pPr>
          </w:p>
        </w:tc>
      </w:tr>
      <w:tr w:rsidR="00ED747A" w14:paraId="15BE3D97" w14:textId="77777777" w:rsidTr="00560E26">
        <w:tblPrEx>
          <w:tblCellMar>
            <w:top w:w="0" w:type="dxa"/>
            <w:bottom w:w="0" w:type="dxa"/>
          </w:tblCellMar>
        </w:tblPrEx>
        <w:tc>
          <w:tcPr>
            <w:tcW w:w="3708" w:type="dxa"/>
          </w:tcPr>
          <w:p w14:paraId="31C928AA" w14:textId="77777777" w:rsidR="00ED747A" w:rsidRDefault="00ED747A" w:rsidP="00560E26">
            <w:pPr>
              <w:rPr>
                <w:rFonts w:ascii="TimesNewRoman" w:hAnsi="TimesNewRoman"/>
              </w:rPr>
            </w:pPr>
            <w:r>
              <w:rPr>
                <w:rFonts w:ascii="TimesNewRoman" w:hAnsi="TimesNewRoman"/>
              </w:rPr>
              <w:t>System Custodian</w:t>
            </w:r>
          </w:p>
        </w:tc>
        <w:tc>
          <w:tcPr>
            <w:tcW w:w="5040" w:type="dxa"/>
          </w:tcPr>
          <w:p w14:paraId="0D29C02D" w14:textId="77777777" w:rsidR="00ED747A" w:rsidRDefault="00ED747A" w:rsidP="00560E26">
            <w:pPr>
              <w:rPr>
                <w:rFonts w:ascii="TimesNewRoman" w:hAnsi="TimesNewRoman"/>
              </w:rPr>
            </w:pPr>
          </w:p>
        </w:tc>
      </w:tr>
      <w:tr w:rsidR="00ED747A" w14:paraId="54873C8E" w14:textId="77777777" w:rsidTr="00560E26">
        <w:tblPrEx>
          <w:tblCellMar>
            <w:top w:w="0" w:type="dxa"/>
            <w:bottom w:w="0" w:type="dxa"/>
          </w:tblCellMar>
        </w:tblPrEx>
        <w:tc>
          <w:tcPr>
            <w:tcW w:w="3708" w:type="dxa"/>
          </w:tcPr>
          <w:p w14:paraId="3E4D8905" w14:textId="77777777" w:rsidR="00ED747A" w:rsidRDefault="00ED747A" w:rsidP="00560E26">
            <w:pPr>
              <w:rPr>
                <w:rFonts w:ascii="TimesNewRoman" w:hAnsi="TimesNewRoman"/>
              </w:rPr>
            </w:pPr>
            <w:r>
              <w:rPr>
                <w:rFonts w:ascii="TimesNewRoman" w:hAnsi="TimesNewRoman"/>
              </w:rPr>
              <w:t>Security Administrator</w:t>
            </w:r>
          </w:p>
        </w:tc>
        <w:tc>
          <w:tcPr>
            <w:tcW w:w="5040" w:type="dxa"/>
          </w:tcPr>
          <w:p w14:paraId="3F8E6360" w14:textId="77777777" w:rsidR="00ED747A" w:rsidRDefault="00ED747A" w:rsidP="00560E26">
            <w:pPr>
              <w:rPr>
                <w:rFonts w:ascii="TimesNewRoman" w:hAnsi="TimesNewRoman"/>
              </w:rPr>
            </w:pPr>
          </w:p>
        </w:tc>
      </w:tr>
      <w:tr w:rsidR="00ED747A" w14:paraId="563A2E1A" w14:textId="77777777" w:rsidTr="00560E26">
        <w:tblPrEx>
          <w:tblCellMar>
            <w:top w:w="0" w:type="dxa"/>
            <w:bottom w:w="0" w:type="dxa"/>
          </w:tblCellMar>
        </w:tblPrEx>
        <w:tc>
          <w:tcPr>
            <w:tcW w:w="3708" w:type="dxa"/>
          </w:tcPr>
          <w:p w14:paraId="632AF5E4" w14:textId="77777777" w:rsidR="00ED747A" w:rsidRDefault="00ED747A" w:rsidP="00560E26">
            <w:pPr>
              <w:rPr>
                <w:rFonts w:ascii="TimesNewRoman" w:hAnsi="TimesNewRoman"/>
              </w:rPr>
            </w:pPr>
            <w:r>
              <w:rPr>
                <w:rFonts w:ascii="TimesNewRoman" w:hAnsi="TimesNewRoman"/>
              </w:rPr>
              <w:t>Database Administrator</w:t>
            </w:r>
          </w:p>
        </w:tc>
        <w:tc>
          <w:tcPr>
            <w:tcW w:w="5040" w:type="dxa"/>
          </w:tcPr>
          <w:p w14:paraId="022811A9" w14:textId="77777777" w:rsidR="00ED747A" w:rsidRDefault="00ED747A" w:rsidP="00560E26">
            <w:pPr>
              <w:rPr>
                <w:rFonts w:ascii="TimesNewRoman" w:hAnsi="TimesNewRoman"/>
              </w:rPr>
            </w:pPr>
          </w:p>
        </w:tc>
      </w:tr>
      <w:tr w:rsidR="00ED747A" w14:paraId="3821CFA4" w14:textId="77777777" w:rsidTr="00560E26">
        <w:tblPrEx>
          <w:tblCellMar>
            <w:top w:w="0" w:type="dxa"/>
            <w:bottom w:w="0" w:type="dxa"/>
          </w:tblCellMar>
        </w:tblPrEx>
        <w:tc>
          <w:tcPr>
            <w:tcW w:w="3708" w:type="dxa"/>
          </w:tcPr>
          <w:p w14:paraId="11076DA6" w14:textId="77777777" w:rsidR="00ED747A" w:rsidRDefault="00ED747A" w:rsidP="00560E26">
            <w:pPr>
              <w:rPr>
                <w:rFonts w:ascii="TimesNewRoman" w:hAnsi="TimesNewRoman"/>
              </w:rPr>
            </w:pPr>
            <w:r>
              <w:rPr>
                <w:rFonts w:ascii="TimesNewRoman" w:hAnsi="TimesNewRoman"/>
              </w:rPr>
              <w:t>Network Manager</w:t>
            </w:r>
          </w:p>
        </w:tc>
        <w:tc>
          <w:tcPr>
            <w:tcW w:w="5040" w:type="dxa"/>
          </w:tcPr>
          <w:p w14:paraId="65062762" w14:textId="77777777" w:rsidR="00ED747A" w:rsidRDefault="00ED747A" w:rsidP="00560E26">
            <w:pPr>
              <w:rPr>
                <w:rFonts w:ascii="TimesNewRoman" w:hAnsi="TimesNewRoman"/>
              </w:rPr>
            </w:pPr>
          </w:p>
        </w:tc>
      </w:tr>
      <w:tr w:rsidR="00ED747A" w14:paraId="7626C369" w14:textId="77777777" w:rsidTr="00560E26">
        <w:tblPrEx>
          <w:tblCellMar>
            <w:top w:w="0" w:type="dxa"/>
            <w:bottom w:w="0" w:type="dxa"/>
          </w:tblCellMar>
        </w:tblPrEx>
        <w:tc>
          <w:tcPr>
            <w:tcW w:w="3708" w:type="dxa"/>
          </w:tcPr>
          <w:p w14:paraId="042795C8" w14:textId="77777777" w:rsidR="00ED747A" w:rsidRDefault="00ED747A" w:rsidP="00560E26">
            <w:pPr>
              <w:rPr>
                <w:rFonts w:ascii="TimesNewRoman" w:hAnsi="TimesNewRoman"/>
              </w:rPr>
            </w:pPr>
            <w:r>
              <w:rPr>
                <w:rFonts w:ascii="TimesNewRoman" w:hAnsi="TimesNewRoman"/>
              </w:rPr>
              <w:t>Risk Assessment Team</w:t>
            </w:r>
          </w:p>
        </w:tc>
        <w:tc>
          <w:tcPr>
            <w:tcW w:w="5040" w:type="dxa"/>
          </w:tcPr>
          <w:p w14:paraId="7DA9CCE7" w14:textId="77777777" w:rsidR="00ED747A" w:rsidRDefault="00ED747A" w:rsidP="00560E26">
            <w:pPr>
              <w:rPr>
                <w:rFonts w:ascii="TimesNewRoman" w:hAnsi="TimesNewRoman"/>
              </w:rPr>
            </w:pPr>
          </w:p>
        </w:tc>
      </w:tr>
    </w:tbl>
    <w:p w14:paraId="482378F9" w14:textId="77777777" w:rsidR="00ED747A" w:rsidRDefault="00ED747A" w:rsidP="00ED747A">
      <w:pPr>
        <w:rPr>
          <w:sz w:val="20"/>
          <w:szCs w:val="20"/>
        </w:rPr>
      </w:pPr>
      <w:r>
        <w:rPr>
          <w:rFonts w:ascii="TimesNewRoman" w:hAnsi="TimesNewRoman"/>
        </w:rPr>
        <w:t xml:space="preserve">  </w:t>
      </w:r>
    </w:p>
    <w:p w14:paraId="13E4BC9B" w14:textId="77777777" w:rsidR="00ED747A" w:rsidRDefault="00ED747A" w:rsidP="00ED747A">
      <w:pPr>
        <w:pStyle w:val="Heading2"/>
      </w:pPr>
      <w:bookmarkStart w:id="10" w:name="_Toc155741647"/>
      <w:r>
        <w:lastRenderedPageBreak/>
        <w:t>2.2 Techniques Used</w:t>
      </w:r>
      <w:bookmarkEnd w:id="10"/>
    </w:p>
    <w:p w14:paraId="4924391C" w14:textId="77777777" w:rsidR="00ED747A" w:rsidRDefault="00ED747A" w:rsidP="00ED747A"/>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3627"/>
        <w:gridCol w:w="4997"/>
      </w:tblGrid>
      <w:tr w:rsidR="00ED747A" w14:paraId="000392B5" w14:textId="77777777" w:rsidTr="00560E26">
        <w:tblPrEx>
          <w:tblCellMar>
            <w:top w:w="0" w:type="dxa"/>
            <w:bottom w:w="0" w:type="dxa"/>
          </w:tblCellMar>
        </w:tblPrEx>
        <w:tc>
          <w:tcPr>
            <w:tcW w:w="3672" w:type="dxa"/>
            <w:shd w:val="solid" w:color="000000" w:fill="FFFFFF"/>
          </w:tcPr>
          <w:p w14:paraId="0DAFC6DC" w14:textId="77777777" w:rsidR="00ED747A" w:rsidRDefault="00ED747A" w:rsidP="00560E26">
            <w:pPr>
              <w:rPr>
                <w:rFonts w:ascii="TimesNewRoman" w:hAnsi="TimesNewRoman"/>
                <w:b/>
                <w:bCs/>
              </w:rPr>
            </w:pPr>
            <w:r>
              <w:rPr>
                <w:rFonts w:ascii="TimesNewRoman" w:hAnsi="TimesNewRoman"/>
                <w:b/>
                <w:bCs/>
              </w:rPr>
              <w:t>Technique</w:t>
            </w:r>
          </w:p>
        </w:tc>
        <w:tc>
          <w:tcPr>
            <w:tcW w:w="5076" w:type="dxa"/>
            <w:shd w:val="solid" w:color="000000" w:fill="FFFFFF"/>
          </w:tcPr>
          <w:p w14:paraId="2B6C97AD" w14:textId="77777777" w:rsidR="00ED747A" w:rsidRDefault="00ED747A" w:rsidP="00560E26">
            <w:pPr>
              <w:rPr>
                <w:rFonts w:ascii="TimesNewRoman" w:hAnsi="TimesNewRoman"/>
                <w:b/>
                <w:bCs/>
              </w:rPr>
            </w:pPr>
            <w:r>
              <w:rPr>
                <w:rFonts w:ascii="TimesNewRoman" w:hAnsi="TimesNewRoman"/>
                <w:b/>
                <w:bCs/>
              </w:rPr>
              <w:t>Description</w:t>
            </w:r>
          </w:p>
        </w:tc>
      </w:tr>
      <w:tr w:rsidR="00ED747A" w14:paraId="1D024950" w14:textId="77777777" w:rsidTr="00560E26">
        <w:tblPrEx>
          <w:tblCellMar>
            <w:top w:w="0" w:type="dxa"/>
            <w:bottom w:w="0" w:type="dxa"/>
          </w:tblCellMar>
        </w:tblPrEx>
        <w:tc>
          <w:tcPr>
            <w:tcW w:w="3672" w:type="dxa"/>
          </w:tcPr>
          <w:p w14:paraId="241FC87A" w14:textId="77777777" w:rsidR="00ED747A" w:rsidRDefault="00ED747A" w:rsidP="00560E26">
            <w:pPr>
              <w:rPr>
                <w:rFonts w:ascii="TimesNewRoman" w:hAnsi="TimesNewRoman"/>
              </w:rPr>
            </w:pPr>
            <w:r>
              <w:rPr>
                <w:rFonts w:ascii="TimesNewRoman" w:hAnsi="TimesNewRoman"/>
              </w:rPr>
              <w:t>[List techniques used e.g., questionnaires, tools]</w:t>
            </w:r>
          </w:p>
        </w:tc>
        <w:tc>
          <w:tcPr>
            <w:tcW w:w="5076" w:type="dxa"/>
          </w:tcPr>
          <w:p w14:paraId="725AB5ED" w14:textId="77777777" w:rsidR="00ED747A" w:rsidRDefault="00ED747A" w:rsidP="00560E26">
            <w:pPr>
              <w:rPr>
                <w:rFonts w:ascii="TimesNewRoman" w:hAnsi="TimesNewRoman"/>
              </w:rPr>
            </w:pPr>
            <w:r>
              <w:rPr>
                <w:rFonts w:ascii="TimesNewRoman" w:hAnsi="TimesNewRoman"/>
              </w:rPr>
              <w:t>[Describe the technique used and how it assisted in performing the risk assessment]</w:t>
            </w:r>
          </w:p>
        </w:tc>
      </w:tr>
    </w:tbl>
    <w:p w14:paraId="7BC335D6" w14:textId="77777777" w:rsidR="00ED747A" w:rsidRDefault="00ED747A" w:rsidP="00ED747A">
      <w:pPr>
        <w:rPr>
          <w:rFonts w:ascii="SymbolMT" w:hAnsi="SymbolMT"/>
        </w:rPr>
      </w:pPr>
    </w:p>
    <w:p w14:paraId="0AF5404A" w14:textId="77777777" w:rsidR="00ED747A" w:rsidRDefault="00ED747A" w:rsidP="00ED747A">
      <w:pPr>
        <w:pStyle w:val="Heading2"/>
        <w:rPr>
          <w:sz w:val="20"/>
          <w:szCs w:val="20"/>
        </w:rPr>
      </w:pPr>
      <w:bookmarkStart w:id="11" w:name="_Toc155741648"/>
      <w:r>
        <w:t>2.3 Risk Model</w:t>
      </w:r>
      <w:bookmarkEnd w:id="11"/>
      <w:r>
        <w:rPr>
          <w:rFonts w:ascii="TimesNewRoman" w:hAnsi="TimesNewRoman"/>
        </w:rPr>
        <w:t xml:space="preserve">  </w:t>
      </w:r>
    </w:p>
    <w:p w14:paraId="7DB01FEF" w14:textId="77777777" w:rsidR="00ED747A" w:rsidRDefault="00ED747A" w:rsidP="00ED747A">
      <w:pPr>
        <w:rPr>
          <w:rFonts w:ascii="TimesNewRoman" w:hAnsi="TimesNewRoman"/>
          <w:sz w:val="20"/>
          <w:szCs w:val="20"/>
        </w:rPr>
      </w:pPr>
      <w:r>
        <w:rPr>
          <w:rFonts w:ascii="TimesNewRoman" w:hAnsi="TimesNewRoman"/>
          <w:sz w:val="20"/>
          <w:szCs w:val="20"/>
        </w:rPr>
        <w:t xml:space="preserve">  </w:t>
      </w:r>
    </w:p>
    <w:p w14:paraId="68C617D9" w14:textId="77777777" w:rsidR="00ED747A" w:rsidRDefault="00ED747A" w:rsidP="00ED747A">
      <w:pPr>
        <w:pStyle w:val="Default"/>
        <w:autoSpaceDE/>
        <w:autoSpaceDN/>
        <w:adjustRightInd/>
        <w:rPr>
          <w:rFonts w:ascii="Arial" w:hAnsi="Arial" w:cs="Arial"/>
        </w:rPr>
      </w:pPr>
      <w:r>
        <w:rPr>
          <w:rFonts w:ascii="Arial" w:hAnsi="Arial" w:cs="Arial"/>
        </w:rPr>
        <w:t>[Describe the risk model used in performing the risk assessment. For an example risk model refer NIST publication SP-800-30]</w:t>
      </w:r>
    </w:p>
    <w:p w14:paraId="128DBBC6" w14:textId="77777777" w:rsidR="00ED747A" w:rsidRDefault="00ED747A" w:rsidP="00ED747A">
      <w:pPr>
        <w:rPr>
          <w:rFonts w:ascii="TimesNewRoman" w:hAnsi="TimesNewRoman"/>
          <w:sz w:val="20"/>
          <w:szCs w:val="20"/>
        </w:rPr>
      </w:pPr>
    </w:p>
    <w:p w14:paraId="62694989" w14:textId="77777777" w:rsidR="00ED747A" w:rsidRDefault="00ED747A" w:rsidP="00ED747A">
      <w:pPr>
        <w:rPr>
          <w:sz w:val="20"/>
          <w:szCs w:val="20"/>
        </w:rPr>
      </w:pPr>
    </w:p>
    <w:p w14:paraId="7C36E5DB" w14:textId="77777777" w:rsidR="00ED747A" w:rsidRDefault="00ED747A" w:rsidP="00ED747A">
      <w:pPr>
        <w:pStyle w:val="Heading1"/>
      </w:pPr>
      <w:bookmarkStart w:id="12" w:name="_Toc155741649"/>
      <w:r>
        <w:t>3. System Characterization</w:t>
      </w:r>
      <w:bookmarkEnd w:id="12"/>
      <w:r>
        <w:t xml:space="preserve">  </w:t>
      </w:r>
    </w:p>
    <w:p w14:paraId="611D01A3" w14:textId="77777777" w:rsidR="00ED747A" w:rsidRDefault="00ED747A" w:rsidP="00ED747A"/>
    <w:p w14:paraId="30D4A674" w14:textId="77777777" w:rsidR="00ED747A" w:rsidRDefault="00ED747A" w:rsidP="00ED747A">
      <w:pPr>
        <w:pStyle w:val="Heading2"/>
      </w:pPr>
      <w:r>
        <w:t xml:space="preserve">  </w:t>
      </w:r>
      <w:bookmarkStart w:id="13" w:name="_Toc155741650"/>
      <w:r>
        <w:t>3.1 Technology components</w:t>
      </w:r>
      <w:bookmarkEnd w:id="13"/>
    </w:p>
    <w:p w14:paraId="69027A9E" w14:textId="77777777" w:rsidR="00ED747A" w:rsidRDefault="00ED747A" w:rsidP="00ED747A">
      <w:pPr>
        <w:rPr>
          <w:sz w:val="20"/>
          <w:szCs w:val="20"/>
        </w:rPr>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51"/>
        <w:gridCol w:w="6013"/>
      </w:tblGrid>
      <w:tr w:rsidR="00ED747A" w14:paraId="38CACBF0" w14:textId="77777777" w:rsidTr="00560E26">
        <w:tblPrEx>
          <w:tblCellMar>
            <w:top w:w="0" w:type="dxa"/>
            <w:bottom w:w="0" w:type="dxa"/>
          </w:tblCellMar>
        </w:tblPrEx>
        <w:tc>
          <w:tcPr>
            <w:tcW w:w="2271" w:type="dxa"/>
            <w:shd w:val="solid" w:color="000000" w:fill="FFFFFF"/>
          </w:tcPr>
          <w:p w14:paraId="1F26EE5F" w14:textId="77777777" w:rsidR="00ED747A" w:rsidRDefault="00ED747A" w:rsidP="00560E26">
            <w:pPr>
              <w:pStyle w:val="BodyTextIndent"/>
              <w:spacing w:before="120"/>
              <w:rPr>
                <w:rFonts w:ascii="TimesNewRoman" w:hAnsi="TimesNewRoman"/>
                <w:b/>
                <w:bCs/>
              </w:rPr>
            </w:pPr>
            <w:r>
              <w:rPr>
                <w:rFonts w:ascii="TimesNewRoman" w:hAnsi="TimesNewRoman"/>
                <w:b/>
                <w:bCs/>
              </w:rPr>
              <w:t>Component</w:t>
            </w:r>
          </w:p>
        </w:tc>
        <w:tc>
          <w:tcPr>
            <w:tcW w:w="6225" w:type="dxa"/>
            <w:shd w:val="solid" w:color="000000" w:fill="FFFFFF"/>
          </w:tcPr>
          <w:p w14:paraId="3393665D"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20F79219" w14:textId="77777777" w:rsidTr="00560E26">
        <w:tblPrEx>
          <w:tblCellMar>
            <w:top w:w="0" w:type="dxa"/>
            <w:bottom w:w="0" w:type="dxa"/>
          </w:tblCellMar>
        </w:tblPrEx>
        <w:tc>
          <w:tcPr>
            <w:tcW w:w="2271" w:type="dxa"/>
          </w:tcPr>
          <w:p w14:paraId="56FE7AF8" w14:textId="77777777" w:rsidR="00ED747A" w:rsidRDefault="00ED747A" w:rsidP="00560E26">
            <w:pPr>
              <w:pStyle w:val="BodyTextIndent"/>
              <w:spacing w:before="120"/>
              <w:rPr>
                <w:rFonts w:ascii="TimesNewRoman" w:hAnsi="TimesNewRoman"/>
              </w:rPr>
            </w:pPr>
            <w:r>
              <w:rPr>
                <w:rFonts w:ascii="TimesNewRoman" w:hAnsi="TimesNewRoman"/>
              </w:rPr>
              <w:t>Applications</w:t>
            </w:r>
          </w:p>
        </w:tc>
        <w:tc>
          <w:tcPr>
            <w:tcW w:w="6225" w:type="dxa"/>
          </w:tcPr>
          <w:p w14:paraId="7BC0728D" w14:textId="77777777" w:rsidR="00ED747A" w:rsidRDefault="00ED747A" w:rsidP="00560E26">
            <w:pPr>
              <w:pStyle w:val="BodyTextIndent"/>
              <w:spacing w:before="120"/>
              <w:rPr>
                <w:rFonts w:ascii="TimesNewRoman" w:hAnsi="TimesNewRoman"/>
              </w:rPr>
            </w:pPr>
            <w:r>
              <w:rPr>
                <w:rFonts w:ascii="TimesNewRoman" w:hAnsi="TimesNewRoman"/>
              </w:rPr>
              <w:t>[Describe key technology components including commercial software]</w:t>
            </w:r>
          </w:p>
        </w:tc>
      </w:tr>
      <w:tr w:rsidR="00ED747A" w14:paraId="0C4EFEC7" w14:textId="77777777" w:rsidTr="00560E26">
        <w:tblPrEx>
          <w:tblCellMar>
            <w:top w:w="0" w:type="dxa"/>
            <w:bottom w:w="0" w:type="dxa"/>
          </w:tblCellMar>
        </w:tblPrEx>
        <w:tc>
          <w:tcPr>
            <w:tcW w:w="2271" w:type="dxa"/>
          </w:tcPr>
          <w:p w14:paraId="54AC7AC2" w14:textId="77777777" w:rsidR="00ED747A" w:rsidRDefault="00ED747A" w:rsidP="00560E26">
            <w:pPr>
              <w:pStyle w:val="BodyTextIndent"/>
              <w:spacing w:before="120"/>
              <w:rPr>
                <w:rFonts w:ascii="TimesNewRoman" w:hAnsi="TimesNewRoman"/>
              </w:rPr>
            </w:pPr>
            <w:r>
              <w:rPr>
                <w:rFonts w:ascii="TimesNewRoman" w:hAnsi="TimesNewRoman"/>
              </w:rPr>
              <w:t>Databases</w:t>
            </w:r>
          </w:p>
        </w:tc>
        <w:tc>
          <w:tcPr>
            <w:tcW w:w="6225" w:type="dxa"/>
          </w:tcPr>
          <w:p w14:paraId="77EE4EB9" w14:textId="77777777" w:rsidR="00ED747A" w:rsidRDefault="00ED747A" w:rsidP="00560E26">
            <w:pPr>
              <w:pStyle w:val="BodyTextIndent"/>
              <w:spacing w:before="120"/>
              <w:rPr>
                <w:rFonts w:ascii="TimesNewRoman" w:hAnsi="TimesNewRoman"/>
              </w:rPr>
            </w:pPr>
          </w:p>
        </w:tc>
      </w:tr>
      <w:tr w:rsidR="00ED747A" w14:paraId="09666D88" w14:textId="77777777" w:rsidTr="00560E26">
        <w:tblPrEx>
          <w:tblCellMar>
            <w:top w:w="0" w:type="dxa"/>
            <w:bottom w:w="0" w:type="dxa"/>
          </w:tblCellMar>
        </w:tblPrEx>
        <w:tc>
          <w:tcPr>
            <w:tcW w:w="2271" w:type="dxa"/>
          </w:tcPr>
          <w:p w14:paraId="4D90DD9A" w14:textId="77777777" w:rsidR="00ED747A" w:rsidRDefault="00ED747A" w:rsidP="00560E26">
            <w:pPr>
              <w:pStyle w:val="BodyTextIndent"/>
              <w:spacing w:before="120"/>
              <w:rPr>
                <w:rFonts w:ascii="TimesNewRoman" w:hAnsi="TimesNewRoman"/>
              </w:rPr>
            </w:pPr>
            <w:r>
              <w:rPr>
                <w:rFonts w:ascii="TimesNewRoman" w:hAnsi="TimesNewRoman"/>
              </w:rPr>
              <w:t>Operating Systems</w:t>
            </w:r>
          </w:p>
        </w:tc>
        <w:tc>
          <w:tcPr>
            <w:tcW w:w="6225" w:type="dxa"/>
          </w:tcPr>
          <w:p w14:paraId="49923775" w14:textId="77777777" w:rsidR="00ED747A" w:rsidRDefault="00ED747A" w:rsidP="00560E26">
            <w:pPr>
              <w:pStyle w:val="BodyTextIndent"/>
              <w:spacing w:before="120"/>
              <w:rPr>
                <w:rFonts w:ascii="TimesNewRoman" w:hAnsi="TimesNewRoman"/>
              </w:rPr>
            </w:pPr>
          </w:p>
        </w:tc>
      </w:tr>
      <w:tr w:rsidR="00ED747A" w14:paraId="2B2AA33F" w14:textId="77777777" w:rsidTr="00560E26">
        <w:tblPrEx>
          <w:tblCellMar>
            <w:top w:w="0" w:type="dxa"/>
            <w:bottom w:w="0" w:type="dxa"/>
          </w:tblCellMar>
        </w:tblPrEx>
        <w:tc>
          <w:tcPr>
            <w:tcW w:w="2271" w:type="dxa"/>
          </w:tcPr>
          <w:p w14:paraId="3984AEB5" w14:textId="77777777" w:rsidR="00ED747A" w:rsidRDefault="00ED747A" w:rsidP="00560E26">
            <w:pPr>
              <w:pStyle w:val="BodyTextIndent"/>
              <w:spacing w:before="120"/>
              <w:rPr>
                <w:rFonts w:ascii="TimesNewRoman" w:hAnsi="TimesNewRoman"/>
              </w:rPr>
            </w:pPr>
            <w:r>
              <w:rPr>
                <w:rFonts w:ascii="TimesNewRoman" w:hAnsi="TimesNewRoman"/>
              </w:rPr>
              <w:t>Networks</w:t>
            </w:r>
          </w:p>
        </w:tc>
        <w:tc>
          <w:tcPr>
            <w:tcW w:w="6225" w:type="dxa"/>
          </w:tcPr>
          <w:p w14:paraId="322F275A" w14:textId="77777777" w:rsidR="00ED747A" w:rsidRDefault="00ED747A" w:rsidP="00560E26">
            <w:pPr>
              <w:pStyle w:val="Default"/>
            </w:pPr>
          </w:p>
          <w:p w14:paraId="56057A1E" w14:textId="77777777" w:rsidR="00ED747A" w:rsidRDefault="00ED747A" w:rsidP="00560E26">
            <w:pPr>
              <w:pStyle w:val="Default"/>
            </w:pPr>
          </w:p>
        </w:tc>
      </w:tr>
      <w:tr w:rsidR="00ED747A" w14:paraId="4F5DE504" w14:textId="77777777" w:rsidTr="00560E26">
        <w:tblPrEx>
          <w:tblCellMar>
            <w:top w:w="0" w:type="dxa"/>
            <w:bottom w:w="0" w:type="dxa"/>
          </w:tblCellMar>
        </w:tblPrEx>
        <w:tc>
          <w:tcPr>
            <w:tcW w:w="2271" w:type="dxa"/>
          </w:tcPr>
          <w:p w14:paraId="1DC57344" w14:textId="77777777" w:rsidR="00ED747A" w:rsidRDefault="00ED747A" w:rsidP="00560E26">
            <w:pPr>
              <w:pStyle w:val="BodyTextIndent"/>
              <w:spacing w:before="120"/>
              <w:rPr>
                <w:rFonts w:ascii="TimesNewRoman" w:hAnsi="TimesNewRoman"/>
              </w:rPr>
            </w:pPr>
            <w:r>
              <w:rPr>
                <w:rFonts w:ascii="TimesNewRoman" w:hAnsi="TimesNewRoman"/>
              </w:rPr>
              <w:t>Interconnections</w:t>
            </w:r>
          </w:p>
        </w:tc>
        <w:tc>
          <w:tcPr>
            <w:tcW w:w="6225" w:type="dxa"/>
          </w:tcPr>
          <w:p w14:paraId="3AE3C734" w14:textId="77777777" w:rsidR="00ED747A" w:rsidRDefault="00ED747A" w:rsidP="00560E26">
            <w:pPr>
              <w:pStyle w:val="BodyTextIndent"/>
              <w:spacing w:before="120"/>
              <w:rPr>
                <w:rFonts w:ascii="TimesNewRoman" w:hAnsi="TimesNewRoman"/>
              </w:rPr>
            </w:pPr>
          </w:p>
        </w:tc>
      </w:tr>
      <w:tr w:rsidR="00ED747A" w14:paraId="49CD3542" w14:textId="77777777" w:rsidTr="00560E26">
        <w:tblPrEx>
          <w:tblCellMar>
            <w:top w:w="0" w:type="dxa"/>
            <w:bottom w:w="0" w:type="dxa"/>
          </w:tblCellMar>
        </w:tblPrEx>
        <w:tc>
          <w:tcPr>
            <w:tcW w:w="2271" w:type="dxa"/>
          </w:tcPr>
          <w:p w14:paraId="60279D19" w14:textId="77777777" w:rsidR="00ED747A" w:rsidRDefault="00ED747A" w:rsidP="00560E26">
            <w:pPr>
              <w:pStyle w:val="BodyTextIndent"/>
              <w:spacing w:before="120"/>
              <w:rPr>
                <w:rFonts w:ascii="TimesNewRoman" w:hAnsi="TimesNewRoman"/>
              </w:rPr>
            </w:pPr>
            <w:r>
              <w:rPr>
                <w:rFonts w:ascii="TimesNewRoman" w:hAnsi="TimesNewRoman"/>
              </w:rPr>
              <w:t>Protocols</w:t>
            </w:r>
          </w:p>
        </w:tc>
        <w:tc>
          <w:tcPr>
            <w:tcW w:w="6225" w:type="dxa"/>
          </w:tcPr>
          <w:p w14:paraId="6AC2AF55" w14:textId="77777777" w:rsidR="00ED747A" w:rsidRDefault="00ED747A" w:rsidP="00560E26">
            <w:pPr>
              <w:pStyle w:val="BodyTextIndent"/>
              <w:spacing w:before="120"/>
              <w:rPr>
                <w:rFonts w:ascii="TimesNewRoman" w:hAnsi="TimesNewRoman"/>
              </w:rPr>
            </w:pPr>
          </w:p>
        </w:tc>
      </w:tr>
    </w:tbl>
    <w:p w14:paraId="6080F599" w14:textId="77777777" w:rsidR="00ED747A" w:rsidRDefault="00ED747A" w:rsidP="00ED747A">
      <w:pPr>
        <w:pStyle w:val="BodyTextIndent"/>
        <w:spacing w:before="120"/>
        <w:ind w:left="360"/>
        <w:rPr>
          <w:rFonts w:ascii="TimesNewRoman" w:hAnsi="TimesNewRoman"/>
        </w:rPr>
      </w:pPr>
    </w:p>
    <w:p w14:paraId="4E5AD981" w14:textId="77777777" w:rsidR="00ED747A" w:rsidRDefault="00ED747A" w:rsidP="00ED747A">
      <w:pPr>
        <w:pStyle w:val="Heading2"/>
      </w:pPr>
      <w:bookmarkStart w:id="14" w:name="_Toc155741651"/>
      <w:r>
        <w:lastRenderedPageBreak/>
        <w:t>3.2 Physical Location(s)</w:t>
      </w:r>
      <w:bookmarkEnd w:id="14"/>
    </w:p>
    <w:p w14:paraId="0E570B6C" w14:textId="77777777" w:rsidR="00ED747A" w:rsidRDefault="00ED747A" w:rsidP="00ED747A">
      <w:pPr>
        <w:pStyle w:val="Default"/>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26"/>
        <w:gridCol w:w="6038"/>
      </w:tblGrid>
      <w:tr w:rsidR="00ED747A" w14:paraId="69D53300" w14:textId="77777777" w:rsidTr="00560E26">
        <w:tblPrEx>
          <w:tblCellMar>
            <w:top w:w="0" w:type="dxa"/>
            <w:bottom w:w="0" w:type="dxa"/>
          </w:tblCellMar>
        </w:tblPrEx>
        <w:tc>
          <w:tcPr>
            <w:tcW w:w="2271" w:type="dxa"/>
            <w:shd w:val="solid" w:color="000000" w:fill="FFFFFF"/>
          </w:tcPr>
          <w:p w14:paraId="3C5DF4BE" w14:textId="77777777" w:rsidR="00ED747A" w:rsidRDefault="00ED747A" w:rsidP="00560E26">
            <w:pPr>
              <w:pStyle w:val="BodyTextIndent"/>
              <w:spacing w:before="120"/>
              <w:rPr>
                <w:rFonts w:ascii="TimesNewRoman" w:hAnsi="TimesNewRoman"/>
                <w:b/>
                <w:bCs/>
              </w:rPr>
            </w:pPr>
            <w:r>
              <w:rPr>
                <w:rFonts w:ascii="TimesNewRoman" w:hAnsi="TimesNewRoman"/>
                <w:b/>
                <w:bCs/>
              </w:rPr>
              <w:t>Location</w:t>
            </w:r>
          </w:p>
        </w:tc>
        <w:tc>
          <w:tcPr>
            <w:tcW w:w="6225" w:type="dxa"/>
            <w:shd w:val="solid" w:color="000000" w:fill="FFFFFF"/>
          </w:tcPr>
          <w:p w14:paraId="7B82F3F0"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15785EA0" w14:textId="77777777" w:rsidTr="00560E26">
        <w:tblPrEx>
          <w:tblCellMar>
            <w:top w:w="0" w:type="dxa"/>
            <w:bottom w:w="0" w:type="dxa"/>
          </w:tblCellMar>
        </w:tblPrEx>
        <w:tc>
          <w:tcPr>
            <w:tcW w:w="2271" w:type="dxa"/>
          </w:tcPr>
          <w:p w14:paraId="331267BC" w14:textId="77777777" w:rsidR="00ED747A" w:rsidRDefault="00ED747A" w:rsidP="00560E26">
            <w:pPr>
              <w:pStyle w:val="BodyTextIndent"/>
              <w:spacing w:before="120"/>
              <w:rPr>
                <w:rFonts w:ascii="TimesNewRoman" w:hAnsi="TimesNewRoman"/>
              </w:rPr>
            </w:pPr>
            <w:r>
              <w:rPr>
                <w:rFonts w:ascii="TimesNewRoman" w:hAnsi="TimesNewRoman"/>
              </w:rPr>
              <w:t>[Include locations included in scope]</w:t>
            </w:r>
          </w:p>
        </w:tc>
        <w:tc>
          <w:tcPr>
            <w:tcW w:w="6225" w:type="dxa"/>
          </w:tcPr>
          <w:p w14:paraId="64225DE1" w14:textId="77777777" w:rsidR="00ED747A" w:rsidRDefault="00ED747A" w:rsidP="00560E26">
            <w:pPr>
              <w:pStyle w:val="BodyTextIndent"/>
              <w:spacing w:before="120"/>
              <w:rPr>
                <w:rFonts w:ascii="TimesNewRoman" w:hAnsi="TimesNewRoman"/>
              </w:rPr>
            </w:pPr>
          </w:p>
        </w:tc>
      </w:tr>
    </w:tbl>
    <w:p w14:paraId="45D2EA74" w14:textId="77777777" w:rsidR="00ED747A" w:rsidRDefault="00ED747A" w:rsidP="00ED747A">
      <w:pPr>
        <w:pStyle w:val="Default"/>
      </w:pPr>
    </w:p>
    <w:p w14:paraId="4779452C" w14:textId="77777777" w:rsidR="00ED747A" w:rsidRDefault="00ED747A" w:rsidP="00ED747A">
      <w:pPr>
        <w:pStyle w:val="Default"/>
      </w:pPr>
    </w:p>
    <w:p w14:paraId="125F8B71" w14:textId="77777777" w:rsidR="00ED747A" w:rsidRDefault="00ED747A" w:rsidP="00ED747A">
      <w:pPr>
        <w:pStyle w:val="Heading2"/>
      </w:pPr>
      <w:bookmarkStart w:id="15" w:name="_Toc155741652"/>
      <w:r>
        <w:t xml:space="preserve">3.3 Data Used </w:t>
      </w:r>
      <w:proofErr w:type="gramStart"/>
      <w:r>
        <w:t>By</w:t>
      </w:r>
      <w:proofErr w:type="gramEnd"/>
      <w:r>
        <w:t xml:space="preserve"> System</w:t>
      </w:r>
      <w:bookmarkEnd w:id="15"/>
    </w:p>
    <w:p w14:paraId="76753B73" w14:textId="77777777" w:rsidR="00ED747A" w:rsidRDefault="00ED747A" w:rsidP="00ED747A">
      <w:pPr>
        <w:pStyle w:val="Default"/>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23"/>
        <w:gridCol w:w="6041"/>
      </w:tblGrid>
      <w:tr w:rsidR="00ED747A" w14:paraId="1411C166" w14:textId="77777777" w:rsidTr="00560E26">
        <w:tblPrEx>
          <w:tblCellMar>
            <w:top w:w="0" w:type="dxa"/>
            <w:bottom w:w="0" w:type="dxa"/>
          </w:tblCellMar>
        </w:tblPrEx>
        <w:tc>
          <w:tcPr>
            <w:tcW w:w="2271" w:type="dxa"/>
            <w:shd w:val="solid" w:color="000000" w:fill="FFFFFF"/>
          </w:tcPr>
          <w:p w14:paraId="0A769CF9" w14:textId="77777777" w:rsidR="00ED747A" w:rsidRDefault="00ED747A" w:rsidP="00560E26">
            <w:pPr>
              <w:pStyle w:val="BodyTextIndent"/>
              <w:spacing w:before="120"/>
              <w:rPr>
                <w:rFonts w:ascii="TimesNewRoman" w:hAnsi="TimesNewRoman"/>
                <w:b/>
                <w:bCs/>
              </w:rPr>
            </w:pPr>
            <w:r>
              <w:rPr>
                <w:rFonts w:ascii="TimesNewRoman" w:hAnsi="TimesNewRoman"/>
                <w:b/>
                <w:bCs/>
              </w:rPr>
              <w:t>Data</w:t>
            </w:r>
          </w:p>
        </w:tc>
        <w:tc>
          <w:tcPr>
            <w:tcW w:w="6225" w:type="dxa"/>
            <w:shd w:val="solid" w:color="000000" w:fill="FFFFFF"/>
          </w:tcPr>
          <w:p w14:paraId="0370A90B"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41AFB3DF" w14:textId="77777777" w:rsidTr="00560E26">
        <w:tblPrEx>
          <w:tblCellMar>
            <w:top w:w="0" w:type="dxa"/>
            <w:bottom w:w="0" w:type="dxa"/>
          </w:tblCellMar>
        </w:tblPrEx>
        <w:tc>
          <w:tcPr>
            <w:tcW w:w="2271" w:type="dxa"/>
          </w:tcPr>
          <w:p w14:paraId="08351497" w14:textId="77777777" w:rsidR="00ED747A" w:rsidRDefault="00ED747A" w:rsidP="00560E26">
            <w:pPr>
              <w:pStyle w:val="BodyTextIndent"/>
              <w:spacing w:before="120"/>
              <w:rPr>
                <w:rFonts w:ascii="TimesNewRoman" w:hAnsi="TimesNewRoman"/>
              </w:rPr>
            </w:pPr>
            <w:r>
              <w:rPr>
                <w:rFonts w:ascii="TimesNewRoman" w:hAnsi="TimesNewRoman"/>
              </w:rPr>
              <w:t>[Detail data elements included in scope]</w:t>
            </w:r>
          </w:p>
        </w:tc>
        <w:tc>
          <w:tcPr>
            <w:tcW w:w="6225" w:type="dxa"/>
          </w:tcPr>
          <w:p w14:paraId="7763909C" w14:textId="77777777" w:rsidR="00ED747A" w:rsidRDefault="00ED747A" w:rsidP="00560E26">
            <w:pPr>
              <w:pStyle w:val="Default"/>
            </w:pPr>
            <w:r>
              <w:t>[Describe characteristics of data elements]</w:t>
            </w:r>
          </w:p>
        </w:tc>
      </w:tr>
    </w:tbl>
    <w:p w14:paraId="0C944DF4" w14:textId="77777777" w:rsidR="00ED747A" w:rsidRDefault="00ED747A" w:rsidP="00ED747A">
      <w:pPr>
        <w:pStyle w:val="Heading2"/>
      </w:pPr>
    </w:p>
    <w:p w14:paraId="307F383F" w14:textId="77777777" w:rsidR="00ED747A" w:rsidRDefault="00ED747A" w:rsidP="00ED747A">
      <w:pPr>
        <w:pStyle w:val="Heading2"/>
      </w:pPr>
      <w:bookmarkStart w:id="16" w:name="_Toc155741653"/>
      <w:r>
        <w:t>3.4 Users</w:t>
      </w:r>
      <w:bookmarkEnd w:id="16"/>
    </w:p>
    <w:p w14:paraId="1B9DA1FB" w14:textId="77777777" w:rsidR="00ED747A" w:rsidRDefault="00ED747A" w:rsidP="00ED747A">
      <w:pPr>
        <w:pStyle w:val="Default"/>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28"/>
        <w:gridCol w:w="6036"/>
      </w:tblGrid>
      <w:tr w:rsidR="00ED747A" w14:paraId="3DB59735" w14:textId="77777777" w:rsidTr="00560E26">
        <w:tblPrEx>
          <w:tblCellMar>
            <w:top w:w="0" w:type="dxa"/>
            <w:bottom w:w="0" w:type="dxa"/>
          </w:tblCellMar>
        </w:tblPrEx>
        <w:tc>
          <w:tcPr>
            <w:tcW w:w="2271" w:type="dxa"/>
            <w:shd w:val="solid" w:color="000000" w:fill="FFFFFF"/>
          </w:tcPr>
          <w:p w14:paraId="095BCC8A" w14:textId="77777777" w:rsidR="00ED747A" w:rsidRDefault="00ED747A" w:rsidP="00560E26">
            <w:pPr>
              <w:pStyle w:val="BodyTextIndent"/>
              <w:spacing w:before="120"/>
              <w:rPr>
                <w:rFonts w:ascii="TimesNewRoman" w:hAnsi="TimesNewRoman"/>
                <w:b/>
                <w:bCs/>
              </w:rPr>
            </w:pPr>
            <w:bookmarkStart w:id="17" w:name="OLE_LINK1"/>
            <w:r>
              <w:rPr>
                <w:rFonts w:ascii="TimesNewRoman" w:hAnsi="TimesNewRoman"/>
                <w:b/>
                <w:bCs/>
              </w:rPr>
              <w:t>Users</w:t>
            </w:r>
          </w:p>
        </w:tc>
        <w:tc>
          <w:tcPr>
            <w:tcW w:w="6225" w:type="dxa"/>
            <w:shd w:val="solid" w:color="000000" w:fill="FFFFFF"/>
          </w:tcPr>
          <w:p w14:paraId="21C28002"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66418ADD" w14:textId="77777777" w:rsidTr="00560E26">
        <w:tblPrEx>
          <w:tblCellMar>
            <w:top w:w="0" w:type="dxa"/>
            <w:bottom w:w="0" w:type="dxa"/>
          </w:tblCellMar>
        </w:tblPrEx>
        <w:tc>
          <w:tcPr>
            <w:tcW w:w="2271" w:type="dxa"/>
          </w:tcPr>
          <w:p w14:paraId="7A7694DB" w14:textId="77777777" w:rsidR="00ED747A" w:rsidRDefault="00ED747A" w:rsidP="00560E26">
            <w:pPr>
              <w:pStyle w:val="BodyTextIndent"/>
              <w:spacing w:before="120"/>
              <w:rPr>
                <w:rFonts w:ascii="TimesNewRoman" w:hAnsi="TimesNewRoman"/>
              </w:rPr>
            </w:pPr>
            <w:r>
              <w:rPr>
                <w:rFonts w:ascii="TimesNewRoman" w:hAnsi="TimesNewRoman"/>
              </w:rPr>
              <w:t>[Detail categories of users]</w:t>
            </w:r>
          </w:p>
        </w:tc>
        <w:tc>
          <w:tcPr>
            <w:tcW w:w="6225" w:type="dxa"/>
          </w:tcPr>
          <w:p w14:paraId="32399623" w14:textId="77777777" w:rsidR="00ED747A" w:rsidRDefault="00ED747A" w:rsidP="00560E26">
            <w:pPr>
              <w:pStyle w:val="BodyTextIndent"/>
              <w:spacing w:before="120"/>
              <w:rPr>
                <w:rFonts w:ascii="TimesNewRoman" w:hAnsi="TimesNewRoman"/>
              </w:rPr>
            </w:pPr>
            <w:r>
              <w:rPr>
                <w:rFonts w:ascii="TimesNewRoman" w:hAnsi="TimesNewRoman"/>
              </w:rPr>
              <w:t>[Describe how users access the system and their intended use of the system]</w:t>
            </w:r>
          </w:p>
        </w:tc>
      </w:tr>
      <w:bookmarkEnd w:id="17"/>
    </w:tbl>
    <w:p w14:paraId="7B792B6E" w14:textId="77777777" w:rsidR="00ED747A" w:rsidRDefault="00ED747A" w:rsidP="00ED747A">
      <w:pPr>
        <w:pStyle w:val="Default"/>
      </w:pPr>
    </w:p>
    <w:p w14:paraId="7284116B" w14:textId="77777777" w:rsidR="00ED747A" w:rsidRDefault="00ED747A" w:rsidP="00ED747A">
      <w:pPr>
        <w:rPr>
          <w:sz w:val="20"/>
          <w:szCs w:val="20"/>
        </w:rPr>
      </w:pPr>
    </w:p>
    <w:p w14:paraId="4F9D3CD1" w14:textId="77777777" w:rsidR="00ED747A" w:rsidRDefault="00ED747A" w:rsidP="00ED747A">
      <w:pPr>
        <w:pStyle w:val="Heading2"/>
      </w:pPr>
      <w:bookmarkStart w:id="18" w:name="_Toc155741654"/>
      <w:r>
        <w:t>3.5 Flow Diagram</w:t>
      </w:r>
      <w:bookmarkEnd w:id="18"/>
    </w:p>
    <w:p w14:paraId="5E32FD02" w14:textId="77777777" w:rsidR="00ED747A" w:rsidRDefault="00ED747A" w:rsidP="00ED747A">
      <w:pPr>
        <w:rPr>
          <w:sz w:val="20"/>
          <w:szCs w:val="20"/>
        </w:rPr>
      </w:pPr>
    </w:p>
    <w:p w14:paraId="652122D2" w14:textId="77777777" w:rsidR="00ED747A" w:rsidRDefault="00ED747A" w:rsidP="00ED747A">
      <w:pPr>
        <w:pStyle w:val="Default"/>
        <w:rPr>
          <w:rFonts w:ascii="Arial" w:hAnsi="Arial" w:cs="Arial"/>
        </w:rPr>
      </w:pPr>
      <w:r>
        <w:rPr>
          <w:rFonts w:ascii="Arial" w:hAnsi="Arial" w:cs="Arial"/>
        </w:rPr>
        <w:t>[Provide connectivity diagram or system input and output flowchart to delineate the scope of this risk assessment effort].</w:t>
      </w:r>
    </w:p>
    <w:p w14:paraId="4341BE1C" w14:textId="77777777" w:rsidR="00ED747A" w:rsidRDefault="00ED747A" w:rsidP="00ED747A">
      <w:pPr>
        <w:rPr>
          <w:sz w:val="20"/>
          <w:szCs w:val="20"/>
        </w:rPr>
      </w:pPr>
    </w:p>
    <w:p w14:paraId="4C27209F" w14:textId="77777777" w:rsidR="00ED747A" w:rsidRDefault="00ED747A" w:rsidP="00ED747A">
      <w:pPr>
        <w:rPr>
          <w:rFonts w:ascii="TimesNewRoman" w:hAnsi="TimesNewRoman"/>
          <w:sz w:val="20"/>
          <w:szCs w:val="20"/>
        </w:rPr>
      </w:pPr>
      <w:r>
        <w:rPr>
          <w:rFonts w:ascii="TimesNewRoman" w:hAnsi="TimesNewRoman"/>
          <w:sz w:val="20"/>
          <w:szCs w:val="20"/>
        </w:rPr>
        <w:t xml:space="preserve"> </w:t>
      </w:r>
    </w:p>
    <w:p w14:paraId="141B558C" w14:textId="77777777" w:rsidR="00ED747A" w:rsidRDefault="00ED747A" w:rsidP="00ED747A">
      <w:pPr>
        <w:rPr>
          <w:rFonts w:ascii="TimesNewRoman" w:hAnsi="TimesNewRoman"/>
          <w:sz w:val="20"/>
          <w:szCs w:val="20"/>
        </w:rPr>
      </w:pPr>
    </w:p>
    <w:p w14:paraId="77AD90E8" w14:textId="77777777" w:rsidR="00ED747A" w:rsidRDefault="00ED747A" w:rsidP="00ED747A">
      <w:pPr>
        <w:pStyle w:val="Heading1"/>
      </w:pPr>
      <w:bookmarkStart w:id="19" w:name="_Toc155741655"/>
      <w:r>
        <w:lastRenderedPageBreak/>
        <w:t>4. Vulnerability Statement</w:t>
      </w:r>
      <w:bookmarkEnd w:id="19"/>
    </w:p>
    <w:p w14:paraId="589D0532" w14:textId="77777777" w:rsidR="00ED747A" w:rsidRDefault="00ED747A" w:rsidP="00ED747A">
      <w:pPr>
        <w:rPr>
          <w:rFonts w:ascii="TimesNewRoman" w:hAnsi="TimesNewRoman"/>
          <w:sz w:val="20"/>
          <w:szCs w:val="20"/>
        </w:rPr>
      </w:pPr>
    </w:p>
    <w:p w14:paraId="1ADD452E" w14:textId="77777777" w:rsidR="00ED747A" w:rsidRDefault="00ED747A" w:rsidP="00ED747A">
      <w:pPr>
        <w:autoSpaceDE w:val="0"/>
        <w:autoSpaceDN w:val="0"/>
        <w:adjustRightInd w:val="0"/>
        <w:rPr>
          <w:rFonts w:ascii="TimesNewRoman" w:hAnsi="TimesNewRoman"/>
          <w:sz w:val="20"/>
          <w:szCs w:val="20"/>
        </w:rPr>
      </w:pPr>
      <w:r>
        <w:rPr>
          <w:rFonts w:ascii="TimesNewRoman" w:hAnsi="TimesNewRoman"/>
        </w:rPr>
        <w:t>[Compile and list potential vulnerabilities applicable to the system assessed].</w:t>
      </w:r>
    </w:p>
    <w:p w14:paraId="35B3AC69" w14:textId="77777777" w:rsidR="00ED747A" w:rsidRDefault="00ED747A" w:rsidP="00ED747A">
      <w:pPr>
        <w:rPr>
          <w:sz w:val="20"/>
          <w:szCs w:val="20"/>
        </w:rPr>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45"/>
        <w:gridCol w:w="6019"/>
      </w:tblGrid>
      <w:tr w:rsidR="00ED747A" w14:paraId="7F3E8241" w14:textId="77777777" w:rsidTr="00560E26">
        <w:tblPrEx>
          <w:tblCellMar>
            <w:top w:w="0" w:type="dxa"/>
            <w:bottom w:w="0" w:type="dxa"/>
          </w:tblCellMar>
        </w:tblPrEx>
        <w:tc>
          <w:tcPr>
            <w:tcW w:w="2271" w:type="dxa"/>
            <w:shd w:val="solid" w:color="000000" w:fill="FFFFFF"/>
          </w:tcPr>
          <w:p w14:paraId="48EA028C" w14:textId="77777777" w:rsidR="00ED747A" w:rsidRDefault="00ED747A" w:rsidP="00560E26">
            <w:pPr>
              <w:pStyle w:val="BodyTextIndent"/>
              <w:spacing w:before="120"/>
              <w:rPr>
                <w:rFonts w:ascii="TimesNewRoman" w:hAnsi="TimesNewRoman"/>
                <w:b/>
                <w:bCs/>
              </w:rPr>
            </w:pPr>
            <w:r>
              <w:rPr>
                <w:rFonts w:ascii="TimesNewRoman" w:hAnsi="TimesNewRoman"/>
                <w:b/>
                <w:bCs/>
              </w:rPr>
              <w:t>Vulnerability</w:t>
            </w:r>
          </w:p>
        </w:tc>
        <w:tc>
          <w:tcPr>
            <w:tcW w:w="6225" w:type="dxa"/>
            <w:shd w:val="solid" w:color="000000" w:fill="FFFFFF"/>
          </w:tcPr>
          <w:p w14:paraId="54709CDC"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36479451" w14:textId="77777777" w:rsidTr="00560E26">
        <w:tblPrEx>
          <w:tblCellMar>
            <w:top w:w="0" w:type="dxa"/>
            <w:bottom w:w="0" w:type="dxa"/>
          </w:tblCellMar>
        </w:tblPrEx>
        <w:tc>
          <w:tcPr>
            <w:tcW w:w="2271" w:type="dxa"/>
          </w:tcPr>
          <w:p w14:paraId="1C17EBC1" w14:textId="77777777" w:rsidR="00ED747A" w:rsidRDefault="00ED747A" w:rsidP="00560E26">
            <w:pPr>
              <w:pStyle w:val="BodyTextIndent"/>
              <w:spacing w:before="120"/>
              <w:rPr>
                <w:rFonts w:ascii="TimesNewRoman" w:hAnsi="TimesNewRoman"/>
              </w:rPr>
            </w:pPr>
            <w:r>
              <w:rPr>
                <w:rFonts w:ascii="TimesNewRoman" w:hAnsi="TimesNewRoman"/>
              </w:rPr>
              <w:t>[List vulnerabilities]</w:t>
            </w:r>
          </w:p>
        </w:tc>
        <w:tc>
          <w:tcPr>
            <w:tcW w:w="6225" w:type="dxa"/>
          </w:tcPr>
          <w:p w14:paraId="5CBC1391" w14:textId="77777777" w:rsidR="00ED747A" w:rsidRDefault="00ED747A" w:rsidP="00560E26">
            <w:pPr>
              <w:pStyle w:val="BodyTextIndent"/>
              <w:spacing w:before="120"/>
              <w:rPr>
                <w:rFonts w:ascii="TimesNewRoman" w:hAnsi="TimesNewRoman"/>
              </w:rPr>
            </w:pPr>
            <w:r>
              <w:rPr>
                <w:rFonts w:ascii="TimesNewRoman" w:hAnsi="TimesNewRoman"/>
              </w:rPr>
              <w:t>[Describe vulnerability and its impact]</w:t>
            </w:r>
          </w:p>
        </w:tc>
      </w:tr>
    </w:tbl>
    <w:p w14:paraId="7311BDD1" w14:textId="77777777" w:rsidR="00ED747A" w:rsidRDefault="00ED747A" w:rsidP="00ED747A">
      <w:pPr>
        <w:rPr>
          <w:sz w:val="20"/>
          <w:szCs w:val="20"/>
        </w:rPr>
      </w:pPr>
    </w:p>
    <w:p w14:paraId="0AABE554" w14:textId="77777777" w:rsidR="00ED747A" w:rsidRDefault="00ED747A" w:rsidP="00ED747A">
      <w:pPr>
        <w:pStyle w:val="Heading1"/>
        <w:rPr>
          <w:sz w:val="20"/>
          <w:szCs w:val="20"/>
        </w:rPr>
      </w:pPr>
      <w:bookmarkStart w:id="20" w:name="_Toc155741656"/>
      <w:r>
        <w:t>5. Threat Statement</w:t>
      </w:r>
      <w:bookmarkEnd w:id="20"/>
      <w:r>
        <w:t xml:space="preserve">  </w:t>
      </w:r>
    </w:p>
    <w:p w14:paraId="7F89784A" w14:textId="77777777" w:rsidR="00ED747A" w:rsidRDefault="00ED747A" w:rsidP="00ED747A">
      <w:pPr>
        <w:rPr>
          <w:sz w:val="20"/>
          <w:szCs w:val="20"/>
        </w:rPr>
      </w:pPr>
      <w:r>
        <w:rPr>
          <w:rFonts w:ascii="TimesNewRoman" w:hAnsi="TimesNewRoman"/>
        </w:rPr>
        <w:t xml:space="preserve">  </w:t>
      </w:r>
    </w:p>
    <w:p w14:paraId="57D8B89A" w14:textId="77777777" w:rsidR="00ED747A" w:rsidRDefault="00ED747A" w:rsidP="00ED747A">
      <w:pPr>
        <w:autoSpaceDE w:val="0"/>
        <w:autoSpaceDN w:val="0"/>
        <w:adjustRightInd w:val="0"/>
        <w:rPr>
          <w:rFonts w:ascii="TimesNewRoman" w:hAnsi="TimesNewRoman"/>
          <w:sz w:val="20"/>
          <w:szCs w:val="20"/>
        </w:rPr>
      </w:pPr>
      <w:r>
        <w:rPr>
          <w:rFonts w:ascii="TimesNewRoman" w:hAnsi="TimesNewRoman"/>
        </w:rPr>
        <w:t>[Compile and list the potential threat-sources applicable to the system assessed].</w:t>
      </w:r>
    </w:p>
    <w:p w14:paraId="302EC064" w14:textId="77777777" w:rsidR="00ED747A" w:rsidRDefault="00ED747A" w:rsidP="00ED747A">
      <w:pPr>
        <w:rPr>
          <w:rFonts w:ascii="TimesNewRoman" w:hAnsi="TimesNewRoman"/>
        </w:rPr>
      </w:pPr>
    </w:p>
    <w:p w14:paraId="0C978B02" w14:textId="77777777" w:rsidR="00ED747A" w:rsidRDefault="00ED747A" w:rsidP="00ED747A">
      <w:pPr>
        <w:rPr>
          <w:rFonts w:ascii="TimesNewRoman" w:hAnsi="TimesNewRoman"/>
        </w:rPr>
      </w:pPr>
    </w:p>
    <w:tbl>
      <w:tblPr>
        <w:tblW w:w="0" w:type="auto"/>
        <w:tblInd w:w="4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811"/>
        <w:gridCol w:w="5344"/>
      </w:tblGrid>
      <w:tr w:rsidR="00ED747A" w14:paraId="607B143A" w14:textId="77777777" w:rsidTr="00560E26">
        <w:tblPrEx>
          <w:tblCellMar>
            <w:top w:w="0" w:type="dxa"/>
            <w:bottom w:w="0" w:type="dxa"/>
          </w:tblCellMar>
        </w:tblPrEx>
        <w:tc>
          <w:tcPr>
            <w:tcW w:w="2879" w:type="dxa"/>
            <w:shd w:val="solid" w:color="000000" w:fill="FFFFFF"/>
            <w:vAlign w:val="center"/>
          </w:tcPr>
          <w:p w14:paraId="2CBC7490" w14:textId="77777777" w:rsidR="00ED747A" w:rsidRDefault="00ED747A" w:rsidP="00560E26">
            <w:pPr>
              <w:pStyle w:val="BodyText3"/>
              <w:widowControl w:val="0"/>
              <w:rPr>
                <w:rFonts w:cs="Arial"/>
                <w:b/>
                <w:bCs/>
                <w:szCs w:val="20"/>
              </w:rPr>
            </w:pPr>
            <w:r>
              <w:rPr>
                <w:rFonts w:cs="Arial"/>
                <w:b/>
                <w:bCs/>
                <w:szCs w:val="20"/>
              </w:rPr>
              <w:t>Threat-Source</w:t>
            </w:r>
          </w:p>
        </w:tc>
        <w:tc>
          <w:tcPr>
            <w:tcW w:w="5508" w:type="dxa"/>
            <w:shd w:val="solid" w:color="000000" w:fill="FFFFFF"/>
            <w:vAlign w:val="center"/>
          </w:tcPr>
          <w:p w14:paraId="54D091ED" w14:textId="77777777" w:rsidR="00ED747A" w:rsidRDefault="00ED747A" w:rsidP="00560E26">
            <w:pPr>
              <w:pStyle w:val="Default"/>
              <w:widowControl w:val="0"/>
              <w:ind w:left="220" w:hanging="186"/>
              <w:rPr>
                <w:rFonts w:ascii="Arial" w:hAnsi="Arial" w:cs="Arial"/>
                <w:b/>
                <w:bCs/>
              </w:rPr>
            </w:pPr>
            <w:r>
              <w:rPr>
                <w:rFonts w:ascii="Arial" w:hAnsi="Arial" w:cs="Arial"/>
                <w:b/>
                <w:bCs/>
              </w:rPr>
              <w:t>Threat Actions</w:t>
            </w:r>
          </w:p>
        </w:tc>
      </w:tr>
      <w:tr w:rsidR="00ED747A" w14:paraId="35E6CB82" w14:textId="77777777" w:rsidTr="00560E26">
        <w:tblPrEx>
          <w:tblCellMar>
            <w:top w:w="0" w:type="dxa"/>
            <w:bottom w:w="0" w:type="dxa"/>
          </w:tblCellMar>
        </w:tblPrEx>
        <w:tc>
          <w:tcPr>
            <w:tcW w:w="2879" w:type="dxa"/>
            <w:vAlign w:val="center"/>
          </w:tcPr>
          <w:p w14:paraId="6CC3DAD2" w14:textId="77777777" w:rsidR="00ED747A" w:rsidRDefault="00ED747A" w:rsidP="00560E26">
            <w:pPr>
              <w:pStyle w:val="BodyText3"/>
              <w:widowControl w:val="0"/>
              <w:rPr>
                <w:rFonts w:cs="Arial"/>
                <w:szCs w:val="20"/>
              </w:rPr>
            </w:pPr>
            <w:r>
              <w:rPr>
                <w:rFonts w:cs="Arial"/>
                <w:szCs w:val="20"/>
              </w:rPr>
              <w:t>[List threat sources]</w:t>
            </w:r>
          </w:p>
        </w:tc>
        <w:tc>
          <w:tcPr>
            <w:tcW w:w="5508" w:type="dxa"/>
            <w:vAlign w:val="center"/>
          </w:tcPr>
          <w:p w14:paraId="30AE9DC1" w14:textId="77777777" w:rsidR="00ED747A" w:rsidRDefault="00ED747A" w:rsidP="00560E26">
            <w:pPr>
              <w:pStyle w:val="Default"/>
              <w:widowControl w:val="0"/>
              <w:ind w:left="34"/>
              <w:rPr>
                <w:rFonts w:ascii="Arial" w:hAnsi="Arial" w:cs="Arial"/>
              </w:rPr>
            </w:pPr>
            <w:r>
              <w:rPr>
                <w:rFonts w:ascii="Arial" w:hAnsi="Arial" w:cs="Arial"/>
              </w:rPr>
              <w:t xml:space="preserve">[List and/or describe actions that can be taken by threat source e.g., identity theft, spoofing, system intrusion] </w:t>
            </w:r>
          </w:p>
        </w:tc>
      </w:tr>
    </w:tbl>
    <w:p w14:paraId="7219FE42" w14:textId="77777777" w:rsidR="00ED747A" w:rsidRDefault="00ED747A" w:rsidP="00ED747A">
      <w:pPr>
        <w:pStyle w:val="Default"/>
      </w:pPr>
    </w:p>
    <w:p w14:paraId="6A3C277B" w14:textId="77777777" w:rsidR="00ED747A" w:rsidRDefault="00ED747A" w:rsidP="00ED747A">
      <w:pPr>
        <w:pStyle w:val="Default"/>
        <w:rPr>
          <w:szCs w:val="24"/>
        </w:rPr>
      </w:pPr>
    </w:p>
    <w:p w14:paraId="20C37D1E" w14:textId="77777777" w:rsidR="00ED747A" w:rsidRDefault="00ED747A" w:rsidP="00ED747A">
      <w:pPr>
        <w:rPr>
          <w:rFonts w:ascii="TimesNewRoman" w:hAnsi="TimesNewRoman"/>
        </w:rPr>
        <w:sectPr w:rsidR="00ED747A" w:rsidSect="00061CF8">
          <w:pgSz w:w="12240" w:h="15840"/>
          <w:pgMar w:top="1440" w:right="1800" w:bottom="1440" w:left="1800" w:header="720" w:footer="720" w:gutter="0"/>
          <w:cols w:space="720"/>
          <w:noEndnote/>
        </w:sectPr>
      </w:pPr>
      <w:r>
        <w:rPr>
          <w:rFonts w:ascii="TimesNewRoman" w:hAnsi="TimesNewRoman"/>
        </w:rPr>
        <w:t xml:space="preserve"> </w:t>
      </w:r>
    </w:p>
    <w:p w14:paraId="06A39CCD" w14:textId="77777777" w:rsidR="00ED747A" w:rsidRDefault="00ED747A" w:rsidP="00ED747A">
      <w:pPr>
        <w:rPr>
          <w:sz w:val="20"/>
          <w:szCs w:val="20"/>
        </w:rPr>
      </w:pPr>
    </w:p>
    <w:p w14:paraId="4DC32117" w14:textId="77777777" w:rsidR="00ED747A" w:rsidRDefault="00ED747A" w:rsidP="00ED747A">
      <w:pPr>
        <w:pStyle w:val="Heading1"/>
        <w:rPr>
          <w:sz w:val="20"/>
          <w:szCs w:val="20"/>
        </w:rPr>
      </w:pPr>
      <w:bookmarkStart w:id="21" w:name="_Toc155741657"/>
      <w:r>
        <w:t>5.  Risk Assessment Results</w:t>
      </w:r>
      <w:bookmarkEnd w:id="21"/>
      <w:r>
        <w:t xml:space="preserve">  </w:t>
      </w:r>
    </w:p>
    <w:p w14:paraId="51D9472C" w14:textId="77777777" w:rsidR="00ED747A" w:rsidRDefault="00ED747A" w:rsidP="00ED747A">
      <w:pPr>
        <w:pStyle w:val="Default"/>
        <w:autoSpaceDE/>
        <w:autoSpaceDN/>
        <w:adjustRightInd/>
        <w:rPr>
          <w:rFonts w:ascii="TimesNewRoman" w:hAnsi="TimesNewRoman"/>
          <w:szCs w:val="24"/>
        </w:rPr>
      </w:pPr>
      <w:r>
        <w:rPr>
          <w:rFonts w:ascii="TimesNewRoman" w:hAnsi="TimesNewRoman"/>
          <w:szCs w:val="24"/>
        </w:rPr>
        <w:t>[List the observations (vulnerability/threat-source pairs). Each observation should include—</w:t>
      </w:r>
    </w:p>
    <w:p w14:paraId="178C3855" w14:textId="77777777" w:rsidR="00ED747A" w:rsidRDefault="00ED747A" w:rsidP="00ED747A">
      <w:pPr>
        <w:numPr>
          <w:ilvl w:val="0"/>
          <w:numId w:val="7"/>
        </w:numPr>
        <w:spacing w:line="240" w:lineRule="auto"/>
        <w:rPr>
          <w:rFonts w:ascii="TimesNewRoman" w:hAnsi="TimesNewRoman"/>
        </w:rPr>
      </w:pPr>
      <w:r>
        <w:rPr>
          <w:rFonts w:ascii="TimesNewRoman" w:hAnsi="TimesNewRoman"/>
        </w:rPr>
        <w:t>Observation number and brief description of observation (e.g., Observation 1: User system passwords can be guessed or cracked)</w:t>
      </w:r>
    </w:p>
    <w:p w14:paraId="7959C415" w14:textId="77777777" w:rsidR="00ED747A" w:rsidRDefault="00ED747A" w:rsidP="00ED747A">
      <w:pPr>
        <w:numPr>
          <w:ilvl w:val="0"/>
          <w:numId w:val="7"/>
        </w:numPr>
        <w:spacing w:line="240" w:lineRule="auto"/>
        <w:rPr>
          <w:rFonts w:ascii="TimesNewRoman" w:hAnsi="TimesNewRoman"/>
        </w:rPr>
      </w:pPr>
      <w:r>
        <w:rPr>
          <w:rFonts w:ascii="TimesNewRoman" w:hAnsi="TimesNewRoman"/>
        </w:rPr>
        <w:t>A discussion of the threat-source and vulnerability pair</w:t>
      </w:r>
    </w:p>
    <w:p w14:paraId="03C4441B" w14:textId="77777777" w:rsidR="00ED747A" w:rsidRDefault="00ED747A" w:rsidP="00ED747A">
      <w:pPr>
        <w:numPr>
          <w:ilvl w:val="0"/>
          <w:numId w:val="7"/>
        </w:numPr>
        <w:spacing w:line="240" w:lineRule="auto"/>
        <w:rPr>
          <w:rFonts w:ascii="TimesNewRoman" w:hAnsi="TimesNewRoman"/>
        </w:rPr>
      </w:pPr>
      <w:r>
        <w:rPr>
          <w:rFonts w:ascii="TimesNewRoman" w:hAnsi="TimesNewRoman"/>
        </w:rPr>
        <w:t>Identification of existing mitigating security controls</w:t>
      </w:r>
    </w:p>
    <w:p w14:paraId="1B7577A2" w14:textId="77777777" w:rsidR="00ED747A" w:rsidRDefault="00ED747A" w:rsidP="00ED747A">
      <w:pPr>
        <w:numPr>
          <w:ilvl w:val="0"/>
          <w:numId w:val="7"/>
        </w:numPr>
        <w:spacing w:line="240" w:lineRule="auto"/>
        <w:rPr>
          <w:rFonts w:ascii="TimesNewRoman" w:hAnsi="TimesNewRoman"/>
        </w:rPr>
      </w:pPr>
      <w:r>
        <w:rPr>
          <w:rFonts w:ascii="TimesNewRoman" w:hAnsi="TimesNewRoman"/>
        </w:rPr>
        <w:t>Likelihood discussion and evaluation (e.g., High, Medium, or Low likelihood)</w:t>
      </w:r>
    </w:p>
    <w:p w14:paraId="047B41B2" w14:textId="77777777" w:rsidR="00ED747A" w:rsidRDefault="00ED747A" w:rsidP="00ED747A">
      <w:pPr>
        <w:numPr>
          <w:ilvl w:val="0"/>
          <w:numId w:val="7"/>
        </w:numPr>
        <w:spacing w:line="240" w:lineRule="auto"/>
        <w:rPr>
          <w:rFonts w:ascii="TimesNewRoman" w:hAnsi="TimesNewRoman"/>
        </w:rPr>
      </w:pPr>
      <w:r>
        <w:rPr>
          <w:rFonts w:ascii="TimesNewRoman" w:hAnsi="TimesNewRoman"/>
        </w:rPr>
        <w:t>Impact analysis discussion and evaluation (e.g., High, Medium, or Low impact)</w:t>
      </w:r>
    </w:p>
    <w:p w14:paraId="0793F3DA" w14:textId="77777777" w:rsidR="00ED747A" w:rsidRDefault="00ED747A" w:rsidP="00ED747A">
      <w:pPr>
        <w:numPr>
          <w:ilvl w:val="0"/>
          <w:numId w:val="7"/>
        </w:numPr>
        <w:spacing w:line="240" w:lineRule="auto"/>
        <w:rPr>
          <w:rFonts w:ascii="TimesNewRoman" w:hAnsi="TimesNewRoman"/>
        </w:rPr>
      </w:pPr>
      <w:r>
        <w:rPr>
          <w:rFonts w:ascii="TimesNewRoman" w:hAnsi="TimesNewRoman"/>
        </w:rPr>
        <w:t>Risk rating based on the risk-level matrix (e.g., High, Medium, or Low risk level)</w:t>
      </w:r>
    </w:p>
    <w:p w14:paraId="51FEAFC9" w14:textId="77777777" w:rsidR="00ED747A" w:rsidRDefault="00ED747A" w:rsidP="00ED747A">
      <w:pPr>
        <w:numPr>
          <w:ilvl w:val="0"/>
          <w:numId w:val="7"/>
        </w:numPr>
        <w:spacing w:line="240" w:lineRule="auto"/>
        <w:rPr>
          <w:rFonts w:ascii="TimesNewRoman" w:hAnsi="TimesNewRoman"/>
          <w:i/>
          <w:iCs/>
        </w:rPr>
      </w:pPr>
      <w:r>
        <w:rPr>
          <w:rFonts w:ascii="TimesNewRoman" w:hAnsi="TimesNewRoman"/>
        </w:rPr>
        <w:t>Recommended controls or alternative options for reducing the risk].</w:t>
      </w:r>
    </w:p>
    <w:p w14:paraId="32AA97B3" w14:textId="77777777" w:rsidR="00ED747A" w:rsidRDefault="00ED747A" w:rsidP="00ED747A">
      <w:pPr>
        <w:rPr>
          <w:rFonts w:ascii="TimesNewRoman" w:hAnsi="TimesNewRoman"/>
        </w:rPr>
      </w:pPr>
    </w:p>
    <w:tbl>
      <w:tblPr>
        <w:tblW w:w="13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1008"/>
        <w:gridCol w:w="2340"/>
        <w:gridCol w:w="2158"/>
        <w:gridCol w:w="1442"/>
        <w:gridCol w:w="1260"/>
        <w:gridCol w:w="1080"/>
        <w:gridCol w:w="928"/>
        <w:gridCol w:w="2960"/>
      </w:tblGrid>
      <w:tr w:rsidR="00ED747A" w14:paraId="07A96B0C" w14:textId="77777777" w:rsidTr="00560E26">
        <w:tblPrEx>
          <w:tblCellMar>
            <w:top w:w="0" w:type="dxa"/>
            <w:bottom w:w="0" w:type="dxa"/>
          </w:tblCellMar>
        </w:tblPrEx>
        <w:tc>
          <w:tcPr>
            <w:tcW w:w="1008" w:type="dxa"/>
            <w:shd w:val="solid" w:color="000000" w:fill="FFFFFF"/>
          </w:tcPr>
          <w:p w14:paraId="558A7429" w14:textId="77777777" w:rsidR="00ED747A" w:rsidRDefault="00ED747A" w:rsidP="00560E26">
            <w:pPr>
              <w:rPr>
                <w:b/>
                <w:bCs/>
                <w:sz w:val="20"/>
                <w:szCs w:val="20"/>
              </w:rPr>
            </w:pPr>
            <w:r>
              <w:rPr>
                <w:b/>
                <w:bCs/>
                <w:sz w:val="20"/>
                <w:szCs w:val="20"/>
              </w:rPr>
              <w:t>Item Number</w:t>
            </w:r>
          </w:p>
        </w:tc>
        <w:tc>
          <w:tcPr>
            <w:tcW w:w="2340" w:type="dxa"/>
            <w:shd w:val="solid" w:color="000000" w:fill="FFFFFF"/>
          </w:tcPr>
          <w:p w14:paraId="3B972355" w14:textId="77777777" w:rsidR="00ED747A" w:rsidRDefault="00ED747A" w:rsidP="00560E26">
            <w:pPr>
              <w:rPr>
                <w:b/>
                <w:bCs/>
                <w:sz w:val="20"/>
                <w:szCs w:val="20"/>
              </w:rPr>
            </w:pPr>
            <w:r>
              <w:rPr>
                <w:b/>
                <w:bCs/>
                <w:sz w:val="20"/>
                <w:szCs w:val="20"/>
              </w:rPr>
              <w:t>Observation</w:t>
            </w:r>
          </w:p>
        </w:tc>
        <w:tc>
          <w:tcPr>
            <w:tcW w:w="2158" w:type="dxa"/>
            <w:shd w:val="solid" w:color="000000" w:fill="FFFFFF"/>
          </w:tcPr>
          <w:p w14:paraId="303356EF" w14:textId="77777777" w:rsidR="00ED747A" w:rsidRDefault="00ED747A" w:rsidP="00560E26">
            <w:pPr>
              <w:rPr>
                <w:b/>
                <w:bCs/>
                <w:sz w:val="20"/>
                <w:szCs w:val="20"/>
              </w:rPr>
            </w:pPr>
            <w:r>
              <w:rPr>
                <w:b/>
                <w:bCs/>
                <w:sz w:val="20"/>
                <w:szCs w:val="20"/>
              </w:rPr>
              <w:t>Threat-Source/</w:t>
            </w:r>
          </w:p>
          <w:p w14:paraId="3C9AED9C" w14:textId="77777777" w:rsidR="00ED747A" w:rsidRDefault="00ED747A" w:rsidP="00560E26">
            <w:pPr>
              <w:rPr>
                <w:b/>
                <w:bCs/>
                <w:sz w:val="20"/>
                <w:szCs w:val="20"/>
              </w:rPr>
            </w:pPr>
            <w:r>
              <w:rPr>
                <w:b/>
                <w:bCs/>
                <w:sz w:val="20"/>
                <w:szCs w:val="20"/>
              </w:rPr>
              <w:t>Vulnerability</w:t>
            </w:r>
          </w:p>
        </w:tc>
        <w:tc>
          <w:tcPr>
            <w:tcW w:w="1442" w:type="dxa"/>
            <w:shd w:val="solid" w:color="000000" w:fill="FFFFFF"/>
          </w:tcPr>
          <w:p w14:paraId="1E9A4AE6" w14:textId="77777777" w:rsidR="00ED747A" w:rsidRDefault="00ED747A" w:rsidP="00560E26">
            <w:pPr>
              <w:rPr>
                <w:b/>
                <w:bCs/>
                <w:sz w:val="20"/>
                <w:szCs w:val="20"/>
              </w:rPr>
            </w:pPr>
            <w:r>
              <w:rPr>
                <w:b/>
                <w:bCs/>
                <w:sz w:val="20"/>
                <w:szCs w:val="20"/>
              </w:rPr>
              <w:t>Existing controls</w:t>
            </w:r>
          </w:p>
        </w:tc>
        <w:tc>
          <w:tcPr>
            <w:tcW w:w="1260" w:type="dxa"/>
            <w:shd w:val="solid" w:color="000000" w:fill="FFFFFF"/>
          </w:tcPr>
          <w:p w14:paraId="20380923" w14:textId="77777777" w:rsidR="00ED747A" w:rsidRDefault="00ED747A" w:rsidP="00560E26">
            <w:pPr>
              <w:rPr>
                <w:b/>
                <w:bCs/>
                <w:sz w:val="20"/>
                <w:szCs w:val="20"/>
              </w:rPr>
            </w:pPr>
            <w:r>
              <w:rPr>
                <w:b/>
                <w:bCs/>
                <w:sz w:val="20"/>
                <w:szCs w:val="20"/>
              </w:rPr>
              <w:t>Likelihood</w:t>
            </w:r>
          </w:p>
        </w:tc>
        <w:tc>
          <w:tcPr>
            <w:tcW w:w="1080" w:type="dxa"/>
            <w:shd w:val="solid" w:color="000000" w:fill="FFFFFF"/>
          </w:tcPr>
          <w:p w14:paraId="20C3444E" w14:textId="77777777" w:rsidR="00ED747A" w:rsidRDefault="00ED747A" w:rsidP="00560E26">
            <w:pPr>
              <w:rPr>
                <w:b/>
                <w:bCs/>
                <w:sz w:val="20"/>
                <w:szCs w:val="20"/>
              </w:rPr>
            </w:pPr>
            <w:r>
              <w:rPr>
                <w:b/>
                <w:bCs/>
                <w:sz w:val="20"/>
                <w:szCs w:val="20"/>
              </w:rPr>
              <w:t>Impact</w:t>
            </w:r>
          </w:p>
        </w:tc>
        <w:tc>
          <w:tcPr>
            <w:tcW w:w="928" w:type="dxa"/>
            <w:shd w:val="solid" w:color="000000" w:fill="FFFFFF"/>
          </w:tcPr>
          <w:p w14:paraId="7E202DD6" w14:textId="77777777" w:rsidR="00ED747A" w:rsidRDefault="00ED747A" w:rsidP="00560E26">
            <w:pPr>
              <w:rPr>
                <w:b/>
                <w:bCs/>
                <w:sz w:val="20"/>
                <w:szCs w:val="20"/>
              </w:rPr>
            </w:pPr>
            <w:r>
              <w:rPr>
                <w:b/>
                <w:bCs/>
                <w:sz w:val="20"/>
                <w:szCs w:val="20"/>
              </w:rPr>
              <w:t>Risk Rating</w:t>
            </w:r>
          </w:p>
        </w:tc>
        <w:tc>
          <w:tcPr>
            <w:tcW w:w="2960" w:type="dxa"/>
            <w:shd w:val="solid" w:color="000000" w:fill="FFFFFF"/>
          </w:tcPr>
          <w:p w14:paraId="338B7237" w14:textId="77777777" w:rsidR="00ED747A" w:rsidRDefault="00ED747A" w:rsidP="00560E26">
            <w:pPr>
              <w:rPr>
                <w:b/>
                <w:bCs/>
                <w:sz w:val="20"/>
                <w:szCs w:val="20"/>
              </w:rPr>
            </w:pPr>
            <w:r>
              <w:rPr>
                <w:b/>
                <w:bCs/>
                <w:sz w:val="20"/>
                <w:szCs w:val="20"/>
              </w:rPr>
              <w:t>Recommended controls</w:t>
            </w:r>
          </w:p>
        </w:tc>
      </w:tr>
      <w:tr w:rsidR="00ED747A" w14:paraId="259B4F26" w14:textId="77777777" w:rsidTr="00560E26">
        <w:tblPrEx>
          <w:tblCellMar>
            <w:top w:w="0" w:type="dxa"/>
            <w:bottom w:w="0" w:type="dxa"/>
          </w:tblCellMar>
        </w:tblPrEx>
        <w:tc>
          <w:tcPr>
            <w:tcW w:w="1008" w:type="dxa"/>
          </w:tcPr>
          <w:p w14:paraId="097C4E48" w14:textId="77777777" w:rsidR="00ED747A" w:rsidRDefault="00ED747A" w:rsidP="00560E26">
            <w:pPr>
              <w:rPr>
                <w:sz w:val="20"/>
                <w:szCs w:val="20"/>
              </w:rPr>
            </w:pPr>
          </w:p>
        </w:tc>
        <w:tc>
          <w:tcPr>
            <w:tcW w:w="2340" w:type="dxa"/>
          </w:tcPr>
          <w:p w14:paraId="00D3C600" w14:textId="77777777" w:rsidR="00ED747A" w:rsidRDefault="00ED747A" w:rsidP="00560E26">
            <w:pPr>
              <w:rPr>
                <w:sz w:val="20"/>
                <w:szCs w:val="20"/>
              </w:rPr>
            </w:pPr>
          </w:p>
        </w:tc>
        <w:tc>
          <w:tcPr>
            <w:tcW w:w="2158" w:type="dxa"/>
          </w:tcPr>
          <w:p w14:paraId="575F970F" w14:textId="77777777" w:rsidR="00ED747A" w:rsidRDefault="00ED747A" w:rsidP="00560E26">
            <w:pPr>
              <w:rPr>
                <w:sz w:val="20"/>
                <w:szCs w:val="20"/>
              </w:rPr>
            </w:pPr>
          </w:p>
        </w:tc>
        <w:tc>
          <w:tcPr>
            <w:tcW w:w="1442" w:type="dxa"/>
          </w:tcPr>
          <w:p w14:paraId="093308F9" w14:textId="77777777" w:rsidR="00ED747A" w:rsidRDefault="00ED747A" w:rsidP="00560E26">
            <w:pPr>
              <w:rPr>
                <w:sz w:val="20"/>
                <w:szCs w:val="20"/>
              </w:rPr>
            </w:pPr>
          </w:p>
        </w:tc>
        <w:tc>
          <w:tcPr>
            <w:tcW w:w="1260" w:type="dxa"/>
          </w:tcPr>
          <w:p w14:paraId="05EBF454" w14:textId="77777777" w:rsidR="00ED747A" w:rsidRDefault="00ED747A" w:rsidP="00560E26">
            <w:pPr>
              <w:rPr>
                <w:sz w:val="20"/>
                <w:szCs w:val="20"/>
              </w:rPr>
            </w:pPr>
          </w:p>
        </w:tc>
        <w:tc>
          <w:tcPr>
            <w:tcW w:w="1080" w:type="dxa"/>
          </w:tcPr>
          <w:p w14:paraId="4808F303" w14:textId="77777777" w:rsidR="00ED747A" w:rsidRDefault="00ED747A" w:rsidP="00560E26">
            <w:pPr>
              <w:rPr>
                <w:sz w:val="20"/>
                <w:szCs w:val="20"/>
              </w:rPr>
            </w:pPr>
          </w:p>
        </w:tc>
        <w:tc>
          <w:tcPr>
            <w:tcW w:w="928" w:type="dxa"/>
          </w:tcPr>
          <w:p w14:paraId="1A5F9248" w14:textId="77777777" w:rsidR="00ED747A" w:rsidRDefault="00ED747A" w:rsidP="00560E26">
            <w:pPr>
              <w:rPr>
                <w:sz w:val="20"/>
                <w:szCs w:val="20"/>
              </w:rPr>
            </w:pPr>
          </w:p>
        </w:tc>
        <w:tc>
          <w:tcPr>
            <w:tcW w:w="2960" w:type="dxa"/>
          </w:tcPr>
          <w:p w14:paraId="5F7BA5FA" w14:textId="77777777" w:rsidR="00ED747A" w:rsidRDefault="00ED747A" w:rsidP="00560E26">
            <w:pPr>
              <w:rPr>
                <w:sz w:val="20"/>
                <w:szCs w:val="20"/>
              </w:rPr>
            </w:pPr>
          </w:p>
        </w:tc>
      </w:tr>
    </w:tbl>
    <w:p w14:paraId="52382AC9" w14:textId="77777777" w:rsidR="00ED747A" w:rsidRDefault="00ED747A" w:rsidP="00ED747A">
      <w:pPr>
        <w:rPr>
          <w:sz w:val="20"/>
          <w:szCs w:val="20"/>
        </w:rPr>
      </w:pPr>
    </w:p>
    <w:p w14:paraId="4FCE53E2" w14:textId="77777777" w:rsidR="00ED747A" w:rsidRDefault="00ED747A" w:rsidP="00ED747A">
      <w:pPr>
        <w:pStyle w:val="CommentText"/>
        <w:rPr>
          <w:sz w:val="20"/>
          <w:szCs w:val="20"/>
        </w:rPr>
      </w:pPr>
      <w:r>
        <w:rPr>
          <w:rFonts w:ascii="TimesNewRoman" w:hAnsi="TimesNewRoman"/>
        </w:rPr>
        <w:t xml:space="preserve">  </w:t>
      </w:r>
    </w:p>
    <w:p w14:paraId="3BE8E3CB" w14:textId="77777777" w:rsidR="00060D9E" w:rsidRPr="00ED747A" w:rsidRDefault="00060D9E">
      <w:pPr>
        <w:rPr>
          <w:sz w:val="40"/>
          <w:szCs w:val="40"/>
          <w:lang w:val="bg-BG"/>
        </w:rPr>
      </w:pPr>
      <w:r>
        <w:br w:type="page"/>
      </w:r>
    </w:p>
    <w:p w14:paraId="4D09658D" w14:textId="6B4E74EF" w:rsidR="00475B86" w:rsidRDefault="00922DBC">
      <w:pPr>
        <w:pStyle w:val="Heading1"/>
      </w:pPr>
      <w:bookmarkStart w:id="22" w:name="_Toc155741658"/>
      <w:r>
        <w:lastRenderedPageBreak/>
        <w:t>EXECUTIVE SUMMARY</w:t>
      </w:r>
      <w:bookmarkEnd w:id="22"/>
    </w:p>
    <w:p w14:paraId="7C89BEB7" w14:textId="77777777" w:rsidR="00475B86" w:rsidRDefault="00922DBC">
      <w:r>
        <w:t xml:space="preserve">&lt;TEAM NAME&gt; </w:t>
      </w:r>
      <w:r>
        <w:rPr>
          <w:rFonts w:ascii="Roboto" w:eastAsia="Roboto" w:hAnsi="Roboto" w:cs="Roboto"/>
        </w:rPr>
        <w:t xml:space="preserve">performed a security assessment of the internal corporate network of &lt;CLIENT NAME&gt; on &lt;TEST DATE&gt;. </w:t>
      </w:r>
      <w:r>
        <w:t xml:space="preserve">&lt;TEAM NAME&gt;’s </w:t>
      </w:r>
      <w:r>
        <w:rPr>
          <w:rFonts w:ascii="Roboto" w:eastAsia="Roboto" w:hAnsi="Roboto" w:cs="Roboto"/>
        </w:rPr>
        <w:t>penetration test simulated an attack from an external threat actor attempting to gain access to systems within the &lt;CLIENT NAME&gt; corporate network. The purpose of this assessment was to discover and identify vulnerabilities in &lt;CLIENT NAME&gt;’s infrastructure and suggest methods to remediate the vulnerabilities. &lt;TEAM NAME&gt; identified a total of &lt;VULN TOTAL NUM&gt; vulnerabilities within the scope of the engagement which are broken down by severity in the table below.</w:t>
      </w:r>
    </w:p>
    <w:p w14:paraId="4B667348" w14:textId="77777777" w:rsidR="00475B86" w:rsidRDefault="00475B8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LOW</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77777777" w:rsidR="00475B86" w:rsidRDefault="00922DBC">
            <w:pPr>
              <w:widowControl w:val="0"/>
              <w:pBdr>
                <w:top w:val="nil"/>
                <w:left w:val="nil"/>
                <w:bottom w:val="nil"/>
                <w:right w:val="nil"/>
                <w:between w:val="nil"/>
              </w:pBdr>
              <w:spacing w:line="240" w:lineRule="auto"/>
              <w:jc w:val="center"/>
              <w:rPr>
                <w:b/>
              </w:rPr>
            </w:pPr>
            <w:r>
              <w:rPr>
                <w:b/>
              </w:rPr>
              <w:t>1</w:t>
            </w:r>
          </w:p>
        </w:tc>
        <w:tc>
          <w:tcPr>
            <w:tcW w:w="2340" w:type="dxa"/>
            <w:shd w:val="clear" w:color="auto" w:fill="auto"/>
            <w:tcMar>
              <w:top w:w="100" w:type="dxa"/>
              <w:left w:w="100" w:type="dxa"/>
              <w:bottom w:w="100" w:type="dxa"/>
              <w:right w:w="100" w:type="dxa"/>
            </w:tcMar>
          </w:tcPr>
          <w:p w14:paraId="58CDBE4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680A67D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723F6598" w14:textId="77777777" w:rsidR="00475B86" w:rsidRDefault="00922DBC">
            <w:pPr>
              <w:widowControl w:val="0"/>
              <w:pBdr>
                <w:top w:val="nil"/>
                <w:left w:val="nil"/>
                <w:bottom w:val="nil"/>
                <w:right w:val="nil"/>
                <w:between w:val="nil"/>
              </w:pBdr>
              <w:spacing w:line="240" w:lineRule="auto"/>
              <w:jc w:val="center"/>
              <w:rPr>
                <w:b/>
              </w:rPr>
            </w:pPr>
            <w:r>
              <w:rPr>
                <w:b/>
              </w:rPr>
              <w:t>1</w:t>
            </w:r>
          </w:p>
        </w:tc>
      </w:tr>
    </w:tbl>
    <w:p w14:paraId="21BBA778" w14:textId="77777777" w:rsidR="00475B86" w:rsidRDefault="00475B86"/>
    <w:p w14:paraId="371461CA" w14:textId="77777777" w:rsidR="00475B86" w:rsidRDefault="00922DBC">
      <w:pPr>
        <w:rPr>
          <w:rFonts w:ascii="Roboto" w:eastAsia="Roboto" w:hAnsi="Roboto" w:cs="Roboto"/>
        </w:rPr>
      </w:pPr>
      <w:r>
        <w:t xml:space="preserve">The highest severity vulnerabilities give potential attackers the opportunity to &lt;BAD ACTIONS THAT COULD OCCUR HERE - FULL PARAGRAPH WITH HIGH-LEVEL DETAIL&gt;. </w:t>
      </w:r>
      <w:proofErr w:type="gramStart"/>
      <w:r>
        <w:rPr>
          <w:rFonts w:ascii="Roboto" w:eastAsia="Roboto" w:hAnsi="Roboto" w:cs="Roboto"/>
        </w:rPr>
        <w:t>In order to</w:t>
      </w:r>
      <w:proofErr w:type="gramEnd"/>
      <w:r>
        <w:rPr>
          <w:rFonts w:ascii="Roboto" w:eastAsia="Roboto" w:hAnsi="Roboto" w:cs="Roboto"/>
        </w:rPr>
        <w:t xml:space="preserve"> ensure data confidentiality, integrity, and availability, security remediations should be implemented as described in the security assessment findings. </w:t>
      </w:r>
    </w:p>
    <w:p w14:paraId="23F848E4" w14:textId="77777777" w:rsidR="00475B86" w:rsidRDefault="00475B86"/>
    <w:p w14:paraId="071129C0" w14:textId="77777777" w:rsidR="00475B86" w:rsidRDefault="00922DBC">
      <w:pPr>
        <w:spacing w:after="200"/>
      </w:pPr>
      <w:r>
        <w:rPr>
          <w:rFonts w:ascii="Roboto" w:eastAsia="Roboto" w:hAnsi="Roboto" w:cs="Roboto"/>
        </w:rPr>
        <w:t>Note that this assessment may not disclose all vulnerabilities that are present on the systems within the scope. Any changes made to the environment during the period of testing may affect the results of the assessment.</w:t>
      </w:r>
    </w:p>
    <w:p w14:paraId="387B52D6" w14:textId="77777777" w:rsidR="00475B86" w:rsidRDefault="00475B86"/>
    <w:p w14:paraId="6E25BC66" w14:textId="77777777" w:rsidR="00475B86" w:rsidRDefault="00922DBC">
      <w:pPr>
        <w:pStyle w:val="Heading2"/>
      </w:pPr>
      <w:bookmarkStart w:id="23" w:name="_Toc155741659"/>
      <w:r>
        <w:t>&lt;Optional - Big Issue&gt; Recommendation</w:t>
      </w:r>
      <w:bookmarkEnd w:id="23"/>
    </w:p>
    <w:p w14:paraId="38B97B08" w14:textId="77777777" w:rsidR="00475B86" w:rsidRDefault="00922DBC">
      <w:r>
        <w:t xml:space="preserve">This is an optional paragraph that discusses a very critical series of business failures (e.g. failure to adhere to applicable legal regulations) that isn’t a technical vulnerability but still should be brought to the attention of the executive team. </w:t>
      </w:r>
    </w:p>
    <w:p w14:paraId="3EB1C3FD" w14:textId="77777777" w:rsidR="00475B86" w:rsidRDefault="00475B86"/>
    <w:p w14:paraId="44B891D5" w14:textId="77777777" w:rsidR="00475B86" w:rsidRDefault="00475B86"/>
    <w:p w14:paraId="77BF78CF" w14:textId="77777777" w:rsidR="00475B86" w:rsidRDefault="00475B86"/>
    <w:p w14:paraId="078A94A4" w14:textId="77777777" w:rsidR="00475B86" w:rsidRDefault="00922DBC">
      <w:r>
        <w:br w:type="page"/>
      </w:r>
    </w:p>
    <w:p w14:paraId="6A74F95E" w14:textId="77777777" w:rsidR="00475B86" w:rsidRDefault="00922DBC">
      <w:pPr>
        <w:pStyle w:val="Heading1"/>
        <w:spacing w:before="200" w:after="200" w:line="276" w:lineRule="auto"/>
      </w:pPr>
      <w:bookmarkStart w:id="24" w:name="_Toc155741660"/>
      <w:r>
        <w:lastRenderedPageBreak/>
        <w:t>HIGH LEVEL ASSESSMENT OVERVIEW</w:t>
      </w:r>
      <w:bookmarkEnd w:id="24"/>
    </w:p>
    <w:p w14:paraId="248F8848" w14:textId="77777777" w:rsidR="00475B86" w:rsidRDefault="00922DBC">
      <w:pPr>
        <w:pStyle w:val="Heading2"/>
      </w:pPr>
      <w:bookmarkStart w:id="25" w:name="_Toc155741661"/>
      <w:r>
        <w:t>Observed Security Strengths</w:t>
      </w:r>
      <w:bookmarkEnd w:id="25"/>
    </w:p>
    <w:p w14:paraId="316BF2AC" w14:textId="77777777" w:rsidR="00475B86" w:rsidRDefault="00922DBC">
      <w:r>
        <w:t>&lt;TEAM NAME&gt; identified the following strengths in &lt;CLIENT NAME&gt;’s network which greatly increases the security of the network. &lt;CLIENT NAME&gt; should continue to monitor these controls to ensure they remain effective.</w:t>
      </w:r>
    </w:p>
    <w:p w14:paraId="15497306" w14:textId="77777777" w:rsidR="00475B86" w:rsidRDefault="00922DBC">
      <w:pPr>
        <w:pStyle w:val="Subtitle"/>
      </w:pPr>
      <w:bookmarkStart w:id="26" w:name="_b042z9cl6opw" w:colFirst="0" w:colLast="0"/>
      <w:bookmarkEnd w:id="26"/>
      <w:r>
        <w:t>&lt;Strength Category&gt;</w:t>
      </w:r>
    </w:p>
    <w:p w14:paraId="3DCE6C0C" w14:textId="77777777" w:rsidR="00475B86" w:rsidRDefault="00922DBC">
      <w:pPr>
        <w:numPr>
          <w:ilvl w:val="0"/>
          <w:numId w:val="2"/>
        </w:numPr>
      </w:pPr>
      <w:r>
        <w:t>Great thing we saw here that causes us issues (which is a good thing)</w:t>
      </w:r>
    </w:p>
    <w:p w14:paraId="3313CB0C" w14:textId="77777777" w:rsidR="00475B86" w:rsidRDefault="00922DBC">
      <w:pPr>
        <w:numPr>
          <w:ilvl w:val="0"/>
          <w:numId w:val="2"/>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1961582A" w14:textId="77777777" w:rsidR="00475B86" w:rsidRDefault="00922DBC">
      <w:pPr>
        <w:pStyle w:val="Heading2"/>
      </w:pPr>
      <w:bookmarkStart w:id="27" w:name="_Toc155741662"/>
      <w:r>
        <w:t>Areas for Improvement</w:t>
      </w:r>
      <w:bookmarkEnd w:id="27"/>
    </w:p>
    <w:p w14:paraId="467FFDB4" w14:textId="77777777" w:rsidR="00475B86" w:rsidRDefault="00922DBC">
      <w:r>
        <w:t>&lt;TEAM NAME&gt; recommends &lt;CLIENT NAME&gt; takes the following actions to improve the security of the network. Implementing these recommendations will reduce the likelihood that an attacker will be able to successfully attack &lt;CLIENT NAME&gt;’s information systems and/or reduce the impact of a successful attack.</w:t>
      </w:r>
    </w:p>
    <w:p w14:paraId="3734AFF1" w14:textId="77777777" w:rsidR="00475B86" w:rsidRDefault="00922DBC">
      <w:pPr>
        <w:pStyle w:val="Heading3"/>
      </w:pPr>
      <w:bookmarkStart w:id="28" w:name="_Toc155741663"/>
      <w:r>
        <w:t>Short Term Recommendations</w:t>
      </w:r>
      <w:bookmarkEnd w:id="28"/>
      <w:r>
        <w:t xml:space="preserve"> </w:t>
      </w:r>
    </w:p>
    <w:p w14:paraId="7B4E8A50" w14:textId="77777777" w:rsidR="00475B86" w:rsidRDefault="00922DBC">
      <w:r>
        <w:t xml:space="preserve">&lt;TEAM NAME&gt; recommends &lt;CLIENT NAME&gt; take the following actions as soon as possible to minimize business risk. </w:t>
      </w:r>
    </w:p>
    <w:p w14:paraId="0F1D1022" w14:textId="77777777" w:rsidR="00475B86" w:rsidRDefault="00922DBC">
      <w:pPr>
        <w:pStyle w:val="Subtitle"/>
        <w:widowControl w:val="0"/>
      </w:pPr>
      <w:bookmarkStart w:id="29" w:name="_dor40lylbmp2" w:colFirst="0" w:colLast="0"/>
      <w:bookmarkEnd w:id="29"/>
      <w:r>
        <w:t>&lt;Recommendation Category&gt;</w:t>
      </w:r>
    </w:p>
    <w:p w14:paraId="69009F92" w14:textId="77777777" w:rsidR="00475B86" w:rsidRDefault="00922DBC">
      <w:pPr>
        <w:numPr>
          <w:ilvl w:val="0"/>
          <w:numId w:val="5"/>
        </w:numPr>
      </w:pPr>
      <w:r>
        <w:t>&lt;Individual Recommendation&gt;</w:t>
      </w:r>
    </w:p>
    <w:p w14:paraId="57F69F38"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2B4718DD" w14:textId="77777777" w:rsidR="00475B86" w:rsidRDefault="00475B86">
      <w:pPr>
        <w:ind w:left="720"/>
      </w:pPr>
    </w:p>
    <w:p w14:paraId="619190E1" w14:textId="77777777" w:rsidR="00475B86" w:rsidRDefault="00922DBC">
      <w:pPr>
        <w:pStyle w:val="Heading3"/>
        <w:rPr>
          <w:sz w:val="28"/>
          <w:szCs w:val="28"/>
        </w:rPr>
      </w:pPr>
      <w:bookmarkStart w:id="30" w:name="_Toc155741664"/>
      <w:r>
        <w:t>Long Term Recommendations</w:t>
      </w:r>
      <w:bookmarkEnd w:id="30"/>
      <w:r>
        <w:t xml:space="preserve"> </w:t>
      </w:r>
    </w:p>
    <w:p w14:paraId="286FE33A" w14:textId="77777777" w:rsidR="00475B86" w:rsidRDefault="00922DBC">
      <w:pPr>
        <w:widowControl w:val="0"/>
      </w:pPr>
      <w:r>
        <w:t>&lt;TEAM NAME&gt; recommends the following actions be taken over the next &lt;NUM&gt; months to fix hard-to-remediate issues that do not pose an urgent risk to the business.</w:t>
      </w:r>
    </w:p>
    <w:p w14:paraId="676CF997" w14:textId="77777777" w:rsidR="00475B86" w:rsidRDefault="00922DBC">
      <w:pPr>
        <w:pStyle w:val="Subtitle"/>
        <w:widowControl w:val="0"/>
      </w:pPr>
      <w:bookmarkStart w:id="31" w:name="_rdo1tubjt7va" w:colFirst="0" w:colLast="0"/>
      <w:bookmarkEnd w:id="31"/>
      <w:r>
        <w:lastRenderedPageBreak/>
        <w:t>&lt;Recommendation Category&gt;</w:t>
      </w:r>
    </w:p>
    <w:p w14:paraId="5AB007AC" w14:textId="77777777" w:rsidR="00475B86" w:rsidRDefault="00922DBC">
      <w:pPr>
        <w:numPr>
          <w:ilvl w:val="0"/>
          <w:numId w:val="5"/>
        </w:numPr>
      </w:pPr>
      <w:r>
        <w:t>&lt;Individual Recommendation&gt;</w:t>
      </w:r>
    </w:p>
    <w:p w14:paraId="2E2327F4"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w:t>
      </w:r>
    </w:p>
    <w:p w14:paraId="15C086A6" w14:textId="77777777" w:rsidR="00475B86" w:rsidRDefault="00922DBC">
      <w:pPr>
        <w:pStyle w:val="Heading1"/>
        <w:spacing w:before="200" w:after="200" w:line="276" w:lineRule="auto"/>
      </w:pPr>
      <w:bookmarkStart w:id="32" w:name="_n20bhnm5z36" w:colFirst="0" w:colLast="0"/>
      <w:bookmarkEnd w:id="32"/>
      <w:r>
        <w:br w:type="page"/>
      </w:r>
    </w:p>
    <w:p w14:paraId="15FA3AF7" w14:textId="77777777" w:rsidR="00475B86" w:rsidRDefault="00922DBC">
      <w:pPr>
        <w:pStyle w:val="Heading1"/>
        <w:spacing w:before="200" w:after="200" w:line="276" w:lineRule="auto"/>
      </w:pPr>
      <w:bookmarkStart w:id="33" w:name="_Toc155741665"/>
      <w:r>
        <w:lastRenderedPageBreak/>
        <w:t>SCOPE</w:t>
      </w:r>
      <w:bookmarkEnd w:id="33"/>
    </w:p>
    <w:p w14:paraId="3BB4D319" w14:textId="77777777" w:rsidR="00475B86" w:rsidRDefault="00922DBC">
      <w:pPr>
        <w:spacing w:before="200"/>
        <w:rPr>
          <w:rFonts w:ascii="Roboto" w:eastAsia="Roboto" w:hAnsi="Roboto" w:cs="Roboto"/>
        </w:rPr>
      </w:pPr>
      <w:r>
        <w:rPr>
          <w:rFonts w:ascii="Roboto" w:eastAsia="Roboto" w:hAnsi="Roboto" w:cs="Roboto"/>
        </w:rPr>
        <w:t xml:space="preserve">All testing was based on the scope as defined in the Request </w:t>
      </w:r>
      <w:proofErr w:type="gramStart"/>
      <w:r>
        <w:rPr>
          <w:rFonts w:ascii="Roboto" w:eastAsia="Roboto" w:hAnsi="Roboto" w:cs="Roboto"/>
        </w:rPr>
        <w:t>For</w:t>
      </w:r>
      <w:proofErr w:type="gramEnd"/>
      <w:r>
        <w:rPr>
          <w:rFonts w:ascii="Roboto" w:eastAsia="Roboto" w:hAnsi="Roboto" w:cs="Roboto"/>
        </w:rPr>
        <w:t xml:space="preserve"> Proposal (RFP) and official written communications. The items in scope are listed below.</w:t>
      </w:r>
    </w:p>
    <w:p w14:paraId="231336DB" w14:textId="77777777" w:rsidR="00475B86" w:rsidRDefault="00922DBC">
      <w:pPr>
        <w:pStyle w:val="Heading2"/>
        <w:spacing w:before="200" w:line="300" w:lineRule="auto"/>
        <w:rPr>
          <w:rFonts w:ascii="Roboto" w:eastAsia="Roboto" w:hAnsi="Roboto" w:cs="Roboto"/>
        </w:rPr>
      </w:pPr>
      <w:bookmarkStart w:id="34" w:name="_Toc155741666"/>
      <w:r>
        <w:t>Networks</w:t>
      </w:r>
      <w:bookmarkEnd w:id="3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75B86" w14:paraId="3FEFF2AD" w14:textId="77777777">
        <w:tc>
          <w:tcPr>
            <w:tcW w:w="4260" w:type="dxa"/>
            <w:shd w:val="clear" w:color="auto" w:fill="039BE5"/>
            <w:tcMar>
              <w:top w:w="100" w:type="dxa"/>
              <w:left w:w="100" w:type="dxa"/>
              <w:bottom w:w="100" w:type="dxa"/>
              <w:right w:w="100" w:type="dxa"/>
            </w:tcMar>
          </w:tcPr>
          <w:p w14:paraId="332C420E"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Network</w:t>
            </w:r>
          </w:p>
        </w:tc>
        <w:tc>
          <w:tcPr>
            <w:tcW w:w="5100" w:type="dxa"/>
            <w:shd w:val="clear" w:color="auto" w:fill="039BE5"/>
            <w:tcMar>
              <w:top w:w="100" w:type="dxa"/>
              <w:left w:w="100" w:type="dxa"/>
              <w:bottom w:w="100" w:type="dxa"/>
              <w:right w:w="100" w:type="dxa"/>
            </w:tcMar>
          </w:tcPr>
          <w:p w14:paraId="43EEEC6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557133AD" w14:textId="77777777">
        <w:tc>
          <w:tcPr>
            <w:tcW w:w="4260" w:type="dxa"/>
            <w:shd w:val="clear" w:color="auto" w:fill="auto"/>
            <w:tcMar>
              <w:top w:w="100" w:type="dxa"/>
              <w:left w:w="100" w:type="dxa"/>
              <w:bottom w:w="100" w:type="dxa"/>
              <w:right w:w="100" w:type="dxa"/>
            </w:tcMar>
          </w:tcPr>
          <w:p w14:paraId="733DA6B8"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10.0.1.0/24</w:t>
            </w:r>
          </w:p>
        </w:tc>
        <w:tc>
          <w:tcPr>
            <w:tcW w:w="5100" w:type="dxa"/>
            <w:shd w:val="clear" w:color="auto" w:fill="auto"/>
            <w:tcMar>
              <w:top w:w="100" w:type="dxa"/>
              <w:left w:w="100" w:type="dxa"/>
              <w:bottom w:w="100" w:type="dxa"/>
              <w:right w:w="100" w:type="dxa"/>
            </w:tcMar>
          </w:tcPr>
          <w:p w14:paraId="1F31D2D0" w14:textId="77777777" w:rsidR="00475B86" w:rsidRDefault="00922DBC">
            <w:pPr>
              <w:widowControl w:val="0"/>
              <w:pBdr>
                <w:top w:val="nil"/>
                <w:left w:val="nil"/>
                <w:bottom w:val="nil"/>
                <w:right w:val="nil"/>
                <w:between w:val="nil"/>
              </w:pBdr>
              <w:spacing w:line="240" w:lineRule="auto"/>
              <w:rPr>
                <w:rFonts w:ascii="Roboto" w:eastAsia="Roboto" w:hAnsi="Roboto" w:cs="Roboto"/>
                <w:vertAlign w:val="superscript"/>
              </w:rPr>
            </w:pPr>
            <w:r>
              <w:rPr>
                <w:rFonts w:ascii="Roboto" w:eastAsia="Roboto" w:hAnsi="Roboto" w:cs="Roboto"/>
              </w:rPr>
              <w:t>Network for Corporate HQ</w:t>
            </w:r>
          </w:p>
        </w:tc>
      </w:tr>
      <w:tr w:rsidR="00475B86" w14:paraId="090555AB" w14:textId="77777777">
        <w:tc>
          <w:tcPr>
            <w:tcW w:w="4260" w:type="dxa"/>
            <w:shd w:val="clear" w:color="auto" w:fill="auto"/>
            <w:tcMar>
              <w:top w:w="100" w:type="dxa"/>
              <w:left w:w="100" w:type="dxa"/>
              <w:bottom w:w="100" w:type="dxa"/>
              <w:right w:w="100" w:type="dxa"/>
            </w:tcMar>
          </w:tcPr>
          <w:p w14:paraId="72D863F0" w14:textId="77777777" w:rsidR="00475B86" w:rsidRDefault="00922DBC">
            <w:pPr>
              <w:widowControl w:val="0"/>
              <w:spacing w:line="240" w:lineRule="auto"/>
              <w:rPr>
                <w:rFonts w:ascii="Roboto" w:eastAsia="Roboto" w:hAnsi="Roboto" w:cs="Roboto"/>
              </w:rPr>
            </w:pPr>
            <w:r>
              <w:rPr>
                <w:rFonts w:ascii="Roboto" w:eastAsia="Roboto" w:hAnsi="Roboto" w:cs="Roboto"/>
              </w:rPr>
              <w:t>10.0.2.0/24</w:t>
            </w:r>
          </w:p>
        </w:tc>
        <w:tc>
          <w:tcPr>
            <w:tcW w:w="5100" w:type="dxa"/>
            <w:shd w:val="clear" w:color="auto" w:fill="auto"/>
            <w:tcMar>
              <w:top w:w="100" w:type="dxa"/>
              <w:left w:w="100" w:type="dxa"/>
              <w:bottom w:w="100" w:type="dxa"/>
              <w:right w:w="100" w:type="dxa"/>
            </w:tcMar>
          </w:tcPr>
          <w:p w14:paraId="727EE432"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Gotham, NY, branch site</w:t>
            </w:r>
          </w:p>
        </w:tc>
      </w:tr>
    </w:tbl>
    <w:p w14:paraId="2CB42C35" w14:textId="77777777" w:rsidR="00475B86" w:rsidRDefault="00475B86">
      <w:pPr>
        <w:spacing w:before="200" w:line="300" w:lineRule="auto"/>
        <w:rPr>
          <w:rFonts w:ascii="Roboto" w:eastAsia="Roboto" w:hAnsi="Roboto" w:cs="Roboto"/>
        </w:rPr>
      </w:pPr>
    </w:p>
    <w:p w14:paraId="1710B1BE" w14:textId="77777777" w:rsidR="00475B86" w:rsidRDefault="00922DBC">
      <w:pPr>
        <w:pStyle w:val="Heading2"/>
        <w:spacing w:before="200" w:line="300" w:lineRule="auto"/>
        <w:rPr>
          <w:rFonts w:ascii="Roboto" w:eastAsia="Roboto" w:hAnsi="Roboto" w:cs="Roboto"/>
        </w:rPr>
      </w:pPr>
      <w:bookmarkStart w:id="35" w:name="_Toc155741667"/>
      <w:r>
        <w:t>Other</w:t>
      </w:r>
      <w:bookmarkEnd w:id="35"/>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5025"/>
      </w:tblGrid>
      <w:tr w:rsidR="00475B86" w14:paraId="0311BD22" w14:textId="77777777">
        <w:tc>
          <w:tcPr>
            <w:tcW w:w="2205" w:type="dxa"/>
            <w:shd w:val="clear" w:color="auto" w:fill="039BE5"/>
            <w:tcMar>
              <w:top w:w="100" w:type="dxa"/>
              <w:left w:w="100" w:type="dxa"/>
              <w:bottom w:w="100" w:type="dxa"/>
              <w:right w:w="100" w:type="dxa"/>
            </w:tcMar>
          </w:tcPr>
          <w:p w14:paraId="767F7A3F"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Name</w:t>
            </w:r>
          </w:p>
        </w:tc>
        <w:tc>
          <w:tcPr>
            <w:tcW w:w="2130" w:type="dxa"/>
            <w:shd w:val="clear" w:color="auto" w:fill="039BE5"/>
            <w:tcMar>
              <w:top w:w="100" w:type="dxa"/>
              <w:left w:w="100" w:type="dxa"/>
              <w:bottom w:w="100" w:type="dxa"/>
              <w:right w:w="100" w:type="dxa"/>
            </w:tcMar>
          </w:tcPr>
          <w:p w14:paraId="1381B3E2"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System Type</w:t>
            </w:r>
          </w:p>
        </w:tc>
        <w:tc>
          <w:tcPr>
            <w:tcW w:w="5025" w:type="dxa"/>
            <w:shd w:val="clear" w:color="auto" w:fill="039BE5"/>
            <w:tcMar>
              <w:top w:w="100" w:type="dxa"/>
              <w:left w:w="100" w:type="dxa"/>
              <w:bottom w:w="100" w:type="dxa"/>
              <w:right w:w="100" w:type="dxa"/>
            </w:tcMar>
          </w:tcPr>
          <w:p w14:paraId="71DE954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218B7ED7" w14:textId="77777777">
        <w:tc>
          <w:tcPr>
            <w:tcW w:w="2205" w:type="dxa"/>
            <w:shd w:val="clear" w:color="auto" w:fill="auto"/>
            <w:tcMar>
              <w:top w:w="100" w:type="dxa"/>
              <w:left w:w="100" w:type="dxa"/>
              <w:bottom w:w="100" w:type="dxa"/>
              <w:right w:w="100" w:type="dxa"/>
            </w:tcMar>
          </w:tcPr>
          <w:p w14:paraId="5A916A09"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IVR System</w:t>
            </w:r>
          </w:p>
        </w:tc>
        <w:tc>
          <w:tcPr>
            <w:tcW w:w="2130" w:type="dxa"/>
            <w:shd w:val="clear" w:color="auto" w:fill="auto"/>
            <w:tcMar>
              <w:top w:w="100" w:type="dxa"/>
              <w:left w:w="100" w:type="dxa"/>
              <w:bottom w:w="100" w:type="dxa"/>
              <w:right w:w="100" w:type="dxa"/>
            </w:tcMar>
          </w:tcPr>
          <w:p w14:paraId="179DCD51"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w:t>
            </w:r>
          </w:p>
        </w:tc>
        <w:tc>
          <w:tcPr>
            <w:tcW w:w="5025" w:type="dxa"/>
            <w:shd w:val="clear" w:color="auto" w:fill="auto"/>
            <w:tcMar>
              <w:top w:w="100" w:type="dxa"/>
              <w:left w:w="100" w:type="dxa"/>
              <w:bottom w:w="100" w:type="dxa"/>
              <w:right w:w="100" w:type="dxa"/>
            </w:tcMar>
          </w:tcPr>
          <w:p w14:paraId="1BDA5214"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555-555-1234</w:t>
            </w:r>
          </w:p>
        </w:tc>
      </w:tr>
    </w:tbl>
    <w:p w14:paraId="7F8DD312" w14:textId="77777777" w:rsidR="00475B86" w:rsidRDefault="00475B86">
      <w:pPr>
        <w:spacing w:before="200" w:line="300" w:lineRule="auto"/>
        <w:rPr>
          <w:rFonts w:ascii="Roboto" w:eastAsia="Roboto" w:hAnsi="Roboto" w:cs="Roboto"/>
        </w:rPr>
      </w:pPr>
    </w:p>
    <w:p w14:paraId="7EE758FD" w14:textId="77777777" w:rsidR="00475B86" w:rsidRDefault="00922DBC">
      <w:pPr>
        <w:pStyle w:val="Heading2"/>
        <w:spacing w:before="200" w:line="300" w:lineRule="auto"/>
      </w:pPr>
      <w:bookmarkStart w:id="36" w:name="_Toc155741668"/>
      <w:r>
        <w:t>Provided Credentials</w:t>
      </w:r>
      <w:bookmarkEnd w:id="36"/>
    </w:p>
    <w:p w14:paraId="0C4DE111" w14:textId="77777777" w:rsidR="00475B86" w:rsidRDefault="00922DBC">
      <w:r>
        <w:t>&lt;CLIENT NAME&gt; provided &lt;TEAM NAME&gt; with the following credentials and access to facilitate the security assessment listed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475B86" w14:paraId="665A5537" w14:textId="77777777">
        <w:tc>
          <w:tcPr>
            <w:tcW w:w="2205" w:type="dxa"/>
            <w:shd w:val="clear" w:color="auto" w:fill="039BE5"/>
            <w:tcMar>
              <w:top w:w="100" w:type="dxa"/>
              <w:left w:w="100" w:type="dxa"/>
              <w:bottom w:w="100" w:type="dxa"/>
              <w:right w:w="100" w:type="dxa"/>
            </w:tcMar>
          </w:tcPr>
          <w:p w14:paraId="22C00618"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Item</w:t>
            </w:r>
          </w:p>
        </w:tc>
        <w:tc>
          <w:tcPr>
            <w:tcW w:w="7155" w:type="dxa"/>
            <w:shd w:val="clear" w:color="auto" w:fill="039BE5"/>
            <w:tcMar>
              <w:top w:w="100" w:type="dxa"/>
              <w:left w:w="100" w:type="dxa"/>
              <w:bottom w:w="100" w:type="dxa"/>
              <w:right w:w="100" w:type="dxa"/>
            </w:tcMar>
          </w:tcPr>
          <w:p w14:paraId="3BB6940C"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Note</w:t>
            </w:r>
          </w:p>
        </w:tc>
      </w:tr>
      <w:tr w:rsidR="00475B86" w14:paraId="497A6DD2" w14:textId="77777777">
        <w:tc>
          <w:tcPr>
            <w:tcW w:w="2205" w:type="dxa"/>
            <w:shd w:val="clear" w:color="auto" w:fill="auto"/>
            <w:tcMar>
              <w:top w:w="100" w:type="dxa"/>
              <w:left w:w="100" w:type="dxa"/>
              <w:bottom w:w="100" w:type="dxa"/>
              <w:right w:w="100" w:type="dxa"/>
            </w:tcMar>
          </w:tcPr>
          <w:p w14:paraId="32841C69" w14:textId="77777777" w:rsidR="00475B86" w:rsidRDefault="00922DBC">
            <w:pPr>
              <w:widowControl w:val="0"/>
              <w:spacing w:line="240" w:lineRule="auto"/>
              <w:rPr>
                <w:rFonts w:ascii="Roboto" w:eastAsia="Roboto" w:hAnsi="Roboto" w:cs="Roboto"/>
              </w:rPr>
            </w:pPr>
            <w:r>
              <w:rPr>
                <w:rFonts w:ascii="Roboto" w:eastAsia="Roboto" w:hAnsi="Roboto" w:cs="Roboto"/>
              </w:rPr>
              <w:t>Customer Account</w:t>
            </w:r>
          </w:p>
        </w:tc>
        <w:tc>
          <w:tcPr>
            <w:tcW w:w="7155" w:type="dxa"/>
            <w:shd w:val="clear" w:color="auto" w:fill="auto"/>
            <w:tcMar>
              <w:top w:w="100" w:type="dxa"/>
              <w:left w:w="100" w:type="dxa"/>
              <w:bottom w:w="100" w:type="dxa"/>
              <w:right w:w="100" w:type="dxa"/>
            </w:tcMar>
          </w:tcPr>
          <w:p w14:paraId="1142C489" w14:textId="77777777" w:rsidR="00475B86" w:rsidRDefault="00922DBC">
            <w:pPr>
              <w:widowControl w:val="0"/>
              <w:spacing w:line="240" w:lineRule="auto"/>
              <w:rPr>
                <w:rFonts w:ascii="Roboto" w:eastAsia="Roboto" w:hAnsi="Roboto" w:cs="Roboto"/>
              </w:rPr>
            </w:pPr>
            <w:r>
              <w:rPr>
                <w:rFonts w:ascii="Roboto" w:eastAsia="Roboto" w:hAnsi="Roboto" w:cs="Roboto"/>
              </w:rPr>
              <w:t xml:space="preserve">(testuser@example.com) A fake customer account in the XXXX application for testing functionality that requires authentication.  </w:t>
            </w:r>
          </w:p>
        </w:tc>
      </w:tr>
      <w:tr w:rsidR="00475B86" w14:paraId="52BDAC21" w14:textId="77777777">
        <w:tc>
          <w:tcPr>
            <w:tcW w:w="2205" w:type="dxa"/>
            <w:shd w:val="clear" w:color="auto" w:fill="auto"/>
            <w:tcMar>
              <w:top w:w="100" w:type="dxa"/>
              <w:left w:w="100" w:type="dxa"/>
              <w:bottom w:w="100" w:type="dxa"/>
              <w:right w:w="100" w:type="dxa"/>
            </w:tcMar>
          </w:tcPr>
          <w:p w14:paraId="78D3F803" w14:textId="77777777" w:rsidR="00475B86" w:rsidRDefault="00922DBC">
            <w:pPr>
              <w:widowControl w:val="0"/>
              <w:spacing w:line="240" w:lineRule="auto"/>
              <w:rPr>
                <w:rFonts w:ascii="Roboto" w:eastAsia="Roboto" w:hAnsi="Roboto" w:cs="Roboto"/>
              </w:rPr>
            </w:pPr>
            <w:r>
              <w:rPr>
                <w:rFonts w:ascii="Roboto" w:eastAsia="Roboto" w:hAnsi="Roboto" w:cs="Roboto"/>
              </w:rPr>
              <w:t>IVR Testing Phone</w:t>
            </w:r>
          </w:p>
        </w:tc>
        <w:tc>
          <w:tcPr>
            <w:tcW w:w="7155" w:type="dxa"/>
            <w:shd w:val="clear" w:color="auto" w:fill="auto"/>
            <w:tcMar>
              <w:top w:w="100" w:type="dxa"/>
              <w:left w:w="100" w:type="dxa"/>
              <w:bottom w:w="100" w:type="dxa"/>
              <w:right w:w="100" w:type="dxa"/>
            </w:tcMar>
          </w:tcPr>
          <w:p w14:paraId="76DE8C6A" w14:textId="77777777" w:rsidR="00475B86" w:rsidRDefault="00922DBC">
            <w:pPr>
              <w:widowControl w:val="0"/>
              <w:spacing w:line="240" w:lineRule="auto"/>
              <w:rPr>
                <w:rFonts w:ascii="Roboto" w:eastAsia="Roboto" w:hAnsi="Roboto" w:cs="Roboto"/>
              </w:rPr>
            </w:pPr>
            <w:r>
              <w:rPr>
                <w:rFonts w:ascii="Roboto" w:eastAsia="Roboto" w:hAnsi="Roboto" w:cs="Roboto"/>
              </w:rPr>
              <w:t>(555-555-5678) Specific phone to use for IVR system testing.</w:t>
            </w:r>
          </w:p>
        </w:tc>
      </w:tr>
    </w:tbl>
    <w:p w14:paraId="51813DF0" w14:textId="77777777" w:rsidR="00475B86" w:rsidRDefault="00475B86">
      <w:pPr>
        <w:spacing w:before="200" w:line="300" w:lineRule="auto"/>
        <w:rPr>
          <w:rFonts w:ascii="Roboto" w:eastAsia="Roboto" w:hAnsi="Roboto" w:cs="Roboto"/>
        </w:rPr>
      </w:pPr>
    </w:p>
    <w:p w14:paraId="6631F2C2" w14:textId="77777777" w:rsidR="00475B86" w:rsidRDefault="00922DBC">
      <w:pPr>
        <w:pStyle w:val="Heading1"/>
        <w:spacing w:before="200" w:after="200" w:line="276" w:lineRule="auto"/>
      </w:pPr>
      <w:bookmarkStart w:id="37" w:name="_kfuezk755tht" w:colFirst="0" w:colLast="0"/>
      <w:bookmarkEnd w:id="37"/>
      <w:r>
        <w:br w:type="page"/>
      </w:r>
    </w:p>
    <w:p w14:paraId="253ADCC3" w14:textId="77777777" w:rsidR="00475B86" w:rsidRDefault="00922DBC">
      <w:pPr>
        <w:pStyle w:val="Heading1"/>
        <w:spacing w:before="200" w:after="200" w:line="276" w:lineRule="auto"/>
      </w:pPr>
      <w:bookmarkStart w:id="38" w:name="_Toc155741669"/>
      <w:r>
        <w:lastRenderedPageBreak/>
        <w:t>TESTING METHODOLOGY</w:t>
      </w:r>
      <w:bookmarkEnd w:id="38"/>
    </w:p>
    <w:p w14:paraId="5E33E7F9" w14:textId="77777777" w:rsidR="00475B86" w:rsidRDefault="00922DBC">
      <w:r>
        <w:t xml:space="preserve">&lt;TEAM NAME GOES HERE&gt;’s testing methodology was split into three phases: </w:t>
      </w:r>
      <w:r>
        <w:rPr>
          <w:i/>
        </w:rPr>
        <w:t>Reconnaissance</w:t>
      </w:r>
      <w:r>
        <w:t xml:space="preserve">, </w:t>
      </w:r>
      <w:r>
        <w:rPr>
          <w:i/>
        </w:rPr>
        <w:t>Target Assessment</w:t>
      </w:r>
      <w:r>
        <w:t xml:space="preserve">, and </w:t>
      </w:r>
      <w:r>
        <w:rPr>
          <w:i/>
        </w:rPr>
        <w:t>Execution of Vulnerabilities</w:t>
      </w:r>
      <w:r>
        <w:t>. During reconnaissance, we gathered information about &lt;CLIENT NAME&gt;’s network systems. &lt;TEAM NAME GOES HERE&gt; used port scanning and other enumeration methods to refine target information and assess target values. Next, we conducted our targeted assessment. &lt;TEAM NAME GOES HERE&gt; simulated an attacker exploiting vulnerabilities in the &lt;CLIENT NAME&gt; network. &lt;TEAM NAME GOES HERE&gt; gathered evidence of vulnerabilities during this phase of the engagement while conducting the simulation in a manner that would not disrupt normal business operations.</w:t>
      </w:r>
    </w:p>
    <w:p w14:paraId="0264B74E" w14:textId="77777777" w:rsidR="001D7723" w:rsidRDefault="001D7723" w:rsidP="001D7723"/>
    <w:p w14:paraId="7640378F" w14:textId="0B98DD0B" w:rsidR="00475B86" w:rsidRDefault="00922DBC" w:rsidP="001D7723">
      <w:r>
        <w:t>The following image is a graphical representation of this methodology.</w:t>
      </w:r>
    </w:p>
    <w:p w14:paraId="18A053F3" w14:textId="2037E124" w:rsidR="00475B86" w:rsidRDefault="001D7723" w:rsidP="00ED747A">
      <w:bookmarkStart w:id="39" w:name="_tt2dclm9r0d3" w:colFirst="0" w:colLast="0"/>
      <w:bookmarkEnd w:id="39"/>
      <w:r>
        <w:rPr>
          <w:noProof/>
        </w:rPr>
        <w:drawing>
          <wp:inline distT="0" distB="0" distL="0" distR="0" wp14:anchorId="21215305" wp14:editId="55F35360">
            <wp:extent cx="4733119" cy="49453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743015" cy="4955720"/>
                    </a:xfrm>
                    <a:prstGeom prst="rect">
                      <a:avLst/>
                    </a:prstGeom>
                    <a:ln/>
                  </pic:spPr>
                </pic:pic>
              </a:graphicData>
            </a:graphic>
          </wp:inline>
        </w:drawing>
      </w:r>
      <w:r w:rsidR="00922DBC">
        <w:br w:type="page"/>
      </w:r>
    </w:p>
    <w:p w14:paraId="59C15370" w14:textId="77777777" w:rsidR="00475B86" w:rsidRDefault="00922DBC">
      <w:pPr>
        <w:pStyle w:val="Heading1"/>
        <w:spacing w:before="200" w:after="0" w:line="276" w:lineRule="auto"/>
      </w:pPr>
      <w:bookmarkStart w:id="40" w:name="_Toc155741670"/>
      <w:r>
        <w:lastRenderedPageBreak/>
        <w:t>CLASSIFICATION DEFINITIONS</w:t>
      </w:r>
      <w:bookmarkEnd w:id="40"/>
    </w:p>
    <w:p w14:paraId="68AAD86F" w14:textId="77777777" w:rsidR="00475B86" w:rsidRDefault="00922DBC">
      <w:pPr>
        <w:pStyle w:val="Heading2"/>
        <w:spacing w:before="320"/>
      </w:pPr>
      <w:bookmarkStart w:id="41" w:name="_Toc155741671"/>
      <w:r>
        <w:t>Risk Classifications</w:t>
      </w:r>
      <w:bookmarkEnd w:id="41"/>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Level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475B86"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34A30C18"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 vulnerability poses an immediate threat to the organization. Successful exploitation may permanently affect the organization. Remediation should be immediately performed. </w:t>
            </w:r>
          </w:p>
        </w:tc>
      </w:tr>
      <w:tr w:rsidR="00475B86"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1C114A16"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remediation should be prioritized.</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Successful exploitation is possible and may result in notable disruption of business functionality. This vulnerability should be remediated when feasible.</w:t>
            </w:r>
          </w:p>
        </w:tc>
      </w:tr>
      <w:tr w:rsidR="00475B86"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0BB5C49E"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475B86"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24CCF9D2"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These findings have no clear threat to the </w:t>
            </w:r>
            <w:proofErr w:type="gramStart"/>
            <w:r>
              <w:rPr>
                <w:rFonts w:ascii="Roboto" w:eastAsia="Roboto" w:hAnsi="Roboto" w:cs="Roboto"/>
                <w:color w:val="404040"/>
              </w:rPr>
              <w:t>organization, but</w:t>
            </w:r>
            <w:proofErr w:type="gramEnd"/>
            <w:r>
              <w:rPr>
                <w:rFonts w:ascii="Roboto" w:eastAsia="Roboto" w:hAnsi="Roboto" w:cs="Roboto"/>
                <w:color w:val="404040"/>
              </w:rPr>
              <w:t xml:space="preserve"> may cause business processes to function differently than desired or reveal sensitive information about the company.</w:t>
            </w:r>
          </w:p>
        </w:tc>
      </w:tr>
    </w:tbl>
    <w:p w14:paraId="0CF6DBDB" w14:textId="77777777" w:rsidR="00475B86" w:rsidRDefault="00922DBC">
      <w:pPr>
        <w:pStyle w:val="Heading2"/>
        <w:spacing w:before="320" w:line="276" w:lineRule="auto"/>
      </w:pPr>
      <w:bookmarkStart w:id="42" w:name="_n2vg1pp2wwur" w:colFirst="0" w:colLast="0"/>
      <w:bookmarkStart w:id="43" w:name="_Toc155741672"/>
      <w:bookmarkEnd w:id="42"/>
      <w:r>
        <w:t>Exploitation Likelihood Classifications</w:t>
      </w:r>
      <w:bookmarkEnd w:id="43"/>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Description</w:t>
            </w:r>
          </w:p>
        </w:tc>
      </w:tr>
      <w:tr w:rsidR="00475B86"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4F68E7E" w14:textId="77777777" w:rsidR="00475B86" w:rsidRDefault="00922DBC">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475B86"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729D9EFF" w14:textId="77777777" w:rsidR="00475B86" w:rsidRDefault="00922DBC">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t>Exploitation requires deep understanding of the underlying systems or advanced technical skills. Precise conditions may be required for successful exploitation.</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Default="00922DBC">
      <w:pPr>
        <w:pStyle w:val="Heading2"/>
        <w:spacing w:before="200" w:line="276" w:lineRule="auto"/>
      </w:pPr>
      <w:bookmarkStart w:id="44" w:name="_Toc155741673"/>
      <w:r>
        <w:t>Business Impact Classifications</w:t>
      </w:r>
      <w:bookmarkEnd w:id="44"/>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rPr>
              <w:t>Description</w:t>
            </w:r>
          </w:p>
        </w:tc>
      </w:tr>
      <w:tr w:rsidR="00475B86"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12560008" w14:textId="77777777" w:rsidR="00475B86" w:rsidRDefault="00922DBC">
            <w:pPr>
              <w:widowControl w:val="0"/>
              <w:spacing w:line="240" w:lineRule="auto"/>
            </w:pPr>
            <w:r>
              <w:t>Successful exploitation may result in large disruptions of critical business functions across the organization and significant financial damage.</w:t>
            </w:r>
          </w:p>
        </w:tc>
      </w:tr>
      <w:tr w:rsidR="00475B86"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3F16248B" w14:textId="77777777" w:rsidR="00475B86" w:rsidRDefault="00922DBC">
            <w:pPr>
              <w:widowControl w:val="0"/>
              <w:spacing w:line="240" w:lineRule="auto"/>
            </w:pPr>
            <w:r>
              <w:t>Successful exploitation may cause significant disruptions to non-critical business functions.</w:t>
            </w:r>
          </w:p>
          <w:p w14:paraId="4F84CB8D" w14:textId="77777777" w:rsidR="00475B86" w:rsidRDefault="00475B86">
            <w:pPr>
              <w:widowControl w:val="0"/>
              <w:spacing w:line="240" w:lineRule="auto"/>
            </w:pPr>
          </w:p>
        </w:tc>
      </w:tr>
      <w:tr w:rsidR="00475B86"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624C038" w14:textId="77777777" w:rsidR="00475B86" w:rsidRDefault="00922DBC">
            <w:pPr>
              <w:widowControl w:val="0"/>
              <w:spacing w:line="240" w:lineRule="auto"/>
            </w:pPr>
            <w:r>
              <w:t>Successful exploitation may affect few users, without causing much disruption to routine business functions.</w:t>
            </w:r>
          </w:p>
          <w:p w14:paraId="2AEF0B5F" w14:textId="77777777" w:rsidR="00475B86" w:rsidRDefault="00475B86">
            <w:pPr>
              <w:widowControl w:val="0"/>
              <w:spacing w:line="240" w:lineRule="auto"/>
            </w:pPr>
          </w:p>
        </w:tc>
      </w:tr>
    </w:tbl>
    <w:p w14:paraId="5D9C9F88" w14:textId="77777777" w:rsidR="00475B86" w:rsidRDefault="00475B86">
      <w:pPr>
        <w:spacing w:before="200" w:line="276" w:lineRule="auto"/>
      </w:pPr>
    </w:p>
    <w:p w14:paraId="5CA10E34" w14:textId="77777777" w:rsidR="00475B86" w:rsidRDefault="00475B86">
      <w:pPr>
        <w:spacing w:before="200" w:line="276" w:lineRule="auto"/>
      </w:pPr>
    </w:p>
    <w:p w14:paraId="29AACD04" w14:textId="77777777" w:rsidR="00475B86" w:rsidRDefault="00922DBC">
      <w:pPr>
        <w:pStyle w:val="Heading2"/>
        <w:spacing w:before="200" w:line="276" w:lineRule="auto"/>
      </w:pPr>
      <w:bookmarkStart w:id="45" w:name="_Toc155741674"/>
      <w:r>
        <w:t>Remediation Difficulty Classifications</w:t>
      </w:r>
      <w:bookmarkEnd w:id="45"/>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rPr>
              <w:t>Description</w:t>
            </w:r>
          </w:p>
        </w:tc>
      </w:tr>
      <w:tr w:rsidR="00475B86"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391DED4C" w14:textId="77777777" w:rsidR="00475B86" w:rsidRDefault="00922DBC">
            <w:pPr>
              <w:widowControl w:val="0"/>
              <w:spacing w:line="276" w:lineRule="auto"/>
            </w:pPr>
            <w:r>
              <w:t xml:space="preserve">Remediation may require extensive reconfiguration of underlying systems that is time consuming. Remediation may require disruption of normal business functions. </w:t>
            </w:r>
          </w:p>
        </w:tc>
      </w:tr>
      <w:tr w:rsidR="00475B86"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788602B2" w14:textId="77777777" w:rsidR="00475B86" w:rsidRDefault="00922DBC">
            <w:pPr>
              <w:widowControl w:val="0"/>
              <w:spacing w:line="276" w:lineRule="auto"/>
            </w:pPr>
            <w:r>
              <w:t>Remediation may require minor reconfigurations or additions that may be time-intensive or expensive.</w:t>
            </w:r>
          </w:p>
          <w:p w14:paraId="48226DFC" w14:textId="77777777" w:rsidR="00475B86" w:rsidRDefault="00475B86">
            <w:pPr>
              <w:widowControl w:val="0"/>
              <w:spacing w:line="276" w:lineRule="auto"/>
            </w:pPr>
          </w:p>
        </w:tc>
      </w:tr>
      <w:tr w:rsidR="00475B86"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660F4521" w14:textId="77777777" w:rsidR="00475B86" w:rsidRDefault="00922DBC">
            <w:pPr>
              <w:widowControl w:val="0"/>
              <w:spacing w:line="276" w:lineRule="auto"/>
            </w:pPr>
            <w:r>
              <w:t>Remediation can be accomplished in a short amount of time, with little difficulty.</w:t>
            </w:r>
          </w:p>
          <w:p w14:paraId="72DBE824" w14:textId="77777777" w:rsidR="00475B86" w:rsidRDefault="00475B86">
            <w:pPr>
              <w:widowControl w:val="0"/>
              <w:spacing w:line="276" w:lineRule="auto"/>
            </w:pPr>
          </w:p>
        </w:tc>
      </w:tr>
    </w:tbl>
    <w:p w14:paraId="4831E8E4" w14:textId="77777777" w:rsidR="00475B86" w:rsidRDefault="00922DBC">
      <w:pPr>
        <w:pStyle w:val="Heading2"/>
      </w:pPr>
      <w:bookmarkStart w:id="46" w:name="_r2tozm8dlceh" w:colFirst="0" w:colLast="0"/>
      <w:bookmarkEnd w:id="46"/>
      <w:r>
        <w:br w:type="page"/>
      </w:r>
    </w:p>
    <w:p w14:paraId="3DC05A4E" w14:textId="77777777" w:rsidR="00475B86" w:rsidRDefault="00922DBC">
      <w:pPr>
        <w:pStyle w:val="Heading1"/>
      </w:pPr>
      <w:bookmarkStart w:id="47" w:name="_Toc155741675"/>
      <w:r>
        <w:lastRenderedPageBreak/>
        <w:t>ASSESSMENT FINDINGS</w:t>
      </w:r>
      <w:bookmarkEnd w:id="47"/>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t>6969</w:t>
            </w:r>
          </w:p>
        </w:tc>
      </w:tr>
    </w:tbl>
    <w:p w14:paraId="768D4520" w14:textId="77777777" w:rsidR="00475B86" w:rsidRDefault="00922DBC">
      <w:pPr>
        <w:jc w:val="center"/>
      </w:pPr>
      <w:r>
        <w:t>TEMPLATE NOTE: (Sorting by descending risk score)</w:t>
      </w:r>
    </w:p>
    <w:p w14:paraId="24A1C155" w14:textId="77777777" w:rsidR="00475B86" w:rsidRDefault="00475B86"/>
    <w:p w14:paraId="6C829226" w14:textId="77777777" w:rsidR="00475B86" w:rsidRDefault="00475B86"/>
    <w:p w14:paraId="682DA574" w14:textId="77777777" w:rsidR="00475B86" w:rsidRDefault="00475B86"/>
    <w:p w14:paraId="3A31317A" w14:textId="77777777" w:rsidR="00475B86" w:rsidRDefault="00475B86">
      <w:pPr>
        <w:rPr>
          <w:b/>
        </w:rPr>
      </w:pPr>
    </w:p>
    <w:p w14:paraId="0C43E319" w14:textId="77777777" w:rsidR="00475B86" w:rsidRDefault="00475B86">
      <w:pPr>
        <w:rPr>
          <w:b/>
        </w:rPr>
      </w:pPr>
    </w:p>
    <w:p w14:paraId="236BFE64" w14:textId="77777777" w:rsidR="00475B86" w:rsidRDefault="00475B86"/>
    <w:p w14:paraId="010B00AC" w14:textId="77777777" w:rsidR="00475B86" w:rsidRDefault="00922DBC">
      <w:pPr>
        <w:rPr>
          <w:b/>
          <w:sz w:val="36"/>
          <w:szCs w:val="36"/>
        </w:rPr>
      </w:pPr>
      <w:r>
        <w:br w:type="page"/>
      </w:r>
    </w:p>
    <w:p w14:paraId="1E257EC2" w14:textId="77777777" w:rsidR="00475B86" w:rsidRDefault="00922DBC">
      <w:pPr>
        <w:rPr>
          <w:b/>
          <w:sz w:val="32"/>
          <w:szCs w:val="32"/>
        </w:rPr>
      </w:pPr>
      <w:r>
        <w:rPr>
          <w:b/>
          <w:sz w:val="32"/>
          <w:szCs w:val="32"/>
        </w:rPr>
        <w:lastRenderedPageBreak/>
        <w:t>1 - Example Vulnerability Finding</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475B86" w14:paraId="0A707188" w14:textId="77777777">
        <w:trPr>
          <w:trHeight w:val="420"/>
          <w:jc w:val="center"/>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77777777" w:rsidR="00475B86" w:rsidRDefault="00922DBC">
            <w:pPr>
              <w:widowControl w:val="0"/>
              <w:spacing w:line="240" w:lineRule="auto"/>
              <w:jc w:val="center"/>
              <w:rPr>
                <w:b/>
                <w:color w:val="FFFFFF"/>
              </w:rPr>
            </w:pPr>
            <w:r>
              <w:rPr>
                <w:b/>
                <w:color w:val="FFFFFF"/>
              </w:rPr>
              <w:t>HIGH RISK (8/10)</w:t>
            </w:r>
          </w:p>
        </w:tc>
      </w:tr>
      <w:tr w:rsidR="00475B86" w14:paraId="7AA556E1" w14:textId="77777777">
        <w:trPr>
          <w:jc w:val="center"/>
        </w:trPr>
        <w:tc>
          <w:tcPr>
            <w:tcW w:w="3015" w:type="dxa"/>
            <w:tcBorders>
              <w:top w:val="single" w:sz="6" w:space="0" w:color="000000"/>
            </w:tcBorders>
            <w:shd w:val="clear" w:color="auto" w:fill="CCCCCC"/>
            <w:tcMar>
              <w:top w:w="100" w:type="dxa"/>
              <w:left w:w="100" w:type="dxa"/>
              <w:bottom w:w="100" w:type="dxa"/>
              <w:right w:w="100" w:type="dxa"/>
            </w:tcMar>
          </w:tcPr>
          <w:p w14:paraId="16C01688" w14:textId="77777777" w:rsidR="00475B86" w:rsidRDefault="00922DBC">
            <w:pPr>
              <w:widowControl w:val="0"/>
              <w:spacing w:line="240" w:lineRule="auto"/>
              <w:rPr>
                <w:b/>
              </w:rPr>
            </w:pPr>
            <w:r>
              <w:rPr>
                <w:b/>
              </w:rPr>
              <w:t>Exploitation Likelihood</w:t>
            </w:r>
          </w:p>
        </w:tc>
        <w:tc>
          <w:tcPr>
            <w:tcW w:w="6345" w:type="dxa"/>
            <w:tcBorders>
              <w:top w:val="single" w:sz="6" w:space="0" w:color="000000"/>
            </w:tcBorders>
            <w:shd w:val="clear" w:color="auto" w:fill="FFD966"/>
            <w:tcMar>
              <w:top w:w="100" w:type="dxa"/>
              <w:left w:w="100" w:type="dxa"/>
              <w:bottom w:w="100" w:type="dxa"/>
              <w:right w:w="100" w:type="dxa"/>
            </w:tcMar>
          </w:tcPr>
          <w:p w14:paraId="622D305D" w14:textId="77777777" w:rsidR="00475B86" w:rsidRDefault="00922DBC">
            <w:pPr>
              <w:widowControl w:val="0"/>
              <w:spacing w:line="240" w:lineRule="auto"/>
              <w:rPr>
                <w:b/>
              </w:rPr>
            </w:pPr>
            <w:r>
              <w:rPr>
                <w:b/>
              </w:rPr>
              <w:t>Possible</w:t>
            </w:r>
          </w:p>
        </w:tc>
      </w:tr>
      <w:tr w:rsidR="00475B86" w14:paraId="60173DB3" w14:textId="77777777">
        <w:trPr>
          <w:jc w:val="center"/>
        </w:trPr>
        <w:tc>
          <w:tcPr>
            <w:tcW w:w="3015" w:type="dxa"/>
            <w:shd w:val="clear" w:color="auto" w:fill="CCCCCC"/>
            <w:tcMar>
              <w:top w:w="100" w:type="dxa"/>
              <w:left w:w="100" w:type="dxa"/>
              <w:bottom w:w="100" w:type="dxa"/>
              <w:right w:w="100" w:type="dxa"/>
            </w:tcMar>
          </w:tcPr>
          <w:p w14:paraId="3402FE42" w14:textId="77777777" w:rsidR="00475B86" w:rsidRDefault="00922DBC">
            <w:pPr>
              <w:widowControl w:val="0"/>
              <w:spacing w:line="240" w:lineRule="auto"/>
              <w:rPr>
                <w:b/>
              </w:rPr>
            </w:pPr>
            <w:r>
              <w:rPr>
                <w:b/>
              </w:rPr>
              <w:t>Business Impact</w:t>
            </w:r>
          </w:p>
        </w:tc>
        <w:tc>
          <w:tcPr>
            <w:tcW w:w="6345" w:type="dxa"/>
            <w:shd w:val="clear" w:color="auto" w:fill="E06666"/>
            <w:tcMar>
              <w:top w:w="100" w:type="dxa"/>
              <w:left w:w="100" w:type="dxa"/>
              <w:bottom w:w="100" w:type="dxa"/>
              <w:right w:w="100" w:type="dxa"/>
            </w:tcMar>
          </w:tcPr>
          <w:p w14:paraId="71E10204" w14:textId="77777777" w:rsidR="00475B86" w:rsidRDefault="00922DBC">
            <w:pPr>
              <w:widowControl w:val="0"/>
              <w:spacing w:line="240" w:lineRule="auto"/>
              <w:rPr>
                <w:b/>
              </w:rPr>
            </w:pPr>
            <w:r>
              <w:rPr>
                <w:b/>
              </w:rPr>
              <w:t>Severe</w:t>
            </w:r>
          </w:p>
        </w:tc>
      </w:tr>
      <w:tr w:rsidR="00475B86" w14:paraId="59AA2667" w14:textId="77777777">
        <w:trPr>
          <w:jc w:val="center"/>
        </w:trPr>
        <w:tc>
          <w:tcPr>
            <w:tcW w:w="3015" w:type="dxa"/>
            <w:shd w:val="clear" w:color="auto" w:fill="CCCCCC"/>
            <w:tcMar>
              <w:top w:w="100" w:type="dxa"/>
              <w:left w:w="100" w:type="dxa"/>
              <w:bottom w:w="100" w:type="dxa"/>
              <w:right w:w="100" w:type="dxa"/>
            </w:tcMar>
          </w:tcPr>
          <w:p w14:paraId="76A6EBBE" w14:textId="77777777" w:rsidR="00475B86" w:rsidRDefault="00922DBC">
            <w:pPr>
              <w:widowControl w:val="0"/>
              <w:spacing w:line="240" w:lineRule="auto"/>
              <w:rPr>
                <w:b/>
              </w:rPr>
            </w:pPr>
            <w:r>
              <w:rPr>
                <w:b/>
              </w:rPr>
              <w:t>Remediation Difficulty</w:t>
            </w:r>
          </w:p>
        </w:tc>
        <w:tc>
          <w:tcPr>
            <w:tcW w:w="6345" w:type="dxa"/>
            <w:shd w:val="clear" w:color="auto" w:fill="93C47D"/>
            <w:tcMar>
              <w:top w:w="100" w:type="dxa"/>
              <w:left w:w="100" w:type="dxa"/>
              <w:bottom w:w="100" w:type="dxa"/>
              <w:right w:w="100" w:type="dxa"/>
            </w:tcMar>
          </w:tcPr>
          <w:p w14:paraId="7CAED18E" w14:textId="77777777" w:rsidR="00475B86" w:rsidRDefault="00922DBC">
            <w:pPr>
              <w:widowControl w:val="0"/>
              <w:spacing w:line="240" w:lineRule="auto"/>
              <w:rPr>
                <w:b/>
              </w:rPr>
            </w:pPr>
            <w:r>
              <w:rPr>
                <w:b/>
              </w:rPr>
              <w:t>Easy</w:t>
            </w:r>
          </w:p>
        </w:tc>
      </w:tr>
    </w:tbl>
    <w:p w14:paraId="6F9013F5" w14:textId="77777777" w:rsidR="00475B86" w:rsidRDefault="00475B86"/>
    <w:p w14:paraId="055A9658" w14:textId="77777777" w:rsidR="00475B86" w:rsidRDefault="00922DBC">
      <w:pPr>
        <w:rPr>
          <w:b/>
        </w:rPr>
      </w:pPr>
      <w:r>
        <w:rPr>
          <w:b/>
        </w:rPr>
        <w:t>Security Implications</w:t>
      </w:r>
    </w:p>
    <w:p w14:paraId="7F4656A7" w14:textId="77777777" w:rsidR="00475B86" w:rsidRDefault="00922DBC">
      <w:r>
        <w:t xml:space="preserve">This is where you give a 1-2 sentence description about the major impact of the finding. This finding is very important because it </w:t>
      </w:r>
      <w:proofErr w:type="gramStart"/>
      <w:r>
        <w:t>can</w:t>
      </w:r>
      <w:proofErr w:type="gramEnd"/>
      <w:r>
        <w:t xml:space="preserve"> destroy the entire business if left unchecked.</w:t>
      </w:r>
    </w:p>
    <w:p w14:paraId="487736B5" w14:textId="77777777" w:rsidR="00475B86" w:rsidRDefault="00475B86"/>
    <w:p w14:paraId="207AA947" w14:textId="77777777" w:rsidR="00475B86" w:rsidRDefault="00922DBC">
      <w:r>
        <w:rPr>
          <w:b/>
        </w:rPr>
        <w:t>Analysis</w:t>
      </w:r>
    </w:p>
    <w:p w14:paraId="1CBCD55F" w14:textId="77777777" w:rsidR="00475B86" w:rsidRDefault="00922DBC">
      <w:r>
        <w:t xml:space="preserve">Longer discussion of the finding. Includes screenshots.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(see Appendix 1).</w:t>
      </w:r>
    </w:p>
    <w:p w14:paraId="1352696B" w14:textId="77777777" w:rsidR="00475B86" w:rsidRDefault="00475B86"/>
    <w:p w14:paraId="5BA2E16C" w14:textId="77777777" w:rsidR="00475B86" w:rsidRDefault="00922DBC">
      <w:pPr>
        <w:jc w:val="center"/>
      </w:pPr>
      <w:r>
        <w:rPr>
          <w:noProof/>
        </w:rPr>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31553"/>
                    <a:stretch>
                      <a:fillRect/>
                    </a:stretch>
                  </pic:blipFill>
                  <pic:spPr>
                    <a:xfrm>
                      <a:off x="0" y="0"/>
                      <a:ext cx="5301862" cy="2732201"/>
                    </a:xfrm>
                    <a:prstGeom prst="rect">
                      <a:avLst/>
                    </a:prstGeom>
                    <a:ln/>
                  </pic:spPr>
                </pic:pic>
              </a:graphicData>
            </a:graphic>
          </wp:inline>
        </w:drawing>
      </w:r>
    </w:p>
    <w:p w14:paraId="12AEC4E1" w14:textId="77777777" w:rsidR="00475B86" w:rsidRDefault="00922DBC">
      <w:pPr>
        <w:jc w:val="center"/>
        <w:rPr>
          <w:i/>
        </w:rPr>
      </w:pPr>
      <w:r>
        <w:rPr>
          <w:b/>
          <w:i/>
        </w:rPr>
        <w:t>Figure 2.3.1</w:t>
      </w:r>
      <w:r>
        <w:rPr>
          <w:i/>
        </w:rPr>
        <w:t xml:space="preserve">: A </w:t>
      </w:r>
      <w:proofErr w:type="spellStart"/>
      <w:r>
        <w:rPr>
          <w:i/>
        </w:rPr>
        <w:t>php</w:t>
      </w:r>
      <w:proofErr w:type="spellEnd"/>
      <w:r>
        <w:rPr>
          <w:i/>
        </w:rPr>
        <w:t xml:space="preserve"> </w:t>
      </w:r>
      <w:proofErr w:type="spellStart"/>
      <w:r>
        <w:rPr>
          <w:i/>
        </w:rPr>
        <w:t>webshell</w:t>
      </w:r>
      <w:proofErr w:type="spellEnd"/>
      <w:r>
        <w:rPr>
          <w:i/>
        </w:rPr>
        <w:t xml:space="preserve"> uploaded to XYZ Application</w:t>
      </w:r>
    </w:p>
    <w:p w14:paraId="55C39AA4" w14:textId="77777777" w:rsidR="00475B86" w:rsidRDefault="00475B86"/>
    <w:p w14:paraId="4C107A8A" w14:textId="77777777" w:rsidR="00475B86" w:rsidRDefault="00922DBC">
      <w:pPr>
        <w:spacing w:line="240" w:lineRule="auto"/>
      </w:pPr>
      <w:r>
        <w:rPr>
          <w:b/>
        </w:rPr>
        <w:lastRenderedPageBreak/>
        <w:t>Recommendations</w:t>
      </w:r>
    </w:p>
    <w:p w14:paraId="2F39EEBA" w14:textId="77777777" w:rsidR="00475B86" w:rsidRDefault="00922DBC">
      <w:pPr>
        <w:numPr>
          <w:ilvl w:val="0"/>
          <w:numId w:val="1"/>
        </w:numPr>
        <w:spacing w:line="240" w:lineRule="auto"/>
      </w:pPr>
      <w:r>
        <w:t>Remove XYZ to make things more secure</w:t>
      </w:r>
    </w:p>
    <w:p w14:paraId="5C88334E" w14:textId="77777777" w:rsidR="00475B86" w:rsidRDefault="00922DBC">
      <w:pPr>
        <w:numPr>
          <w:ilvl w:val="0"/>
          <w:numId w:val="1"/>
        </w:numPr>
        <w:spacing w:line="240" w:lineRule="auto"/>
      </w:pPr>
      <w:r>
        <w:t xml:space="preserve">If you </w:t>
      </w:r>
      <w:proofErr w:type="spellStart"/>
      <w:r>
        <w:t>can not</w:t>
      </w:r>
      <w:proofErr w:type="spellEnd"/>
      <w:r>
        <w:t xml:space="preserve"> remove XYZ do this…</w:t>
      </w:r>
    </w:p>
    <w:p w14:paraId="70251A17" w14:textId="77777777" w:rsidR="00475B86" w:rsidRDefault="00475B86">
      <w:pPr>
        <w:spacing w:line="240" w:lineRule="auto"/>
      </w:pPr>
    </w:p>
    <w:p w14:paraId="5A66CDA1" w14:textId="77777777" w:rsidR="00475B86" w:rsidRDefault="00922DBC">
      <w:pPr>
        <w:spacing w:line="240" w:lineRule="auto"/>
        <w:rPr>
          <w:b/>
        </w:rPr>
      </w:pPr>
      <w:proofErr w:type="gramStart"/>
      <w:r>
        <w:rPr>
          <w:b/>
        </w:rPr>
        <w:t>References  (</w:t>
      </w:r>
      <w:proofErr w:type="gramEnd"/>
      <w:r>
        <w:rPr>
          <w:b/>
        </w:rPr>
        <w:t>opt)</w:t>
      </w:r>
    </w:p>
    <w:p w14:paraId="34EB7B45" w14:textId="77777777" w:rsidR="00475B86" w:rsidRDefault="00000000">
      <w:pPr>
        <w:numPr>
          <w:ilvl w:val="0"/>
          <w:numId w:val="4"/>
        </w:numPr>
        <w:spacing w:line="240" w:lineRule="auto"/>
      </w:pPr>
      <w:hyperlink r:id="rId9">
        <w:r w:rsidR="00922DBC">
          <w:rPr>
            <w:color w:val="1155CC"/>
            <w:u w:val="single"/>
          </w:rPr>
          <w:t>https://github.com/Sevaarcen/RADAR/tree/master/radar/playbooks</w:t>
        </w:r>
      </w:hyperlink>
    </w:p>
    <w:p w14:paraId="48E4E17B" w14:textId="77777777" w:rsidR="00475B86" w:rsidRDefault="00000000">
      <w:pPr>
        <w:numPr>
          <w:ilvl w:val="0"/>
          <w:numId w:val="4"/>
        </w:numPr>
        <w:spacing w:line="240" w:lineRule="auto"/>
      </w:pPr>
      <w:hyperlink r:id="rId10">
        <w:r w:rsidR="00922DBC">
          <w:rPr>
            <w:color w:val="1155CC"/>
            <w:u w:val="single"/>
          </w:rPr>
          <w:t>https://owasp.org/www-project-top-ten/</w:t>
        </w:r>
      </w:hyperlink>
      <w:r w:rsidR="00922DBC">
        <w:t xml:space="preserve"> </w:t>
      </w:r>
    </w:p>
    <w:p w14:paraId="0FAAF63E" w14:textId="77777777" w:rsidR="00475B86" w:rsidRDefault="00922DBC">
      <w:pPr>
        <w:pStyle w:val="Heading1"/>
      </w:pPr>
      <w:r>
        <w:br w:type="page"/>
      </w:r>
      <w:bookmarkStart w:id="48" w:name="_Toc155741676"/>
      <w:r>
        <w:lastRenderedPageBreak/>
        <w:t>APPENDIX A - TOOLS USED</w:t>
      </w:r>
      <w:bookmarkEnd w:id="48"/>
    </w:p>
    <w:p w14:paraId="2CB551BC" w14:textId="77777777" w:rsidR="00475B86" w:rsidRDefault="00475B86">
      <w:pPr>
        <w:spacing w:before="200" w:line="300" w:lineRule="auto"/>
        <w:rPr>
          <w:rFonts w:ascii="Roboto" w:eastAsia="Roboto" w:hAnsi="Roboto" w:cs="Roboto"/>
        </w:rPr>
      </w:pPr>
    </w:p>
    <w:tbl>
      <w:tblPr>
        <w:tblStyle w:val="a9"/>
        <w:tblW w:w="10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7530"/>
      </w:tblGrid>
      <w:tr w:rsidR="00475B86" w14:paraId="75C11BD1" w14:textId="77777777">
        <w:trPr>
          <w:jc w:val="center"/>
        </w:trPr>
        <w:tc>
          <w:tcPr>
            <w:tcW w:w="3465" w:type="dxa"/>
            <w:shd w:val="clear" w:color="auto" w:fill="039BE5"/>
            <w:tcMar>
              <w:top w:w="100" w:type="dxa"/>
              <w:left w:w="100" w:type="dxa"/>
              <w:bottom w:w="100" w:type="dxa"/>
              <w:right w:w="100" w:type="dxa"/>
            </w:tcMar>
          </w:tcPr>
          <w:p w14:paraId="430D6F64"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TOOL</w:t>
            </w:r>
          </w:p>
        </w:tc>
        <w:tc>
          <w:tcPr>
            <w:tcW w:w="7530" w:type="dxa"/>
            <w:shd w:val="clear" w:color="auto" w:fill="039BE5"/>
            <w:tcMar>
              <w:top w:w="100" w:type="dxa"/>
              <w:left w:w="100" w:type="dxa"/>
              <w:bottom w:w="100" w:type="dxa"/>
              <w:right w:w="100" w:type="dxa"/>
            </w:tcMar>
          </w:tcPr>
          <w:p w14:paraId="75771DDA"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DESCRIPTION</w:t>
            </w:r>
          </w:p>
        </w:tc>
      </w:tr>
      <w:tr w:rsidR="00475B86" w14:paraId="407778D9" w14:textId="77777777">
        <w:trPr>
          <w:jc w:val="center"/>
        </w:trPr>
        <w:tc>
          <w:tcPr>
            <w:tcW w:w="3465" w:type="dxa"/>
            <w:shd w:val="clear" w:color="auto" w:fill="auto"/>
            <w:tcMar>
              <w:top w:w="100" w:type="dxa"/>
              <w:left w:w="100" w:type="dxa"/>
              <w:bottom w:w="100" w:type="dxa"/>
              <w:right w:w="100" w:type="dxa"/>
            </w:tcMar>
          </w:tcPr>
          <w:p w14:paraId="0C552939" w14:textId="77777777" w:rsidR="00475B86" w:rsidRDefault="00922DBC">
            <w:pPr>
              <w:widowControl w:val="0"/>
              <w:spacing w:line="240" w:lineRule="auto"/>
              <w:jc w:val="center"/>
              <w:rPr>
                <w:rFonts w:ascii="Roboto" w:eastAsia="Roboto" w:hAnsi="Roboto" w:cs="Roboto"/>
                <w:b/>
              </w:rPr>
            </w:pPr>
            <w:proofErr w:type="spellStart"/>
            <w:r>
              <w:rPr>
                <w:rFonts w:ascii="Roboto" w:eastAsia="Roboto" w:hAnsi="Roboto" w:cs="Roboto"/>
                <w:b/>
              </w:rPr>
              <w:t>BurpSuite</w:t>
            </w:r>
            <w:proofErr w:type="spellEnd"/>
            <w:r>
              <w:rPr>
                <w:rFonts w:ascii="Roboto" w:eastAsia="Roboto" w:hAnsi="Roboto" w:cs="Roboto"/>
                <w:b/>
              </w:rPr>
              <w:t xml:space="preserve"> Community Edition</w:t>
            </w:r>
          </w:p>
        </w:tc>
        <w:tc>
          <w:tcPr>
            <w:tcW w:w="7530" w:type="dxa"/>
            <w:shd w:val="clear" w:color="auto" w:fill="auto"/>
            <w:tcMar>
              <w:top w:w="100" w:type="dxa"/>
              <w:left w:w="100" w:type="dxa"/>
              <w:bottom w:w="100" w:type="dxa"/>
              <w:right w:w="100" w:type="dxa"/>
            </w:tcMar>
          </w:tcPr>
          <w:p w14:paraId="3A1B32C5" w14:textId="77777777" w:rsidR="00475B86" w:rsidRDefault="00922DBC">
            <w:pPr>
              <w:widowControl w:val="0"/>
              <w:spacing w:line="240" w:lineRule="auto"/>
              <w:rPr>
                <w:rFonts w:ascii="Roboto" w:eastAsia="Roboto" w:hAnsi="Roboto" w:cs="Roboto"/>
              </w:rPr>
            </w:pPr>
            <w:r>
              <w:rPr>
                <w:rFonts w:ascii="Roboto" w:eastAsia="Roboto" w:hAnsi="Roboto" w:cs="Roboto"/>
              </w:rPr>
              <w:t>Used for testing of web applications.</w:t>
            </w:r>
          </w:p>
        </w:tc>
      </w:tr>
      <w:tr w:rsidR="00475B86" w14:paraId="43B2EDD2" w14:textId="77777777">
        <w:trPr>
          <w:jc w:val="center"/>
        </w:trPr>
        <w:tc>
          <w:tcPr>
            <w:tcW w:w="3465" w:type="dxa"/>
            <w:shd w:val="clear" w:color="auto" w:fill="auto"/>
            <w:tcMar>
              <w:top w:w="100" w:type="dxa"/>
              <w:left w:w="100" w:type="dxa"/>
              <w:bottom w:w="100" w:type="dxa"/>
              <w:right w:w="100" w:type="dxa"/>
            </w:tcMar>
          </w:tcPr>
          <w:p w14:paraId="4263E909"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Metasploit</w:t>
            </w:r>
          </w:p>
        </w:tc>
        <w:tc>
          <w:tcPr>
            <w:tcW w:w="7530" w:type="dxa"/>
            <w:shd w:val="clear" w:color="auto" w:fill="auto"/>
            <w:tcMar>
              <w:top w:w="100" w:type="dxa"/>
              <w:left w:w="100" w:type="dxa"/>
              <w:bottom w:w="100" w:type="dxa"/>
              <w:right w:w="100" w:type="dxa"/>
            </w:tcMar>
          </w:tcPr>
          <w:p w14:paraId="0DEFCDB2" w14:textId="77777777" w:rsidR="00475B86" w:rsidRDefault="00922DBC">
            <w:pPr>
              <w:widowControl w:val="0"/>
              <w:spacing w:line="240" w:lineRule="auto"/>
              <w:rPr>
                <w:rFonts w:ascii="Roboto" w:eastAsia="Roboto" w:hAnsi="Roboto" w:cs="Roboto"/>
              </w:rPr>
            </w:pPr>
            <w:r>
              <w:rPr>
                <w:rFonts w:ascii="Roboto" w:eastAsia="Roboto" w:hAnsi="Roboto" w:cs="Roboto"/>
              </w:rPr>
              <w:t>Used for exploitation of vulnerable services and vulnerability scanning.</w:t>
            </w:r>
          </w:p>
        </w:tc>
      </w:tr>
      <w:tr w:rsidR="00475B86" w14:paraId="19421145" w14:textId="77777777">
        <w:trPr>
          <w:jc w:val="center"/>
        </w:trPr>
        <w:tc>
          <w:tcPr>
            <w:tcW w:w="3465" w:type="dxa"/>
            <w:shd w:val="clear" w:color="auto" w:fill="auto"/>
            <w:tcMar>
              <w:top w:w="100" w:type="dxa"/>
              <w:left w:w="100" w:type="dxa"/>
              <w:bottom w:w="100" w:type="dxa"/>
              <w:right w:w="100" w:type="dxa"/>
            </w:tcMar>
          </w:tcPr>
          <w:p w14:paraId="425A680E"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Nmap</w:t>
            </w:r>
          </w:p>
        </w:tc>
        <w:tc>
          <w:tcPr>
            <w:tcW w:w="7530" w:type="dxa"/>
            <w:shd w:val="clear" w:color="auto" w:fill="auto"/>
            <w:tcMar>
              <w:top w:w="100" w:type="dxa"/>
              <w:left w:w="100" w:type="dxa"/>
              <w:bottom w:w="100" w:type="dxa"/>
              <w:right w:w="100" w:type="dxa"/>
            </w:tcMar>
          </w:tcPr>
          <w:p w14:paraId="2156C7F7" w14:textId="77777777" w:rsidR="00475B86" w:rsidRDefault="00922DBC">
            <w:pPr>
              <w:widowControl w:val="0"/>
              <w:spacing w:line="240" w:lineRule="auto"/>
              <w:rPr>
                <w:rFonts w:ascii="Roboto" w:eastAsia="Roboto" w:hAnsi="Roboto" w:cs="Roboto"/>
              </w:rPr>
            </w:pPr>
            <w:r>
              <w:rPr>
                <w:rFonts w:ascii="Roboto" w:eastAsia="Roboto" w:hAnsi="Roboto" w:cs="Roboto"/>
              </w:rPr>
              <w:t>Used for scanning ports on hosts.</w:t>
            </w:r>
          </w:p>
        </w:tc>
      </w:tr>
      <w:tr w:rsidR="00475B86" w14:paraId="4ACAA764" w14:textId="77777777">
        <w:trPr>
          <w:jc w:val="center"/>
        </w:trPr>
        <w:tc>
          <w:tcPr>
            <w:tcW w:w="3465" w:type="dxa"/>
            <w:shd w:val="clear" w:color="auto" w:fill="auto"/>
            <w:tcMar>
              <w:top w:w="100" w:type="dxa"/>
              <w:left w:w="100" w:type="dxa"/>
              <w:bottom w:w="100" w:type="dxa"/>
              <w:right w:w="100" w:type="dxa"/>
            </w:tcMar>
          </w:tcPr>
          <w:p w14:paraId="169D42EF"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OpenVAS</w:t>
            </w:r>
          </w:p>
        </w:tc>
        <w:tc>
          <w:tcPr>
            <w:tcW w:w="7530" w:type="dxa"/>
            <w:shd w:val="clear" w:color="auto" w:fill="auto"/>
            <w:tcMar>
              <w:top w:w="100" w:type="dxa"/>
              <w:left w:w="100" w:type="dxa"/>
              <w:bottom w:w="100" w:type="dxa"/>
              <w:right w:w="100" w:type="dxa"/>
            </w:tcMar>
          </w:tcPr>
          <w:p w14:paraId="2A1D8D83" w14:textId="77777777" w:rsidR="00475B86" w:rsidRDefault="00922DBC">
            <w:pPr>
              <w:widowControl w:val="0"/>
              <w:spacing w:line="240" w:lineRule="auto"/>
              <w:rPr>
                <w:rFonts w:ascii="Roboto" w:eastAsia="Roboto" w:hAnsi="Roboto" w:cs="Roboto"/>
              </w:rPr>
            </w:pPr>
            <w:r>
              <w:rPr>
                <w:rFonts w:ascii="Roboto" w:eastAsia="Roboto" w:hAnsi="Roboto" w:cs="Roboto"/>
              </w:rPr>
              <w:t>Used to scan the networks for vulnerabilities.</w:t>
            </w:r>
          </w:p>
        </w:tc>
      </w:tr>
      <w:tr w:rsidR="00475B86" w14:paraId="49E42E78" w14:textId="77777777">
        <w:trPr>
          <w:jc w:val="center"/>
        </w:trPr>
        <w:tc>
          <w:tcPr>
            <w:tcW w:w="3465" w:type="dxa"/>
            <w:shd w:val="clear" w:color="auto" w:fill="auto"/>
            <w:tcMar>
              <w:top w:w="100" w:type="dxa"/>
              <w:left w:w="100" w:type="dxa"/>
              <w:bottom w:w="100" w:type="dxa"/>
              <w:right w:w="100" w:type="dxa"/>
            </w:tcMar>
          </w:tcPr>
          <w:p w14:paraId="5B848822"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PostgreSQL Client Tools</w:t>
            </w:r>
          </w:p>
        </w:tc>
        <w:tc>
          <w:tcPr>
            <w:tcW w:w="7530" w:type="dxa"/>
            <w:shd w:val="clear" w:color="auto" w:fill="auto"/>
            <w:tcMar>
              <w:top w:w="100" w:type="dxa"/>
              <w:left w:w="100" w:type="dxa"/>
              <w:bottom w:w="100" w:type="dxa"/>
              <w:right w:w="100" w:type="dxa"/>
            </w:tcMar>
          </w:tcPr>
          <w:p w14:paraId="06677445" w14:textId="77777777" w:rsidR="00475B86" w:rsidRDefault="00922DBC">
            <w:pPr>
              <w:widowControl w:val="0"/>
              <w:spacing w:line="240" w:lineRule="auto"/>
              <w:rPr>
                <w:rFonts w:ascii="Roboto" w:eastAsia="Roboto" w:hAnsi="Roboto" w:cs="Roboto"/>
              </w:rPr>
            </w:pPr>
            <w:r>
              <w:rPr>
                <w:rFonts w:ascii="Roboto" w:eastAsia="Roboto" w:hAnsi="Roboto" w:cs="Roboto"/>
              </w:rPr>
              <w:t>Used to connect to the PostgreSQL server.</w:t>
            </w:r>
          </w:p>
        </w:tc>
      </w:tr>
    </w:tbl>
    <w:p w14:paraId="51D77C4C" w14:textId="77777777" w:rsidR="00475B86" w:rsidRDefault="00922DBC">
      <w:pPr>
        <w:spacing w:before="200" w:line="300" w:lineRule="auto"/>
        <w:jc w:val="center"/>
        <w:rPr>
          <w:rFonts w:ascii="Roboto" w:eastAsia="Roboto" w:hAnsi="Roboto" w:cs="Roboto"/>
          <w:i/>
        </w:rPr>
      </w:pPr>
      <w:r>
        <w:rPr>
          <w:rFonts w:ascii="Roboto" w:eastAsia="Roboto" w:hAnsi="Roboto" w:cs="Roboto"/>
          <w:b/>
          <w:i/>
        </w:rPr>
        <w:t xml:space="preserve">Table A.1: </w:t>
      </w:r>
      <w:r>
        <w:rPr>
          <w:rFonts w:ascii="Roboto" w:eastAsia="Roboto" w:hAnsi="Roboto" w:cs="Roboto"/>
          <w:i/>
        </w:rPr>
        <w:t>Tools used during assessment</w:t>
      </w:r>
    </w:p>
    <w:p w14:paraId="52C84D1E" w14:textId="77777777" w:rsidR="00475B86" w:rsidRDefault="00922DBC">
      <w:pPr>
        <w:spacing w:before="200" w:line="300" w:lineRule="auto"/>
        <w:rPr>
          <w:rFonts w:ascii="Roboto" w:eastAsia="Roboto" w:hAnsi="Roboto" w:cs="Roboto"/>
          <w:i/>
        </w:rPr>
      </w:pPr>
      <w:r>
        <w:br w:type="page"/>
      </w:r>
    </w:p>
    <w:p w14:paraId="69436C1C" w14:textId="77777777" w:rsidR="00475B86" w:rsidRDefault="00922DBC">
      <w:pPr>
        <w:pStyle w:val="Heading1"/>
        <w:spacing w:before="200" w:line="300" w:lineRule="auto"/>
      </w:pPr>
      <w:bookmarkStart w:id="49" w:name="_Toc155741677"/>
      <w:r>
        <w:lastRenderedPageBreak/>
        <w:t>APPENDIX B - ENGAGEMENT INFORMATION</w:t>
      </w:r>
      <w:bookmarkEnd w:id="49"/>
    </w:p>
    <w:p w14:paraId="5A9763CF" w14:textId="77777777" w:rsidR="00475B86" w:rsidRDefault="00922DBC">
      <w:pPr>
        <w:pStyle w:val="Heading2"/>
      </w:pPr>
      <w:bookmarkStart w:id="50" w:name="_Toc155741678"/>
      <w:r>
        <w:t>Client Information</w:t>
      </w:r>
      <w:bookmarkEnd w:id="50"/>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rPr>
              <w:t>Client</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t>&lt;CLIENT NAME&gt;</w:t>
            </w:r>
          </w:p>
        </w:tc>
      </w:tr>
      <w:tr w:rsidR="00475B86" w14:paraId="1BBCF9D8" w14:textId="77777777">
        <w:tc>
          <w:tcPr>
            <w:tcW w:w="2640" w:type="dxa"/>
            <w:shd w:val="clear" w:color="auto" w:fill="auto"/>
            <w:tcMar>
              <w:top w:w="100" w:type="dxa"/>
              <w:left w:w="100" w:type="dxa"/>
              <w:bottom w:w="100" w:type="dxa"/>
              <w:right w:w="100" w:type="dxa"/>
            </w:tcMar>
          </w:tcPr>
          <w:p w14:paraId="58C76C0B" w14:textId="77777777" w:rsidR="00475B86" w:rsidRDefault="00922DBC">
            <w:pPr>
              <w:widowControl w:val="0"/>
              <w:pBdr>
                <w:top w:val="nil"/>
                <w:left w:val="nil"/>
                <w:bottom w:val="nil"/>
                <w:right w:val="nil"/>
                <w:between w:val="nil"/>
              </w:pBdr>
              <w:spacing w:line="240" w:lineRule="auto"/>
              <w:rPr>
                <w:b/>
              </w:rPr>
            </w:pPr>
            <w:r>
              <w:rPr>
                <w:b/>
              </w:rPr>
              <w:t>Primary Contact</w:t>
            </w:r>
          </w:p>
        </w:tc>
        <w:tc>
          <w:tcPr>
            <w:tcW w:w="6720" w:type="dxa"/>
            <w:shd w:val="clear" w:color="auto" w:fill="auto"/>
            <w:tcMar>
              <w:top w:w="100" w:type="dxa"/>
              <w:left w:w="100" w:type="dxa"/>
              <w:bottom w:w="100" w:type="dxa"/>
              <w:right w:w="100" w:type="dxa"/>
            </w:tcMar>
          </w:tcPr>
          <w:p w14:paraId="7588CA12" w14:textId="77777777" w:rsidR="00475B86" w:rsidRDefault="00922DBC">
            <w:pPr>
              <w:widowControl w:val="0"/>
              <w:pBdr>
                <w:top w:val="nil"/>
                <w:left w:val="nil"/>
                <w:bottom w:val="nil"/>
                <w:right w:val="nil"/>
                <w:between w:val="nil"/>
              </w:pBdr>
              <w:spacing w:line="240" w:lineRule="auto"/>
            </w:pPr>
            <w:r>
              <w:t>&lt;Person Name&gt;,</w:t>
            </w:r>
            <w:r>
              <w:br/>
              <w:t>&lt;Person’s Title&gt;</w:t>
            </w:r>
          </w:p>
        </w:tc>
      </w:tr>
      <w:tr w:rsidR="00475B86" w14:paraId="365FDD7E" w14:textId="77777777">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rPr>
              <w:t>Approvers</w:t>
            </w:r>
          </w:p>
        </w:tc>
        <w:tc>
          <w:tcPr>
            <w:tcW w:w="6720" w:type="dxa"/>
            <w:shd w:val="clear" w:color="auto" w:fill="auto"/>
            <w:tcMar>
              <w:top w:w="100" w:type="dxa"/>
              <w:left w:w="100" w:type="dxa"/>
              <w:bottom w:w="100" w:type="dxa"/>
              <w:right w:w="100" w:type="dxa"/>
            </w:tcMar>
          </w:tcPr>
          <w:p w14:paraId="409D9D4E" w14:textId="77777777" w:rsidR="00475B86" w:rsidRDefault="00922DBC">
            <w:pPr>
              <w:spacing w:line="240" w:lineRule="auto"/>
            </w:pPr>
            <w:r>
              <w:t>The following people are authorized to change the scope of engagement and modify the terms of the engagement</w:t>
            </w:r>
          </w:p>
          <w:p w14:paraId="79A89A84" w14:textId="77777777" w:rsidR="00475B86" w:rsidRDefault="00922DBC">
            <w:pPr>
              <w:widowControl w:val="0"/>
              <w:numPr>
                <w:ilvl w:val="0"/>
                <w:numId w:val="3"/>
              </w:numPr>
              <w:pBdr>
                <w:top w:val="nil"/>
                <w:left w:val="nil"/>
                <w:bottom w:val="nil"/>
                <w:right w:val="nil"/>
                <w:between w:val="nil"/>
              </w:pBdr>
              <w:spacing w:line="240" w:lineRule="auto"/>
            </w:pPr>
            <w:r>
              <w:t>&lt;PERSON NAME 1&gt;</w:t>
            </w:r>
          </w:p>
          <w:p w14:paraId="543CAA58" w14:textId="77777777" w:rsidR="00475B86" w:rsidRDefault="00922DBC">
            <w:pPr>
              <w:widowControl w:val="0"/>
              <w:numPr>
                <w:ilvl w:val="0"/>
                <w:numId w:val="3"/>
              </w:numPr>
              <w:pBdr>
                <w:top w:val="nil"/>
                <w:left w:val="nil"/>
                <w:bottom w:val="nil"/>
                <w:right w:val="nil"/>
                <w:between w:val="nil"/>
              </w:pBdr>
              <w:spacing w:line="240" w:lineRule="auto"/>
            </w:pPr>
            <w:r>
              <w:t>&lt;PERSON NAME 2&gt;</w:t>
            </w:r>
          </w:p>
        </w:tc>
      </w:tr>
    </w:tbl>
    <w:p w14:paraId="16C0F75A" w14:textId="77777777" w:rsidR="00475B86" w:rsidRDefault="00475B86"/>
    <w:p w14:paraId="03DE039A" w14:textId="77777777" w:rsidR="00475B86" w:rsidRDefault="00922DBC">
      <w:pPr>
        <w:pStyle w:val="Heading2"/>
      </w:pPr>
      <w:bookmarkStart w:id="51" w:name="_Toc155741679"/>
      <w:r>
        <w:t>Version Information</w:t>
      </w:r>
      <w:bookmarkEnd w:id="51"/>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rPr>
              <w:t>Description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t>&lt;DATE HERE&gt;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t>Initial report to client</w:t>
            </w:r>
          </w:p>
        </w:tc>
      </w:tr>
    </w:tbl>
    <w:p w14:paraId="0A61AF35" w14:textId="77777777" w:rsidR="00475B86" w:rsidRDefault="00475B86"/>
    <w:p w14:paraId="608B48F6" w14:textId="77777777" w:rsidR="00475B86" w:rsidRDefault="00922DBC">
      <w:pPr>
        <w:pStyle w:val="Heading2"/>
      </w:pPr>
      <w:bookmarkStart w:id="52" w:name="_Toc155741680"/>
      <w:r>
        <w:t>Contact Information</w:t>
      </w:r>
      <w:bookmarkEnd w:id="52"/>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262078E4" w14:textId="77777777">
        <w:tc>
          <w:tcPr>
            <w:tcW w:w="2640" w:type="dxa"/>
            <w:shd w:val="clear" w:color="auto" w:fill="auto"/>
            <w:tcMar>
              <w:top w:w="100" w:type="dxa"/>
              <w:left w:w="100" w:type="dxa"/>
              <w:bottom w:w="100" w:type="dxa"/>
              <w:right w:w="100" w:type="dxa"/>
            </w:tcMar>
          </w:tcPr>
          <w:p w14:paraId="5A7AF4DC" w14:textId="77777777" w:rsidR="00475B86" w:rsidRDefault="00922DBC">
            <w:pPr>
              <w:widowControl w:val="0"/>
              <w:spacing w:line="240" w:lineRule="auto"/>
              <w:rPr>
                <w:b/>
              </w:rPr>
            </w:pPr>
            <w:r>
              <w:rPr>
                <w:b/>
              </w:rPr>
              <w:t>Name</w:t>
            </w:r>
          </w:p>
        </w:tc>
        <w:tc>
          <w:tcPr>
            <w:tcW w:w="6720" w:type="dxa"/>
            <w:shd w:val="clear" w:color="auto" w:fill="auto"/>
            <w:tcMar>
              <w:top w:w="100" w:type="dxa"/>
              <w:left w:w="100" w:type="dxa"/>
              <w:bottom w:w="100" w:type="dxa"/>
              <w:right w:w="100" w:type="dxa"/>
            </w:tcMar>
          </w:tcPr>
          <w:p w14:paraId="3A10808D" w14:textId="77777777" w:rsidR="00475B86" w:rsidRDefault="00922DBC">
            <w:pPr>
              <w:widowControl w:val="0"/>
              <w:spacing w:line="240" w:lineRule="auto"/>
            </w:pPr>
            <w:r>
              <w:t>&lt;TEAM NAME&gt; Consulting</w:t>
            </w:r>
          </w:p>
        </w:tc>
      </w:tr>
      <w:tr w:rsidR="00475B86" w14:paraId="437F0D08" w14:textId="77777777">
        <w:tc>
          <w:tcPr>
            <w:tcW w:w="2640" w:type="dxa"/>
            <w:shd w:val="clear" w:color="auto" w:fill="auto"/>
            <w:tcMar>
              <w:top w:w="100" w:type="dxa"/>
              <w:left w:w="100" w:type="dxa"/>
              <w:bottom w:w="100" w:type="dxa"/>
              <w:right w:w="100" w:type="dxa"/>
            </w:tcMar>
          </w:tcPr>
          <w:p w14:paraId="46CA8A3C" w14:textId="77777777" w:rsidR="00475B86" w:rsidRDefault="00922DBC">
            <w:pPr>
              <w:widowControl w:val="0"/>
              <w:spacing w:line="240" w:lineRule="auto"/>
              <w:rPr>
                <w:b/>
              </w:rPr>
            </w:pPr>
            <w:r>
              <w:rPr>
                <w:b/>
              </w:rPr>
              <w:t>Address</w:t>
            </w:r>
          </w:p>
        </w:tc>
        <w:tc>
          <w:tcPr>
            <w:tcW w:w="6720" w:type="dxa"/>
            <w:shd w:val="clear" w:color="auto" w:fill="auto"/>
            <w:tcMar>
              <w:top w:w="100" w:type="dxa"/>
              <w:left w:w="100" w:type="dxa"/>
              <w:bottom w:w="100" w:type="dxa"/>
              <w:right w:w="100" w:type="dxa"/>
            </w:tcMar>
          </w:tcPr>
          <w:p w14:paraId="6325FD9B" w14:textId="77777777" w:rsidR="00475B86" w:rsidRDefault="00922DBC">
            <w:pPr>
              <w:widowControl w:val="0"/>
              <w:spacing w:line="240" w:lineRule="auto"/>
            </w:pPr>
            <w:r>
              <w:t>1001 Fake Street, Gotham, NY 11201</w:t>
            </w:r>
          </w:p>
        </w:tc>
      </w:tr>
      <w:tr w:rsidR="00475B86" w14:paraId="06F24868" w14:textId="77777777">
        <w:tc>
          <w:tcPr>
            <w:tcW w:w="2640" w:type="dxa"/>
            <w:shd w:val="clear" w:color="auto" w:fill="auto"/>
            <w:tcMar>
              <w:top w:w="100" w:type="dxa"/>
              <w:left w:w="100" w:type="dxa"/>
              <w:bottom w:w="100" w:type="dxa"/>
              <w:right w:w="100" w:type="dxa"/>
            </w:tcMar>
          </w:tcPr>
          <w:p w14:paraId="7C23D10E" w14:textId="77777777" w:rsidR="00475B86" w:rsidRDefault="00922DBC">
            <w:pPr>
              <w:widowControl w:val="0"/>
              <w:spacing w:line="240" w:lineRule="auto"/>
              <w:rPr>
                <w:b/>
              </w:rPr>
            </w:pPr>
            <w:r>
              <w:rPr>
                <w:b/>
              </w:rPr>
              <w:t>Phone</w:t>
            </w:r>
          </w:p>
        </w:tc>
        <w:tc>
          <w:tcPr>
            <w:tcW w:w="6720" w:type="dxa"/>
            <w:shd w:val="clear" w:color="auto" w:fill="auto"/>
            <w:tcMar>
              <w:top w:w="100" w:type="dxa"/>
              <w:left w:w="100" w:type="dxa"/>
              <w:bottom w:w="100" w:type="dxa"/>
              <w:right w:w="100" w:type="dxa"/>
            </w:tcMar>
          </w:tcPr>
          <w:p w14:paraId="05180E89" w14:textId="77777777" w:rsidR="00475B86" w:rsidRDefault="00922DBC">
            <w:pPr>
              <w:widowControl w:val="0"/>
              <w:spacing w:line="240" w:lineRule="auto"/>
            </w:pPr>
            <w:r>
              <w:t>555-185-1782</w:t>
            </w:r>
          </w:p>
        </w:tc>
      </w:tr>
      <w:tr w:rsidR="00475B86" w14:paraId="2E2211E8" w14:textId="77777777">
        <w:tc>
          <w:tcPr>
            <w:tcW w:w="2640" w:type="dxa"/>
            <w:shd w:val="clear" w:color="auto" w:fill="auto"/>
            <w:tcMar>
              <w:top w:w="100" w:type="dxa"/>
              <w:left w:w="100" w:type="dxa"/>
              <w:bottom w:w="100" w:type="dxa"/>
              <w:right w:w="100" w:type="dxa"/>
            </w:tcMar>
          </w:tcPr>
          <w:p w14:paraId="17D07ED2" w14:textId="77777777" w:rsidR="00475B86" w:rsidRDefault="00922DBC">
            <w:pPr>
              <w:widowControl w:val="0"/>
              <w:spacing w:line="240" w:lineRule="auto"/>
              <w:rPr>
                <w:b/>
              </w:rPr>
            </w:pPr>
            <w:r>
              <w:rPr>
                <w:b/>
              </w:rPr>
              <w:t>Email</w:t>
            </w:r>
          </w:p>
        </w:tc>
        <w:tc>
          <w:tcPr>
            <w:tcW w:w="6720" w:type="dxa"/>
            <w:shd w:val="clear" w:color="auto" w:fill="auto"/>
            <w:tcMar>
              <w:top w:w="100" w:type="dxa"/>
              <w:left w:w="100" w:type="dxa"/>
              <w:bottom w:w="100" w:type="dxa"/>
              <w:right w:w="100" w:type="dxa"/>
            </w:tcMar>
          </w:tcPr>
          <w:p w14:paraId="349E0B3E" w14:textId="77777777" w:rsidR="00475B86" w:rsidRDefault="00922DBC">
            <w:pPr>
              <w:widowControl w:val="0"/>
              <w:spacing w:line="240" w:lineRule="auto"/>
            </w:pPr>
            <w:r>
              <w:t>&lt;REPLACE WITH PROVIDED EMAIL&gt;</w:t>
            </w:r>
          </w:p>
        </w:tc>
      </w:tr>
    </w:tbl>
    <w:p w14:paraId="6C15B696" w14:textId="77777777" w:rsidR="00475B86" w:rsidRDefault="00475B86"/>
    <w:p w14:paraId="180A995F" w14:textId="77777777" w:rsidR="00475B86" w:rsidRDefault="00475B86">
      <w:pPr>
        <w:rPr>
          <w:i/>
        </w:rPr>
      </w:pPr>
    </w:p>
    <w:p w14:paraId="69AA952B" w14:textId="77777777" w:rsidR="00475B86" w:rsidRDefault="00475B86">
      <w:pPr>
        <w:rPr>
          <w:i/>
        </w:rPr>
      </w:pPr>
    </w:p>
    <w:p w14:paraId="502993A6" w14:textId="77777777" w:rsidR="00475B86" w:rsidRDefault="00475B86"/>
    <w:p w14:paraId="661218E6" w14:textId="77777777" w:rsidR="00475B86" w:rsidRDefault="00475B86"/>
    <w:sectPr w:rsidR="00475B86">
      <w:headerReference w:type="default" r:id="rId11"/>
      <w:footerReference w:type="default" r:id="rId12"/>
      <w:footerReference w:type="first" r:id="rId13"/>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9514" w14:textId="77777777" w:rsidR="00061CF8" w:rsidRDefault="00061CF8">
      <w:pPr>
        <w:spacing w:line="240" w:lineRule="auto"/>
      </w:pPr>
      <w:r>
        <w:separator/>
      </w:r>
    </w:p>
  </w:endnote>
  <w:endnote w:type="continuationSeparator" w:id="0">
    <w:p w14:paraId="48A2EEA6" w14:textId="77777777" w:rsidR="00061CF8" w:rsidRDefault="0006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Proxima Nova">
    <w:altName w:val="Tahoma"/>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542E" w14:textId="2A797AD2" w:rsidR="00475B86" w:rsidRDefault="00060D9E">
    <w:pPr>
      <w:tabs>
        <w:tab w:val="left" w:pos="8280"/>
      </w:tabs>
      <w:spacing w:after="200" w:line="480" w:lineRule="auto"/>
      <w:jc w:val="both"/>
      <w:rPr>
        <w:color w:val="666666"/>
      </w:rPr>
    </w:pPr>
    <w:r>
      <w:rPr>
        <w:color w:val="666666"/>
      </w:rPr>
      <w:t>AIS (Ivan Zlatanov)</w:t>
    </w:r>
    <w:r w:rsidR="00922DBC">
      <w:rPr>
        <w:color w:val="666666"/>
      </w:rPr>
      <w:t xml:space="preserve"> CONFIDENTIAL</w:t>
    </w:r>
    <w:r w:rsidR="00922DBC">
      <w:rPr>
        <w:color w:val="666666"/>
      </w:rPr>
      <w:tab/>
      <w:t xml:space="preserve">Page </w:t>
    </w:r>
    <w:r w:rsidR="00922DBC">
      <w:rPr>
        <w:color w:val="666666"/>
      </w:rPr>
      <w:fldChar w:fldCharType="begin"/>
    </w:r>
    <w:r w:rsidR="00922DBC">
      <w:rPr>
        <w:color w:val="666666"/>
      </w:rPr>
      <w:instrText>PAGE</w:instrText>
    </w:r>
    <w:r w:rsidR="00922DBC">
      <w:rPr>
        <w:color w:val="666666"/>
      </w:rPr>
      <w:fldChar w:fldCharType="separate"/>
    </w:r>
    <w:r w:rsidR="001D7723">
      <w:rPr>
        <w:noProof/>
        <w:color w:val="666666"/>
      </w:rPr>
      <w:t>2</w:t>
    </w:r>
    <w:r w:rsidR="00922DBC">
      <w:rPr>
        <w:color w:val="666666"/>
      </w:rPr>
      <w:fldChar w:fldCharType="end"/>
    </w:r>
    <w:r w:rsidR="00922DBC">
      <w:rPr>
        <w:noProof/>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4A4A66" id="Rectangle 2" o:spid="_x0000_s1028"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" fillcolor="#009ddc" stroked="f">
              <v:textbox inset="2.53958mm,2.53958mm,2.53958mm,2.53958mm">
                <w:txbxContent>
                  <w:p w14:paraId="3E29A87C" w14:textId="77777777" w:rsidR="00475B86" w:rsidRDefault="00475B86">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1CEC" w14:textId="622F57C0" w:rsidR="00475B86" w:rsidRDefault="00922DBC">
    <w:pPr>
      <w:jc w:val="center"/>
      <w:rPr>
        <w:i/>
        <w:color w:val="666666"/>
        <w:sz w:val="18"/>
        <w:szCs w:val="18"/>
      </w:rPr>
    </w:pPr>
    <w:r>
      <w:rPr>
        <w:b/>
        <w:i/>
        <w:color w:val="666666"/>
        <w:sz w:val="18"/>
        <w:szCs w:val="18"/>
      </w:rPr>
      <w:t>Sensitive</w:t>
    </w:r>
    <w:r>
      <w:rPr>
        <w:i/>
        <w:color w:val="666666"/>
        <w:sz w:val="18"/>
        <w:szCs w:val="18"/>
      </w:rPr>
      <w:t xml:space="preserve">: The information in this document is strictly confidential and is intended </w:t>
    </w:r>
    <w:r w:rsidR="00060D9E">
      <w:rPr>
        <w:i/>
        <w:color w:val="666666"/>
        <w:sz w:val="18"/>
        <w:szCs w:val="18"/>
      </w:rPr>
      <w:t>for Ivan Zlatanov (AIS)</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ABCE" w14:textId="77777777" w:rsidR="00061CF8" w:rsidRDefault="00061CF8">
      <w:pPr>
        <w:spacing w:line="240" w:lineRule="auto"/>
      </w:pPr>
      <w:r>
        <w:separator/>
      </w:r>
    </w:p>
  </w:footnote>
  <w:footnote w:type="continuationSeparator" w:id="0">
    <w:p w14:paraId="7C9559EC" w14:textId="77777777" w:rsidR="00061CF8" w:rsidRDefault="00061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260734" id="Rectangle 3" o:spid="_x0000_s1026"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" fillcolor="#009ddc" stroked="f">
              <v:textbox inset="2.53958mm,2.53958mm,2.53958mm,2.53958mm">
                <w:txbxContent>
                  <w:p w14:paraId="250A38AE" w14:textId="77777777" w:rsidR="00475B86" w:rsidRDefault="00475B86">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401100" id="Rectangle 1" o:spid="_x0000_s1027"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" fillcolor="#009ddc" stroked="f">
              <v:textbox inset="2.53958mm,2.53958mm,2.53958mm,2.53958mm">
                <w:txbxContent>
                  <w:p w14:paraId="222FF56A" w14:textId="77777777" w:rsidR="00475B86" w:rsidRDefault="00475B86">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24621"/>
    <w:multiLevelType w:val="multilevel"/>
    <w:tmpl w:val="5652F4B2"/>
    <w:lvl w:ilvl="0">
      <w:start w:val="1"/>
      <w:numFmt w:val="decimal"/>
      <w:lvlText w:val="%1"/>
      <w:lvlJc w:val="left"/>
      <w:pPr>
        <w:tabs>
          <w:tab w:val="num" w:pos="720"/>
        </w:tabs>
        <w:ind w:left="720" w:hanging="720"/>
      </w:pPr>
      <w:rPr>
        <w:rFonts w:ascii="SymbolMT" w:hAnsi="SymbolMT" w:hint="default"/>
      </w:rPr>
    </w:lvl>
    <w:lvl w:ilvl="1">
      <w:start w:val="1"/>
      <w:numFmt w:val="decimal"/>
      <w:lvlText w:val="%1.%2"/>
      <w:lvlJc w:val="left"/>
      <w:pPr>
        <w:tabs>
          <w:tab w:val="num" w:pos="720"/>
        </w:tabs>
        <w:ind w:left="720" w:hanging="720"/>
      </w:pPr>
      <w:rPr>
        <w:rFonts w:ascii="SymbolMT" w:hAnsi="SymbolMT" w:hint="default"/>
      </w:rPr>
    </w:lvl>
    <w:lvl w:ilvl="2">
      <w:start w:val="1"/>
      <w:numFmt w:val="decimal"/>
      <w:lvlText w:val="%1.%2.%3"/>
      <w:lvlJc w:val="left"/>
      <w:pPr>
        <w:tabs>
          <w:tab w:val="num" w:pos="720"/>
        </w:tabs>
        <w:ind w:left="720" w:hanging="720"/>
      </w:pPr>
      <w:rPr>
        <w:rFonts w:ascii="SymbolMT" w:hAnsi="SymbolMT" w:hint="default"/>
      </w:rPr>
    </w:lvl>
    <w:lvl w:ilvl="3">
      <w:start w:val="1"/>
      <w:numFmt w:val="decimal"/>
      <w:lvlText w:val="%1.%2.%3.%4"/>
      <w:lvlJc w:val="left"/>
      <w:pPr>
        <w:tabs>
          <w:tab w:val="num" w:pos="720"/>
        </w:tabs>
        <w:ind w:left="720" w:hanging="720"/>
      </w:pPr>
      <w:rPr>
        <w:rFonts w:ascii="SymbolMT" w:hAnsi="SymbolMT" w:hint="default"/>
      </w:rPr>
    </w:lvl>
    <w:lvl w:ilvl="4">
      <w:start w:val="1"/>
      <w:numFmt w:val="decimal"/>
      <w:lvlText w:val="%1.%2.%3.%4.%5"/>
      <w:lvlJc w:val="left"/>
      <w:pPr>
        <w:tabs>
          <w:tab w:val="num" w:pos="1080"/>
        </w:tabs>
        <w:ind w:left="1080" w:hanging="1080"/>
      </w:pPr>
      <w:rPr>
        <w:rFonts w:ascii="SymbolMT" w:hAnsi="SymbolMT" w:hint="default"/>
      </w:rPr>
    </w:lvl>
    <w:lvl w:ilvl="5">
      <w:start w:val="1"/>
      <w:numFmt w:val="decimal"/>
      <w:lvlText w:val="%1.%2.%3.%4.%5.%6"/>
      <w:lvlJc w:val="left"/>
      <w:pPr>
        <w:tabs>
          <w:tab w:val="num" w:pos="1080"/>
        </w:tabs>
        <w:ind w:left="1080" w:hanging="1080"/>
      </w:pPr>
      <w:rPr>
        <w:rFonts w:ascii="SymbolMT" w:hAnsi="SymbolMT" w:hint="default"/>
      </w:rPr>
    </w:lvl>
    <w:lvl w:ilvl="6">
      <w:start w:val="1"/>
      <w:numFmt w:val="decimal"/>
      <w:lvlText w:val="%1.%2.%3.%4.%5.%6.%7"/>
      <w:lvlJc w:val="left"/>
      <w:pPr>
        <w:tabs>
          <w:tab w:val="num" w:pos="1440"/>
        </w:tabs>
        <w:ind w:left="1440" w:hanging="1440"/>
      </w:pPr>
      <w:rPr>
        <w:rFonts w:ascii="SymbolMT" w:hAnsi="SymbolMT" w:hint="default"/>
      </w:rPr>
    </w:lvl>
    <w:lvl w:ilvl="7">
      <w:start w:val="1"/>
      <w:numFmt w:val="decimal"/>
      <w:lvlText w:val="%1.%2.%3.%4.%5.%6.%7.%8"/>
      <w:lvlJc w:val="left"/>
      <w:pPr>
        <w:tabs>
          <w:tab w:val="num" w:pos="1440"/>
        </w:tabs>
        <w:ind w:left="1440" w:hanging="1440"/>
      </w:pPr>
      <w:rPr>
        <w:rFonts w:ascii="SymbolMT" w:hAnsi="SymbolMT" w:hint="default"/>
      </w:rPr>
    </w:lvl>
    <w:lvl w:ilvl="8">
      <w:start w:val="1"/>
      <w:numFmt w:val="decimal"/>
      <w:lvlText w:val="%1.%2.%3.%4.%5.%6.%7.%8.%9"/>
      <w:lvlJc w:val="left"/>
      <w:pPr>
        <w:tabs>
          <w:tab w:val="num" w:pos="1800"/>
        </w:tabs>
        <w:ind w:left="1800" w:hanging="1800"/>
      </w:pPr>
      <w:rPr>
        <w:rFonts w:ascii="SymbolMT" w:hAnsi="SymbolMT" w:hint="default"/>
      </w:rPr>
    </w:lvl>
  </w:abstractNum>
  <w:abstractNum w:abstractNumId="2" w15:restartNumberingAfterBreak="0">
    <w:nsid w:val="29571A4E"/>
    <w:multiLevelType w:val="hybridMultilevel"/>
    <w:tmpl w:val="A620C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3784475">
    <w:abstractNumId w:val="6"/>
  </w:num>
  <w:num w:numId="2" w16cid:durableId="1451894960">
    <w:abstractNumId w:val="0"/>
  </w:num>
  <w:num w:numId="3" w16cid:durableId="1968971808">
    <w:abstractNumId w:val="5"/>
  </w:num>
  <w:num w:numId="4" w16cid:durableId="1381706156">
    <w:abstractNumId w:val="3"/>
  </w:num>
  <w:num w:numId="5" w16cid:durableId="578953427">
    <w:abstractNumId w:val="4"/>
  </w:num>
  <w:num w:numId="6" w16cid:durableId="1996491110">
    <w:abstractNumId w:val="1"/>
  </w:num>
  <w:num w:numId="7" w16cid:durableId="156934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012BC4"/>
    <w:rsid w:val="00060D9E"/>
    <w:rsid w:val="00061CF8"/>
    <w:rsid w:val="001D7723"/>
    <w:rsid w:val="00475B86"/>
    <w:rsid w:val="00922DBC"/>
    <w:rsid w:val="00ED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 w:type="paragraph" w:customStyle="1" w:styleId="Default">
    <w:name w:val="Default"/>
    <w:rsid w:val="00ED747A"/>
    <w:pPr>
      <w:autoSpaceDE w:val="0"/>
      <w:autoSpaceDN w:val="0"/>
      <w:adjustRightInd w:val="0"/>
      <w:spacing w:line="240" w:lineRule="auto"/>
    </w:pPr>
    <w:rPr>
      <w:rFonts w:ascii="TimesNewRoman,Bold" w:eastAsia="Times New Roman" w:hAnsi="TimesNewRoman,Bold" w:cs="Times New Roman"/>
      <w:sz w:val="24"/>
      <w:szCs w:val="20"/>
      <w:lang w:val="en-US"/>
    </w:rPr>
  </w:style>
  <w:style w:type="paragraph" w:styleId="BodyTextIndent">
    <w:name w:val="Body Text Indent"/>
    <w:basedOn w:val="Default"/>
    <w:next w:val="Default"/>
    <w:link w:val="BodyTextIndentChar"/>
    <w:rsid w:val="00ED747A"/>
    <w:rPr>
      <w:szCs w:val="24"/>
    </w:rPr>
  </w:style>
  <w:style w:type="character" w:customStyle="1" w:styleId="BodyTextIndentChar">
    <w:name w:val="Body Text Indent Char"/>
    <w:basedOn w:val="DefaultParagraphFont"/>
    <w:link w:val="BodyTextIndent"/>
    <w:rsid w:val="00ED747A"/>
    <w:rPr>
      <w:rFonts w:ascii="TimesNewRoman,Bold" w:eastAsia="Times New Roman" w:hAnsi="TimesNewRoman,Bold" w:cs="Times New Roman"/>
      <w:sz w:val="24"/>
      <w:szCs w:val="24"/>
      <w:lang w:val="en-US"/>
    </w:rPr>
  </w:style>
  <w:style w:type="paragraph" w:styleId="CommentText">
    <w:name w:val="annotation text"/>
    <w:basedOn w:val="Default"/>
    <w:next w:val="Default"/>
    <w:link w:val="CommentTextChar"/>
    <w:semiHidden/>
    <w:rsid w:val="00ED747A"/>
    <w:rPr>
      <w:szCs w:val="24"/>
    </w:rPr>
  </w:style>
  <w:style w:type="character" w:customStyle="1" w:styleId="CommentTextChar">
    <w:name w:val="Comment Text Char"/>
    <w:basedOn w:val="DefaultParagraphFont"/>
    <w:link w:val="CommentText"/>
    <w:semiHidden/>
    <w:rsid w:val="00ED747A"/>
    <w:rPr>
      <w:rFonts w:ascii="TimesNewRoman,Bold" w:eastAsia="Times New Roman" w:hAnsi="TimesNewRoman,Bold" w:cs="Times New Roman"/>
      <w:sz w:val="24"/>
      <w:szCs w:val="24"/>
      <w:lang w:val="en-US"/>
    </w:rPr>
  </w:style>
  <w:style w:type="paragraph" w:styleId="BodyText3">
    <w:name w:val="Body Text 3"/>
    <w:basedOn w:val="Default"/>
    <w:next w:val="Default"/>
    <w:link w:val="BodyText3Char"/>
    <w:rsid w:val="00ED747A"/>
    <w:rPr>
      <w:rFonts w:ascii="Arial" w:hAnsi="Arial"/>
      <w:szCs w:val="24"/>
    </w:rPr>
  </w:style>
  <w:style w:type="character" w:customStyle="1" w:styleId="BodyText3Char">
    <w:name w:val="Body Text 3 Char"/>
    <w:basedOn w:val="DefaultParagraphFont"/>
    <w:link w:val="BodyText3"/>
    <w:rsid w:val="00ED747A"/>
    <w:rPr>
      <w:rFonts w:eastAsia="Times New Roman" w:cs="Times New Roman"/>
      <w:sz w:val="24"/>
      <w:szCs w:val="24"/>
      <w:lang w:val="en-US"/>
    </w:rPr>
  </w:style>
  <w:style w:type="paragraph" w:styleId="TOC2">
    <w:name w:val="toc 2"/>
    <w:basedOn w:val="Normal"/>
    <w:next w:val="Normal"/>
    <w:autoRedefine/>
    <w:uiPriority w:val="39"/>
    <w:unhideWhenUsed/>
    <w:rsid w:val="00ED747A"/>
    <w:pPr>
      <w:spacing w:after="100"/>
      <w:ind w:left="220"/>
    </w:pPr>
  </w:style>
  <w:style w:type="paragraph" w:styleId="TOC1">
    <w:name w:val="toc 1"/>
    <w:basedOn w:val="Normal"/>
    <w:next w:val="Normal"/>
    <w:autoRedefine/>
    <w:uiPriority w:val="39"/>
    <w:unhideWhenUsed/>
    <w:rsid w:val="00ED747A"/>
    <w:pPr>
      <w:spacing w:after="100"/>
    </w:pPr>
  </w:style>
  <w:style w:type="paragraph" w:styleId="TOC3">
    <w:name w:val="toc 3"/>
    <w:basedOn w:val="Normal"/>
    <w:next w:val="Normal"/>
    <w:autoRedefine/>
    <w:uiPriority w:val="39"/>
    <w:unhideWhenUsed/>
    <w:rsid w:val="00ED747A"/>
    <w:pPr>
      <w:spacing w:after="100"/>
      <w:ind w:left="440"/>
    </w:pPr>
  </w:style>
  <w:style w:type="character" w:styleId="Hyperlink">
    <w:name w:val="Hyperlink"/>
    <w:basedOn w:val="DefaultParagraphFont"/>
    <w:uiPriority w:val="99"/>
    <w:unhideWhenUsed/>
    <w:rsid w:val="00ED74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hyperlink" Target="https://github.com/Sevaarcen/RADAR/tree/master/radar/playboo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21</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Smile</cp:lastModifiedBy>
  <cp:revision>3</cp:revision>
  <dcterms:created xsi:type="dcterms:W3CDTF">2020-11-06T02:10:00Z</dcterms:created>
  <dcterms:modified xsi:type="dcterms:W3CDTF">2024-01-10T00:45:00Z</dcterms:modified>
</cp:coreProperties>
</file>