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57175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EA3A" w14:textId="77777777" w:rsidR="007A0055" w:rsidRPr="00641CCE" w:rsidRDefault="007A0055" w:rsidP="007A0055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41CC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7829F7D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1C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1C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1C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079201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1.Понятие «имущество организации (предприятия)», перечислить материальные и нематериальные элементы.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_Toc170079201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D783E" w14:textId="77777777" w:rsidR="007A0055" w:rsidRPr="00641CCE" w:rsidRDefault="007A0055" w:rsidP="007A00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2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2.</w:t>
            </w:r>
            <w:r w:rsidRPr="00641C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Состав имущества предприятия.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_Toc170079202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AC9DA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3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3.Определение понятиям: «экономическая информация и экономическая информационная система».</w:t>
            </w:r>
            <w:r w:rsidRPr="00641CCE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  <w:highlight w:val="green"/>
              </w:rPr>
              <w:t xml:space="preserve"> Характеристика понятий экономической информации и экономической информационной системы.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_Toc170079203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E762D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4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4.Методика расчета технико-экономической эффективности автоматизированной обработки информации с формулами и обозначениями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_Toc170079204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88F36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5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5. «Основные фонды» (определение понятию, написать состав и структуру)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_Toc170079205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AF5FC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6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6.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Т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ипы бизнес-планов. Структура бизнес-плана, прогнозирование спроса на продукцию организации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_Toc170079206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BCFEB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7" w:history="1">
            <w:r w:rsidRPr="00641CCE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  <w:highlight w:val="red"/>
              </w:rPr>
              <w:t>7. !!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  <w:lang w:eastAsia="ru-RU"/>
              </w:rPr>
              <w:t xml:space="preserve"> Оценка наличия, состояния движения и использования основных фондов.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_Toc170079207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41826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8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8. Функции и роль прибыли в рыночной экономике. Распределение и использование прибыли на предприятии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_Toc170079208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F6956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09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9. Характеристика абсолютного и относительного показателя эффективности.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_Toc170079209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8C1B7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0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10.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Амортизация основных фондов и методику расчета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_Toc170079210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C492B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1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12. «Норма времени», «норма выработки», «норма численности» и формулы расчета.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_Toc170079211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FDF99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2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cyan"/>
              </w:rPr>
              <w:t>13. Оборотные средства (определение понятию, состав и структура). Источники пополнения и формирования оборотных средств организации: собственные, приравненные к собственным, заемные. Методы планирования потребности организации в оборотных средствах.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_Toc170079212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B67E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3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14. Показатели эффективности использования оборотных средств и формулы расчета. Пути ускорения оборачиваемости оборотных средств. Способы экономии.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_Toc170079213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2C54F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4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15. «Производительность труда», показатели, измерители, резервы роста.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_Toc170079214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830C2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5" w:history="1">
            <w:r w:rsidRPr="00641CCE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  <w:highlight w:val="red"/>
              </w:rPr>
              <w:t>17.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 xml:space="preserve"> </w:t>
            </w:r>
            <w:r w:rsidRPr="00641CCE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  <w:highlight w:val="red"/>
              </w:rPr>
              <w:t>Показатели количественной характеристики трудовых ресурсов с методикой расчета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_Toc170079215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39C6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6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16. Понятие «амортизации нематериальных активов». Срок полезного использования нематериальных активов. Способы начисления амортизации нематериальных активов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_Toc170079216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C3CB8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7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18. Элементы тарифной системы и дать определение понятиям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_Toc170079217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225E0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8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19. Факторы и пути снижения себестоимости сайтов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_Toc170079218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3E3B5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19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20.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  <w:lang w:eastAsia="ru-RU"/>
              </w:rPr>
              <w:t xml:space="preserve"> 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«Экономические издержки» и основные виды издержек производства с формулами расчета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_Toc170079219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36EB9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0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21. Роль государства в регулировании вопросов, связанных с организацией и оплатой труда работающих.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_Toc170079220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B6C1F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1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22. Основные формы и виды оплаты труда с формулами расчета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_Toc170079221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FD4F3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2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23.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Классификация затрат себестоимости. Виды себестоимости : цеховая, производственная, полная.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_Toc170079222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95980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3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24.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</w:t>
            </w:r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Показатели рентабельности сайта. Расчет уровня рентабельности предприятия и продукции.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_Toc170079223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B5A92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4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25. Порядок планирования годового фонда оплаты труда с формулами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_Toc170079224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E4911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5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26. Сущность и функции цены как экономической категории. Факторы, влияющие на ее уровень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_Toc170079225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5C33B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6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green"/>
              </w:rPr>
              <w:t>27. Ценовая конкуренция в России. Антимонопольное законодательство.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_Toc170079226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F6ECD" w14:textId="77777777" w:rsidR="007A0055" w:rsidRPr="00641CCE" w:rsidRDefault="007A0055" w:rsidP="007A0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79227" w:history="1">
            <w:r w:rsidRPr="00641CC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28. Методика расчета цены на сайт.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_Toc170079227 \h </w:instrTex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641C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A6E89" w14:textId="77777777" w:rsidR="007A0055" w:rsidRPr="00641CCE" w:rsidRDefault="007A0055" w:rsidP="007A00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41C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DF633A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  <w:highlight w:val="green"/>
        </w:rPr>
      </w:pPr>
      <w:bookmarkStart w:id="0" w:name="_Toc170079201"/>
      <w:r w:rsidRPr="00641CCE">
        <w:rPr>
          <w:rFonts w:ascii="Times New Roman" w:hAnsi="Times New Roman" w:cs="Times New Roman"/>
          <w:sz w:val="28"/>
          <w:szCs w:val="28"/>
          <w:highlight w:val="green"/>
        </w:rPr>
        <w:t>1.Понятие «имущество организации (предприятия)», перечислить материальные и нематериальные элементы.</w:t>
      </w:r>
      <w:bookmarkEnd w:id="0"/>
      <w:r w:rsidRPr="00641C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BEE594B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Имущество  организации</w:t>
      </w:r>
      <w:r w:rsidRPr="00641CCE">
        <w:rPr>
          <w:rFonts w:ascii="Times New Roman" w:hAnsi="Times New Roman" w:cs="Times New Roman"/>
          <w:sz w:val="28"/>
          <w:szCs w:val="28"/>
        </w:rPr>
        <w:t>- материальные и нематериальные ценности, которые используются предприятием в производственной деятельности.</w:t>
      </w:r>
    </w:p>
    <w:p w14:paraId="01E49F6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Материальные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C46114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Здания, сооружения</w:t>
      </w:r>
    </w:p>
    <w:p w14:paraId="1ACCFF42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Готовая продукция</w:t>
      </w:r>
    </w:p>
    <w:p w14:paraId="456939EE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Транспортные средства   с м</w:t>
      </w:r>
    </w:p>
    <w:p w14:paraId="70E026B7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Денежные средства на расчетных счетах и в кассе</w:t>
      </w:r>
    </w:p>
    <w:p w14:paraId="623A30B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НМА</w:t>
      </w: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D6BCE98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Право на пользование земельными ресурсами</w:t>
      </w:r>
    </w:p>
    <w:p w14:paraId="5BE18F8F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Лицензии</w:t>
      </w:r>
    </w:p>
    <w:p w14:paraId="774D41FA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Патенты</w:t>
      </w:r>
    </w:p>
    <w:p w14:paraId="69E91CA3" w14:textId="77777777" w:rsidR="007A0055" w:rsidRPr="00641CCE" w:rsidRDefault="007A0055" w:rsidP="007A005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Лицензионные программы(обеспечивают процессы производства средствами и предметами труда)</w:t>
      </w:r>
    </w:p>
    <w:p w14:paraId="2EFC8D21" w14:textId="77777777" w:rsidR="007A0055" w:rsidRPr="00641CCE" w:rsidRDefault="007A0055" w:rsidP="007A0055">
      <w:pPr>
        <w:pStyle w:val="1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highlight w:val="green"/>
        </w:rPr>
      </w:pPr>
      <w:bookmarkStart w:id="1" w:name="_Toc170079202"/>
      <w:r w:rsidRPr="00641CCE">
        <w:rPr>
          <w:rFonts w:ascii="Times New Roman" w:hAnsi="Times New Roman" w:cs="Times New Roman"/>
          <w:sz w:val="28"/>
          <w:szCs w:val="28"/>
          <w:highlight w:val="green"/>
        </w:rPr>
        <w:t>Состав имущества предприятия.</w:t>
      </w:r>
      <w:bookmarkEnd w:id="1"/>
      <w:r w:rsidRPr="00641CC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29BF04C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Основы жизнедеятельности промышленного предприятия составляют его имущество, которое может быть представлено в материальном и нематериальном виде.</w:t>
      </w:r>
    </w:p>
    <w:p w14:paraId="20262AD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Имущество предприятия может включать в себя различные виды активов, такие как:</w:t>
      </w:r>
    </w:p>
    <w:p w14:paraId="7345716F" w14:textId="77777777" w:rsidR="007A0055" w:rsidRPr="00641CCE" w:rsidRDefault="007A0055" w:rsidP="007A0055">
      <w:pPr>
        <w:pStyle w:val="a4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lastRenderedPageBreak/>
        <w:t>Недвижимое имущество (здания, сооружения, земельные участки).</w:t>
      </w:r>
    </w:p>
    <w:p w14:paraId="4A1DA38A" w14:textId="77777777" w:rsidR="007A0055" w:rsidRPr="00641CCE" w:rsidRDefault="007A0055" w:rsidP="007A0055">
      <w:pPr>
        <w:pStyle w:val="a4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Движимое имущество (оборудование, транспортные средства, инвентарь).</w:t>
      </w:r>
    </w:p>
    <w:p w14:paraId="6E17B47B" w14:textId="77777777" w:rsidR="007A0055" w:rsidRPr="00641CCE" w:rsidRDefault="007A0055" w:rsidP="007A0055">
      <w:pPr>
        <w:pStyle w:val="a4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Финансовые активы (денежные средства на счетах, ценные бумаги, долги и требования).</w:t>
      </w:r>
    </w:p>
    <w:p w14:paraId="1E73BA3D" w14:textId="77777777" w:rsidR="007A0055" w:rsidRPr="00641CCE" w:rsidRDefault="007A0055" w:rsidP="007A0055">
      <w:pPr>
        <w:pStyle w:val="a4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Интеллектуальная собственность (патенты, лицензии, товарные знаки).</w:t>
      </w:r>
    </w:p>
    <w:p w14:paraId="58BC6AD5" w14:textId="77777777" w:rsidR="007A0055" w:rsidRPr="00641CCE" w:rsidRDefault="007A0055" w:rsidP="007A0055">
      <w:pPr>
        <w:pStyle w:val="a4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Товарный запас (готовая продукция, сырье, материалы).</w:t>
      </w:r>
    </w:p>
    <w:p w14:paraId="4F5B61D1" w14:textId="77777777" w:rsidR="007A0055" w:rsidRPr="00641CCE" w:rsidRDefault="007A0055" w:rsidP="007A0055">
      <w:pPr>
        <w:pStyle w:val="a4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Другие виды активов, такие как дебиторская задолженность, предоплата за услуги, запасы топлива и т. д.</w:t>
      </w:r>
    </w:p>
    <w:p w14:paraId="7FC4731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80A708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Имущество предприятия может быть подразделено на основные и оборотные фонды, а также на текущие активы. Важно отметить, что состав и структура имущества предприятия могут варьироваться в зависимости от отрасли, размеров и стратегии компании.</w:t>
      </w:r>
    </w:p>
    <w:p w14:paraId="189497AE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iCs/>
          <w:sz w:val="28"/>
          <w:szCs w:val="28"/>
          <w:highlight w:val="green"/>
        </w:rPr>
      </w:pPr>
      <w:bookmarkStart w:id="2" w:name="_Toc170079203"/>
      <w:r w:rsidRPr="00641CCE">
        <w:rPr>
          <w:rFonts w:ascii="Times New Roman" w:hAnsi="Times New Roman" w:cs="Times New Roman"/>
          <w:sz w:val="28"/>
          <w:szCs w:val="28"/>
          <w:highlight w:val="green"/>
        </w:rPr>
        <w:t>3.Определение понятиям: «экономическая информация и экономическая информационная система».</w:t>
      </w:r>
      <w:r w:rsidRPr="00641CCE">
        <w:rPr>
          <w:rFonts w:ascii="Times New Roman" w:hAnsi="Times New Roman" w:cs="Times New Roman"/>
          <w:iCs/>
          <w:sz w:val="28"/>
          <w:szCs w:val="28"/>
          <w:highlight w:val="green"/>
        </w:rPr>
        <w:t xml:space="preserve"> Характеристика понятий экономической информации и экономической информационной системы.</w:t>
      </w:r>
      <w:bookmarkEnd w:id="2"/>
    </w:p>
    <w:p w14:paraId="178BA36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Экономическая информация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- данные о состоянии экономики и финансов, которые помогают понять, как работает экономика страны или компании(какая ЗП у людей, какие товары и услуги покупают, куда инвестируют, какие компании прибыльные, убыточные). </w:t>
      </w:r>
    </w:p>
    <w:p w14:paraId="6308CBA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6378F38B" w14:textId="77777777" w:rsidR="007A0055" w:rsidRPr="00641CCE" w:rsidRDefault="007A0055" w:rsidP="007A0055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Объективность</w:t>
      </w:r>
      <w:r w:rsidRPr="00641CCE">
        <w:rPr>
          <w:rFonts w:ascii="Times New Roman" w:hAnsi="Times New Roman" w:cs="Times New Roman"/>
          <w:iCs/>
          <w:sz w:val="28"/>
          <w:szCs w:val="28"/>
        </w:rPr>
        <w:t>: Экономическая информация должна быть достоверной и точной, чтобы служить основой для принятия обоснованных экономических решений. Информация должна основываться на фактах и данных.</w:t>
      </w:r>
    </w:p>
    <w:p w14:paraId="322418B4" w14:textId="77777777" w:rsidR="007A0055" w:rsidRPr="00641CCE" w:rsidRDefault="007A0055" w:rsidP="007A0055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Актуальность</w:t>
      </w:r>
      <w:r w:rsidRPr="00641CCE">
        <w:rPr>
          <w:rFonts w:ascii="Times New Roman" w:hAnsi="Times New Roman" w:cs="Times New Roman"/>
          <w:iCs/>
          <w:sz w:val="28"/>
          <w:szCs w:val="28"/>
        </w:rPr>
        <w:t>: Информация должна быть актуальной и своевременной, чтобы иметь ценность для принятия решений. Устаревшая информация может привести к неправильным выводам.</w:t>
      </w:r>
    </w:p>
    <w:p w14:paraId="2DD478E0" w14:textId="77777777" w:rsidR="007A0055" w:rsidRPr="00641CCE" w:rsidRDefault="007A0055" w:rsidP="007A0055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Полнота</w:t>
      </w:r>
      <w:r w:rsidRPr="00641CCE">
        <w:rPr>
          <w:rFonts w:ascii="Times New Roman" w:hAnsi="Times New Roman" w:cs="Times New Roman"/>
          <w:iCs/>
          <w:sz w:val="28"/>
          <w:szCs w:val="28"/>
        </w:rPr>
        <w:t>: Экономическая информация должна быть предоставлена в полном объеме, чтобы позволить анализировать вопросы и ситуацию в целом. Недостаточные данные могут привести к неполным искаженным выводам.</w:t>
      </w:r>
    </w:p>
    <w:p w14:paraId="4B2DE7CA" w14:textId="77777777" w:rsidR="007A0055" w:rsidRPr="00641CCE" w:rsidRDefault="007A0055" w:rsidP="007A0055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Доступность</w:t>
      </w:r>
      <w:r w:rsidRPr="00641CCE">
        <w:rPr>
          <w:rFonts w:ascii="Times New Roman" w:hAnsi="Times New Roman" w:cs="Times New Roman"/>
          <w:iCs/>
          <w:sz w:val="28"/>
          <w:szCs w:val="28"/>
        </w:rPr>
        <w:t>: Информация должна быть доступной тем, кто должен её использовать для принятия решений. Это важно для обеспечения прозрачности и доверия к информации.</w:t>
      </w:r>
    </w:p>
    <w:p w14:paraId="3B2215FC" w14:textId="77777777" w:rsidR="007A0055" w:rsidRPr="00641CCE" w:rsidRDefault="007A0055" w:rsidP="007A0055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Систематизированность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: Экономическая информация должна быть удобно систематизирована и структурирована для удобства анализа и сравнения. Это помогает выявлять закономерности и тренды.</w:t>
      </w:r>
    </w:p>
    <w:p w14:paraId="25B24A14" w14:textId="77777777" w:rsidR="007A0055" w:rsidRPr="00641CCE" w:rsidRDefault="007A0055" w:rsidP="007A0055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Нейтралитет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: Информация должна быть нейтральной и без предвзятости, чтобы не искажать реальное положение вещей. </w:t>
      </w:r>
    </w:p>
    <w:p w14:paraId="43D09976" w14:textId="77777777" w:rsidR="007A0055" w:rsidRPr="00641CCE" w:rsidRDefault="007A0055" w:rsidP="007A0055">
      <w:pPr>
        <w:pStyle w:val="a4"/>
        <w:spacing w:line="276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49C268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Экономическая информационная система- специальная система, которая собирает, обрабатывает, хранит и представляет информацию о экономике, финансах и бизнесе для принятия решений.</w:t>
      </w:r>
    </w:p>
    <w:p w14:paraId="657FAB2A" w14:textId="77777777" w:rsidR="007A0055" w:rsidRPr="00641CCE" w:rsidRDefault="007A0055" w:rsidP="007A0055">
      <w:pPr>
        <w:pStyle w:val="a4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Сбор информации</w:t>
      </w:r>
      <w:r w:rsidRPr="00641CCE">
        <w:rPr>
          <w:rFonts w:ascii="Times New Roman" w:hAnsi="Times New Roman" w:cs="Times New Roman"/>
          <w:iCs/>
          <w:sz w:val="28"/>
          <w:szCs w:val="28"/>
        </w:rPr>
        <w:t>: система собирает данные, влияющие на экономику(рынок, цены, доходы).</w:t>
      </w:r>
    </w:p>
    <w:p w14:paraId="6DD65015" w14:textId="77777777" w:rsidR="007A0055" w:rsidRPr="00641CCE" w:rsidRDefault="007A0055" w:rsidP="007A0055">
      <w:pPr>
        <w:pStyle w:val="a4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Обработка данных</w:t>
      </w:r>
      <w:r w:rsidRPr="00641CCE">
        <w:rPr>
          <w:rFonts w:ascii="Times New Roman" w:hAnsi="Times New Roman" w:cs="Times New Roman"/>
          <w:iCs/>
          <w:sz w:val="28"/>
          <w:szCs w:val="28"/>
        </w:rPr>
        <w:t>: система анализирует и структурирует информацию для выявления тенденций.</w:t>
      </w:r>
    </w:p>
    <w:p w14:paraId="51CB3010" w14:textId="77777777" w:rsidR="007A0055" w:rsidRPr="00641CCE" w:rsidRDefault="007A0055" w:rsidP="007A0055">
      <w:pPr>
        <w:pStyle w:val="a4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Хранение информации</w:t>
      </w:r>
      <w:r w:rsidRPr="00641CCE">
        <w:rPr>
          <w:rFonts w:ascii="Times New Roman" w:hAnsi="Times New Roman" w:cs="Times New Roman"/>
          <w:iCs/>
          <w:sz w:val="28"/>
          <w:szCs w:val="28"/>
        </w:rPr>
        <w:t>: система сохраняет данные в удобном и безопасном формате для дальнейшего использования.</w:t>
      </w:r>
    </w:p>
    <w:p w14:paraId="7AFFA828" w14:textId="77777777" w:rsidR="007A0055" w:rsidRPr="00641CCE" w:rsidRDefault="007A0055" w:rsidP="007A0055">
      <w:pPr>
        <w:pStyle w:val="a4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Представления информации</w:t>
      </w:r>
      <w:r w:rsidRPr="00641CCE">
        <w:rPr>
          <w:rFonts w:ascii="Times New Roman" w:hAnsi="Times New Roman" w:cs="Times New Roman"/>
          <w:iCs/>
          <w:sz w:val="28"/>
          <w:szCs w:val="28"/>
        </w:rPr>
        <w:t>: система представляет данные в виде отчетов, что помогает принимать решения.</w:t>
      </w:r>
    </w:p>
    <w:p w14:paraId="3CE2F846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  <w:highlight w:val="green"/>
        </w:rPr>
      </w:pPr>
      <w:bookmarkStart w:id="3" w:name="_Toc170079204"/>
      <w:r w:rsidRPr="00641CCE">
        <w:rPr>
          <w:rFonts w:ascii="Times New Roman" w:hAnsi="Times New Roman" w:cs="Times New Roman"/>
          <w:sz w:val="28"/>
          <w:szCs w:val="28"/>
          <w:highlight w:val="green"/>
        </w:rPr>
        <w:t>4.Методика расчета технико-экономической эффективности автоматизированной обработки информации с формулами и обозначениями</w:t>
      </w:r>
      <w:bookmarkEnd w:id="3"/>
    </w:p>
    <w:p w14:paraId="6A5B651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Экономическая эффективность</w:t>
      </w:r>
      <w:r w:rsidRPr="00641CCE">
        <w:rPr>
          <w:rFonts w:ascii="Times New Roman" w:hAnsi="Times New Roman" w:cs="Times New Roman"/>
          <w:sz w:val="28"/>
          <w:szCs w:val="28"/>
        </w:rPr>
        <w:t>- результат, которые можно получить, соизмерив показатели доходности производства по отношению к общим затратам и использованным ресурсам (положительная и отрицательная).</w:t>
      </w:r>
    </w:p>
    <w:p w14:paraId="4F418D5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Одним из распространенных методов расчета технико-экономической эффективности автоматизированной обработки информации является методика расчета экономической эффективности внедрения информационной системы. Вот основные шаги и формулы, которые могут использоваться при этом расчете:</w:t>
      </w:r>
    </w:p>
    <w:p w14:paraId="20D799E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38B460" w14:textId="77777777" w:rsidR="007A0055" w:rsidRPr="00641CCE" w:rsidRDefault="007A0055" w:rsidP="007A0055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Расчет затрат на внедрение информационной системы (ИС):</w:t>
      </w:r>
    </w:p>
    <w:p w14:paraId="3C6C7ED9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- C1 - затраты на разработку и внедрение ИС,</w:t>
      </w:r>
    </w:p>
    <w:p w14:paraId="294B189C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- C2 - затраты на приобретение оборудования и программного обеспечения,</w:t>
      </w:r>
    </w:p>
    <w:p w14:paraId="40FBE0FA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- C3 - затраты на обучение персонала,</w:t>
      </w:r>
    </w:p>
    <w:p w14:paraId="19F2BB87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- C4 - затраты на сопровождение и поддержку ИС.</w:t>
      </w:r>
    </w:p>
    <w:p w14:paraId="1010E25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C700B5" w14:textId="77777777" w:rsidR="007A0055" w:rsidRPr="00641CCE" w:rsidRDefault="007A0055" w:rsidP="007A0055">
      <w:pPr>
        <w:pStyle w:val="a4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Общие затраты на внедрение ИС (С) можно выразить формулой:</w:t>
      </w:r>
    </w:p>
    <w:p w14:paraId="5773244D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C = C1 + C2 + C3 + C4</w:t>
      </w:r>
    </w:p>
    <w:p w14:paraId="7744843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9262C5" w14:textId="77777777" w:rsidR="007A0055" w:rsidRPr="00641CCE" w:rsidRDefault="007A0055" w:rsidP="007A0055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Расчет экономической эффективности (Э):</w:t>
      </w:r>
    </w:p>
    <w:p w14:paraId="7CE3D908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lastRenderedPageBreak/>
        <w:t>- B - выгоды от внедрения ИС, например, увеличение производительности, снижение издержек, увеличение объема продаж и т.д.</w:t>
      </w:r>
    </w:p>
    <w:p w14:paraId="4C0A145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BA76EA" w14:textId="77777777" w:rsidR="007A0055" w:rsidRPr="00641CCE" w:rsidRDefault="007A0055" w:rsidP="007A0055">
      <w:pPr>
        <w:pStyle w:val="a4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Экономический эффект (Э) можно рассчитать как разницу между выгодами (B) и затратами (C):</w:t>
      </w:r>
    </w:p>
    <w:p w14:paraId="4170C2C7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Э = B - C</w:t>
      </w:r>
    </w:p>
    <w:p w14:paraId="1DED28F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49F31C" w14:textId="77777777" w:rsidR="007A0055" w:rsidRPr="00641CCE" w:rsidRDefault="007A0055" w:rsidP="007A0055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Расчет срока окупаемости (Т):</w:t>
      </w:r>
    </w:p>
    <w:p w14:paraId="66004F6A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Для расчета срока окупаемости необходимо поделить затраты на экономический эффект:</w:t>
      </w:r>
    </w:p>
    <w:p w14:paraId="34F371F8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Т = C / Э</w:t>
      </w:r>
    </w:p>
    <w:p w14:paraId="7A68167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3328EE" w14:textId="77777777" w:rsidR="007A0055" w:rsidRPr="00641CCE" w:rsidRDefault="007A0055" w:rsidP="007A0055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Расчет рентабельности инвестиций (Р):</w:t>
      </w:r>
    </w:p>
    <w:p w14:paraId="73B5E76F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- T - период окупаемости.</w:t>
      </w:r>
    </w:p>
    <w:p w14:paraId="247C7746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Рентабельность инвестиций (Р) можно рассчитать по формуле:</w:t>
      </w:r>
    </w:p>
    <w:p w14:paraId="55F88C46" w14:textId="77777777" w:rsidR="007A0055" w:rsidRPr="00641CCE" w:rsidRDefault="007A0055" w:rsidP="007A0055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 = (B - C) / C * 100%</w:t>
      </w:r>
    </w:p>
    <w:p w14:paraId="3B2A3D1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763EC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53EEB9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70079205"/>
      <w:r w:rsidRPr="00641CCE">
        <w:rPr>
          <w:rFonts w:ascii="Times New Roman" w:hAnsi="Times New Roman" w:cs="Times New Roman"/>
          <w:sz w:val="28"/>
          <w:szCs w:val="28"/>
          <w:highlight w:val="green"/>
        </w:rPr>
        <w:t>5. «Основные фонды» (определение понятию, написать состав и структуру)</w:t>
      </w:r>
      <w:bookmarkEnd w:id="4"/>
    </w:p>
    <w:p w14:paraId="23FA2E8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Основные фонды- часть имущества, которая используется в качестве средств труда длительное время, не изменяя свою форму, свойства и состав, и по частям перенося свою стоимость в себестоимость готового изделия в виде амортизационных отчислений. Кратко: совокупность  материальных  и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нма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>, необходимых для производства товаров или оказания услуг(оборудование, сооружения, т/с, сырьё, материалы)</w:t>
      </w:r>
    </w:p>
    <w:p w14:paraId="4FD7227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Состав:</w:t>
      </w:r>
    </w:p>
    <w:p w14:paraId="0B513480" w14:textId="77777777" w:rsidR="007A0055" w:rsidRPr="00641CCE" w:rsidRDefault="007A0055" w:rsidP="007A0055">
      <w:pPr>
        <w:pStyle w:val="a4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Средства производства(тех средства, производственные здания, т/с)</w:t>
      </w:r>
    </w:p>
    <w:p w14:paraId="4557D81C" w14:textId="77777777" w:rsidR="007A0055" w:rsidRPr="00641CCE" w:rsidRDefault="007A0055" w:rsidP="007A0055">
      <w:pPr>
        <w:pStyle w:val="a4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То, что непосредственно используется в процессе  производства(сырьё, материалы, инструменты)</w:t>
      </w:r>
    </w:p>
    <w:p w14:paraId="560A7A3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sz w:val="28"/>
          <w:szCs w:val="28"/>
        </w:rPr>
        <w:t>Структура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EA9B3" w14:textId="77777777" w:rsidR="007A0055" w:rsidRPr="00641CCE" w:rsidRDefault="007A0055" w:rsidP="007A0055">
      <w:pPr>
        <w:pStyle w:val="a4"/>
        <w:numPr>
          <w:ilvl w:val="0"/>
          <w:numId w:val="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Объекты техники и технологии- машины, оборудование, инструменты, компы и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14:paraId="46C13A8D" w14:textId="77777777" w:rsidR="007A0055" w:rsidRPr="00641CCE" w:rsidRDefault="007A0055" w:rsidP="007A0055">
      <w:pPr>
        <w:pStyle w:val="a4"/>
        <w:numPr>
          <w:ilvl w:val="0"/>
          <w:numId w:val="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Производственные здания- цеха, склады, офисы и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14:paraId="7DF01D3E" w14:textId="77777777" w:rsidR="007A0055" w:rsidRPr="00641CCE" w:rsidRDefault="007A0055" w:rsidP="007A0055">
      <w:pPr>
        <w:pStyle w:val="a4"/>
        <w:numPr>
          <w:ilvl w:val="0"/>
          <w:numId w:val="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Т/с- автомобили, грузовики, спец техника</w:t>
      </w:r>
    </w:p>
    <w:p w14:paraId="7F9ED48C" w14:textId="77777777" w:rsidR="007A0055" w:rsidRPr="00641CCE" w:rsidRDefault="007A0055" w:rsidP="007A0055">
      <w:pPr>
        <w:pStyle w:val="a4"/>
        <w:numPr>
          <w:ilvl w:val="0"/>
          <w:numId w:val="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Сырьё/ материалы</w:t>
      </w:r>
    </w:p>
    <w:p w14:paraId="0B4CF6F9" w14:textId="77777777" w:rsidR="007A0055" w:rsidRPr="00641CCE" w:rsidRDefault="007A0055" w:rsidP="007A0055">
      <w:pPr>
        <w:pStyle w:val="a4"/>
        <w:numPr>
          <w:ilvl w:val="0"/>
          <w:numId w:val="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Интеллектуальные активы- патенты, лицензии и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14:paraId="22AB6887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70079206"/>
      <w:r w:rsidRPr="00641CC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6.</w:t>
      </w:r>
      <w:r w:rsidRPr="00641CCE">
        <w:rPr>
          <w:rFonts w:ascii="Times New Roman" w:hAnsi="Times New Roman" w:cs="Times New Roman"/>
          <w:sz w:val="28"/>
          <w:szCs w:val="28"/>
          <w:highlight w:val="green"/>
          <w:lang w:eastAsia="ru-RU"/>
        </w:rPr>
        <w:t xml:space="preserve"> Т</w:t>
      </w:r>
      <w:r w:rsidRPr="00641CCE">
        <w:rPr>
          <w:rFonts w:ascii="Times New Roman" w:hAnsi="Times New Roman" w:cs="Times New Roman"/>
          <w:sz w:val="28"/>
          <w:szCs w:val="28"/>
          <w:highlight w:val="green"/>
        </w:rPr>
        <w:t>ипы бизнес-планов. Структура бизнес-плана, прогнозирование спроса на продукцию организации</w:t>
      </w:r>
      <w:bookmarkEnd w:id="5"/>
    </w:p>
    <w:p w14:paraId="24D5D41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Cs/>
          <w:sz w:val="28"/>
          <w:szCs w:val="28"/>
        </w:rPr>
        <w:t>Типы</w:t>
      </w:r>
      <w:r w:rsidRPr="00641CC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3A374AE8" w14:textId="77777777" w:rsidR="007A0055" w:rsidRPr="00641CCE" w:rsidRDefault="007A0055" w:rsidP="007A0055">
      <w:pPr>
        <w:pStyle w:val="a4"/>
        <w:numPr>
          <w:ilvl w:val="0"/>
          <w:numId w:val="4"/>
        </w:numPr>
        <w:spacing w:before="120" w:line="276" w:lineRule="auto"/>
        <w:ind w:left="357" w:hanging="35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Коммерческо-производственный бизнес-план</w:t>
      </w:r>
      <w:r w:rsidRPr="00641CCE">
        <w:rPr>
          <w:rFonts w:ascii="Times New Roman" w:hAnsi="Times New Roman" w:cs="Times New Roman"/>
          <w:iCs/>
          <w:sz w:val="28"/>
          <w:szCs w:val="28"/>
        </w:rPr>
        <w:t>. Он необходим для решения проблем коммерческой и производственной деятельности в процессе достижения целей развития фирмы. Для такого типа бизнес-плана характерно внимание к обоснованию путей достижения целей развития с наименьшими затратами. Причем акцент в плане может усиливаться (в зависимости от специфики деятельности) либо к коммерческой, либо к производственной стороне деятельности фирмы.</w:t>
      </w:r>
    </w:p>
    <w:p w14:paraId="76416F1C" w14:textId="77777777" w:rsidR="007A0055" w:rsidRPr="00641CCE" w:rsidRDefault="007A0055" w:rsidP="007A0055">
      <w:pPr>
        <w:pStyle w:val="a4"/>
        <w:numPr>
          <w:ilvl w:val="0"/>
          <w:numId w:val="4"/>
        </w:numPr>
        <w:spacing w:before="120" w:line="276" w:lineRule="auto"/>
        <w:ind w:left="357" w:hanging="35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Инвестиционный бизнес-план</w:t>
      </w:r>
      <w:r w:rsidRPr="00641CCE">
        <w:rPr>
          <w:rFonts w:ascii="Times New Roman" w:hAnsi="Times New Roman" w:cs="Times New Roman"/>
          <w:iCs/>
          <w:sz w:val="28"/>
          <w:szCs w:val="28"/>
        </w:rPr>
        <w:t>. Он является инструментом привлечения инвесторов. Целью такого плана служит строительство нового объекта или кардинальное изменение применяемой технологии производства, т.е. использование экономических категорий, связанных с понятием капитальных вложений. Бизнес-план такого типа предусматривает усиление акцента в структуре к таким вопросам как обеспечение возвратности кредитов и своевременная уплата процентов за их использование. Существуют определенные стандарты инвестиционных бизнес-планов, разработанные банками и инвестиционными структурами.</w:t>
      </w:r>
    </w:p>
    <w:p w14:paraId="4750744A" w14:textId="77777777" w:rsidR="007A0055" w:rsidRPr="00641CCE" w:rsidRDefault="007A0055" w:rsidP="007A0055">
      <w:pPr>
        <w:pStyle w:val="a4"/>
        <w:numPr>
          <w:ilvl w:val="0"/>
          <w:numId w:val="4"/>
        </w:numPr>
        <w:spacing w:before="120" w:line="276" w:lineRule="auto"/>
        <w:ind w:left="357" w:hanging="35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Бизнес-план финансового оздоровления</w:t>
      </w:r>
      <w:r w:rsidRPr="00641CCE">
        <w:rPr>
          <w:rFonts w:ascii="Times New Roman" w:hAnsi="Times New Roman" w:cs="Times New Roman"/>
          <w:iCs/>
          <w:sz w:val="28"/>
          <w:szCs w:val="28"/>
        </w:rPr>
        <w:t>. Он составляется фирмой, находящейся в состоянии неплатежеспособности. Для такого типа бизнес-плана характерна сложная процедура согласований расчетов с кредиторами и собственником фирмы, являющегося потенциальным банкротом.</w:t>
      </w:r>
    </w:p>
    <w:p w14:paraId="748A231B" w14:textId="77777777" w:rsidR="007A0055" w:rsidRPr="00641CCE" w:rsidRDefault="007A0055" w:rsidP="007A0055">
      <w:pPr>
        <w:pStyle w:val="a4"/>
        <w:numPr>
          <w:ilvl w:val="0"/>
          <w:numId w:val="4"/>
        </w:numPr>
        <w:spacing w:before="120" w:line="276" w:lineRule="auto"/>
        <w:ind w:left="357" w:hanging="35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Бизнес-план для получения кредита</w:t>
      </w:r>
      <w:r w:rsidRPr="00641CCE">
        <w:rPr>
          <w:rFonts w:ascii="Times New Roman" w:hAnsi="Times New Roman" w:cs="Times New Roman"/>
          <w:iCs/>
          <w:sz w:val="28"/>
          <w:szCs w:val="28"/>
        </w:rPr>
        <w:t>. Он разрабатывается с целью увеличения оборотного капитала для осуществления широкомасштабных целей деятельности, которые могут быть не связаны с основным производством, а направлены на диверсификацию работы.</w:t>
      </w:r>
    </w:p>
    <w:p w14:paraId="7271B60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0F61D24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Структура:</w:t>
      </w:r>
    </w:p>
    <w:p w14:paraId="36CD11F6" w14:textId="77777777" w:rsidR="007A0055" w:rsidRPr="00641CCE" w:rsidRDefault="007A0055" w:rsidP="007A0055">
      <w:pPr>
        <w:pStyle w:val="a4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Резюме - краткое описание проекта, его целей и ключевых показателей.</w:t>
      </w:r>
    </w:p>
    <w:p w14:paraId="7436E33B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Описание компании и отрасли - история, цели, команда, позиционирование.</w:t>
      </w:r>
    </w:p>
    <w:p w14:paraId="78B8389B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Описание продукта/услуги - особенности, конкурентные преимущества.</w:t>
      </w:r>
    </w:p>
    <w:p w14:paraId="4E607AFC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Анализ рынка и маркетинговая стратегия - целевая аудитория, конкуренты, каналы сбыта.</w:t>
      </w:r>
    </w:p>
    <w:p w14:paraId="665AE5F1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Производственный план - процесс производства, мощности, поставщики.</w:t>
      </w:r>
    </w:p>
    <w:p w14:paraId="48344AEE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6. Организационный план - структура управления, персонал, график реализации.</w:t>
      </w:r>
    </w:p>
    <w:p w14:paraId="192B7A62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7. Финансовый план - прогнозы доходов, расходов, денежных потоков, окупаемости.</w:t>
      </w:r>
    </w:p>
    <w:p w14:paraId="3402C6FC" w14:textId="77777777" w:rsidR="007A0055" w:rsidRPr="00641CCE" w:rsidRDefault="007A0055" w:rsidP="007A0055">
      <w:pPr>
        <w:pStyle w:val="a4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8. Оценка рисков и способы их минимизации.</w:t>
      </w:r>
    </w:p>
    <w:p w14:paraId="6998930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1D4D597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3B6D4574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Методы прогнозирования спроса:</w:t>
      </w:r>
    </w:p>
    <w:p w14:paraId="6A0E4137" w14:textId="77777777" w:rsidR="007A0055" w:rsidRPr="00641CCE" w:rsidRDefault="007A0055" w:rsidP="007A0055">
      <w:pPr>
        <w:pStyle w:val="a4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Экстраполяция - анализ тенденций по историческим данным.</w:t>
      </w:r>
    </w:p>
    <w:p w14:paraId="3FE8BF29" w14:textId="77777777" w:rsidR="007A0055" w:rsidRPr="00641CCE" w:rsidRDefault="007A0055" w:rsidP="007A0055">
      <w:pPr>
        <w:pStyle w:val="a4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Маркетинговые исследования - опросы, ф 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окус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-группы, тестовые продажи.</w:t>
      </w:r>
    </w:p>
    <w:p w14:paraId="5EFA5C1D" w14:textId="77777777" w:rsidR="007A0055" w:rsidRPr="00641CCE" w:rsidRDefault="007A0055" w:rsidP="007A0055">
      <w:pPr>
        <w:pStyle w:val="a4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Экспертная оценка - мнение отраслевых специалистов.</w:t>
      </w:r>
    </w:p>
    <w:p w14:paraId="45ACA4AB" w14:textId="77777777" w:rsidR="007A0055" w:rsidRPr="00641CCE" w:rsidRDefault="007A0055" w:rsidP="007A0055">
      <w:pPr>
        <w:pStyle w:val="a4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Корреляционно-регрессионный анализ - выявление зависимостей от факторов.</w:t>
      </w:r>
    </w:p>
    <w:p w14:paraId="0B360FB0" w14:textId="77777777" w:rsidR="007A0055" w:rsidRPr="00641CCE" w:rsidRDefault="007A0055" w:rsidP="007A0055">
      <w:pPr>
        <w:pStyle w:val="a4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Сценарный анализ - разработка нескольких вариантов развития спроса.</w:t>
      </w:r>
    </w:p>
    <w:p w14:paraId="3404851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2C71A48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Эффективное прогнозирование спроса позволяет оптимально планировать производство, закупки, маркетинг и финансы организации.</w:t>
      </w:r>
    </w:p>
    <w:p w14:paraId="1EC0E612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  <w:highlight w:val="red"/>
          <w:lang w:eastAsia="ru-RU"/>
        </w:rPr>
      </w:pPr>
      <w:bookmarkStart w:id="6" w:name="_Toc170079207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7. !!</w:t>
      </w:r>
      <w:r w:rsidRPr="00641CCE">
        <w:rPr>
          <w:rFonts w:ascii="Times New Roman" w:hAnsi="Times New Roman" w:cs="Times New Roman"/>
          <w:sz w:val="28"/>
          <w:szCs w:val="28"/>
          <w:highlight w:val="red"/>
          <w:lang w:eastAsia="ru-RU"/>
        </w:rPr>
        <w:t xml:space="preserve"> Оценка наличия, состояния движения и использования основных фондов.</w:t>
      </w:r>
      <w:bookmarkEnd w:id="6"/>
    </w:p>
    <w:p w14:paraId="42FCCEFE" w14:textId="77777777" w:rsidR="00F95DBF" w:rsidRPr="00641CCE" w:rsidRDefault="00F95DBF" w:rsidP="00F95D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70079208"/>
      <w:r w:rsidRPr="00641CCE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Показателями основного капитала</w:t>
      </w:r>
      <w:r w:rsidRPr="00641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являются фондоотдача, </w:t>
      </w:r>
      <w:proofErr w:type="spellStart"/>
      <w:r w:rsidRPr="00641CCE">
        <w:rPr>
          <w:rFonts w:ascii="Times New Roman" w:hAnsi="Times New Roman" w:cs="Times New Roman"/>
          <w:color w:val="000000" w:themeColor="text1"/>
          <w:sz w:val="28"/>
          <w:szCs w:val="28"/>
        </w:rPr>
        <w:t>фондоемкость</w:t>
      </w:r>
      <w:proofErr w:type="spellEnd"/>
      <w:r w:rsidRPr="00641CCE">
        <w:rPr>
          <w:rFonts w:ascii="Times New Roman" w:hAnsi="Times New Roman" w:cs="Times New Roman"/>
          <w:color w:val="000000" w:themeColor="text1"/>
          <w:sz w:val="28"/>
          <w:szCs w:val="28"/>
        </w:rPr>
        <w:t>, фондовооруженность труда, рентабельность основных производственных фондов.</w:t>
      </w:r>
    </w:p>
    <w:p w14:paraId="779DC235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будет показатель выпуска продукции, приходящийся на один рубль стоимости основных фондов, </w:t>
      </w:r>
      <w:r w:rsidRPr="009363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фондоотдача</w:t>
      </w: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Для ее расчета используется формула:</w:t>
      </w:r>
    </w:p>
    <w:p w14:paraId="7A306695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red"/>
          <w:lang w:eastAsia="ru-RU"/>
        </w:rPr>
      </w:pPr>
      <w:r w:rsidRPr="009363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red"/>
          <w:lang w:eastAsia="ru-RU"/>
        </w:rPr>
        <w:t>ФОТД = Т / Ф,</w:t>
      </w:r>
    </w:p>
    <w:p w14:paraId="2DDC61BC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где Т – объем товарной или реализованной продукции, руб.;</w:t>
      </w:r>
    </w:p>
    <w:p w14:paraId="7A9E29A8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 – среднегодовая стоимость основных производственных фондов.</w:t>
      </w:r>
    </w:p>
    <w:p w14:paraId="20B1135C" w14:textId="77777777" w:rsidR="00F95DBF" w:rsidRPr="00641CCE" w:rsidRDefault="00F95DBF" w:rsidP="00F95DBF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641CCE">
        <w:rPr>
          <w:rStyle w:val="a8"/>
          <w:rFonts w:ascii="Times New Roman" w:hAnsi="Times New Roman" w:cs="Times New Roman"/>
          <w:color w:val="333333"/>
          <w:sz w:val="28"/>
          <w:szCs w:val="28"/>
        </w:rPr>
        <w:t>Фондоемкость</w:t>
      </w:r>
      <w:proofErr w:type="spellEnd"/>
      <w:r w:rsidRPr="00641CCE">
        <w:rPr>
          <w:rStyle w:val="a8"/>
          <w:rFonts w:ascii="Times New Roman" w:hAnsi="Times New Roman" w:cs="Times New Roman"/>
          <w:color w:val="333333"/>
          <w:sz w:val="28"/>
          <w:szCs w:val="28"/>
        </w:rPr>
        <w:t xml:space="preserve"> продукции</w:t>
      </w:r>
      <w:r w:rsidRPr="00641CCE">
        <w:rPr>
          <w:rFonts w:ascii="Times New Roman" w:hAnsi="Times New Roman" w:cs="Times New Roman"/>
          <w:color w:val="333333"/>
          <w:sz w:val="28"/>
          <w:szCs w:val="28"/>
        </w:rPr>
        <w:t xml:space="preserve"> – величина, обратная фондоотдаче. Она показывает долю стоимости основных фондов, приходящуюся на каждый рубль выпускаемой продукции. Если фондоотдача должна иметь тенденцию к увеличению, то </w:t>
      </w:r>
      <w:proofErr w:type="spellStart"/>
      <w:r w:rsidRPr="00641CCE">
        <w:rPr>
          <w:rFonts w:ascii="Times New Roman" w:hAnsi="Times New Roman" w:cs="Times New Roman"/>
          <w:color w:val="333333"/>
          <w:sz w:val="28"/>
          <w:szCs w:val="28"/>
        </w:rPr>
        <w:t>фондоемкость</w:t>
      </w:r>
      <w:proofErr w:type="spellEnd"/>
      <w:r w:rsidRPr="00641CCE">
        <w:rPr>
          <w:rFonts w:ascii="Times New Roman" w:hAnsi="Times New Roman" w:cs="Times New Roman"/>
          <w:color w:val="333333"/>
          <w:sz w:val="28"/>
          <w:szCs w:val="28"/>
        </w:rPr>
        <w:t xml:space="preserve"> – к снижению.</w:t>
      </w:r>
    </w:p>
    <w:p w14:paraId="444077AE" w14:textId="77777777" w:rsidR="00F95DBF" w:rsidRPr="00641CCE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red"/>
          <w:lang w:eastAsia="ru-RU"/>
        </w:rPr>
      </w:pPr>
      <w:r w:rsidRPr="009363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red"/>
          <w:lang w:eastAsia="ru-RU"/>
        </w:rPr>
        <w:t>ФР = П / ОПФ,</w:t>
      </w:r>
    </w:p>
    <w:p w14:paraId="783C1E15" w14:textId="77777777" w:rsidR="00F95DBF" w:rsidRPr="00641CCE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Фондовооружённость — это отношение стоимости основных средств предприятия к средней годовой численности рабочих.</w:t>
      </w:r>
    </w:p>
    <w:p w14:paraId="355AFD99" w14:textId="77777777" w:rsidR="00F95DBF" w:rsidRPr="00641CCE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Этот показатель помогает оценить правильность управления основными фондами компании. Он показывает стоимость основных средств, приходящихся на одного сотрудника, и позволяет оценить обеспеченность персонала основными средствами производства.</w:t>
      </w:r>
    </w:p>
    <w:p w14:paraId="7EBF94B2" w14:textId="77777777" w:rsidR="00F95DBF" w:rsidRPr="00641CCE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Фондовооружённость рассчитывается по формуле: </w:t>
      </w: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highlight w:val="red"/>
          <w:lang w:eastAsia="ru-RU"/>
        </w:rPr>
        <w:t>ФВ = ОС/ N,</w:t>
      </w: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где:</w:t>
      </w:r>
    </w:p>
    <w:p w14:paraId="16B860C2" w14:textId="77777777" w:rsidR="00F95DBF" w:rsidRPr="00641CCE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 — средняя балансовая стоимость основных фондов за период;</w:t>
      </w:r>
    </w:p>
    <w:p w14:paraId="3A64C220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41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 — среднесписочная численность персонала за аналогичный период.</w:t>
      </w:r>
    </w:p>
    <w:p w14:paraId="467822B0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Основные показатели эффективности использования основного капитала можно объединить в четыре группы:</w:t>
      </w:r>
    </w:p>
    <w:p w14:paraId="09D78458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1) показатели экстенсивного использования основных производственных фондов, отражающие уровень их использования во времени;</w:t>
      </w:r>
    </w:p>
    <w:p w14:paraId="2BFCE59C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2) показатели интенсивного использования основных фондов, отражающие уровень использования по мощности (производительности);</w:t>
      </w:r>
    </w:p>
    <w:p w14:paraId="200149A5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3) показатели интегрального использования основного капитала, учитывающие совокупное влияние всех факторов – как экстенсивных, так и интенсивных;</w:t>
      </w:r>
    </w:p>
    <w:p w14:paraId="6C730CB7" w14:textId="77777777" w:rsidR="00F95DBF" w:rsidRPr="00936309" w:rsidRDefault="00F95DBF" w:rsidP="00F95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363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4) обобщающие показатели использования основных производственных фондов, характеризующие различные аспекты использования (состояния) основного капитала в целом по предприятию.</w:t>
      </w:r>
    </w:p>
    <w:p w14:paraId="14BBB727" w14:textId="77777777" w:rsidR="00F95DBF" w:rsidRPr="00641CCE" w:rsidRDefault="00F95DBF" w:rsidP="00F95DB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0B8C98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sz w:val="28"/>
          <w:szCs w:val="28"/>
          <w:highlight w:val="red"/>
        </w:rPr>
        <w:t>8. Функции и роль прибыли в рыночной экономике. Распределение и использование прибыли на предприятии</w:t>
      </w:r>
      <w:bookmarkEnd w:id="7"/>
    </w:p>
    <w:p w14:paraId="071D88D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Прибыль – это превышение доходов от продажи товаров и услуг над затратами на производство и продажу этих товаров. Прибыль исчисляется как разность между выручкой от реализации продукта хозяйственной деятельности и суммой затрат факторов производства на эту деятельность в денежном выражении.</w:t>
      </w:r>
    </w:p>
    <w:p w14:paraId="1316C5D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color w:val="BFBFBF" w:themeColor="background1" w:themeShade="BF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BFBFBF" w:themeColor="background1" w:themeShade="BF"/>
          <w:sz w:val="28"/>
          <w:szCs w:val="28"/>
        </w:rPr>
        <w:t xml:space="preserve">В условиях рыночной экономики прибыль является основным показателем оценки хозяйственной деятельности предприятий, так как в ней аккумулируются все доходы, расходы, потери, обобщаются результаты хозяйствования. По прибыли можно определить рентабельность, изучить эффективность функционирования предприятий и их ассоциаций. Поэтому </w:t>
      </w:r>
      <w:r w:rsidRPr="00641CCE">
        <w:rPr>
          <w:rFonts w:ascii="Times New Roman" w:hAnsi="Times New Roman" w:cs="Times New Roman"/>
          <w:iCs/>
          <w:color w:val="BFBFBF" w:themeColor="background1" w:themeShade="BF"/>
          <w:sz w:val="28"/>
          <w:szCs w:val="28"/>
        </w:rPr>
        <w:lastRenderedPageBreak/>
        <w:t>возрастает значение коммерческой деятельности с целью получения максимальной прибыли для удовлетворения материальных и социальных потребностей работников и производственного развития предприятия. При определении объема закупки того или иного товара и возможностей его продажи партнеры (поставщики и торговое предприятие) должны обязательно просчитывать выгодность торговой сделки, т.е. возможность получения оптимального уровня и массы прибыли.</w:t>
      </w:r>
    </w:p>
    <w:p w14:paraId="6BAFC17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FF0000"/>
          <w:sz w:val="28"/>
          <w:szCs w:val="28"/>
        </w:rPr>
        <w:t>Функции:</w:t>
      </w:r>
    </w:p>
    <w:p w14:paraId="509E94BA" w14:textId="77777777" w:rsidR="007A0055" w:rsidRPr="00641CCE" w:rsidRDefault="007A0055" w:rsidP="007A0055">
      <w:pPr>
        <w:pStyle w:val="a4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FF0000"/>
          <w:sz w:val="28"/>
          <w:szCs w:val="28"/>
        </w:rPr>
        <w:t>Оценочная функция. Она наиболее полно и достоверно отражает уровень производства и даёт оценку финансово-хозяйственной деятельности организации.</w:t>
      </w:r>
    </w:p>
    <w:p w14:paraId="6EBC85F3" w14:textId="77777777" w:rsidR="007A0055" w:rsidRPr="00641CCE" w:rsidRDefault="007A0055" w:rsidP="007A0055">
      <w:pPr>
        <w:pStyle w:val="a4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FF0000"/>
          <w:sz w:val="28"/>
          <w:szCs w:val="28"/>
        </w:rPr>
        <w:t>Стимулирующая функция. Она заключается в стимулировании повышения работоспособности предприятия.</w:t>
      </w:r>
    </w:p>
    <w:p w14:paraId="516BA813" w14:textId="77777777" w:rsidR="007A0055" w:rsidRPr="00641CCE" w:rsidRDefault="007A0055" w:rsidP="007A0055">
      <w:pPr>
        <w:pStyle w:val="a4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FF0000"/>
          <w:sz w:val="28"/>
          <w:szCs w:val="28"/>
        </w:rPr>
        <w:t>Фискальная функция. Прибыль является источником отчислений в различные уровни бюджетов.</w:t>
      </w:r>
    </w:p>
    <w:p w14:paraId="2A1BB0DA" w14:textId="77777777" w:rsidR="007A0055" w:rsidRPr="00641CCE" w:rsidRDefault="007A0055" w:rsidP="007A0055">
      <w:pPr>
        <w:pStyle w:val="a4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FF0000"/>
          <w:sz w:val="28"/>
          <w:szCs w:val="28"/>
        </w:rPr>
        <w:t>Защита организации от угрозы банкротства. Именно прибыль обеспечивает экономическую стабильность расчётов предприятия с внебюджетными фондами и другими организациями.</w:t>
      </w:r>
    </w:p>
    <w:p w14:paraId="035C6DC5" w14:textId="77777777" w:rsidR="007A0055" w:rsidRPr="00641CCE" w:rsidRDefault="007A0055" w:rsidP="007A0055">
      <w:pPr>
        <w:pStyle w:val="a4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FF0000"/>
          <w:sz w:val="28"/>
          <w:szCs w:val="28"/>
        </w:rPr>
        <w:t>Дивиденд на вложенный капитал. Стабильная прибыль способствует привлечению новых инвесторов и приводит к увеличению собственного капитала предприятия.</w:t>
      </w:r>
    </w:p>
    <w:p w14:paraId="0BEBD87D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70079209"/>
      <w:r w:rsidRPr="00641CCE">
        <w:rPr>
          <w:rFonts w:ascii="Times New Roman" w:hAnsi="Times New Roman" w:cs="Times New Roman"/>
          <w:sz w:val="28"/>
          <w:szCs w:val="28"/>
          <w:highlight w:val="green"/>
        </w:rPr>
        <w:t>9. Характеристика абсолютного и относительного показателя эффективности.</w:t>
      </w:r>
      <w:bookmarkEnd w:id="8"/>
    </w:p>
    <w:p w14:paraId="71DCF68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К показателям абсолютной экономической эффективности относятся различные виды прибыли, представляющие собой разницу между полученным эффектом и затратами на его достижение.</w:t>
      </w:r>
    </w:p>
    <w:p w14:paraId="44EB291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Различают следующие виды прибыли:</w:t>
      </w:r>
    </w:p>
    <w:p w14:paraId="0C94DF55" w14:textId="77777777" w:rsidR="007A0055" w:rsidRPr="00641CCE" w:rsidRDefault="007A0055" w:rsidP="007A0055">
      <w:pPr>
        <w:pStyle w:val="a4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-операционная прибыль, т.е. прибыль от экономической деятельности;</w:t>
      </w:r>
    </w:p>
    <w:p w14:paraId="46487048" w14:textId="77777777" w:rsidR="007A0055" w:rsidRPr="00641CCE" w:rsidRDefault="007A0055" w:rsidP="007A0055">
      <w:pPr>
        <w:pStyle w:val="a4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отчётная прибыль;</w:t>
      </w:r>
    </w:p>
    <w:p w14:paraId="64086108" w14:textId="77777777" w:rsidR="007A0055" w:rsidRPr="00641CCE" w:rsidRDefault="007A0055" w:rsidP="007A0055">
      <w:pPr>
        <w:pStyle w:val="a4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чистая прибыль, под которой понимается отчётная прибыль за вычетом налогов и иных обязательных платежей и расходов за счёт прибыли предприятия.</w:t>
      </w:r>
    </w:p>
    <w:p w14:paraId="307F58C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207EBC1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К показателям относительной экономической эффективности относятся показатели, представляющие собой соотношение между эффектом либо прибылью с оной стороны и затратами либо ресурсами с другой.</w:t>
      </w:r>
    </w:p>
    <w:p w14:paraId="39019AD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0D9EDD1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В качестве эффекта могут выступать следующие показатели:</w:t>
      </w:r>
    </w:p>
    <w:p w14:paraId="229475CD" w14:textId="77777777" w:rsidR="007A0055" w:rsidRPr="00641CCE" w:rsidRDefault="007A0055" w:rsidP="007A0055">
      <w:pPr>
        <w:pStyle w:val="a4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- выручка от реализации;</w:t>
      </w:r>
    </w:p>
    <w:p w14:paraId="34780706" w14:textId="77777777" w:rsidR="007A0055" w:rsidRPr="00641CCE" w:rsidRDefault="007A0055" w:rsidP="007A0055">
      <w:pPr>
        <w:pStyle w:val="a4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объём производства продукции;</w:t>
      </w:r>
    </w:p>
    <w:p w14:paraId="7BB24AF1" w14:textId="77777777" w:rsidR="007A0055" w:rsidRPr="00641CCE" w:rsidRDefault="007A0055" w:rsidP="007A0055">
      <w:pPr>
        <w:pStyle w:val="a4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чистая продукция (производство за вычетом внутреннего потребления).</w:t>
      </w:r>
    </w:p>
    <w:p w14:paraId="01F1F09F" w14:textId="77777777" w:rsidR="007A0055" w:rsidRPr="00641CCE" w:rsidRDefault="007A0055" w:rsidP="007A0055">
      <w:pPr>
        <w:pStyle w:val="a4"/>
        <w:spacing w:line="276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39A8BAF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Абсолютный показатель эффективности:</w:t>
      </w:r>
    </w:p>
    <w:p w14:paraId="191A2A5F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Показывает конкретное количество или объем достигнутых результатов без сравнения с другими показателями.</w:t>
      </w:r>
    </w:p>
    <w:p w14:paraId="1BD83A4F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Обычно измеряется в денежных единицах, количественных показателях или процентах.</w:t>
      </w:r>
    </w:p>
    <w:p w14:paraId="51419A3A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Отражает фактические достижения организации или проекта.</w:t>
      </w:r>
    </w:p>
    <w:p w14:paraId="5CC67F61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Примеры абсолютных показателей - прибыль, выручка, количество произведенной продукции, количество клиентов и т.д.</w:t>
      </w:r>
    </w:p>
    <w:p w14:paraId="4611A40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2DCF4B35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Относительный показатель эффективности:</w:t>
      </w:r>
    </w:p>
    <w:p w14:paraId="04850AD9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Сравнивает достигнутые результаты с другими показателями или бенчмарками для оценки эффективности в контексте.</w:t>
      </w:r>
    </w:p>
    <w:p w14:paraId="7EFDCB18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Может быть выражен в виде процентного соотношения или коэффициента.</w:t>
      </w:r>
    </w:p>
    <w:p w14:paraId="6965549F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Позволяет сравнивать производительность и эффективность организации или проекта с другими сопоставимыми субъектами или периодами.</w:t>
      </w:r>
    </w:p>
    <w:p w14:paraId="6F6C502B" w14:textId="77777777" w:rsidR="007A0055" w:rsidRPr="00641CCE" w:rsidRDefault="007A0055" w:rsidP="007A0055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Примеры относительных показателей - производительность труда, рентабельность, эффективность использования ресурсов и т.д.</w:t>
      </w:r>
    </w:p>
    <w:p w14:paraId="294C7DDB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70079210"/>
      <w:r w:rsidRPr="00641CCE">
        <w:rPr>
          <w:rFonts w:ascii="Times New Roman" w:hAnsi="Times New Roman" w:cs="Times New Roman"/>
          <w:sz w:val="28"/>
          <w:szCs w:val="28"/>
          <w:highlight w:val="green"/>
        </w:rPr>
        <w:t>10.</w:t>
      </w:r>
      <w:r w:rsidRPr="00641CCE">
        <w:rPr>
          <w:rFonts w:ascii="Times New Roman" w:hAnsi="Times New Roman" w:cs="Times New Roman"/>
          <w:sz w:val="28"/>
          <w:szCs w:val="28"/>
          <w:highlight w:val="green"/>
          <w:lang w:eastAsia="ru-RU"/>
        </w:rPr>
        <w:t xml:space="preserve"> </w:t>
      </w:r>
      <w:r w:rsidRPr="00641CCE">
        <w:rPr>
          <w:rFonts w:ascii="Times New Roman" w:hAnsi="Times New Roman" w:cs="Times New Roman"/>
          <w:sz w:val="28"/>
          <w:szCs w:val="28"/>
          <w:highlight w:val="green"/>
        </w:rPr>
        <w:t>Амортизация основных фондов и методику расчета</w:t>
      </w:r>
      <w:bookmarkEnd w:id="9"/>
    </w:p>
    <w:p w14:paraId="7684F45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color w:val="A6A6A6" w:themeColor="background1" w:themeShade="A6"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color w:val="A6A6A6" w:themeColor="background1" w:themeShade="A6"/>
          <w:sz w:val="28"/>
          <w:szCs w:val="28"/>
        </w:rPr>
        <w:t>Амортизация</w:t>
      </w:r>
      <w:r w:rsidRPr="00641CCE">
        <w:rPr>
          <w:rFonts w:ascii="Times New Roman" w:hAnsi="Times New Roman" w:cs="Times New Roman"/>
          <w:iCs/>
          <w:color w:val="A6A6A6" w:themeColor="background1" w:themeShade="A6"/>
          <w:sz w:val="28"/>
          <w:szCs w:val="28"/>
        </w:rPr>
        <w:t xml:space="preserve">— это постепенный рост цены товара из-за покупки новых активов. Разложение износа на себестоимость продукции. Скажем, на производстве купили станок — немного подняли цены, чтобы со временем отбить его стоимость. </w:t>
      </w:r>
    </w:p>
    <w:p w14:paraId="659E161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Амортизация — </w:t>
      </w:r>
      <w:r w:rsidRPr="00641CCE">
        <w:rPr>
          <w:rFonts w:ascii="Times New Roman" w:hAnsi="Times New Roman" w:cs="Times New Roman"/>
          <w:iCs/>
          <w:sz w:val="28"/>
          <w:szCs w:val="28"/>
        </w:rPr>
        <w:t>это постепенный перенос стоимости основных средств производства на себестоимость продукции по мере их материального износа или морального устаревания.</w:t>
      </w:r>
    </w:p>
    <w:p w14:paraId="7CC1D5E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337FA8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Износ</w:t>
      </w:r>
      <w:r w:rsidRPr="00641CCE">
        <w:rPr>
          <w:rFonts w:ascii="Times New Roman" w:hAnsi="Times New Roman" w:cs="Times New Roman"/>
          <w:iCs/>
          <w:sz w:val="28"/>
          <w:szCs w:val="28"/>
        </w:rPr>
        <w:t>- снижение в цене из-за использования(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физ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и материальный).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Физ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это потеря эксплуатационных характеристик, а моральный наступает с развитием более новых технологий.</w:t>
      </w:r>
    </w:p>
    <w:p w14:paraId="0593C1F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Методики</w:t>
      </w: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08543A1" w14:textId="77777777" w:rsidR="007A0055" w:rsidRPr="00641CCE" w:rsidRDefault="007A0055" w:rsidP="007A0055">
      <w:pPr>
        <w:pStyle w:val="a4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Прямолинейный (линейный) метод:</w:t>
      </w:r>
    </w:p>
    <w:p w14:paraId="6380269E" w14:textId="77777777" w:rsidR="007A0055" w:rsidRPr="00641CCE" w:rsidRDefault="007A0055" w:rsidP="007A0055">
      <w:pPr>
        <w:pStyle w:val="a4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lastRenderedPageBreak/>
        <w:t>- Стоимость основного фонда делится на его срок службы, и каждый год списывается одинаковая часть стоимости.</w:t>
      </w:r>
    </w:p>
    <w:p w14:paraId="46565EE7" w14:textId="77777777" w:rsidR="007A0055" w:rsidRPr="00641CCE" w:rsidRDefault="007A0055" w:rsidP="007A0055">
      <w:pPr>
        <w:pStyle w:val="a4"/>
        <w:spacing w:line="276" w:lineRule="auto"/>
        <w:ind w:left="1440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 xml:space="preserve">- 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>Формула для расчета прямолинейной амортизации: Годовая амортизация = (Стоимость актива - Стоимость по году начала службы) / Срок службы.</w:t>
      </w:r>
    </w:p>
    <w:p w14:paraId="7A83A625" w14:textId="77777777" w:rsidR="007A0055" w:rsidRPr="00641CCE" w:rsidRDefault="007A0055" w:rsidP="007A0055">
      <w:pPr>
        <w:pStyle w:val="a4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 xml:space="preserve"> Уменьшение остаточной стоимости:</w:t>
      </w:r>
    </w:p>
    <w:p w14:paraId="2789DEAA" w14:textId="77777777" w:rsidR="007A0055" w:rsidRPr="00641CCE" w:rsidRDefault="007A0055" w:rsidP="007A0055">
      <w:pPr>
        <w:pStyle w:val="a4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- Каждый год списывается определенный процент от остаточной стоимости актива.</w:t>
      </w:r>
    </w:p>
    <w:p w14:paraId="6F2FF819" w14:textId="77777777" w:rsidR="007A0055" w:rsidRPr="00641CCE" w:rsidRDefault="007A0055" w:rsidP="007A0055">
      <w:pPr>
        <w:pStyle w:val="a4"/>
        <w:spacing w:line="276" w:lineRule="auto"/>
        <w:ind w:left="1440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>- Формула: Годовая амортизация = Остаточная стоимость х Процентная ставка амортизации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.</w:t>
      </w:r>
    </w:p>
    <w:p w14:paraId="1E4DB6D8" w14:textId="77777777" w:rsidR="007A0055" w:rsidRPr="00641CCE" w:rsidRDefault="007A0055" w:rsidP="007A0055">
      <w:pPr>
        <w:pStyle w:val="a4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 xml:space="preserve"> Единовременный (зачетный) метод:</w:t>
      </w:r>
    </w:p>
    <w:p w14:paraId="266C3557" w14:textId="77777777" w:rsidR="007A0055" w:rsidRPr="00641CCE" w:rsidRDefault="007A0055" w:rsidP="007A0055">
      <w:pPr>
        <w:pStyle w:val="a4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- Вся стоимость актива списывается за один период, чаще всего в моменте приобретения.</w:t>
      </w:r>
    </w:p>
    <w:p w14:paraId="20471F47" w14:textId="77777777" w:rsidR="007A0055" w:rsidRPr="00641CCE" w:rsidRDefault="007A0055" w:rsidP="007A0055">
      <w:pPr>
        <w:pStyle w:val="a4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Выбор метода амортизации зависит от особенностей бизнеса и учетной политики организации.</w:t>
      </w:r>
    </w:p>
    <w:p w14:paraId="6387A40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  <w:lang w:val="en-US"/>
        </w:rPr>
        <w:t>A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 xml:space="preserve">(за год)= 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  <w:lang w:val="en-US"/>
        </w:rPr>
        <w:t>C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  <w:vertAlign w:val="subscript"/>
        </w:rPr>
        <w:t>п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>*Н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  <w:vertAlign w:val="subscript"/>
        </w:rPr>
        <w:t>А</w:t>
      </w: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 xml:space="preserve">/100%,    где </w:t>
      </w:r>
      <w:proofErr w:type="spellStart"/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>Сп-первонач</w:t>
      </w:r>
      <w:proofErr w:type="spellEnd"/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  <w:t xml:space="preserve"> стоимость ОФ, На-норма амортизации за год в процентах</w:t>
      </w:r>
    </w:p>
    <w:p w14:paraId="65ABC9ED" w14:textId="77777777" w:rsidR="007A0055" w:rsidRPr="00641CCE" w:rsidRDefault="007A0055" w:rsidP="007A0055">
      <w:pPr>
        <w:pStyle w:val="a4"/>
        <w:numPr>
          <w:ilvl w:val="0"/>
          <w:numId w:val="33"/>
        </w:numPr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Линейный метод:</w:t>
      </w:r>
    </w:p>
    <w:p w14:paraId="0A6E63D7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Амортизация = Первоначальная стоимость / Срок полезного использования</w:t>
      </w:r>
    </w:p>
    <w:p w14:paraId="47F8E14F" w14:textId="77777777" w:rsidR="007A0055" w:rsidRPr="00641CCE" w:rsidRDefault="007A0055" w:rsidP="007A0055">
      <w:pPr>
        <w:pStyle w:val="a4"/>
        <w:numPr>
          <w:ilvl w:val="0"/>
          <w:numId w:val="33"/>
        </w:numPr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Метод уменьшаемого остатка:</w:t>
      </w:r>
    </w:p>
    <w:p w14:paraId="31E86200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Амортизация = Остаточная стоимость * Коэффициент ускорения</w:t>
      </w:r>
    </w:p>
    <w:p w14:paraId="3B046CB9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Коэффициент ускорения = 2 / Срок полезного использования</w:t>
      </w:r>
    </w:p>
    <w:p w14:paraId="33CBBD10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</w:p>
    <w:p w14:paraId="2A20F012" w14:textId="77777777" w:rsidR="007A0055" w:rsidRPr="00641CCE" w:rsidRDefault="007A0055" w:rsidP="007A0055">
      <w:pPr>
        <w:pStyle w:val="a4"/>
        <w:numPr>
          <w:ilvl w:val="0"/>
          <w:numId w:val="33"/>
        </w:numPr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Метод суммы чисел лет:</w:t>
      </w:r>
    </w:p>
    <w:p w14:paraId="4CA6B389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Амортизация = Первоначальная стоимость * (Количество лет, оставшихся до конца срока эксплуатации / Сумма чисел лет срока эксплуатации)</w:t>
      </w:r>
    </w:p>
    <w:p w14:paraId="3242762C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Сумма чисел лет = n * (n + 1) / 2, где n - срок полезного использования</w:t>
      </w:r>
    </w:p>
    <w:p w14:paraId="3ABC42F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>4. Производственный метод:</w:t>
      </w:r>
    </w:p>
    <w:p w14:paraId="6360B99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color w:val="833C0B" w:themeColor="accent2" w:themeShade="80"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iCs/>
          <w:color w:val="833C0B" w:themeColor="accent2" w:themeShade="80"/>
          <w:sz w:val="28"/>
          <w:szCs w:val="28"/>
        </w:rPr>
        <w:t xml:space="preserve">   Амортизация = Первоначальная стоимость * Фактический объем производства / Предполагаемый общий объем производства</w:t>
      </w:r>
    </w:p>
    <w:p w14:paraId="10BBDB5A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70079211"/>
      <w:r w:rsidRPr="00641CCE">
        <w:rPr>
          <w:rFonts w:ascii="Times New Roman" w:hAnsi="Times New Roman" w:cs="Times New Roman"/>
          <w:sz w:val="28"/>
          <w:szCs w:val="28"/>
          <w:highlight w:val="green"/>
        </w:rPr>
        <w:t>12. «Норма времени», «норма выработки», «норма численности» и формулы расчета.</w:t>
      </w:r>
      <w:bookmarkEnd w:id="10"/>
      <w:r w:rsidRPr="00641C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ABFD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Норма времени</w:t>
      </w:r>
      <w:r w:rsidRPr="00641CCE">
        <w:rPr>
          <w:rFonts w:ascii="Times New Roman" w:hAnsi="Times New Roman" w:cs="Times New Roman"/>
          <w:iCs/>
          <w:sz w:val="28"/>
          <w:szCs w:val="28"/>
        </w:rPr>
        <w:t>- устанавливается в минутах или часах на одну операцию или изделие.</w:t>
      </w:r>
      <w:r w:rsidRPr="00641CCE">
        <w:rPr>
          <w:rFonts w:ascii="Times New Roman" w:hAnsi="Times New Roman" w:cs="Times New Roman"/>
          <w:sz w:val="28"/>
          <w:szCs w:val="28"/>
        </w:rPr>
        <w:t xml:space="preserve"> 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Рабочее время, которое компания или ИП установила для выполнения единицы работы. </w:t>
      </w:r>
    </w:p>
    <w:p w14:paraId="0FFEAB7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  <w:highlight w:val="red"/>
        </w:rPr>
      </w:pPr>
      <w:proofErr w:type="spellStart"/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H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  <w:lang w:val="en-US"/>
        </w:rPr>
        <w:t>t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= 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t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пз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+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оп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+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об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+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t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отл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 xml:space="preserve"> 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  ,где </w:t>
      </w:r>
    </w:p>
    <w:p w14:paraId="3805DB7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t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>пз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- подготовительно заключительное  время</w:t>
      </w:r>
    </w:p>
    <w:p w14:paraId="53C0294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>оп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- основное время, время оперативной работы,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опред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по тех расчетам, хронометраж и фотографии рабочего времени</w:t>
      </w:r>
    </w:p>
    <w:p w14:paraId="0DFCA7F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>об</w:t>
      </w:r>
      <w:r w:rsidRPr="00641CCE">
        <w:rPr>
          <w:rFonts w:ascii="Times New Roman" w:hAnsi="Times New Roman" w:cs="Times New Roman"/>
          <w:iCs/>
          <w:sz w:val="28"/>
          <w:szCs w:val="28"/>
        </w:rPr>
        <w:t>- время обслуживания раб места или оборудования, устанавливается по отраслевым нормативам в % от времени основной работы.</w:t>
      </w:r>
    </w:p>
    <w:p w14:paraId="30C39AE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>отл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- время на отдых и личные надобности</w:t>
      </w:r>
    </w:p>
    <w:p w14:paraId="5B1A34EE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Норма выработки- показывает кол-во продукции в единицу времени.</w:t>
      </w:r>
    </w:p>
    <w:p w14:paraId="176D845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Норма обслуживания</w:t>
      </w:r>
      <w:r w:rsidRPr="00641CCE">
        <w:rPr>
          <w:rFonts w:ascii="Times New Roman" w:hAnsi="Times New Roman" w:cs="Times New Roman"/>
          <w:iCs/>
          <w:sz w:val="28"/>
          <w:szCs w:val="28"/>
        </w:rPr>
        <w:t>- устанавливается для некоторых категорий работников, если нет возможности рассчитать норму программ вышеперечисленными способами.</w:t>
      </w:r>
    </w:p>
    <w:p w14:paraId="5F7A334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Норма обслуживания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— это количество производственных объектов: единиц оборудования, рабочих мест, зон обслуживания, которые работник или бригада соответствующей квалификации должны обслуживать в течение единицы рабочего времени.</w:t>
      </w:r>
    </w:p>
    <w:p w14:paraId="6E0DFD7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Норма выработки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– это установленный объем работы (количество единиц продукции), который работник или группа работников соответствующей квалификации обязаны выполнить (изготовить, перевезти и т.д.) в единицу рабочего времени в определенных организационно-технических условиях.</w:t>
      </w:r>
    </w:p>
    <w:p w14:paraId="29C098F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  <w:highlight w:val="red"/>
        </w:rPr>
      </w:pPr>
      <w:proofErr w:type="spellStart"/>
      <w:r w:rsidRPr="00641CCE">
        <w:rPr>
          <w:rFonts w:ascii="Times New Roman" w:hAnsi="Times New Roman" w:cs="Times New Roman"/>
          <w:b/>
          <w:bCs/>
          <w:i/>
          <w:sz w:val="28"/>
          <w:szCs w:val="28"/>
          <w:highlight w:val="red"/>
        </w:rPr>
        <w:t>Нвр</w:t>
      </w:r>
      <w:proofErr w:type="spellEnd"/>
      <w:r w:rsidRPr="00641CCE">
        <w:rPr>
          <w:rFonts w:ascii="Times New Roman" w:hAnsi="Times New Roman" w:cs="Times New Roman"/>
          <w:b/>
          <w:bCs/>
          <w:i/>
          <w:sz w:val="28"/>
          <w:szCs w:val="28"/>
          <w:highlight w:val="red"/>
        </w:rPr>
        <w:t xml:space="preserve"> = Т/О 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 где.</w:t>
      </w:r>
    </w:p>
    <w:p w14:paraId="5CB814B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Т  количество затраченного времени;</w:t>
      </w:r>
    </w:p>
    <w:p w14:paraId="1CFF8F0B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О – количество изготовленной продукции, в соответствующих измерениях.</w:t>
      </w:r>
    </w:p>
    <w:p w14:paraId="131F555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Норма выработки (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Нвыр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) – количество единиц продукции, изготовленное одним или группой рабочих за определенный период времени (как правило, за одну смену).</w:t>
      </w:r>
    </w:p>
    <w:p w14:paraId="3418C05F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3498BBF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Норма численности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– это установленная численность работников. определенного профессионально-квалификационного состава, необходимая. для выполнения конкретных производственных, управленческих функций. или объемов работ в данных организационно-технических условиях.</w:t>
      </w:r>
    </w:p>
    <w:p w14:paraId="627039E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Н ч = Н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вр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 х В / Т см</w:t>
      </w:r>
    </w:p>
    <w:p w14:paraId="0669B20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где Н ч – норма численности работников; </w:t>
      </w:r>
    </w:p>
    <w:p w14:paraId="1FDF73FD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Н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вр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– норма времени на единицу работы (продукции);</w:t>
      </w:r>
    </w:p>
    <w:p w14:paraId="5A716249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В – объем работ (продукции), планируемых на смену; </w:t>
      </w:r>
    </w:p>
    <w:p w14:paraId="4AD47F4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Т см – длительность смены.</w:t>
      </w:r>
    </w:p>
    <w:p w14:paraId="5522E0A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</w:p>
    <w:p w14:paraId="3611C3DB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170079212"/>
      <w:r w:rsidRPr="00641CCE">
        <w:rPr>
          <w:rFonts w:ascii="Times New Roman" w:hAnsi="Times New Roman" w:cs="Times New Roman"/>
          <w:sz w:val="28"/>
          <w:szCs w:val="28"/>
          <w:highlight w:val="cyan"/>
        </w:rPr>
        <w:lastRenderedPageBreak/>
        <w:t>13. Оборотные средства (определение понятию, состав и структура). Источники пополнения и формирования оборотных средств организации: собственные, приравненные к собственным, заемные. Методы планирования потребности организации в оборотных средствах.</w:t>
      </w:r>
      <w:bookmarkEnd w:id="11"/>
    </w:p>
    <w:p w14:paraId="62938A3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Оборотные средства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- совокупность денежных средств, авансируемых для создания и использования оборотных производственных фондов обращения, обеспечивающих непрерывный процесс производства и реализации продукции. </w:t>
      </w:r>
    </w:p>
    <w:p w14:paraId="5129474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Оборотные средства</w:t>
      </w:r>
      <w:r w:rsidRPr="00641CCE">
        <w:rPr>
          <w:rFonts w:ascii="Times New Roman" w:hAnsi="Times New Roman" w:cs="Times New Roman"/>
          <w:iCs/>
          <w:sz w:val="28"/>
          <w:szCs w:val="28"/>
        </w:rPr>
        <w:t>— это деньги(фонды обращения), которые обеспечивают непрерывность и ритмичность производства.</w:t>
      </w:r>
    </w:p>
    <w:p w14:paraId="37A0419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03328C" wp14:editId="3FB6F63B">
            <wp:simplePos x="0" y="0"/>
            <wp:positionH relativeFrom="page">
              <wp:posOffset>260350</wp:posOffset>
            </wp:positionH>
            <wp:positionV relativeFrom="paragraph">
              <wp:posOffset>602615</wp:posOffset>
            </wp:positionV>
            <wp:extent cx="7109460" cy="5024120"/>
            <wp:effectExtent l="0" t="0" r="0" b="5080"/>
            <wp:wrapSquare wrapText="bothSides"/>
            <wp:docPr id="1" name="Рисунок 1" descr="2.3. Оборотные фонды. Формирование и использование оборотных сред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3. Оборотные фонды. Формирование и использование оборотных средст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Основная задача оборотных средств</w:t>
      </w:r>
      <w:r w:rsidRPr="00641CCE">
        <w:rPr>
          <w:rFonts w:ascii="Times New Roman" w:hAnsi="Times New Roman" w:cs="Times New Roman"/>
          <w:iCs/>
          <w:sz w:val="28"/>
          <w:szCs w:val="28"/>
        </w:rPr>
        <w:t>— сделать процессы предсказуемыми и избежать кассовых разрывов</w:t>
      </w:r>
    </w:p>
    <w:p w14:paraId="1A010CAF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Сырье является продукцией добывающих отраслей.</w:t>
      </w:r>
    </w:p>
    <w:p w14:paraId="35504C59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Материалы представляют собой продукцию, уже прошедшую определенную обработку. Материалы подразделяются на основные и вспомогательные.</w:t>
      </w:r>
    </w:p>
    <w:p w14:paraId="648DC3B4" w14:textId="77777777" w:rsidR="007A0055" w:rsidRPr="00641CCE" w:rsidRDefault="007A0055" w:rsidP="007A0055">
      <w:pPr>
        <w:pStyle w:val="a4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Cs/>
          <w:sz w:val="28"/>
          <w:szCs w:val="28"/>
        </w:rPr>
        <w:t>Основные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– это материалы, которые непосредственно входят в состав изготовляемого продукта (металл, ткани).</w:t>
      </w:r>
    </w:p>
    <w:p w14:paraId="2D99B446" w14:textId="77777777" w:rsidR="007A0055" w:rsidRPr="00641CCE" w:rsidRDefault="007A0055" w:rsidP="007A0055">
      <w:pPr>
        <w:pStyle w:val="a4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Вспомогательные</w:t>
      </w:r>
      <w:r w:rsidRPr="00641CCE">
        <w:rPr>
          <w:rFonts w:ascii="Times New Roman" w:hAnsi="Times New Roman" w:cs="Times New Roman"/>
          <w:iCs/>
          <w:sz w:val="28"/>
          <w:szCs w:val="28"/>
        </w:rPr>
        <w:t>– это материалы, необходимые для обеспечения нормального производственного процесса. Сами они в состав готового продукта не входят (смазка, реагенты).</w:t>
      </w:r>
    </w:p>
    <w:p w14:paraId="7CA599C6" w14:textId="77777777" w:rsidR="007A0055" w:rsidRPr="00641CCE" w:rsidRDefault="007A0055" w:rsidP="007A0055">
      <w:pPr>
        <w:pStyle w:val="a4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Cs/>
          <w:sz w:val="28"/>
          <w:szCs w:val="28"/>
        </w:rPr>
        <w:t>Полуфабрикаты</w:t>
      </w:r>
      <w:r w:rsidRPr="00641CCE">
        <w:rPr>
          <w:rFonts w:ascii="Times New Roman" w:hAnsi="Times New Roman" w:cs="Times New Roman"/>
          <w:iCs/>
          <w:sz w:val="28"/>
          <w:szCs w:val="28"/>
        </w:rPr>
        <w:t>– продукты, законченные переработкой на одном переделе и передаваемые для обработки на другой передел. Полуфабрикаты могут быть собственные и покупные</w:t>
      </w:r>
    </w:p>
    <w:p w14:paraId="7809318B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Незавершенное производств</w:t>
      </w:r>
      <w:r w:rsidRPr="00641CCE">
        <w:rPr>
          <w:rFonts w:ascii="Times New Roman" w:hAnsi="Times New Roman" w:cs="Times New Roman"/>
          <w:iCs/>
          <w:sz w:val="28"/>
          <w:szCs w:val="28"/>
        </w:rPr>
        <w:t>о –это продукция (работы), не прошедшая всех стадий (фаз, переделов), предусмотренных технологическим процессом, а также изделия неукомплектованные, не прошедшие  испытания  и   техническую   приемку.</w:t>
      </w:r>
    </w:p>
    <w:p w14:paraId="13BEA20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Расходы будущих периодов</w:t>
      </w:r>
    </w:p>
    <w:p w14:paraId="1359A14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Готовая продукция представляет собой полностью законченные готовые изделия или полуфабрикаты, поступившие на склад предприятия.</w:t>
      </w:r>
    </w:p>
    <w:p w14:paraId="708C30D9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Дебиторская задолженность</w:t>
      </w:r>
      <w:r w:rsidRPr="00641CCE">
        <w:rPr>
          <w:rFonts w:ascii="Times New Roman" w:hAnsi="Times New Roman" w:cs="Times New Roman"/>
          <w:iCs/>
          <w:sz w:val="28"/>
          <w:szCs w:val="28"/>
        </w:rPr>
        <w:t>– деньги, которые физические или юридические лица задолжали за поставку товаров, услуг или сырья.</w:t>
      </w:r>
    </w:p>
    <w:p w14:paraId="4D3AE6C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Денежные средства</w:t>
      </w:r>
      <w:r w:rsidRPr="00641CCE">
        <w:rPr>
          <w:rFonts w:ascii="Times New Roman" w:hAnsi="Times New Roman" w:cs="Times New Roman"/>
          <w:iCs/>
          <w:sz w:val="28"/>
          <w:szCs w:val="28"/>
        </w:rPr>
        <w:t>– это денежные средства, находящиеся в кассе предприятия, на расчетных счетах банков и в расчетах.</w:t>
      </w:r>
    </w:p>
    <w:p w14:paraId="67B5049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267DDE9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На основе элементного состава оборотных средств можно рассчитать их структуру, которая представляет собой удельный вес стоимости отдельных элементов оборотных средств в общей их стоимости.</w:t>
      </w:r>
    </w:p>
    <w:p w14:paraId="45D0F024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Оборотные средства формируются за счет собственных, заемных и дополнительно привлеченных средств.</w:t>
      </w:r>
    </w:p>
    <w:p w14:paraId="7B99722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48BC997B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Собственные : уставной капитал ; резервные фонды (капитал) ; фонды накопления ; целевое финансирование и поступления ; прочие фонды специального назначения ; нераспределенная прибыль .</w:t>
      </w:r>
    </w:p>
    <w:p w14:paraId="0658EBC3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Заемные : долгосрочные кредиты банков ; долгосрочные займы ; краткосрочные кредиты банков ; кредиты банков для работников ; краткосрочные займы ; коммерческие кредиты ; налоговый кредит, бюджетные займы и ссуды .</w:t>
      </w:r>
    </w:p>
    <w:p w14:paraId="1C5956C8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Дополнительно привлеченные : кредиторская задолженность поставщикам и подрядчикам ; задолженность по оплате труда работникам организации ; задолженность по социальному страхованию и обеспечению ; задолженность перед бюджетом по налогам перед дочерними и зависимыми обществами ; задолженность перед прочими кредиторами ; фонды потребления ; резервы предстоящих расходов и платежей ; резервы по оплате сомнительных долгов, прочие </w:t>
      </w: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краткосрочные обязательства, благотворительные и прочие поступления.</w:t>
      </w:r>
    </w:p>
    <w:p w14:paraId="2A630050" w14:textId="77777777" w:rsidR="007A0055" w:rsidRPr="00641CCE" w:rsidRDefault="007A0055" w:rsidP="007A0055">
      <w:pPr>
        <w:pStyle w:val="a4"/>
        <w:spacing w:line="276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330FC5BE" w14:textId="77777777" w:rsidR="007A0055" w:rsidRPr="00641CCE" w:rsidRDefault="007A0055" w:rsidP="007A0055">
      <w:pPr>
        <w:pStyle w:val="a4"/>
        <w:spacing w:line="276" w:lineRule="auto"/>
        <w:ind w:left="3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Методы</w:t>
      </w: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F21EB34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Метод средних арифметических: расчет средних значений оборотных средств за определенный период времени.</w:t>
      </w:r>
    </w:p>
    <w:p w14:paraId="53491A48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Метод прогнозирования продаж: прогнозирование потребности в оборотных средствах на основе прогноза продаж.</w:t>
      </w:r>
    </w:p>
    <w:p w14:paraId="368227AE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Метод бюджетирования рабочего капитала: разработка бюджета рабочего капитала, учитывающего планы по запасам, дебиторской и кредиторской задолженностям.</w:t>
      </w:r>
    </w:p>
    <w:p w14:paraId="3A390ACA" w14:textId="77777777" w:rsidR="007A0055" w:rsidRPr="00641CCE" w:rsidRDefault="007A0055" w:rsidP="007A0055">
      <w:pPr>
        <w:pStyle w:val="a4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Метод применения коэффициентов: использование различных коэффициентов (например, коэффициент оборачиваемости запасов) для определения необходимого уровня оборотных средств.</w:t>
      </w:r>
    </w:p>
    <w:p w14:paraId="395FB349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170079213"/>
      <w:r w:rsidRPr="00641CCE">
        <w:rPr>
          <w:rFonts w:ascii="Times New Roman" w:hAnsi="Times New Roman" w:cs="Times New Roman"/>
          <w:sz w:val="28"/>
          <w:szCs w:val="28"/>
          <w:highlight w:val="green"/>
        </w:rPr>
        <w:t>14. Показатели эффективности использования оборотных средств и формулы расчета. Пути ускорения оборачиваемости оборотных средств. Способы экономии.</w:t>
      </w:r>
      <w:bookmarkEnd w:id="12"/>
    </w:p>
    <w:p w14:paraId="276DD16F" w14:textId="77777777" w:rsidR="007A0055" w:rsidRPr="00641CCE" w:rsidRDefault="007A0055" w:rsidP="007A0055">
      <w:pPr>
        <w:pStyle w:val="a9"/>
        <w:rPr>
          <w:b/>
          <w:bCs/>
          <w:i/>
          <w:iCs/>
          <w:color w:val="000000"/>
          <w:sz w:val="28"/>
          <w:szCs w:val="28"/>
        </w:rPr>
      </w:pPr>
      <w:r w:rsidRPr="00641CCE">
        <w:rPr>
          <w:b/>
          <w:bCs/>
          <w:i/>
          <w:iCs/>
          <w:color w:val="000000"/>
          <w:sz w:val="28"/>
          <w:szCs w:val="28"/>
        </w:rPr>
        <w:t>Эффективность использования оборотных средств характеризуется следующими показателями.</w:t>
      </w:r>
    </w:p>
    <w:p w14:paraId="3B0867F7" w14:textId="77777777" w:rsidR="007A0055" w:rsidRPr="00641CCE" w:rsidRDefault="007A0055" w:rsidP="007A0055">
      <w:pPr>
        <w:pStyle w:val="a4"/>
        <w:numPr>
          <w:ilvl w:val="0"/>
          <w:numId w:val="6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/>
          <w:sz w:val="28"/>
          <w:szCs w:val="28"/>
        </w:rPr>
        <w:t>К-эф оборачиваемости</w:t>
      </w:r>
      <w:r w:rsidRPr="00641CCE">
        <w:rPr>
          <w:rFonts w:ascii="Times New Roman" w:hAnsi="Times New Roman" w:cs="Times New Roman"/>
          <w:iCs/>
          <w:sz w:val="28"/>
          <w:szCs w:val="28"/>
        </w:rPr>
        <w:t>- показывает сколько раз совершат кругооборот оборотные средства за плановый период.</w:t>
      </w:r>
    </w:p>
    <w:p w14:paraId="4C89440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К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ОБ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=РП(ВП)/ С,   </w:t>
      </w:r>
      <w:r w:rsidRPr="00641CCE">
        <w:rPr>
          <w:rFonts w:ascii="Times New Roman" w:hAnsi="Times New Roman" w:cs="Times New Roman"/>
          <w:iCs/>
          <w:sz w:val="28"/>
          <w:szCs w:val="28"/>
        </w:rPr>
        <w:t>где С-средние остатки оборот ср</w:t>
      </w:r>
    </w:p>
    <w:p w14:paraId="4902829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Средние остатки ОС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опред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суммой ОС на начало и конец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меясца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и деленный на 2.</w:t>
      </w:r>
    </w:p>
    <w:p w14:paraId="0059162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Среднеквартальные остатки ОС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опред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суммой 3х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среднемес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остатков/3.</w:t>
      </w:r>
    </w:p>
    <w:p w14:paraId="74B49A1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Среднегодовые остатки ОС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опред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суммой 12ти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среднемес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остатков/12 или суммой 4х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среднеквавртал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остатков/4.</w:t>
      </w:r>
    </w:p>
    <w:p w14:paraId="4F87FA63" w14:textId="77777777" w:rsidR="007A0055" w:rsidRPr="00641CCE" w:rsidRDefault="007A0055" w:rsidP="007A0055">
      <w:pPr>
        <w:pStyle w:val="a4"/>
        <w:numPr>
          <w:ilvl w:val="0"/>
          <w:numId w:val="6"/>
        </w:numPr>
        <w:spacing w:line="276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641CCE">
        <w:rPr>
          <w:rFonts w:ascii="Times New Roman" w:hAnsi="Times New Roman" w:cs="Times New Roman"/>
          <w:i/>
          <w:sz w:val="28"/>
          <w:szCs w:val="28"/>
        </w:rPr>
        <w:t>Длительность одного</w:t>
      </w:r>
      <w:r w:rsidRPr="00641C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41CCE">
        <w:rPr>
          <w:rFonts w:ascii="Times New Roman" w:hAnsi="Times New Roman" w:cs="Times New Roman"/>
          <w:i/>
          <w:sz w:val="28"/>
          <w:szCs w:val="28"/>
        </w:rPr>
        <w:t>одного</w:t>
      </w:r>
      <w:proofErr w:type="spellEnd"/>
      <w:r w:rsidRPr="00641CCE">
        <w:rPr>
          <w:rFonts w:ascii="Times New Roman" w:hAnsi="Times New Roman" w:cs="Times New Roman"/>
          <w:i/>
          <w:sz w:val="28"/>
          <w:szCs w:val="28"/>
        </w:rPr>
        <w:t xml:space="preserve"> кругооборота</w:t>
      </w:r>
    </w:p>
    <w:p w14:paraId="2E9D7943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      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Д=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/К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 xml:space="preserve">ОБ, 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          </w:t>
      </w:r>
      <w:r w:rsidRPr="00641CCE">
        <w:rPr>
          <w:rFonts w:ascii="Times New Roman" w:hAnsi="Times New Roman" w:cs="Times New Roman"/>
          <w:iCs/>
          <w:sz w:val="28"/>
          <w:szCs w:val="28"/>
        </w:rPr>
        <w:t>где Т-длительность планового периода в днях</w:t>
      </w:r>
    </w:p>
    <w:p w14:paraId="6A41DC4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Для расчета длительности 1 кругооборота число дней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меясца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принимают равным 30, квартала=90, года=360</w:t>
      </w:r>
    </w:p>
    <w:p w14:paraId="7BAB6614" w14:textId="77777777" w:rsidR="007A0055" w:rsidRPr="00641CCE" w:rsidRDefault="007A0055" w:rsidP="007A0055">
      <w:pPr>
        <w:pStyle w:val="a4"/>
        <w:numPr>
          <w:ilvl w:val="0"/>
          <w:numId w:val="6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/>
          <w:sz w:val="28"/>
          <w:szCs w:val="28"/>
        </w:rPr>
        <w:t>Отдача О</w:t>
      </w:r>
      <w:r w:rsidRPr="00641CCE">
        <w:rPr>
          <w:rFonts w:ascii="Times New Roman" w:hAnsi="Times New Roman" w:cs="Times New Roman"/>
          <w:iCs/>
          <w:sz w:val="28"/>
          <w:szCs w:val="28"/>
        </w:rPr>
        <w:t>С- показ сколько реализованной продукции затрачивается на ОС.</w:t>
      </w:r>
    </w:p>
    <w:p w14:paraId="7977FD8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</w:pP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О= ВП(РП)/ С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ОБ</w:t>
      </w:r>
    </w:p>
    <w:p w14:paraId="0B4541F7" w14:textId="77777777" w:rsidR="007A0055" w:rsidRPr="00641CCE" w:rsidRDefault="007A0055" w:rsidP="007A0055">
      <w:pPr>
        <w:pStyle w:val="a4"/>
        <w:numPr>
          <w:ilvl w:val="0"/>
          <w:numId w:val="6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/>
          <w:sz w:val="28"/>
          <w:szCs w:val="28"/>
        </w:rPr>
        <w:t>Высвобождение ОС(экономия</w:t>
      </w:r>
      <w:r w:rsidRPr="00641CCE">
        <w:rPr>
          <w:rFonts w:ascii="Times New Roman" w:hAnsi="Times New Roman" w:cs="Times New Roman"/>
          <w:iCs/>
          <w:sz w:val="28"/>
          <w:szCs w:val="28"/>
        </w:rPr>
        <w:t>)- если ОС совершает кругооборот раньше запланированного срока</w:t>
      </w:r>
    </w:p>
    <w:p w14:paraId="7B005D3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В= (РП/Т) * (Д1-Д2), где</w:t>
      </w:r>
    </w:p>
    <w:p w14:paraId="58043768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РП-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реализ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продукция за период, где было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высвобождениет</w:t>
      </w:r>
      <w:proofErr w:type="spellEnd"/>
    </w:p>
    <w:p w14:paraId="34CE6E84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Т- длительность периода высвобождения</w:t>
      </w:r>
    </w:p>
    <w:p w14:paraId="6E72A0B5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Д1-длительность 1 кругооборота в предыдущем периоде</w:t>
      </w:r>
    </w:p>
    <w:p w14:paraId="3E8C290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Д2- длительность 1 кругооборота в том периоде, где было высвобождение</w:t>
      </w:r>
    </w:p>
    <w:p w14:paraId="220ED354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Пути ускорения оборачиваемости</w:t>
      </w:r>
      <w:r w:rsidRPr="00641CC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:</w:t>
      </w:r>
    </w:p>
    <w:p w14:paraId="2DCDF291" w14:textId="77777777" w:rsidR="007A0055" w:rsidRPr="00641CCE" w:rsidRDefault="007A0055" w:rsidP="007A0055">
      <w:pPr>
        <w:pStyle w:val="a4"/>
        <w:numPr>
          <w:ilvl w:val="0"/>
          <w:numId w:val="6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Увеличение объема реализации продукции при сохранении прежнего объема ОС. Это достигается внедрением науки, техники, технологий автоматизации труда и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тд</w:t>
      </w:r>
      <w:proofErr w:type="spellEnd"/>
    </w:p>
    <w:p w14:paraId="50DF6F3B" w14:textId="77777777" w:rsidR="007A0055" w:rsidRPr="00641CCE" w:rsidRDefault="007A0055" w:rsidP="007A0055">
      <w:pPr>
        <w:pStyle w:val="a4"/>
        <w:numPr>
          <w:ilvl w:val="0"/>
          <w:numId w:val="6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Уменьшение ОС при сохранении прежнего объема реализации продукции. Это достигается жёстким учетом и контролем использования всех ОС.</w:t>
      </w:r>
    </w:p>
    <w:p w14:paraId="26BAFA02" w14:textId="77777777" w:rsidR="007A0055" w:rsidRPr="00641CCE" w:rsidRDefault="007A0055" w:rsidP="007A005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E15F4D1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3" w:name="_Toc170079214"/>
      <w:r w:rsidRPr="00641CC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15. «Производительность труда», показатели, измерители, резервы роста.</w:t>
      </w:r>
      <w:bookmarkEnd w:id="13"/>
    </w:p>
    <w:p w14:paraId="5B5DEAD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Производительность труда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– кол-во производимой продукции в единицу рабочего времени или затраты труда на единицу продукции(трудоемкость).  Один из важнейших показателей де­ятельности предприятия, характеризующий результативность, эф­фективность производственной деятельности людей. </w:t>
      </w:r>
    </w:p>
    <w:p w14:paraId="3D06153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2D67B44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Натуральные измерители (штуки, тонны, метры)</w:t>
      </w:r>
    </w:p>
    <w:p w14:paraId="7E7C83A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Наиболее широко применяемым и универсальным показателем производительности труда является выработка, которая в зависи­мости от применяемых измерителей может быть рассчитана тремя методами: </w:t>
      </w:r>
    </w:p>
    <w:p w14:paraId="09D27DED" w14:textId="77777777" w:rsidR="007A0055" w:rsidRPr="00641CCE" w:rsidRDefault="007A0055" w:rsidP="007A0055">
      <w:pPr>
        <w:pStyle w:val="a4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натуральным, </w:t>
      </w:r>
    </w:p>
    <w:p w14:paraId="6B3596AE" w14:textId="77777777" w:rsidR="007A0055" w:rsidRPr="00641CCE" w:rsidRDefault="007A0055" w:rsidP="007A0055">
      <w:pPr>
        <w:pStyle w:val="a4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стоимостным </w:t>
      </w:r>
    </w:p>
    <w:p w14:paraId="01E28A26" w14:textId="77777777" w:rsidR="007A0055" w:rsidRPr="00641CCE" w:rsidRDefault="007A0055" w:rsidP="007A0055">
      <w:pPr>
        <w:pStyle w:val="a4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нормированного рабочего вре­мени (трудовым).</w:t>
      </w:r>
    </w:p>
    <w:p w14:paraId="6ADA8DD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5D819B7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Выработка</w:t>
      </w:r>
      <w:r w:rsidRPr="00641CCE">
        <w:rPr>
          <w:rFonts w:ascii="Times New Roman" w:hAnsi="Times New Roman" w:cs="Times New Roman"/>
          <w:iCs/>
          <w:sz w:val="28"/>
          <w:szCs w:val="28"/>
        </w:rPr>
        <w:t>- представляет объем продукции, производимый в еди­ницу рабочего времени.</w:t>
      </w:r>
    </w:p>
    <w:p w14:paraId="503569D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В=ВП/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                                  или                    В=ВП/Р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  <w:vertAlign w:val="subscript"/>
        </w:rPr>
        <w:t>С</w:t>
      </w:r>
    </w:p>
    <w:p w14:paraId="2C2B0A0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Н</w:t>
      </w:r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>В</w:t>
      </w:r>
      <w:r w:rsidRPr="00641CCE">
        <w:rPr>
          <w:rFonts w:ascii="Times New Roman" w:hAnsi="Times New Roman" w:cs="Times New Roman"/>
          <w:iCs/>
          <w:sz w:val="28"/>
          <w:szCs w:val="28"/>
        </w:rPr>
        <w:t>- выработка</w:t>
      </w:r>
    </w:p>
    <w:p w14:paraId="0A2C274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ВП- выпускаемая продукция</w:t>
      </w:r>
    </w:p>
    <w:p w14:paraId="5AEB90E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41CCE">
        <w:rPr>
          <w:rFonts w:ascii="Times New Roman" w:hAnsi="Times New Roman" w:cs="Times New Roman"/>
          <w:iCs/>
          <w:sz w:val="28"/>
          <w:szCs w:val="28"/>
        </w:rPr>
        <w:t>- затраты рабочего времени на производство продукции</w:t>
      </w:r>
    </w:p>
    <w:p w14:paraId="1A21E98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Р</w:t>
      </w:r>
      <w:r w:rsidRPr="00641CCE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r w:rsidRPr="00641CCE">
        <w:rPr>
          <w:rFonts w:ascii="Times New Roman" w:hAnsi="Times New Roman" w:cs="Times New Roman"/>
          <w:iCs/>
          <w:sz w:val="28"/>
          <w:szCs w:val="28"/>
        </w:rPr>
        <w:t>- среднесписочная численность работников/рабочих.</w:t>
      </w:r>
    </w:p>
    <w:p w14:paraId="22086EB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88CC67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Стоимостной метод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заключается в том, что выработка определя­ется как отношение объема произведенной продукции в стоимост­ном выражении к затратам рабочего времени</w:t>
      </w:r>
    </w:p>
    <w:p w14:paraId="0BA778F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2D931A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Трудовой метод</w:t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измерения производительности труда основан на оценке объема выпущенной продукции в единицах нормиро­ванного времени — нормо-часах. В зависимости от степени охвата затрат тру­да трудоемкость может быть полной, технологической и производствен­ной. По полной заводской трудоемкости продукции учитываются затраты труда всего промышленно-производственного персонала, тогда как по технологической трудоемкости — затраты труда только основных производственных рабочих.</w:t>
      </w:r>
    </w:p>
    <w:p w14:paraId="51522F1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58E5E01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Различается трудоемкость нормативная, плановая и фактическая. Нормативная трудоемкость определяется на основе технических норм времени, нормативов обслуживания, численности и т.п.; плано­вая — на основе нормативной трудоемкости с учетом мероприя­тий, направленных на </w:t>
      </w: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повышение эффективности производства и повышение производительности труда, предусмотренных в плано­вом периоде. Фактическая трудоемкость свидетельствует о реальных затратах труда на единицу продукции в определенный период вре­мени и является зеркальным отражением показателя производи­тельности труда.</w:t>
      </w:r>
    </w:p>
    <w:p w14:paraId="05D1F46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6299A91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Резервы роста производительности труд</w:t>
      </w:r>
      <w:r w:rsidRPr="00641CCE">
        <w:rPr>
          <w:rFonts w:ascii="Times New Roman" w:hAnsi="Times New Roman" w:cs="Times New Roman"/>
          <w:iCs/>
          <w:sz w:val="28"/>
          <w:szCs w:val="28"/>
        </w:rPr>
        <w:t>а многообразны и воз­можны на всех уровнях управления и во всех звеньях производства. Все резервы могут быть классифицированы следующим образом:</w:t>
      </w:r>
    </w:p>
    <w:p w14:paraId="3BF8045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4CB273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1. По источнику роста производительности труда:</w:t>
      </w:r>
    </w:p>
    <w:p w14:paraId="70AB555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улучшение использования средств производства;</w:t>
      </w:r>
    </w:p>
    <w:p w14:paraId="77F6FDC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улучшение использования рабочей силы.</w:t>
      </w:r>
    </w:p>
    <w:p w14:paraId="59733E5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52AA71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2. По уровню выявления и использования:</w:t>
      </w:r>
    </w:p>
    <w:p w14:paraId="40589B8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заводские;</w:t>
      </w:r>
    </w:p>
    <w:p w14:paraId="2254890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цеховые;</w:t>
      </w:r>
    </w:p>
    <w:p w14:paraId="2018ACD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бригадные;</w:t>
      </w:r>
    </w:p>
    <w:p w14:paraId="6DABF79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на рабочем месте.</w:t>
      </w:r>
    </w:p>
    <w:p w14:paraId="7946583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1AB3E3B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3. По функциональной значимости:</w:t>
      </w:r>
    </w:p>
    <w:p w14:paraId="0233CF4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резервы основного производства;</w:t>
      </w:r>
    </w:p>
    <w:p w14:paraId="18A4A56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резервы вспомогательного производства;</w:t>
      </w:r>
    </w:p>
    <w:p w14:paraId="7F6B020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резервы управления.</w:t>
      </w:r>
    </w:p>
    <w:p w14:paraId="473945D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7B3A3D9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4. По срокам возможного использования: </w:t>
      </w:r>
    </w:p>
    <w:p w14:paraId="045907C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— текущие;</w:t>
      </w:r>
    </w:p>
    <w:p w14:paraId="668BE29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перспективные.</w:t>
      </w:r>
    </w:p>
    <w:p w14:paraId="1F8176E8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  <w:highlight w:val="red"/>
          <w:lang w:eastAsia="ru-RU"/>
        </w:rPr>
      </w:pPr>
      <w:bookmarkStart w:id="14" w:name="_Toc170079215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17.</w:t>
      </w:r>
      <w:r w:rsidRPr="00641CCE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>Показатели количественной характеристики трудовых ресурсов с методикой расчета</w:t>
      </w:r>
      <w:bookmarkEnd w:id="14"/>
      <w:r w:rsidRPr="00641CCE">
        <w:rPr>
          <w:rFonts w:ascii="Times New Roman" w:hAnsi="Times New Roman" w:cs="Times New Roman"/>
          <w:iCs/>
          <w:sz w:val="28"/>
          <w:szCs w:val="28"/>
          <w:highlight w:val="red"/>
        </w:rPr>
        <w:t xml:space="preserve"> </w:t>
      </w:r>
      <w:r w:rsidRPr="00641CCE">
        <w:rPr>
          <w:rFonts w:ascii="Times New Roman" w:hAnsi="Times New Roman" w:cs="Times New Roman"/>
          <w:sz w:val="28"/>
          <w:szCs w:val="28"/>
          <w:highlight w:val="red"/>
          <w:lang w:eastAsia="ru-RU"/>
        </w:rPr>
        <w:t xml:space="preserve">  </w:t>
      </w:r>
    </w:p>
    <w:p w14:paraId="44BB5BE7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b/>
          <w:bCs/>
          <w:color w:val="000000"/>
          <w:sz w:val="28"/>
          <w:szCs w:val="28"/>
        </w:rPr>
        <w:t>Количественная характеристика </w:t>
      </w:r>
      <w:r w:rsidRPr="00641CCE">
        <w:rPr>
          <w:color w:val="000000"/>
          <w:sz w:val="28"/>
          <w:szCs w:val="28"/>
        </w:rPr>
        <w:t>персонала предприятия, в первую очередь, измеряется такими показателями как: </w:t>
      </w:r>
      <w:r w:rsidRPr="00641CCE">
        <w:rPr>
          <w:b/>
          <w:bCs/>
          <w:color w:val="000000"/>
          <w:sz w:val="28"/>
          <w:szCs w:val="28"/>
        </w:rPr>
        <w:t>списочная; явочная; среднесписочная численность работников.</w:t>
      </w:r>
    </w:p>
    <w:p w14:paraId="62C17A8B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b/>
          <w:bCs/>
          <w:color w:val="000000"/>
          <w:sz w:val="28"/>
          <w:szCs w:val="28"/>
        </w:rPr>
        <w:t>Списочная численность </w:t>
      </w:r>
      <w:r w:rsidRPr="00641CCE">
        <w:rPr>
          <w:color w:val="000000"/>
          <w:sz w:val="28"/>
          <w:szCs w:val="28"/>
        </w:rPr>
        <w:t>работников предприятия – это численность работников списочного состава на определенное число или дату с учетом принятых и выбывших за этот день работников.</w:t>
      </w:r>
    </w:p>
    <w:p w14:paraId="3387073B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lastRenderedPageBreak/>
        <w:t>Показатель списочного состава работников определяется ежедневно по данным табельного учета.</w:t>
      </w:r>
    </w:p>
    <w:p w14:paraId="5E2D2904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b/>
          <w:bCs/>
          <w:color w:val="000000"/>
          <w:sz w:val="28"/>
          <w:szCs w:val="28"/>
        </w:rPr>
        <w:t>Явочная численность </w:t>
      </w:r>
      <w:r w:rsidRPr="00641CCE">
        <w:rPr>
          <w:color w:val="000000"/>
          <w:sz w:val="28"/>
          <w:szCs w:val="28"/>
        </w:rPr>
        <w:t>– это количество работников списочного состава, явившихся на работу. Разница между явочным и списочным составом характеризует количество целодневных простоев (отпуска, болезни, командировки и т.д.).</w:t>
      </w:r>
    </w:p>
    <w:p w14:paraId="058B5C58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Для расчета численности работников за определенный период используется показатель среднесписочной численности. Он применяется для исчисления производительности труда, средней заработной платы, коэффициентов оборота, текучести кадров и ряда других показателей.</w:t>
      </w:r>
    </w:p>
    <w:p w14:paraId="4E623FEF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b/>
          <w:bCs/>
          <w:color w:val="000000"/>
          <w:sz w:val="28"/>
          <w:szCs w:val="28"/>
        </w:rPr>
        <w:t>Среднесписочная численность </w:t>
      </w:r>
      <w:r w:rsidRPr="00641CCE">
        <w:rPr>
          <w:color w:val="000000"/>
          <w:sz w:val="28"/>
          <w:szCs w:val="28"/>
        </w:rPr>
        <w:t>работников за месяц определяется путем суммирования численности работников списочного состава за каждый календарный день месяца, включая праздничные и выходные дни, и деления полученной суммы на количество календарных дней месяца.</w:t>
      </w:r>
    </w:p>
    <w:p w14:paraId="2A3B94DC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b/>
          <w:bCs/>
          <w:color w:val="000000"/>
          <w:sz w:val="28"/>
          <w:szCs w:val="28"/>
        </w:rPr>
        <w:t>Качественная характеристика </w:t>
      </w:r>
      <w:r w:rsidRPr="00641CCE">
        <w:rPr>
          <w:color w:val="000000"/>
          <w:sz w:val="28"/>
          <w:szCs w:val="28"/>
        </w:rPr>
        <w:t>персонала предприятия определяется степенью профессиональной и квалификационной пригодности его работников для выполнения целей предприятия и производимых ими работ. Качественные характеристики персонала предприятия оценить достаточно сложно. Однако в настоящее время существует некоторый круг параметров, позволяющих определить качество труда:</w:t>
      </w:r>
    </w:p>
    <w:p w14:paraId="4ACA7804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1. </w:t>
      </w:r>
      <w:r w:rsidRPr="00641CCE">
        <w:rPr>
          <w:b/>
          <w:bCs/>
          <w:color w:val="000000"/>
          <w:sz w:val="28"/>
          <w:szCs w:val="28"/>
        </w:rPr>
        <w:t>Экономические </w:t>
      </w:r>
      <w:r w:rsidRPr="00641CCE">
        <w:rPr>
          <w:color w:val="000000"/>
          <w:sz w:val="28"/>
          <w:szCs w:val="28"/>
        </w:rPr>
        <w:t>(сложность труда, квалификация работника, отраслевая принадлежность, условия труда, трудовой стаж).</w:t>
      </w:r>
    </w:p>
    <w:p w14:paraId="546AFEDA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2. </w:t>
      </w:r>
      <w:r w:rsidRPr="00641CCE">
        <w:rPr>
          <w:b/>
          <w:bCs/>
          <w:color w:val="000000"/>
          <w:sz w:val="28"/>
          <w:szCs w:val="28"/>
        </w:rPr>
        <w:t>Личностные </w:t>
      </w:r>
      <w:r w:rsidRPr="00641CCE">
        <w:rPr>
          <w:color w:val="000000"/>
          <w:sz w:val="28"/>
          <w:szCs w:val="28"/>
        </w:rPr>
        <w:t>(дисциплинированность, наличие навыков, добросовестность, оперативность, творческая активность).</w:t>
      </w:r>
    </w:p>
    <w:p w14:paraId="27BFE363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3. </w:t>
      </w:r>
      <w:r w:rsidRPr="00641CCE">
        <w:rPr>
          <w:b/>
          <w:bCs/>
          <w:color w:val="000000"/>
          <w:sz w:val="28"/>
          <w:szCs w:val="28"/>
        </w:rPr>
        <w:t>Организационно-технические </w:t>
      </w:r>
      <w:r w:rsidRPr="00641CCE">
        <w:rPr>
          <w:color w:val="000000"/>
          <w:sz w:val="28"/>
          <w:szCs w:val="28"/>
        </w:rPr>
        <w:t>(привлекательность труда, насыщенность оборудованием, уровень технологической организации производства, рациональная организации труда).</w:t>
      </w:r>
    </w:p>
    <w:p w14:paraId="07831FEA" w14:textId="77777777" w:rsidR="007A0055" w:rsidRPr="00641CCE" w:rsidRDefault="007A0055" w:rsidP="007A0055">
      <w:pPr>
        <w:pStyle w:val="a9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4. </w:t>
      </w:r>
      <w:r w:rsidRPr="00641CCE">
        <w:rPr>
          <w:b/>
          <w:bCs/>
          <w:color w:val="000000"/>
          <w:sz w:val="28"/>
          <w:szCs w:val="28"/>
        </w:rPr>
        <w:t>Социально-культурные </w:t>
      </w:r>
      <w:r w:rsidRPr="00641CCE">
        <w:rPr>
          <w:color w:val="000000"/>
          <w:sz w:val="28"/>
          <w:szCs w:val="28"/>
        </w:rPr>
        <w:t>(коллективизм, социальная активность, общекультурное и нравственное развитие).</w:t>
      </w:r>
    </w:p>
    <w:p w14:paraId="4C6C0A6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67D80CA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Показатели количественной характеристики трудовых ресурсов с методикой расчета </w:t>
      </w:r>
      <w:proofErr w:type="spellStart"/>
      <w:r w:rsidRPr="00641CCE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гпт</w:t>
      </w:r>
      <w:proofErr w:type="spellEnd"/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666B1AF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1. Численность трудовых ресурсов:</w:t>
      </w:r>
    </w:p>
    <w:p w14:paraId="35F678E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Определяется как общая численность населения в трудоспособном возрасте.</w:t>
      </w:r>
    </w:p>
    <w:p w14:paraId="4B8A1E5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Рассчитывается как сумма занятых в экономике и безработных.</w:t>
      </w:r>
    </w:p>
    <w:p w14:paraId="0CBA242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2. Экономически активное население:</w:t>
      </w:r>
    </w:p>
    <w:p w14:paraId="5C09C96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Включает в себя занятых и безработных.</w:t>
      </w:r>
    </w:p>
    <w:p w14:paraId="7E7F669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Рассчитывается как сумма занятых и зарегистрированных безработных.</w:t>
      </w:r>
    </w:p>
    <w:p w14:paraId="788F1B8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3. Уровень экономической активности:</w:t>
      </w:r>
    </w:p>
    <w:p w14:paraId="251FC2E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Определяется как отношение экономически активного населения к общей численности населения в трудоспособном возрасте.</w:t>
      </w:r>
    </w:p>
    <w:p w14:paraId="4E855FC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Рассчитывается по формуле: Уровень экономической активности = Экономически активное население / Численность трудовых ресурсов * 100%</w:t>
      </w:r>
    </w:p>
    <w:p w14:paraId="6DB7334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4. Уровень занятости:</w:t>
      </w:r>
    </w:p>
    <w:p w14:paraId="2837CFB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Определяется как отношение занятого населения к общей численности трудовых ресурсов.</w:t>
      </w:r>
    </w:p>
    <w:p w14:paraId="00276E2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Рассчитывается по формуле: Уровень занятости = Занятые в экономике / Численность трудовых ресурсов * 100%</w:t>
      </w:r>
    </w:p>
    <w:p w14:paraId="03B89DA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5. Уровень безработицы:</w:t>
      </w:r>
    </w:p>
    <w:p w14:paraId="5C84522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Определяется как отношение численности безработных к экономически активному населению.</w:t>
      </w:r>
    </w:p>
    <w:p w14:paraId="5B50858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Рассчитывается по формуле: Уровень безработицы = Численность безработных / Экономически активное население * 100%</w:t>
      </w:r>
    </w:p>
    <w:p w14:paraId="3B1EB00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6. Коэффициент напряженности на рынке труда:</w:t>
      </w:r>
    </w:p>
    <w:p w14:paraId="2353FAA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Определяется как отношение численности безработных к количеству вакантных рабочих мест.</w:t>
      </w:r>
    </w:p>
    <w:p w14:paraId="67C380A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   - Рассчитывается по формуле: Коэффициент напряженности = Численность безработных / Количество вакантных рабочих мест</w:t>
      </w:r>
    </w:p>
    <w:p w14:paraId="522C6CE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0D5A9DA8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5" w:name="_Toc170079216"/>
      <w:r w:rsidRPr="00641CCE">
        <w:rPr>
          <w:rFonts w:ascii="Times New Roman" w:hAnsi="Times New Roman" w:cs="Times New Roman"/>
          <w:sz w:val="28"/>
          <w:szCs w:val="28"/>
          <w:highlight w:val="green"/>
        </w:rPr>
        <w:t>16. Понятие «амортизации нематериальных активов». Срок полезного использования нематериальных активов. Способы начисления амортизации нематериальных активов</w:t>
      </w:r>
      <w:bookmarkEnd w:id="15"/>
    </w:p>
    <w:p w14:paraId="685EF14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Амортизация нематериальных активов - это процесс постепенного списания стоимости нематериальных активов компании на протяжении их срока полезного использования. Нематериальные активы включают в себя такие объекты, как патенты, лицензии, авторские права, торговые марки и другие права, не имеющие физической формы.</w:t>
      </w:r>
    </w:p>
    <w:p w14:paraId="1D5BE47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6957E29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Срок полезного использования нематериальных активов определяется исходя из ожидаемого периода, в течение которого актив будет приносить выгоду компании. Этот срок может быть фиксированным (например, 10 лет для патентов) или основан на оценке управления компании.</w:t>
      </w:r>
    </w:p>
    <w:p w14:paraId="6B9BF03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585BBE3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Существуют различные способы начисления амортизации нематериальных активов, включая:</w:t>
      </w:r>
    </w:p>
    <w:p w14:paraId="529CC8B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63CC65E0" w14:textId="77777777" w:rsidR="007A0055" w:rsidRPr="00641CCE" w:rsidRDefault="007A0055" w:rsidP="007A0055">
      <w:pPr>
        <w:pStyle w:val="a4"/>
        <w:numPr>
          <w:ilvl w:val="0"/>
          <w:numId w:val="7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Прямолинейный метод: стоимость актива делится на его срок полезного использования, и каждый год списывается равная часть этой стоимости.</w:t>
      </w:r>
    </w:p>
    <w:p w14:paraId="336D1CF7" w14:textId="77777777" w:rsidR="007A0055" w:rsidRPr="00641CCE" w:rsidRDefault="007A0055" w:rsidP="007A0055">
      <w:pPr>
        <w:pStyle w:val="a4"/>
        <w:numPr>
          <w:ilvl w:val="0"/>
          <w:numId w:val="7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Ускоренный метод: более высокие амортизационные отчисления начисляются в начале срока использования актива, что позволяет быстрее списать его стоимость.</w:t>
      </w:r>
    </w:p>
    <w:p w14:paraId="7BFCFA5B" w14:textId="77777777" w:rsidR="007A0055" w:rsidRPr="00641CCE" w:rsidRDefault="007A0055" w:rsidP="007A0055">
      <w:pPr>
        <w:pStyle w:val="a4"/>
        <w:numPr>
          <w:ilvl w:val="0"/>
          <w:numId w:val="7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Метод снижения остаточной стоимости: амортизация начисляется на основе остаточной стоимости актива (разница между его первоначальной стоимостью и уже списанными суммами).</w:t>
      </w:r>
    </w:p>
    <w:p w14:paraId="331D71F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0BA9E2C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Выбор метода зависит от характеристик конкретного нематериального актива, стратегии компании и требований бухгалтерской отчетности. </w:t>
      </w:r>
    </w:p>
    <w:p w14:paraId="0F6DC22A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  <w:highlight w:val="red"/>
        </w:rPr>
      </w:pPr>
      <w:bookmarkStart w:id="16" w:name="_Toc170079217"/>
      <w:r w:rsidRPr="00641CCE">
        <w:rPr>
          <w:rFonts w:ascii="Times New Roman" w:hAnsi="Times New Roman" w:cs="Times New Roman"/>
          <w:sz w:val="28"/>
          <w:szCs w:val="28"/>
          <w:highlight w:val="red"/>
        </w:rPr>
        <w:t>18. Элементы тарифной системы и дать определение понятиям</w:t>
      </w:r>
      <w:bookmarkEnd w:id="16"/>
    </w:p>
    <w:p w14:paraId="00BE7EE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Тарифная система представляет собой установленный порядок расчета тарифов (цен) на услуги или товары, который определяет стоимость товаров или услуг для потребителей. В тарифной системе присутствуют следующие элементы:</w:t>
      </w:r>
    </w:p>
    <w:p w14:paraId="27164B5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1D560F85" w14:textId="77777777" w:rsidR="007A0055" w:rsidRPr="00641CCE" w:rsidRDefault="007A0055" w:rsidP="007A0055">
      <w:pPr>
        <w:pStyle w:val="a4"/>
        <w:numPr>
          <w:ilvl w:val="0"/>
          <w:numId w:val="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ЕТКС(единый тарифно-квалификационный справочник)- документ, в  котором оговариваются условия, виды работ, перечень выполняемых операций для работников различных разрядов и категорий.</w:t>
      </w:r>
    </w:p>
    <w:p w14:paraId="099E3367" w14:textId="77777777" w:rsidR="007A0055" w:rsidRPr="00641CCE" w:rsidRDefault="007A0055" w:rsidP="007A0055">
      <w:pPr>
        <w:pStyle w:val="a4"/>
        <w:numPr>
          <w:ilvl w:val="0"/>
          <w:numId w:val="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Тарифная ставка(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чтс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)- стоимость часа, выраженная в денежной форме, абсолютный размер оплаты труда в единицу рабочего времени.</w:t>
      </w:r>
    </w:p>
    <w:p w14:paraId="1526BC97" w14:textId="77777777" w:rsidR="007A0055" w:rsidRPr="00641CCE" w:rsidRDefault="007A0055" w:rsidP="007A0055">
      <w:pPr>
        <w:pStyle w:val="a4"/>
        <w:numPr>
          <w:ilvl w:val="0"/>
          <w:numId w:val="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Тарифная сетка-инструмент дифференциации(различия) оплаты труда в зависимости от должности для различных групп работников. Включает кол-во разрядов и соответствующие или тарифные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коэф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-ы.</w:t>
      </w:r>
    </w:p>
    <w:p w14:paraId="0A1DB79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119366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Тарифная система может применяться в различных сферах, таких как энергетика, транспорт, связь, жилищно-коммунальное хозяйство и другие отрасли экономики. Основная цель тарифной системы - обеспечить стабильность цен на товары и услуги, сбалансировать спрос и предложение, а также создать условия для эффективного функционирования рыночных отношений.</w:t>
      </w:r>
    </w:p>
    <w:p w14:paraId="2F489FAA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170079218"/>
      <w:r w:rsidRPr="00641CCE">
        <w:rPr>
          <w:rFonts w:ascii="Times New Roman" w:hAnsi="Times New Roman" w:cs="Times New Roman"/>
          <w:sz w:val="28"/>
          <w:szCs w:val="28"/>
          <w:highlight w:val="green"/>
        </w:rPr>
        <w:t>19. Факторы и пути снижения себестоимости сайтов</w:t>
      </w:r>
      <w:bookmarkEnd w:id="17"/>
    </w:p>
    <w:p w14:paraId="10220C3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### 1. Выбор технологий и платформ</w:t>
      </w:r>
    </w:p>
    <w:p w14:paraId="053B9F2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- Использование готовых решений: Использование популярных CMS (например,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WordPress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Joomla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) и фреймворков (например,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Laravel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Django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) может значительно сократить время разработки и стоимость проекта.</w:t>
      </w:r>
    </w:p>
    <w:p w14:paraId="5B55F62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- Облачные решения: Использование облачных платформ (например, AWS,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Azure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, Google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Cloud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) позволяет избежать затрат на собственную инфраструктуру и управление серверами.</w:t>
      </w:r>
    </w:p>
    <w:p w14:paraId="0BD0D08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64DBCBF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### 2. Проектирование и разработка</w:t>
      </w:r>
    </w:p>
    <w:p w14:paraId="5F2C9A2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Четкое техническое задание: Детализированное техническое задание помогает избежать необходимости внесения изменений в процессе разработки, что может снизить затраты на дополнительные часы работы.</w:t>
      </w:r>
    </w:p>
    <w:p w14:paraId="4D2362D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Использование шаблонов и библиотек: Использование готовых шаблонов и библиотек компонентов для веб-разработки позволяет сократить время разработки.</w:t>
      </w:r>
    </w:p>
    <w:p w14:paraId="6194090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072A53F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### 3. Оптимизация процессов</w:t>
      </w:r>
    </w:p>
    <w:p w14:paraId="7DE3F41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Автоматизация задач: Внедрение автоматизации для рутинных задач разработки и управления контентом сайта может сэкономить время и снизить стоимость труда.</w:t>
      </w:r>
    </w:p>
    <w:p w14:paraId="2D17C32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Использование инструментов для управления проектами: Эффективное управление проектами и коммуникацией с клиентом помогает предотвратить задержки и избежать дополнительных затрат.</w:t>
      </w:r>
    </w:p>
    <w:p w14:paraId="03A6EDB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35FA359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### 4. Оптимизация контента</w:t>
      </w:r>
    </w:p>
    <w:p w14:paraId="5AE6867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SEO-оптимизация: Хорошая SEO-оптимизация может повысить видимость сайта в поисковых системах, увеличив трафик и конверсию, что в итоге снижает затраты на привлечение клиентов.</w:t>
      </w:r>
    </w:p>
    <w:p w14:paraId="58C2892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Оптимизация изображений и видео: Сжатие изображений и видео для ускорения загрузки сайта может снизить расходы на хостинг.</w:t>
      </w:r>
    </w:p>
    <w:p w14:paraId="3A14A74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4561861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### 5. Управление содержимым</w:t>
      </w:r>
    </w:p>
    <w:p w14:paraId="4962D90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Использование CMS: Использование удобных в управлении и поддержке систем управления контентом (CMS) позволяет клиентам самостоятельно вносить изменения и обновления на сайте, экономя на услугах веб-разработчика.</w:t>
      </w:r>
    </w:p>
    <w:p w14:paraId="702CE138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04C90EF8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### 6. Анализ и оптимизация послепродажного обслуживания</w:t>
      </w:r>
    </w:p>
    <w:p w14:paraId="304FE9A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- Регулярное обновление и поддержка: Предоставление клиентам услуг по обслуживанию и поддержке сайта может быть ключевым фактором для долгосрочного сотрудничества и снижения затрат на поиск новых клиентов.</w:t>
      </w:r>
    </w:p>
    <w:p w14:paraId="04C48AC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030CFAF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### Примеры путей снижения себестоимости:</w:t>
      </w:r>
    </w:p>
    <w:p w14:paraId="2403B2B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Автоматизация процессов разработки с помощью CI/CD и автоматического тестирования.</w:t>
      </w:r>
    </w:p>
    <w:p w14:paraId="3CEADA3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Использование открытых и бесплатных ресурсов для шаблонов, изображений и плагинов.</w:t>
      </w:r>
    </w:p>
    <w:p w14:paraId="18C14286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- Установка и настройка стандартных компонентов вместо разработки на заказ.</w:t>
      </w:r>
    </w:p>
    <w:p w14:paraId="4921D56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20508F8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70079219"/>
      <w:r w:rsidRPr="00641CCE">
        <w:rPr>
          <w:rFonts w:ascii="Times New Roman" w:hAnsi="Times New Roman" w:cs="Times New Roman"/>
          <w:sz w:val="28"/>
          <w:szCs w:val="28"/>
          <w:highlight w:val="red"/>
        </w:rPr>
        <w:t>20.</w:t>
      </w:r>
      <w:r w:rsidRPr="00641CCE">
        <w:rPr>
          <w:rFonts w:ascii="Times New Roman" w:hAnsi="Times New Roman" w:cs="Times New Roman"/>
          <w:sz w:val="28"/>
          <w:szCs w:val="28"/>
          <w:highlight w:val="red"/>
          <w:lang w:eastAsia="ru-RU"/>
        </w:rPr>
        <w:t xml:space="preserve"> </w:t>
      </w:r>
      <w:r w:rsidRPr="00641CCE">
        <w:rPr>
          <w:rFonts w:ascii="Times New Roman" w:hAnsi="Times New Roman" w:cs="Times New Roman"/>
          <w:sz w:val="28"/>
          <w:szCs w:val="28"/>
          <w:highlight w:val="red"/>
        </w:rPr>
        <w:t>«Экономические издержки» и основные виды издержек производства с формулами расчета</w:t>
      </w:r>
      <w:bookmarkEnd w:id="18"/>
    </w:p>
    <w:p w14:paraId="0635D42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111950" wp14:editId="5004F0C5">
            <wp:simplePos x="0" y="0"/>
            <wp:positionH relativeFrom="column">
              <wp:posOffset>-59055</wp:posOffset>
            </wp:positionH>
            <wp:positionV relativeFrom="paragraph">
              <wp:posOffset>5636895</wp:posOffset>
            </wp:positionV>
            <wp:extent cx="5791200" cy="2026920"/>
            <wp:effectExtent l="0" t="0" r="0" b="0"/>
            <wp:wrapSquare wrapText="bothSides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1C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95A62E" wp14:editId="50153323">
            <wp:simplePos x="0" y="0"/>
            <wp:positionH relativeFrom="column">
              <wp:posOffset>-120015</wp:posOffset>
            </wp:positionH>
            <wp:positionV relativeFrom="paragraph">
              <wp:posOffset>1003935</wp:posOffset>
            </wp:positionV>
            <wp:extent cx="5940425" cy="4455160"/>
            <wp:effectExtent l="0" t="0" r="3175" b="2540"/>
            <wp:wrapSquare wrapText="bothSides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Издержки пр-ва — затраты,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связ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. с пр-вом и обращением произведенных товаров. В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бух.и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статист. отчетности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отраж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. в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видесебестоимости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. Включают в себя: мат. затраты, расходы на оплату труда, % за кредиты, расходы,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связ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. с продвижением товара на и его продажей.</w:t>
      </w:r>
    </w:p>
    <w:p w14:paraId="5A19CA7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Общие издержки (ТС) это затраты на весь произведенный объем продукции.</w:t>
      </w:r>
    </w:p>
    <w:p w14:paraId="2A7A1F3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Средние издержки (АТС)— это затраты на единицу продукции.</w:t>
      </w:r>
    </w:p>
    <w:p w14:paraId="2A0B3EF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Предельные издержки (МС)— затраты на каждую дополнительную единицу продукции,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отраж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>. изменение общин издержек в связи с изменением выпускаемой продукции.</w:t>
      </w:r>
    </w:p>
    <w:p w14:paraId="0C7C65D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1B5C0BED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170079220"/>
      <w:r w:rsidRPr="00641CCE">
        <w:rPr>
          <w:rFonts w:ascii="Times New Roman" w:hAnsi="Times New Roman" w:cs="Times New Roman"/>
          <w:sz w:val="28"/>
          <w:szCs w:val="28"/>
          <w:highlight w:val="red"/>
        </w:rPr>
        <w:t>21. Роль государства в регулировании вопросов, связанных с организацией и оплатой труда работающих.</w:t>
      </w:r>
      <w:bookmarkEnd w:id="19"/>
    </w:p>
    <w:p w14:paraId="354251A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В России применяется 2 формы оплаты труда: тарифная и бестарифная.</w:t>
      </w:r>
    </w:p>
    <w:p w14:paraId="4C42286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В основе тарифной лежит четко установленный тариф в виде часовой тарифной ставки или оклада.</w:t>
      </w:r>
    </w:p>
    <w:p w14:paraId="21143FD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 1 января 2024 года минимальный размер оплаты труда (МРОТ) составит 19 242 рубля.</w:t>
      </w:r>
    </w:p>
    <w:p w14:paraId="20E13DA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ЗП- важнейший рычаг управления экономикой, а потому государство уделяет особое внимание правовым основам организации и оплаты труда. Заработная плата представляет собой выраженную в денежной форме часть национального дохода, поступающую в личное потребление работников в соответствии с количеством и качеством затраченного ими труда. </w:t>
      </w:r>
    </w:p>
    <w:p w14:paraId="7C07B5E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DAC85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Государство как участник трудовых отношений устанавливает и гарантирует:</w:t>
      </w:r>
    </w:p>
    <w:p w14:paraId="3A43C470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величину минимального размера оплаты труда в Российской Федерации; величину минимального размера тарифной ставки (оклада) работников организаций бюджетной сферы в Российской Федерации;</w:t>
      </w:r>
    </w:p>
    <w:p w14:paraId="54D3BD93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районные коэффициенты и процентные (северные) надбавки;</w:t>
      </w:r>
    </w:p>
    <w:p w14:paraId="5A1C95C7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меры, обеспечивающие повышение уровня реального содержания заработной платы;</w:t>
      </w:r>
    </w:p>
    <w:p w14:paraId="15AAEA48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ограничение перечня оснований и размеров удержаний из заработной платы по распоряжению работодателя, а также размеров налогообложения доходов от заработной платы;</w:t>
      </w:r>
    </w:p>
    <w:p w14:paraId="58EA90B7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ограничение оплаты труда в натуральной форме (только до 20% от фактически причитающихся к получению сумм заработной платы);</w:t>
      </w:r>
    </w:p>
    <w:p w14:paraId="39BE9E0A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законами);</w:t>
      </w:r>
    </w:p>
    <w:p w14:paraId="60C1AC23" w14:textId="77777777" w:rsidR="007A0055" w:rsidRPr="00641CCE" w:rsidRDefault="007A0055" w:rsidP="007A0055">
      <w:pPr>
        <w:pStyle w:val="a4"/>
        <w:numPr>
          <w:ilvl w:val="0"/>
          <w:numId w:val="9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государственный надзор и контроль за полной и своевременной выплатой заработной платы и реализацией государственных гарантий по оплате труда.</w:t>
      </w:r>
    </w:p>
    <w:p w14:paraId="00F5B80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lastRenderedPageBreak/>
        <w:t>Все остальные условия оплаты труда принимаются по согласованию сторон трудовых отношений, но с соблюдением требований законодательных актов.</w:t>
      </w:r>
    </w:p>
    <w:p w14:paraId="6DA0801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5EACA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За основу исчисления заработной платы принимается размер минимальной заработной платы, который устанавливается на федеральном уровне с учетом подходов, определенных Федеральным законом от 19.06.00 № 82-ФЗ «О минимальном размере оплаты труда». Согласно ст.1 этого закона (в редакции от 24.06.08) с «01» января 2009 года минимальный размер оплаты труда установлен в сумме 4330 рублей в месяц.[13,105] Ниже этого уровня не может оплачиваться труд работников, отработавших за месяц норму рабочего времени и выполнивших нормы труда (трудовые обязанности). В бюджетных учреждениях и прочих организациях, использующих тарифную систему, размер тарифной ставки (оклад) первого разряда ЕТС (Единой тарифной сетки) также не может быть ниже минимального размера оплаты труда.</w:t>
      </w:r>
    </w:p>
    <w:p w14:paraId="68124DD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40524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Основным законодательным документам по вопросам организации и расчетов с персоналом по оплате труда является Трудовой Кодекс РФ. Выполнение установленных, в его статьях правил обязательного для всех руководителей и работников в РФ независимо от форм собственности и вида деятельности.</w:t>
      </w:r>
    </w:p>
    <w:p w14:paraId="3BA01660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0" w:name="_Toc170079221"/>
      <w:r w:rsidRPr="00641CCE">
        <w:rPr>
          <w:rFonts w:ascii="Times New Roman" w:hAnsi="Times New Roman" w:cs="Times New Roman"/>
          <w:sz w:val="28"/>
          <w:szCs w:val="28"/>
          <w:highlight w:val="red"/>
        </w:rPr>
        <w:t>22. Основные формы и виды оплаты труда с формулами расчета</w:t>
      </w:r>
      <w:bookmarkEnd w:id="20"/>
    </w:p>
    <w:p w14:paraId="0787326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ЗП- часть национального дохода страны, созданного на данном предприятии и предназначенного для оплаты труда работникам.</w:t>
      </w:r>
    </w:p>
    <w:p w14:paraId="68A53E8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ЗП по формам:</w:t>
      </w:r>
    </w:p>
    <w:p w14:paraId="265BD7B2" w14:textId="77777777" w:rsidR="007A0055" w:rsidRPr="00641CCE" w:rsidRDefault="007A0055" w:rsidP="007A0055">
      <w:pPr>
        <w:pStyle w:val="a4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Сдельная- кол-во произведенной продукции, услуг, объем работы.</w:t>
      </w:r>
    </w:p>
    <w:p w14:paraId="2C6E92AB" w14:textId="77777777" w:rsidR="007A0055" w:rsidRPr="00641CCE" w:rsidRDefault="007A0055" w:rsidP="007A0055">
      <w:pPr>
        <w:pStyle w:val="a4"/>
        <w:numPr>
          <w:ilvl w:val="0"/>
          <w:numId w:val="11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Прямая сдельная- прямо пропорциональна выпущенной продукции, оказанной услуге, объему выполненных работ.</w:t>
      </w:r>
    </w:p>
    <w:p w14:paraId="28FD7D25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>=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 xml:space="preserve">*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641CCE">
        <w:rPr>
          <w:rFonts w:ascii="Times New Roman" w:hAnsi="Times New Roman" w:cs="Times New Roman"/>
          <w:sz w:val="28"/>
          <w:szCs w:val="28"/>
        </w:rPr>
        <w:t xml:space="preserve">         ,где</w:t>
      </w:r>
    </w:p>
    <w:p w14:paraId="1FB6B1CF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чтс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41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41C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</w:t>
      </w:r>
      <w:r w:rsidRPr="00641CCE">
        <w:rPr>
          <w:rFonts w:ascii="Times New Roman" w:hAnsi="Times New Roman" w:cs="Times New Roman"/>
          <w:sz w:val="28"/>
          <w:szCs w:val="28"/>
        </w:rPr>
        <w:t>или                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чтс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>/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В                  </w:t>
      </w:r>
      <w:r w:rsidRPr="00641CCE">
        <w:rPr>
          <w:rFonts w:ascii="Times New Roman" w:hAnsi="Times New Roman" w:cs="Times New Roman"/>
          <w:sz w:val="28"/>
          <w:szCs w:val="28"/>
        </w:rPr>
        <w:t>расценка сдельная</w:t>
      </w:r>
    </w:p>
    <w:p w14:paraId="3ED022F9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641CCE">
        <w:rPr>
          <w:rFonts w:ascii="Times New Roman" w:hAnsi="Times New Roman" w:cs="Times New Roman"/>
          <w:sz w:val="28"/>
          <w:szCs w:val="28"/>
        </w:rPr>
        <w:t xml:space="preserve"> -кол-во сделанной продукции принятой ОТК(отдел тех контроля).</w:t>
      </w:r>
    </w:p>
    <w:p w14:paraId="51DA7CF4" w14:textId="77777777" w:rsidR="007A0055" w:rsidRPr="00641CCE" w:rsidRDefault="007A0055" w:rsidP="007A0055">
      <w:pPr>
        <w:pStyle w:val="a4"/>
        <w:numPr>
          <w:ilvl w:val="0"/>
          <w:numId w:val="11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Сдельно-премиальная- за достижение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опред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результатов, т е премия, всегда начисляется в % от прямой ЗП.</w:t>
      </w:r>
    </w:p>
    <w:p w14:paraId="45F875F5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СД.П.</w:t>
      </w:r>
      <w:r w:rsidRPr="00641CCE">
        <w:rPr>
          <w:rFonts w:ascii="Times New Roman" w:hAnsi="Times New Roman" w:cs="Times New Roman"/>
          <w:sz w:val="28"/>
          <w:szCs w:val="28"/>
        </w:rPr>
        <w:t>=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 xml:space="preserve">*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641CCE">
        <w:rPr>
          <w:rFonts w:ascii="Times New Roman" w:hAnsi="Times New Roman" w:cs="Times New Roman"/>
          <w:sz w:val="28"/>
          <w:szCs w:val="28"/>
        </w:rPr>
        <w:t>+(п%*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 xml:space="preserve">*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641CCE">
        <w:rPr>
          <w:rFonts w:ascii="Times New Roman" w:hAnsi="Times New Roman" w:cs="Times New Roman"/>
          <w:sz w:val="28"/>
          <w:szCs w:val="28"/>
        </w:rPr>
        <w:t>/100)   , где</w:t>
      </w:r>
    </w:p>
    <w:p w14:paraId="67D1FF4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П%-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проц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премии по положению премирования</w:t>
      </w:r>
    </w:p>
    <w:p w14:paraId="7E3A7D36" w14:textId="77777777" w:rsidR="007A0055" w:rsidRPr="00641CCE" w:rsidRDefault="007A0055" w:rsidP="007A0055">
      <w:pPr>
        <w:pStyle w:val="a4"/>
        <w:numPr>
          <w:ilvl w:val="0"/>
          <w:numId w:val="11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Сдельно-прогрессивная- плановый объем оплачивается по обычной оценке, а весь перевыполненный объем по повышенной оценке.</w:t>
      </w:r>
    </w:p>
    <w:p w14:paraId="24E2729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СД.ПРОГ</w:t>
      </w:r>
      <w:r w:rsidRPr="00641CCE">
        <w:rPr>
          <w:rFonts w:ascii="Times New Roman" w:hAnsi="Times New Roman" w:cs="Times New Roman"/>
          <w:sz w:val="28"/>
          <w:szCs w:val="28"/>
        </w:rPr>
        <w:t xml:space="preserve">=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ПЛ</w:t>
      </w:r>
      <w:r w:rsidRPr="00641CCE">
        <w:rPr>
          <w:rFonts w:ascii="Times New Roman" w:hAnsi="Times New Roman" w:cs="Times New Roman"/>
          <w:sz w:val="28"/>
          <w:szCs w:val="28"/>
        </w:rPr>
        <w:t>*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>+ Δ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</w:rPr>
        <w:t>*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641CCE">
        <w:rPr>
          <w:rFonts w:ascii="Times New Roman" w:hAnsi="Times New Roman" w:cs="Times New Roman"/>
          <w:sz w:val="28"/>
          <w:szCs w:val="28"/>
        </w:rPr>
        <w:t>*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У      </w:t>
      </w:r>
      <w:r w:rsidRPr="00641CCE">
        <w:rPr>
          <w:rFonts w:ascii="Times New Roman" w:hAnsi="Times New Roman" w:cs="Times New Roman"/>
          <w:sz w:val="28"/>
          <w:szCs w:val="28"/>
        </w:rPr>
        <w:t>, где</w:t>
      </w:r>
    </w:p>
    <w:p w14:paraId="1E52A29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35046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sz w:val="28"/>
          <w:szCs w:val="28"/>
        </w:rPr>
        <w:t>Δ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</w:rPr>
        <w:t xml:space="preserve">=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 w:rsidRPr="00641CCE">
        <w:rPr>
          <w:rFonts w:ascii="Times New Roman" w:hAnsi="Times New Roman" w:cs="Times New Roman"/>
          <w:sz w:val="28"/>
          <w:szCs w:val="28"/>
        </w:rPr>
        <w:t xml:space="preserve">-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ПЛ</w:t>
      </w:r>
    </w:p>
    <w:p w14:paraId="03F6B312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641CC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>.(например, 10%-1,1;  11-20%-1,3;  21-25%-1,5; 26-40%-1,75)</w:t>
      </w:r>
    </w:p>
    <w:p w14:paraId="2A40703D" w14:textId="77777777" w:rsidR="007A0055" w:rsidRPr="00641CCE" w:rsidRDefault="007A0055" w:rsidP="007A0055">
      <w:pPr>
        <w:pStyle w:val="a4"/>
        <w:numPr>
          <w:ilvl w:val="0"/>
          <w:numId w:val="11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Косвенно-сдельная- работник получает оплату не напрямую за выполненную работу или произведенную продукцию, а по определенным показателям, таким как выручка, прибыль или эффективность предприятия.</w:t>
      </w:r>
    </w:p>
    <w:p w14:paraId="051E9E9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К.СД</w:t>
      </w:r>
      <w:r w:rsidRPr="00641CCE">
        <w:rPr>
          <w:rFonts w:ascii="Times New Roman" w:hAnsi="Times New Roman" w:cs="Times New Roman"/>
          <w:sz w:val="28"/>
          <w:szCs w:val="28"/>
        </w:rPr>
        <w:t>= 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СДК</w:t>
      </w:r>
      <w:r w:rsidRPr="00641CCE">
        <w:rPr>
          <w:rFonts w:ascii="Times New Roman" w:hAnsi="Times New Roman" w:cs="Times New Roman"/>
          <w:sz w:val="28"/>
          <w:szCs w:val="28"/>
        </w:rPr>
        <w:t xml:space="preserve">* Σ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Ф  </w:t>
      </w:r>
      <w:r w:rsidRPr="00641CCE">
        <w:rPr>
          <w:rFonts w:ascii="Times New Roman" w:hAnsi="Times New Roman" w:cs="Times New Roman"/>
          <w:sz w:val="28"/>
          <w:szCs w:val="28"/>
        </w:rPr>
        <w:t>,где</w:t>
      </w:r>
    </w:p>
    <w:p w14:paraId="02B5E251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Σ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Ф  </w:t>
      </w:r>
      <w:r w:rsidRPr="00641CCE">
        <w:rPr>
          <w:rFonts w:ascii="Times New Roman" w:hAnsi="Times New Roman" w:cs="Times New Roman"/>
          <w:sz w:val="28"/>
          <w:szCs w:val="28"/>
        </w:rPr>
        <w:t xml:space="preserve">- сумма всей продукции, которая всеми утверждена ОТК и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14:paraId="16B7F56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sz w:val="28"/>
          <w:szCs w:val="28"/>
        </w:rPr>
        <w:t>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СДК</w:t>
      </w:r>
      <w:r w:rsidRPr="00641C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чтск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>/ Σ Н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В(Ч)  </w:t>
      </w:r>
    </w:p>
    <w:p w14:paraId="2A4E17D6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Н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 xml:space="preserve">В(Ч)  </w:t>
      </w:r>
      <w:r w:rsidRPr="00641CCE">
        <w:rPr>
          <w:rFonts w:ascii="Times New Roman" w:hAnsi="Times New Roman" w:cs="Times New Roman"/>
          <w:sz w:val="28"/>
          <w:szCs w:val="28"/>
        </w:rPr>
        <w:t xml:space="preserve">- сумма часовых норм выработки всех рабочих, кот обслуживают данный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косвенник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>.</w:t>
      </w:r>
    </w:p>
    <w:p w14:paraId="10F525B1" w14:textId="77777777" w:rsidR="007A0055" w:rsidRPr="00641CCE" w:rsidRDefault="007A0055" w:rsidP="007A0055">
      <w:pPr>
        <w:pStyle w:val="a4"/>
        <w:numPr>
          <w:ilvl w:val="0"/>
          <w:numId w:val="11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Аккордная- ЗП работника рассчитывается исходя из количества произведённой им продукции и её качества согласно действующим сдельным расценкам.</w:t>
      </w:r>
    </w:p>
    <w:p w14:paraId="27B3AC94" w14:textId="77777777" w:rsidR="007A0055" w:rsidRPr="00641CCE" w:rsidRDefault="007A0055" w:rsidP="007A0055">
      <w:pPr>
        <w:pStyle w:val="a4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Повременная- от кол-ва время работы.</w:t>
      </w:r>
    </w:p>
    <w:p w14:paraId="32F062DD" w14:textId="77777777" w:rsidR="007A0055" w:rsidRPr="00641CCE" w:rsidRDefault="007A0055" w:rsidP="007A0055">
      <w:pPr>
        <w:pStyle w:val="a4"/>
        <w:numPr>
          <w:ilvl w:val="0"/>
          <w:numId w:val="1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Простая премиальная- ЗП формируется как произведение эффективного фонда в часах на ЧТС.</w:t>
      </w:r>
    </w:p>
    <w:p w14:paraId="4B0D7B7F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sz w:val="28"/>
          <w:szCs w:val="28"/>
        </w:rPr>
        <w:t>З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ПР.ПОВР.</w:t>
      </w:r>
      <w:r w:rsidRPr="00641CCE">
        <w:rPr>
          <w:rFonts w:ascii="Times New Roman" w:hAnsi="Times New Roman" w:cs="Times New Roman"/>
          <w:sz w:val="28"/>
          <w:szCs w:val="28"/>
        </w:rPr>
        <w:t>=Ф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ЭФ</w:t>
      </w:r>
      <w:r w:rsidRPr="00641CCE">
        <w:rPr>
          <w:rFonts w:ascii="Times New Roman" w:hAnsi="Times New Roman" w:cs="Times New Roman"/>
          <w:sz w:val="28"/>
          <w:szCs w:val="28"/>
        </w:rPr>
        <w:t>*ЧТС*Р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</w:t>
      </w:r>
    </w:p>
    <w:p w14:paraId="5F478E5A" w14:textId="77777777" w:rsidR="007A0055" w:rsidRPr="00641CCE" w:rsidRDefault="007A0055" w:rsidP="007A0055">
      <w:pPr>
        <w:pStyle w:val="a4"/>
        <w:numPr>
          <w:ilvl w:val="0"/>
          <w:numId w:val="12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Повременно-премиальная- премия начисляется за выполнения или перевыполнение количественных  и качественных покупателей.</w:t>
      </w:r>
    </w:p>
    <w:p w14:paraId="572CFD04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З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ПОВР.ПРЕМ.</w:t>
      </w:r>
      <w:r w:rsidRPr="00641CCE">
        <w:rPr>
          <w:rFonts w:ascii="Times New Roman" w:hAnsi="Times New Roman" w:cs="Times New Roman"/>
          <w:sz w:val="28"/>
          <w:szCs w:val="28"/>
        </w:rPr>
        <w:t>=(Ф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ЭФ</w:t>
      </w:r>
      <w:r w:rsidRPr="00641CCE">
        <w:rPr>
          <w:rFonts w:ascii="Times New Roman" w:hAnsi="Times New Roman" w:cs="Times New Roman"/>
          <w:sz w:val="28"/>
          <w:szCs w:val="28"/>
        </w:rPr>
        <w:t>*ЧТС*Р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641CCE">
        <w:rPr>
          <w:rFonts w:ascii="Times New Roman" w:hAnsi="Times New Roman" w:cs="Times New Roman"/>
          <w:sz w:val="28"/>
          <w:szCs w:val="28"/>
        </w:rPr>
        <w:t>)*(1*П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ПРЕМ</w:t>
      </w:r>
      <w:r w:rsidRPr="00641CCE">
        <w:rPr>
          <w:rFonts w:ascii="Times New Roman" w:hAnsi="Times New Roman" w:cs="Times New Roman"/>
          <w:sz w:val="28"/>
          <w:szCs w:val="28"/>
        </w:rPr>
        <w:t>%/100%)</w:t>
      </w:r>
    </w:p>
    <w:p w14:paraId="73F378FD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756962" w14:textId="77777777" w:rsidR="007A0055" w:rsidRPr="00641CCE" w:rsidRDefault="007A0055" w:rsidP="007A0055">
      <w:pPr>
        <w:pStyle w:val="a4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Смешанная.</w:t>
      </w:r>
    </w:p>
    <w:p w14:paraId="5958CEF5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Оклад является разновидностью повременной. Оклад- месячная ставка работы доминантного лица, независимо от месяца.</w:t>
      </w:r>
    </w:p>
    <w:p w14:paraId="3F087E98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1" w:name="_Toc170079222"/>
      <w:r w:rsidRPr="00641CCE">
        <w:rPr>
          <w:rFonts w:ascii="Times New Roman" w:hAnsi="Times New Roman" w:cs="Times New Roman"/>
          <w:sz w:val="28"/>
          <w:szCs w:val="28"/>
          <w:highlight w:val="green"/>
        </w:rPr>
        <w:t>23.</w:t>
      </w:r>
      <w:r w:rsidRPr="00641CCE">
        <w:rPr>
          <w:rFonts w:ascii="Times New Roman" w:hAnsi="Times New Roman" w:cs="Times New Roman"/>
          <w:sz w:val="28"/>
          <w:szCs w:val="28"/>
          <w:highlight w:val="green"/>
          <w:lang w:eastAsia="ru-RU"/>
        </w:rPr>
        <w:t xml:space="preserve"> </w:t>
      </w:r>
      <w:r w:rsidRPr="00641CCE">
        <w:rPr>
          <w:rFonts w:ascii="Times New Roman" w:hAnsi="Times New Roman" w:cs="Times New Roman"/>
          <w:sz w:val="28"/>
          <w:szCs w:val="28"/>
          <w:highlight w:val="green"/>
        </w:rPr>
        <w:t>Классификация затрат себестоимости. Виды себестоимости : цеховая, производственная, полная.</w:t>
      </w:r>
      <w:bookmarkEnd w:id="21"/>
    </w:p>
    <w:p w14:paraId="43ED752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Себестоимость- экономическая категория, кот отражает все расходы организации связанные с производством и реализацией продукции, работ, услуг.</w:t>
      </w:r>
    </w:p>
    <w:p w14:paraId="07B3E3D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sz w:val="28"/>
          <w:szCs w:val="28"/>
        </w:rPr>
        <w:t>Виды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374E19" w14:textId="77777777" w:rsidR="007A0055" w:rsidRPr="00641CCE" w:rsidRDefault="007A0055" w:rsidP="007A0055">
      <w:pPr>
        <w:pStyle w:val="a4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Цеховая себестоимость - это общие затраты цеха производства, в котором производится конкретный вид продукции. Цеховая себестоимость включает в себя прямые затраты по производству данной продукции (материалы, труд, амортизация оборудования) и косвенные затраты цеха (отопление, освещение, амортизация здания и оборудования, административные расходы).</w:t>
      </w:r>
    </w:p>
    <w:p w14:paraId="33BBDD04" w14:textId="77777777" w:rsidR="007A0055" w:rsidRPr="00641CCE" w:rsidRDefault="007A0055" w:rsidP="007A0055">
      <w:pPr>
        <w:pStyle w:val="a4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lastRenderedPageBreak/>
        <w:t>Производственная себестоимость - это себестоимость производства конкретной партии продукции, включающая в себя все затраты на ее производство в данном периоде. Производственная себестоимость включает в себя цеховую себестоимость и общецеховые затраты, такие как расходы на управление и общехозяйственные расходы.</w:t>
      </w:r>
    </w:p>
    <w:p w14:paraId="491AA451" w14:textId="77777777" w:rsidR="007A0055" w:rsidRPr="00641CCE" w:rsidRDefault="007A0055" w:rsidP="007A0055">
      <w:pPr>
        <w:pStyle w:val="a4"/>
        <w:numPr>
          <w:ilvl w:val="0"/>
          <w:numId w:val="10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Полная себестоимость - это себестоимость всей произведенной продукции за определенный период времени. Полная себестоимость включает в себя все затраты предприятия на производство продукции, в том числе общехозяйственные расходы и прочие операционные расходы, не связанные прямо с производством (например, расходы на продажи и маркетинг).</w:t>
      </w:r>
    </w:p>
    <w:p w14:paraId="1E1E844E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2" w:name="_Toc170079223"/>
      <w:r w:rsidRPr="00641CCE">
        <w:rPr>
          <w:rFonts w:ascii="Times New Roman" w:hAnsi="Times New Roman" w:cs="Times New Roman"/>
          <w:sz w:val="28"/>
          <w:szCs w:val="28"/>
          <w:highlight w:val="green"/>
        </w:rPr>
        <w:t>24.</w:t>
      </w:r>
      <w:r w:rsidRPr="00641CCE">
        <w:rPr>
          <w:rFonts w:ascii="Times New Roman" w:hAnsi="Times New Roman" w:cs="Times New Roman"/>
          <w:sz w:val="28"/>
          <w:szCs w:val="28"/>
          <w:highlight w:val="green"/>
          <w:lang w:eastAsia="ru-RU"/>
        </w:rPr>
        <w:t xml:space="preserve"> </w:t>
      </w:r>
      <w:r w:rsidRPr="00641CCE">
        <w:rPr>
          <w:rFonts w:ascii="Times New Roman" w:hAnsi="Times New Roman" w:cs="Times New Roman"/>
          <w:sz w:val="28"/>
          <w:szCs w:val="28"/>
          <w:highlight w:val="green"/>
        </w:rPr>
        <w:t>Показатели рентабельности сайта. Расчет уровня рентабельности предприятия и продукции.</w:t>
      </w:r>
      <w:bookmarkEnd w:id="22"/>
    </w:p>
    <w:p w14:paraId="13C665C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Рентабельность - это показатель, отражающий эффективность использования ресурсов и возможность предприятия получить прибыль от своей деятельности. Для сайта показатели рентабельности могут быть выражены в различных формах в зависимости от специфики его деятельности. Ниже приведены основные показатели рентабельности сайта:</w:t>
      </w:r>
    </w:p>
    <w:p w14:paraId="3D3A402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BCFED9" w14:textId="77777777" w:rsidR="007A0055" w:rsidRPr="00641CCE" w:rsidRDefault="007A0055" w:rsidP="007A0055">
      <w:pPr>
        <w:pStyle w:val="a4"/>
        <w:numPr>
          <w:ilvl w:val="1"/>
          <w:numId w:val="1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Рентабельность инвестиций - отражает доходность сайта как инвестиционного проекта.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как отношение прибыли к затраченным инвестициям.</w:t>
      </w:r>
    </w:p>
    <w:p w14:paraId="3389B861" w14:textId="77777777" w:rsidR="007A0055" w:rsidRPr="00641CCE" w:rsidRDefault="007A0055" w:rsidP="007A0055">
      <w:pPr>
        <w:pStyle w:val="a4"/>
        <w:numPr>
          <w:ilvl w:val="1"/>
          <w:numId w:val="1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Рентабельность продукции - показатель, отражающий эффективность производства продукции на сайте.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как отношение прибыли от реализации продукции к затратам на ее производство.</w:t>
      </w:r>
    </w:p>
    <w:p w14:paraId="45732A4B" w14:textId="77777777" w:rsidR="007A0055" w:rsidRPr="00641CCE" w:rsidRDefault="007A0055" w:rsidP="007A0055">
      <w:pPr>
        <w:pStyle w:val="a4"/>
        <w:numPr>
          <w:ilvl w:val="1"/>
          <w:numId w:val="1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Рентабельность рекламы/маркетинга - отражает эффективность рекламной кампании на сайте.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как отношение прибыли, полученной от продаж, к затратам на маркетинговые мероприятия.</w:t>
      </w:r>
    </w:p>
    <w:p w14:paraId="6E2A5CE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3B0C11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Для расчета уровня рентабельности предприятия и продукции можно использовать следующие формулы:</w:t>
      </w:r>
    </w:p>
    <w:p w14:paraId="764AD5A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F3033E" w14:textId="77777777" w:rsidR="007A0055" w:rsidRPr="00641CCE" w:rsidRDefault="007A0055" w:rsidP="007A0055">
      <w:pPr>
        <w:pStyle w:val="a4"/>
        <w:numPr>
          <w:ilvl w:val="1"/>
          <w:numId w:val="1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Рентабельность предприятия = (прибыль/выручка)  100%</w:t>
      </w:r>
    </w:p>
    <w:p w14:paraId="18D0355F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Рентабельность производства- показатель отношения общей суммы прибыли к среднегодовой стоимости основных и нормированных ОС.</w:t>
      </w:r>
    </w:p>
    <w:p w14:paraId="069C3ACF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sz w:val="28"/>
          <w:szCs w:val="28"/>
          <w:highlight w:val="red"/>
        </w:rPr>
        <w:t>Р= П/ С-С</w:t>
      </w:r>
      <w:r w:rsidRPr="00641CCE">
        <w:rPr>
          <w:rFonts w:ascii="Times New Roman" w:hAnsi="Times New Roman" w:cs="Times New Roman"/>
          <w:sz w:val="28"/>
          <w:szCs w:val="28"/>
          <w:highlight w:val="red"/>
          <w:vertAlign w:val="subscript"/>
        </w:rPr>
        <w:t>ОБ</w:t>
      </w:r>
    </w:p>
    <w:p w14:paraId="3288BAA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6CFC32" w14:textId="77777777" w:rsidR="007A0055" w:rsidRPr="00641CCE" w:rsidRDefault="007A0055" w:rsidP="007A0055">
      <w:pPr>
        <w:pStyle w:val="a4"/>
        <w:numPr>
          <w:ilvl w:val="1"/>
          <w:numId w:val="14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Рентабельность продукции = (прибыль от продаж конкретной продукции/затраты на производство продукции)  100%</w:t>
      </w:r>
    </w:p>
    <w:p w14:paraId="6A13E31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lastRenderedPageBreak/>
        <w:t>Рентабельность продукции- отношение общей суммы прибыли к издержкам производства и реализации продукции.</w:t>
      </w:r>
    </w:p>
    <w:p w14:paraId="17FC4D97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41CCE">
        <w:rPr>
          <w:rFonts w:ascii="Times New Roman" w:hAnsi="Times New Roman" w:cs="Times New Roman"/>
          <w:sz w:val="28"/>
          <w:szCs w:val="28"/>
          <w:highlight w:val="red"/>
        </w:rPr>
        <w:t>Р= (Ц-С/С)/ С/С*100%    ,где</w:t>
      </w:r>
    </w:p>
    <w:p w14:paraId="453957F9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Ц-цена единицы продукции</w:t>
      </w:r>
    </w:p>
    <w:p w14:paraId="43F0B530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С/С- себестоимость единицы</w:t>
      </w:r>
    </w:p>
    <w:p w14:paraId="0463C217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3" w:name="_Toc170079224"/>
      <w:r w:rsidRPr="00641CCE">
        <w:rPr>
          <w:rFonts w:ascii="Times New Roman" w:hAnsi="Times New Roman" w:cs="Times New Roman"/>
          <w:sz w:val="28"/>
          <w:szCs w:val="28"/>
          <w:highlight w:val="red"/>
        </w:rPr>
        <w:t>25. Порядок планирования годового фонда оплаты труда с формулами</w:t>
      </w:r>
      <w:bookmarkEnd w:id="23"/>
    </w:p>
    <w:p w14:paraId="0219A30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Плановый фонд оплаты труда(ФОТ)— это сумма денежных средств, предусмотренных в плановом периоде для выплаты работникам по тарифным ставкам, окладам и сдельным расценкам, а также премий из фонда заработной платы и всех видов доплат к основной заработной плате.</w:t>
      </w:r>
    </w:p>
    <w:p w14:paraId="2C911A7E" w14:textId="77777777" w:rsidR="007A0055" w:rsidRPr="00641CCE" w:rsidRDefault="007A0055" w:rsidP="007A0055">
      <w:pPr>
        <w:pStyle w:val="a9"/>
        <w:rPr>
          <w:b/>
          <w:bCs/>
          <w:i/>
          <w:iCs/>
          <w:color w:val="000000"/>
          <w:sz w:val="28"/>
          <w:szCs w:val="28"/>
        </w:rPr>
      </w:pPr>
      <w:r w:rsidRPr="00641CCE">
        <w:rPr>
          <w:b/>
          <w:bCs/>
          <w:i/>
          <w:iCs/>
          <w:color w:val="000000"/>
          <w:sz w:val="28"/>
          <w:szCs w:val="28"/>
        </w:rPr>
        <w:t xml:space="preserve">Исходными данными для планирования фонда заработной </w:t>
      </w:r>
      <w:proofErr w:type="spellStart"/>
      <w:r w:rsidRPr="00641CCE">
        <w:rPr>
          <w:b/>
          <w:bCs/>
          <w:i/>
          <w:iCs/>
          <w:color w:val="000000"/>
          <w:sz w:val="28"/>
          <w:szCs w:val="28"/>
        </w:rPr>
        <w:t>пла</w:t>
      </w:r>
      <w:proofErr w:type="spellEnd"/>
      <w:r w:rsidRPr="00641CCE">
        <w:rPr>
          <w:b/>
          <w:bCs/>
          <w:i/>
          <w:iCs/>
          <w:color w:val="000000"/>
          <w:sz w:val="28"/>
          <w:szCs w:val="28"/>
        </w:rPr>
        <w:t>- ты являются:</w:t>
      </w:r>
    </w:p>
    <w:p w14:paraId="55B21569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производственная программа;</w:t>
      </w:r>
    </w:p>
    <w:p w14:paraId="2BEC527C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данные о трудоемкости продукции, расценках на детали, изделия;</w:t>
      </w:r>
    </w:p>
    <w:p w14:paraId="242523C2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 xml:space="preserve">численность работающих по категориям с указанием про- </w:t>
      </w:r>
      <w:proofErr w:type="spellStart"/>
      <w:r w:rsidRPr="00641CCE">
        <w:rPr>
          <w:color w:val="000000"/>
          <w:sz w:val="28"/>
          <w:szCs w:val="28"/>
        </w:rPr>
        <w:t>фессионального</w:t>
      </w:r>
      <w:proofErr w:type="spellEnd"/>
      <w:r w:rsidRPr="00641CCE">
        <w:rPr>
          <w:color w:val="000000"/>
          <w:sz w:val="28"/>
          <w:szCs w:val="28"/>
        </w:rPr>
        <w:t xml:space="preserve"> и квалификационного состава рабочих;</w:t>
      </w:r>
    </w:p>
    <w:p w14:paraId="3FD9929B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расценка на изделия, детали;</w:t>
      </w:r>
    </w:p>
    <w:p w14:paraId="18DA28F1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тарифная система;</w:t>
      </w:r>
    </w:p>
    <w:p w14:paraId="046156DC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 xml:space="preserve">штатное расписание руководящих работников, </w:t>
      </w:r>
      <w:proofErr w:type="spellStart"/>
      <w:r w:rsidRPr="00641CCE">
        <w:rPr>
          <w:color w:val="000000"/>
          <w:sz w:val="28"/>
          <w:szCs w:val="28"/>
        </w:rPr>
        <w:t>специалис</w:t>
      </w:r>
      <w:proofErr w:type="spellEnd"/>
      <w:r w:rsidRPr="00641CCE">
        <w:rPr>
          <w:color w:val="000000"/>
          <w:sz w:val="28"/>
          <w:szCs w:val="28"/>
        </w:rPr>
        <w:t xml:space="preserve">- </w:t>
      </w:r>
      <w:proofErr w:type="spellStart"/>
      <w:r w:rsidRPr="00641CCE">
        <w:rPr>
          <w:color w:val="000000"/>
          <w:sz w:val="28"/>
          <w:szCs w:val="28"/>
        </w:rPr>
        <w:t>тов</w:t>
      </w:r>
      <w:proofErr w:type="spellEnd"/>
      <w:r w:rsidRPr="00641CCE">
        <w:rPr>
          <w:color w:val="000000"/>
          <w:sz w:val="28"/>
          <w:szCs w:val="28"/>
        </w:rPr>
        <w:t xml:space="preserve"> и служащих;</w:t>
      </w:r>
    </w:p>
    <w:p w14:paraId="254DD6F8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применяемые формы и системы заработной платы;</w:t>
      </w:r>
    </w:p>
    <w:p w14:paraId="363C9F8B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нормативы обслуживания;</w:t>
      </w:r>
    </w:p>
    <w:p w14:paraId="4EC15ADB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000000"/>
          <w:sz w:val="28"/>
          <w:szCs w:val="28"/>
        </w:rPr>
      </w:pPr>
      <w:r w:rsidRPr="00641CCE">
        <w:rPr>
          <w:color w:val="000000"/>
          <w:sz w:val="28"/>
          <w:szCs w:val="28"/>
        </w:rPr>
        <w:t>законодательные акты по труду и заработной плате.</w:t>
      </w:r>
    </w:p>
    <w:p w14:paraId="6AC768B6" w14:textId="77777777" w:rsidR="007A0055" w:rsidRPr="00641CCE" w:rsidRDefault="007A0055" w:rsidP="007A0055">
      <w:pPr>
        <w:pStyle w:val="a9"/>
        <w:rPr>
          <w:b/>
          <w:bCs/>
          <w:i/>
          <w:iCs/>
          <w:color w:val="BFBFBF" w:themeColor="background1" w:themeShade="BF"/>
          <w:sz w:val="28"/>
          <w:szCs w:val="28"/>
        </w:rPr>
      </w:pPr>
      <w:r w:rsidRPr="00641CCE">
        <w:rPr>
          <w:b/>
          <w:bCs/>
          <w:i/>
          <w:iCs/>
          <w:color w:val="BFBFBF" w:themeColor="background1" w:themeShade="BF"/>
          <w:sz w:val="28"/>
          <w:szCs w:val="28"/>
        </w:rPr>
        <w:t>Для расчета планового фонда заработной платы применяются следующие методы:</w:t>
      </w:r>
    </w:p>
    <w:p w14:paraId="7F08F032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BFBFBF" w:themeColor="background1" w:themeShade="BF"/>
          <w:sz w:val="28"/>
          <w:szCs w:val="28"/>
        </w:rPr>
      </w:pPr>
      <w:r w:rsidRPr="00641CCE">
        <w:rPr>
          <w:color w:val="BFBFBF" w:themeColor="background1" w:themeShade="BF"/>
          <w:sz w:val="28"/>
          <w:szCs w:val="28"/>
        </w:rPr>
        <w:t>укрупненный;</w:t>
      </w:r>
    </w:p>
    <w:p w14:paraId="14F3A587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BFBFBF" w:themeColor="background1" w:themeShade="BF"/>
          <w:sz w:val="28"/>
          <w:szCs w:val="28"/>
        </w:rPr>
      </w:pPr>
      <w:r w:rsidRPr="00641CCE">
        <w:rPr>
          <w:color w:val="BFBFBF" w:themeColor="background1" w:themeShade="BF"/>
          <w:sz w:val="28"/>
          <w:szCs w:val="28"/>
        </w:rPr>
        <w:t>прямого счета (по средней заработной плате);</w:t>
      </w:r>
    </w:p>
    <w:p w14:paraId="6221ED27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BFBFBF" w:themeColor="background1" w:themeShade="BF"/>
          <w:sz w:val="28"/>
          <w:szCs w:val="28"/>
        </w:rPr>
      </w:pPr>
      <w:r w:rsidRPr="00641CCE">
        <w:rPr>
          <w:color w:val="BFBFBF" w:themeColor="background1" w:themeShade="BF"/>
          <w:sz w:val="28"/>
          <w:szCs w:val="28"/>
        </w:rPr>
        <w:t>нормативный (уровневый или приростной);</w:t>
      </w:r>
    </w:p>
    <w:p w14:paraId="4A93EB73" w14:textId="77777777" w:rsidR="007A0055" w:rsidRPr="00641CCE" w:rsidRDefault="007A0055" w:rsidP="007A0055">
      <w:pPr>
        <w:pStyle w:val="a9"/>
        <w:numPr>
          <w:ilvl w:val="0"/>
          <w:numId w:val="37"/>
        </w:numPr>
        <w:ind w:left="360"/>
        <w:rPr>
          <w:color w:val="BFBFBF" w:themeColor="background1" w:themeShade="BF"/>
          <w:sz w:val="28"/>
          <w:szCs w:val="28"/>
        </w:rPr>
      </w:pPr>
      <w:r w:rsidRPr="00641CCE">
        <w:rPr>
          <w:color w:val="BFBFBF" w:themeColor="background1" w:themeShade="BF"/>
          <w:sz w:val="28"/>
          <w:szCs w:val="28"/>
        </w:rPr>
        <w:t>по элементам.</w:t>
      </w:r>
    </w:p>
    <w:p w14:paraId="27BC856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6861B" w14:textId="77777777" w:rsidR="007A0055" w:rsidRPr="00641CCE" w:rsidRDefault="007A0055" w:rsidP="007A0055">
      <w:pPr>
        <w:pStyle w:val="a4"/>
        <w:numPr>
          <w:ilvl w:val="0"/>
          <w:numId w:val="15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Основной ФОТ-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оплату труда работников по действующим на предприятии сдельным расценкам, тарифным ставкам и представляет собой относительно постоянную часть оплаты, соответствующую установленной норме.</w:t>
      </w:r>
    </w:p>
    <w:p w14:paraId="40636A70" w14:textId="77777777" w:rsidR="007A0055" w:rsidRPr="00641CCE" w:rsidRDefault="007A0055" w:rsidP="007A0055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Прямой тарифный фонд</w:t>
      </w:r>
    </w:p>
    <w:p w14:paraId="40F7201B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sz w:val="28"/>
          <w:szCs w:val="28"/>
        </w:rPr>
        <w:t>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ПР.Т</w:t>
      </w:r>
      <w:r w:rsidRPr="00641CCE">
        <w:rPr>
          <w:rFonts w:ascii="Times New Roman" w:hAnsi="Times New Roman" w:cs="Times New Roman"/>
          <w:sz w:val="28"/>
          <w:szCs w:val="28"/>
        </w:rPr>
        <w:t>=Ф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ЭФ.ЧАС</w:t>
      </w:r>
      <w:r w:rsidRPr="00641CCE">
        <w:rPr>
          <w:rFonts w:ascii="Times New Roman" w:hAnsi="Times New Roman" w:cs="Times New Roman"/>
          <w:sz w:val="28"/>
          <w:szCs w:val="28"/>
        </w:rPr>
        <w:t>*ЧТС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5Р</w:t>
      </w:r>
      <w:r w:rsidRPr="00641CCE">
        <w:rPr>
          <w:rFonts w:ascii="Times New Roman" w:hAnsi="Times New Roman" w:cs="Times New Roman"/>
          <w:sz w:val="28"/>
          <w:szCs w:val="28"/>
        </w:rPr>
        <w:t>*Р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</w:t>
      </w:r>
    </w:p>
    <w:p w14:paraId="63978858" w14:textId="77777777" w:rsidR="007A0055" w:rsidRPr="00641CCE" w:rsidRDefault="007A0055" w:rsidP="007A0055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Премиальный фонд</w:t>
      </w:r>
    </w:p>
    <w:p w14:paraId="47567E52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ПРЕМ</w:t>
      </w:r>
      <w:r w:rsidRPr="00641CCE">
        <w:rPr>
          <w:rFonts w:ascii="Times New Roman" w:hAnsi="Times New Roman" w:cs="Times New Roman"/>
          <w:sz w:val="28"/>
          <w:szCs w:val="28"/>
        </w:rPr>
        <w:t>=Ф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ПР.Т</w:t>
      </w:r>
      <w:r w:rsidRPr="00641CCE">
        <w:rPr>
          <w:rFonts w:ascii="Times New Roman" w:hAnsi="Times New Roman" w:cs="Times New Roman"/>
          <w:sz w:val="28"/>
          <w:szCs w:val="28"/>
        </w:rPr>
        <w:t>*п%</w:t>
      </w:r>
    </w:p>
    <w:p w14:paraId="5C38EE46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Фонд оплат за работу в ночное время</w:t>
      </w:r>
    </w:p>
    <w:p w14:paraId="0F19CF25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641CCE">
        <w:rPr>
          <w:rFonts w:ascii="Times New Roman" w:hAnsi="Times New Roman" w:cs="Times New Roman"/>
          <w:sz w:val="28"/>
          <w:szCs w:val="28"/>
        </w:rPr>
        <w:t>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Н.ВР</w:t>
      </w:r>
      <w:r w:rsidRPr="00641CCE">
        <w:rPr>
          <w:rFonts w:ascii="Times New Roman" w:hAnsi="Times New Roman" w:cs="Times New Roman"/>
          <w:sz w:val="28"/>
          <w:szCs w:val="28"/>
        </w:rPr>
        <w:t>=1см/24* ЧТС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5Р</w:t>
      </w:r>
      <w:r w:rsidRPr="00641CCE">
        <w:rPr>
          <w:rFonts w:ascii="Times New Roman" w:hAnsi="Times New Roman" w:cs="Times New Roman"/>
          <w:sz w:val="28"/>
          <w:szCs w:val="28"/>
        </w:rPr>
        <w:t xml:space="preserve"> /2* Ф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ЭФ.ЧАС</w:t>
      </w:r>
      <w:r w:rsidRPr="00641CCE">
        <w:rPr>
          <w:rFonts w:ascii="Times New Roman" w:hAnsi="Times New Roman" w:cs="Times New Roman"/>
          <w:sz w:val="28"/>
          <w:szCs w:val="28"/>
        </w:rPr>
        <w:t xml:space="preserve"> *Р</w:t>
      </w:r>
      <w:r w:rsidRPr="00641CCE">
        <w:rPr>
          <w:rFonts w:ascii="Times New Roman" w:hAnsi="Times New Roman" w:cs="Times New Roman"/>
          <w:sz w:val="28"/>
          <w:szCs w:val="28"/>
          <w:vertAlign w:val="subscript"/>
        </w:rPr>
        <w:t>С</w:t>
      </w:r>
    </w:p>
    <w:p w14:paraId="6C2C7E81" w14:textId="77777777" w:rsidR="007A0055" w:rsidRPr="00641CCE" w:rsidRDefault="007A0055" w:rsidP="007A0055">
      <w:pPr>
        <w:pStyle w:val="a4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Фонд доплат за работу в праздничные дни</w:t>
      </w:r>
    </w:p>
    <w:p w14:paraId="01FE0052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ФПР=КПР*ФПР.Т*п%</w:t>
      </w:r>
    </w:p>
    <w:p w14:paraId="085EFB2C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ФОСН=( ФПР.Т+ ФПРЕМ+ ФПР+ ФН.ВР)*1.15</w:t>
      </w:r>
    </w:p>
    <w:p w14:paraId="3ED66F00" w14:textId="77777777" w:rsidR="007A0055" w:rsidRPr="00641CCE" w:rsidRDefault="007A0055" w:rsidP="007A0055">
      <w:pPr>
        <w:pStyle w:val="a4"/>
        <w:numPr>
          <w:ilvl w:val="0"/>
          <w:numId w:val="15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Доп. ФОТ-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вклю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различные премии, доплаты за работу в сверхурочное время, за отклонения от норм труда, простои и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436D1D52" w14:textId="77777777" w:rsidR="007A0055" w:rsidRPr="00641CCE" w:rsidRDefault="007A0055" w:rsidP="007A0055">
      <w:pPr>
        <w:pStyle w:val="a4"/>
        <w:numPr>
          <w:ilvl w:val="0"/>
          <w:numId w:val="15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Фонд вознаграждения- определенный % от прямого тарифного фонда</w:t>
      </w:r>
    </w:p>
    <w:p w14:paraId="4C0AA489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ФВОЗН=0,1*ФПР.Т*1.15</w:t>
      </w:r>
    </w:p>
    <w:p w14:paraId="4F56FC20" w14:textId="77777777" w:rsidR="007A0055" w:rsidRPr="00641CCE" w:rsidRDefault="007A0055" w:rsidP="007A0055">
      <w:pPr>
        <w:pStyle w:val="a4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>ФОТ= ФОСН+ФДОП+ФВОЗН</w:t>
      </w:r>
    </w:p>
    <w:p w14:paraId="57134817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170079225"/>
      <w:r w:rsidRPr="00641CCE">
        <w:rPr>
          <w:rFonts w:ascii="Times New Roman" w:hAnsi="Times New Roman" w:cs="Times New Roman"/>
          <w:sz w:val="28"/>
          <w:szCs w:val="28"/>
          <w:highlight w:val="green"/>
        </w:rPr>
        <w:t>26. Сущность и функции цены как экономической категории. Факторы, влияющие на ее уровень</w:t>
      </w:r>
      <w:bookmarkEnd w:id="24"/>
    </w:p>
    <w:p w14:paraId="19C18CD9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Цена</w:t>
      </w:r>
      <w:r w:rsidRPr="00641CCE">
        <w:rPr>
          <w:rFonts w:ascii="Times New Roman" w:hAnsi="Times New Roman" w:cs="Times New Roman"/>
          <w:iCs/>
          <w:sz w:val="28"/>
          <w:szCs w:val="28"/>
        </w:rPr>
        <w:t>- экономическая категория, денежное выражение стоимости товара, услуги.</w:t>
      </w:r>
    </w:p>
    <w:p w14:paraId="3145294A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Функции</w:t>
      </w:r>
      <w:r w:rsidRPr="00641CC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54DC829" w14:textId="77777777" w:rsidR="007A0055" w:rsidRPr="00641CCE" w:rsidRDefault="007A0055" w:rsidP="007A0055">
      <w:pPr>
        <w:pStyle w:val="a4"/>
        <w:numPr>
          <w:ilvl w:val="1"/>
          <w:numId w:val="16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Учётная функция цены — помогает определить стоимость удовлетворения определенной потребности товаром или услугой.</w:t>
      </w:r>
    </w:p>
    <w:p w14:paraId="5404A349" w14:textId="77777777" w:rsidR="007A0055" w:rsidRPr="00641CCE" w:rsidRDefault="007A0055" w:rsidP="007A0055">
      <w:pPr>
        <w:pStyle w:val="a4"/>
        <w:numPr>
          <w:ilvl w:val="1"/>
          <w:numId w:val="16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Стимулирующая функция цены — поощряет производителей, показывая, какую прибыль они могут получить от производства и продажи товаров.</w:t>
      </w:r>
    </w:p>
    <w:p w14:paraId="50F911EB" w14:textId="77777777" w:rsidR="007A0055" w:rsidRPr="00641CCE" w:rsidRDefault="007A0055" w:rsidP="007A0055">
      <w:pPr>
        <w:pStyle w:val="a4"/>
        <w:numPr>
          <w:ilvl w:val="1"/>
          <w:numId w:val="16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Распределительная функция цены — помогает распределять национальный доход между различными участниками экономики.</w:t>
      </w:r>
    </w:p>
    <w:p w14:paraId="7E313B82" w14:textId="77777777" w:rsidR="007A0055" w:rsidRPr="00641CCE" w:rsidRDefault="007A0055" w:rsidP="007A0055">
      <w:pPr>
        <w:pStyle w:val="a4"/>
        <w:numPr>
          <w:ilvl w:val="1"/>
          <w:numId w:val="16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Функция баланса спроса и предложения — помогает согласовывать объемы производства и потребления товаров и услуг.</w:t>
      </w:r>
    </w:p>
    <w:p w14:paraId="41C4F3F2" w14:textId="77777777" w:rsidR="007A0055" w:rsidRPr="00641CCE" w:rsidRDefault="007A0055" w:rsidP="007A0055">
      <w:pPr>
        <w:pStyle w:val="a4"/>
        <w:numPr>
          <w:ilvl w:val="1"/>
          <w:numId w:val="16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Функция рационального размещения производства — позволяет производителям принимать решения о том, где им стоит производить товар, чтобы получить наибольшую прибыль.</w:t>
      </w:r>
    </w:p>
    <w:p w14:paraId="3BCF5F5C" w14:textId="77777777" w:rsidR="007A0055" w:rsidRPr="00641CCE" w:rsidRDefault="007A0055" w:rsidP="007A0055">
      <w:pPr>
        <w:pStyle w:val="a4"/>
        <w:spacing w:line="276" w:lineRule="auto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641CCE">
        <w:rPr>
          <w:rFonts w:ascii="Times New Roman" w:hAnsi="Times New Roman" w:cs="Times New Roman"/>
          <w:b/>
          <w:bCs/>
          <w:i/>
          <w:sz w:val="28"/>
          <w:szCs w:val="28"/>
        </w:rPr>
        <w:t>Факторы</w:t>
      </w:r>
      <w:r w:rsidRPr="00641CC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:</w:t>
      </w:r>
    </w:p>
    <w:p w14:paraId="1D8A1B19" w14:textId="77777777" w:rsidR="007A0055" w:rsidRPr="00641CCE" w:rsidRDefault="007A0055" w:rsidP="007A0055">
      <w:pPr>
        <w:pStyle w:val="a4"/>
        <w:numPr>
          <w:ilvl w:val="1"/>
          <w:numId w:val="17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Стоимость производства: затраты на сырье, труд, оборудование и другие ресурсы определяют базовую стоимость товара или услуги.</w:t>
      </w:r>
    </w:p>
    <w:p w14:paraId="563E5D48" w14:textId="77777777" w:rsidR="007A0055" w:rsidRPr="00641CCE" w:rsidRDefault="007A0055" w:rsidP="007A0055">
      <w:pPr>
        <w:pStyle w:val="a4"/>
        <w:numPr>
          <w:ilvl w:val="1"/>
          <w:numId w:val="17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Спрос и предложение: уровень цен также зависит от соотношения спроса и предложения на рынке. Высокий спрос и ограниченное предложение могут увеличить цены, а наоборот.</w:t>
      </w:r>
    </w:p>
    <w:p w14:paraId="318D6CC6" w14:textId="77777777" w:rsidR="007A0055" w:rsidRPr="00641CCE" w:rsidRDefault="007A0055" w:rsidP="007A0055">
      <w:pPr>
        <w:pStyle w:val="a4"/>
        <w:numPr>
          <w:ilvl w:val="1"/>
          <w:numId w:val="17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Конкуренция: уровень конкуренции в отрасли влияет на ценообразование. В условиях жесткой конкуренции цены могут снижаться, а при монополии могут быть завышены.</w:t>
      </w:r>
    </w:p>
    <w:p w14:paraId="1992A4B3" w14:textId="77777777" w:rsidR="007A0055" w:rsidRPr="00641CCE" w:rsidRDefault="007A0055" w:rsidP="007A0055">
      <w:pPr>
        <w:pStyle w:val="a4"/>
        <w:numPr>
          <w:ilvl w:val="1"/>
          <w:numId w:val="17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lastRenderedPageBreak/>
        <w:t>Инфляция: общий уровень цен в экономике может изменяться из-за инфляции, что также влияет на уровни отдельных цен.</w:t>
      </w:r>
    </w:p>
    <w:p w14:paraId="29C5266B" w14:textId="77777777" w:rsidR="007A0055" w:rsidRPr="00641CCE" w:rsidRDefault="007A0055" w:rsidP="007A0055">
      <w:pPr>
        <w:pStyle w:val="a4"/>
        <w:numPr>
          <w:ilvl w:val="1"/>
          <w:numId w:val="17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Мировые рынки: цены на мировых рынках, курс валют, торговые войны и другие глобальные факторы также оказывают влияние на цены.</w:t>
      </w:r>
    </w:p>
    <w:p w14:paraId="0B5FA3FA" w14:textId="77777777" w:rsidR="007A0055" w:rsidRPr="00641CCE" w:rsidRDefault="007A0055" w:rsidP="007A0055">
      <w:pPr>
        <w:pStyle w:val="a4"/>
        <w:numPr>
          <w:ilvl w:val="1"/>
          <w:numId w:val="17"/>
        </w:numPr>
        <w:spacing w:line="276" w:lineRule="auto"/>
        <w:ind w:left="567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Правительственное регулирование: налоги, пошлины, льготы, субсидии и другие меры государственного вмешательства могут влиять на уровень цен.</w:t>
      </w:r>
    </w:p>
    <w:p w14:paraId="6F225DC6" w14:textId="77777777" w:rsidR="007A0055" w:rsidRPr="00641CCE" w:rsidRDefault="007A0055" w:rsidP="007A005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5" w:name="_Toc170079226"/>
      <w:r w:rsidRPr="00641CCE">
        <w:rPr>
          <w:rFonts w:ascii="Times New Roman" w:hAnsi="Times New Roman" w:cs="Times New Roman"/>
          <w:sz w:val="28"/>
          <w:szCs w:val="28"/>
          <w:highlight w:val="green"/>
        </w:rPr>
        <w:t>27. Ценовая конкуренция в России. Антимонопольное законодательство.</w:t>
      </w:r>
      <w:bookmarkEnd w:id="25"/>
    </w:p>
    <w:p w14:paraId="1474585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Ценовая конкуренция в России является одним из основных аспектов рыночной экономики. В рамках антимонопольного законодательства страны регулируются механизмы предотвращения недобросовестной конкуренции и препятствия монополистическим практикам. Вот несколько ключевых моментов относительно ценовой конкуренции и антимонопольного законодательства в России:</w:t>
      </w:r>
    </w:p>
    <w:p w14:paraId="4E6E9CC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0480A86E" w14:textId="77777777" w:rsidR="007A0055" w:rsidRPr="00641CCE" w:rsidRDefault="007A0055" w:rsidP="007A0055">
      <w:pPr>
        <w:pStyle w:val="a4"/>
        <w:numPr>
          <w:ilvl w:val="1"/>
          <w:numId w:val="1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ФЗ "О защите конкуренции" устанавливает правила и принципы, регулирующие конкуренцию на российском рынке. Также существует Федеральный закон "О торговле", который регулирует торговлю на российском рынке.</w:t>
      </w:r>
    </w:p>
    <w:p w14:paraId="56CA314B" w14:textId="77777777" w:rsidR="007A0055" w:rsidRPr="00641CCE" w:rsidRDefault="007A0055" w:rsidP="007A0055">
      <w:pPr>
        <w:pStyle w:val="a4"/>
        <w:numPr>
          <w:ilvl w:val="1"/>
          <w:numId w:val="1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Федеральная антимонопольная служба (ФАС) осуществляет контроль за соблюдением антимонопольного законодательства, включая борьбу с недобросовестной конкуренцией и монополистическими практиками. ФАС также контролирует ценообразование и может применять различные штрафы и санкции к нарушителям.</w:t>
      </w:r>
    </w:p>
    <w:p w14:paraId="25D1DFF7" w14:textId="77777777" w:rsidR="007A0055" w:rsidRPr="00641CCE" w:rsidRDefault="007A0055" w:rsidP="007A0055">
      <w:pPr>
        <w:pStyle w:val="a4"/>
        <w:numPr>
          <w:ilvl w:val="1"/>
          <w:numId w:val="1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 xml:space="preserve">Запрещается установление договорных цен или иных условий, которые имеют или могут иметь </w:t>
      </w:r>
      <w:proofErr w:type="spellStart"/>
      <w:r w:rsidRPr="00641CCE">
        <w:rPr>
          <w:rFonts w:ascii="Times New Roman" w:hAnsi="Times New Roman" w:cs="Times New Roman"/>
          <w:iCs/>
          <w:sz w:val="28"/>
          <w:szCs w:val="28"/>
        </w:rPr>
        <w:t>антиконкурентные</w:t>
      </w:r>
      <w:proofErr w:type="spellEnd"/>
      <w:r w:rsidRPr="00641CCE">
        <w:rPr>
          <w:rFonts w:ascii="Times New Roman" w:hAnsi="Times New Roman" w:cs="Times New Roman"/>
          <w:iCs/>
          <w:sz w:val="28"/>
          <w:szCs w:val="28"/>
        </w:rPr>
        <w:t xml:space="preserve"> последствия. Это включает в себя согласованные действия по повышению или снижению цен, деление рынков или ограничение конкуренции.</w:t>
      </w:r>
    </w:p>
    <w:p w14:paraId="7F89D8C6" w14:textId="77777777" w:rsidR="007A0055" w:rsidRPr="00641CCE" w:rsidRDefault="007A0055" w:rsidP="007A0055">
      <w:pPr>
        <w:pStyle w:val="a4"/>
        <w:numPr>
          <w:ilvl w:val="1"/>
          <w:numId w:val="18"/>
        </w:numPr>
        <w:spacing w:line="276" w:lineRule="auto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Россия также участвует в международных организациях, таких как Организация экономического сотрудничества и развития (ОЭСР), для обмена опытом и знаний в области антимонопольной политики и конкуренции.</w:t>
      </w:r>
    </w:p>
    <w:p w14:paraId="664E202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14:paraId="5E34A50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641CCE">
        <w:rPr>
          <w:rFonts w:ascii="Times New Roman" w:hAnsi="Times New Roman" w:cs="Times New Roman"/>
          <w:iCs/>
          <w:sz w:val="28"/>
          <w:szCs w:val="28"/>
        </w:rPr>
        <w:t>В целом, ценовая конкуренция в России регулируется законодательством, направленным на обеспечение справедливой и здоровой конкуренции на рынке. Антимонопольные органы следят за соблюдением законов, чтобы защитить интересы потребителей и обеспечить равные условия для всех участников рынка.</w:t>
      </w:r>
    </w:p>
    <w:p w14:paraId="24ABD91B" w14:textId="77777777" w:rsidR="007A0055" w:rsidRPr="00641CCE" w:rsidRDefault="007A0055" w:rsidP="007A0055">
      <w:pPr>
        <w:pStyle w:val="1"/>
        <w:ind w:left="720"/>
        <w:rPr>
          <w:rFonts w:ascii="Times New Roman" w:hAnsi="Times New Roman" w:cs="Times New Roman"/>
          <w:sz w:val="28"/>
          <w:szCs w:val="28"/>
        </w:rPr>
      </w:pPr>
      <w:bookmarkStart w:id="26" w:name="_Toc170079227"/>
      <w:r w:rsidRPr="00641CC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28. Методика расчета цены на сайт.</w:t>
      </w:r>
      <w:bookmarkEnd w:id="26"/>
    </w:p>
    <w:p w14:paraId="6FB4B94C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0335864F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376E352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Зп</w:t>
      </w:r>
      <w:proofErr w:type="spellEnd"/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19FAED3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Хостинг поддержка сайта его редизайн его оптимизация и </w:t>
      </w: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раскрутька</w:t>
      </w:r>
      <w:proofErr w:type="spellEnd"/>
    </w:p>
    <w:p w14:paraId="4A6A6C9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Накладны </w:t>
      </w: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организац</w:t>
      </w:r>
      <w:proofErr w:type="spellEnd"/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произв</w:t>
      </w:r>
      <w:proofErr w:type="spellEnd"/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расходы</w:t>
      </w:r>
    </w:p>
    <w:p w14:paraId="6FD46CAA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Затраты на </w:t>
      </w: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разраб</w:t>
      </w:r>
      <w:proofErr w:type="spellEnd"/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тех документации</w:t>
      </w:r>
    </w:p>
    <w:p w14:paraId="43599C1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41CCE">
        <w:rPr>
          <w:rFonts w:ascii="Times New Roman" w:hAnsi="Times New Roman" w:cs="Times New Roman"/>
          <w:b/>
          <w:i/>
          <w:sz w:val="28"/>
          <w:szCs w:val="28"/>
        </w:rPr>
        <w:t>При расчете цены на сайт можно учитывать следующие факторы:</w:t>
      </w:r>
    </w:p>
    <w:p w14:paraId="5FC6BCC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646147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>1. Объем работ:</w:t>
      </w:r>
    </w:p>
    <w:p w14:paraId="298CB73C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Количество и сложность страниц (</w:t>
      </w: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лендинг</w:t>
      </w:r>
      <w:proofErr w:type="spellEnd"/>
      <w:r w:rsidRPr="00641CCE">
        <w:rPr>
          <w:rFonts w:ascii="Times New Roman" w:hAnsi="Times New Roman" w:cs="Times New Roman"/>
          <w:bCs/>
          <w:iCs/>
          <w:sz w:val="28"/>
          <w:szCs w:val="28"/>
        </w:rPr>
        <w:t>, интернет-магазин, корпоративный сайт и т.д.)</w:t>
      </w:r>
    </w:p>
    <w:p w14:paraId="165E38A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Наличие дополнительных функций (корзина, личный кабинет, формы и т.д.)</w:t>
      </w:r>
    </w:p>
    <w:p w14:paraId="37AF95C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Необходимость адаптивной верстки и </w:t>
      </w:r>
      <w:proofErr w:type="spellStart"/>
      <w:r w:rsidRPr="00641CCE">
        <w:rPr>
          <w:rFonts w:ascii="Times New Roman" w:hAnsi="Times New Roman" w:cs="Times New Roman"/>
          <w:bCs/>
          <w:iCs/>
          <w:sz w:val="28"/>
          <w:szCs w:val="28"/>
        </w:rPr>
        <w:t>кроссбраузерности</w:t>
      </w:r>
      <w:proofErr w:type="spellEnd"/>
    </w:p>
    <w:p w14:paraId="66113DC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Интеграция с внешними системами (CMS, API, платежные системы и т.д.)</w:t>
      </w:r>
    </w:p>
    <w:p w14:paraId="3E7C7A6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8716DB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>2. Специфика проекта:</w:t>
      </w:r>
    </w:p>
    <w:p w14:paraId="428B795F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Уникальный дизайн или использование шаблонных решений</w:t>
      </w:r>
    </w:p>
    <w:p w14:paraId="7BBC1490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Необходимость уникального контента или возможность использования готовых материалов</w:t>
      </w:r>
    </w:p>
    <w:p w14:paraId="796DDD75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Сроки реализации проекта</w:t>
      </w:r>
    </w:p>
    <w:p w14:paraId="06D5C92B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2932D3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>3. Квалификация исполнителей:</w:t>
      </w:r>
    </w:p>
    <w:p w14:paraId="733B8D52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Опыт команды в разработке сайтов</w:t>
      </w:r>
    </w:p>
    <w:p w14:paraId="4EA96EE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Уровень компетенций программистов, дизайнеров, маркетологов</w:t>
      </w:r>
    </w:p>
    <w:p w14:paraId="5510BEAE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Ставка за час работы специалистов</w:t>
      </w:r>
    </w:p>
    <w:p w14:paraId="7E6FF179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78FAE1D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>4. Дополнительные услуги:</w:t>
      </w:r>
    </w:p>
    <w:p w14:paraId="4E174B74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Поддержка и сопровождение сайта</w:t>
      </w:r>
    </w:p>
    <w:p w14:paraId="6EB66E77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Продвижение и оптимизация сайта</w:t>
      </w:r>
    </w:p>
    <w:p w14:paraId="67B8B673" w14:textId="77777777" w:rsidR="007A0055" w:rsidRPr="00641CCE" w:rsidRDefault="007A0055" w:rsidP="007A0055">
      <w:pPr>
        <w:pStyle w:val="a4"/>
        <w:spacing w:line="276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641CCE">
        <w:rPr>
          <w:rFonts w:ascii="Times New Roman" w:hAnsi="Times New Roman" w:cs="Times New Roman"/>
          <w:bCs/>
          <w:iCs/>
          <w:sz w:val="28"/>
          <w:szCs w:val="28"/>
        </w:rPr>
        <w:t xml:space="preserve">   - Обучение персонала клиента работе с сайтом</w:t>
      </w:r>
    </w:p>
    <w:p w14:paraId="343C5749" w14:textId="77777777" w:rsidR="007A0055" w:rsidRPr="00641CCE" w:rsidRDefault="007A0055" w:rsidP="007A005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375" w:type="dxa"/>
        <w:tblInd w:w="-354" w:type="dxa"/>
        <w:tblLook w:val="04A0" w:firstRow="1" w:lastRow="0" w:firstColumn="1" w:lastColumn="0" w:noHBand="0" w:noVBand="1"/>
      </w:tblPr>
      <w:tblGrid>
        <w:gridCol w:w="375"/>
      </w:tblGrid>
      <w:tr w:rsidR="007A0055" w:rsidRPr="00641CCE" w14:paraId="6F039DE2" w14:textId="77777777" w:rsidTr="000C4F52">
        <w:trPr>
          <w:trHeight w:val="34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9ED4884" w14:textId="77777777" w:rsidR="007A0055" w:rsidRPr="00641CCE" w:rsidRDefault="007A0055" w:rsidP="000C4F5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055" w:rsidRPr="00641CCE" w14:paraId="640F7854" w14:textId="77777777" w:rsidTr="000C4F52">
        <w:trPr>
          <w:trHeight w:val="33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CCCE33" w14:textId="77777777" w:rsidR="007A0055" w:rsidRPr="00641CCE" w:rsidRDefault="007A0055" w:rsidP="000C4F5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882DD2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43529C11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533A1CA7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776A22C2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3DC4627D" w14:textId="77777777" w:rsidR="007A0055" w:rsidRPr="00641CCE" w:rsidRDefault="007A0055" w:rsidP="007A0055">
      <w:pPr>
        <w:rPr>
          <w:rFonts w:ascii="Times New Roman" w:hAnsi="Times New Roman" w:cs="Times New Roman"/>
          <w:sz w:val="28"/>
          <w:szCs w:val="28"/>
        </w:rPr>
      </w:pPr>
    </w:p>
    <w:p w14:paraId="010DE8EB" w14:textId="77CB7D1B" w:rsidR="00912B49" w:rsidRPr="00641CCE" w:rsidRDefault="00912B49" w:rsidP="007A0055">
      <w:pPr>
        <w:rPr>
          <w:rFonts w:ascii="Times New Roman" w:hAnsi="Times New Roman" w:cs="Times New Roman"/>
          <w:sz w:val="28"/>
          <w:szCs w:val="28"/>
        </w:rPr>
      </w:pPr>
    </w:p>
    <w:sectPr w:rsidR="00912B49" w:rsidRPr="00641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54DA" w14:textId="77777777" w:rsidR="00654153" w:rsidRDefault="00654153" w:rsidP="00AB7452">
      <w:pPr>
        <w:spacing w:after="0" w:line="240" w:lineRule="auto"/>
      </w:pPr>
      <w:r>
        <w:separator/>
      </w:r>
    </w:p>
  </w:endnote>
  <w:endnote w:type="continuationSeparator" w:id="0">
    <w:p w14:paraId="16D551E2" w14:textId="77777777" w:rsidR="00654153" w:rsidRDefault="00654153" w:rsidP="00AB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9E6C" w14:textId="77777777" w:rsidR="00654153" w:rsidRDefault="00654153" w:rsidP="00AB7452">
      <w:pPr>
        <w:spacing w:after="0" w:line="240" w:lineRule="auto"/>
      </w:pPr>
      <w:r>
        <w:separator/>
      </w:r>
    </w:p>
  </w:footnote>
  <w:footnote w:type="continuationSeparator" w:id="0">
    <w:p w14:paraId="3F3659D3" w14:textId="77777777" w:rsidR="00654153" w:rsidRDefault="00654153" w:rsidP="00AB7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4FD"/>
    <w:multiLevelType w:val="hybridMultilevel"/>
    <w:tmpl w:val="9ACE7CCA"/>
    <w:lvl w:ilvl="0" w:tplc="0FDEF80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7F5A0A1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0261"/>
    <w:multiLevelType w:val="hybridMultilevel"/>
    <w:tmpl w:val="849CC42C"/>
    <w:lvl w:ilvl="0" w:tplc="041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545DB"/>
    <w:multiLevelType w:val="hybridMultilevel"/>
    <w:tmpl w:val="593E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2F9E"/>
    <w:multiLevelType w:val="hybridMultilevel"/>
    <w:tmpl w:val="0734D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B7A29"/>
    <w:multiLevelType w:val="hybridMultilevel"/>
    <w:tmpl w:val="A3FA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56209"/>
    <w:multiLevelType w:val="hybridMultilevel"/>
    <w:tmpl w:val="5AAE4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723CC3"/>
    <w:multiLevelType w:val="hybridMultilevel"/>
    <w:tmpl w:val="98EC0DCE"/>
    <w:lvl w:ilvl="0" w:tplc="A1025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54DF6"/>
    <w:multiLevelType w:val="hybridMultilevel"/>
    <w:tmpl w:val="216236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716D2D"/>
    <w:multiLevelType w:val="hybridMultilevel"/>
    <w:tmpl w:val="3BF80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182D"/>
    <w:multiLevelType w:val="hybridMultilevel"/>
    <w:tmpl w:val="46E2A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E85256"/>
    <w:multiLevelType w:val="hybridMultilevel"/>
    <w:tmpl w:val="E4A2C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4A130C"/>
    <w:multiLevelType w:val="hybridMultilevel"/>
    <w:tmpl w:val="B16E6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55301A"/>
    <w:multiLevelType w:val="hybridMultilevel"/>
    <w:tmpl w:val="7B6A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C42CE"/>
    <w:multiLevelType w:val="hybridMultilevel"/>
    <w:tmpl w:val="51940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24254"/>
    <w:multiLevelType w:val="hybridMultilevel"/>
    <w:tmpl w:val="9B00B9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3227B7"/>
    <w:multiLevelType w:val="hybridMultilevel"/>
    <w:tmpl w:val="8DA21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30BAE"/>
    <w:multiLevelType w:val="multilevel"/>
    <w:tmpl w:val="82C09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65069"/>
    <w:multiLevelType w:val="hybridMultilevel"/>
    <w:tmpl w:val="488E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B5B4D"/>
    <w:multiLevelType w:val="hybridMultilevel"/>
    <w:tmpl w:val="D004D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22A59"/>
    <w:multiLevelType w:val="hybridMultilevel"/>
    <w:tmpl w:val="CAF835A8"/>
    <w:lvl w:ilvl="0" w:tplc="A1025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30C0A"/>
    <w:multiLevelType w:val="hybridMultilevel"/>
    <w:tmpl w:val="DF6CF008"/>
    <w:lvl w:ilvl="0" w:tplc="C3FAC38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C343CB"/>
    <w:multiLevelType w:val="hybridMultilevel"/>
    <w:tmpl w:val="F5FC85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4A44CA"/>
    <w:multiLevelType w:val="hybridMultilevel"/>
    <w:tmpl w:val="853CD40C"/>
    <w:lvl w:ilvl="0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23" w15:restartNumberingAfterBreak="0">
    <w:nsid w:val="565B27C4"/>
    <w:multiLevelType w:val="hybridMultilevel"/>
    <w:tmpl w:val="7F405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2A0B97C">
      <w:start w:val="3"/>
      <w:numFmt w:val="bullet"/>
      <w:lvlText w:val="•"/>
      <w:lvlJc w:val="left"/>
      <w:pPr>
        <w:ind w:left="2869" w:hanging="360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906B00"/>
    <w:multiLevelType w:val="hybridMultilevel"/>
    <w:tmpl w:val="6AA48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FD13E3"/>
    <w:multiLevelType w:val="hybridMultilevel"/>
    <w:tmpl w:val="26B8D7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3B331F"/>
    <w:multiLevelType w:val="hybridMultilevel"/>
    <w:tmpl w:val="F4F0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33005"/>
    <w:multiLevelType w:val="hybridMultilevel"/>
    <w:tmpl w:val="B888D0E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FA4A4C"/>
    <w:multiLevelType w:val="hybridMultilevel"/>
    <w:tmpl w:val="D122AD6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9464D9"/>
    <w:multiLevelType w:val="hybridMultilevel"/>
    <w:tmpl w:val="5D168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E1B54"/>
    <w:multiLevelType w:val="hybridMultilevel"/>
    <w:tmpl w:val="498843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22202E"/>
    <w:multiLevelType w:val="hybridMultilevel"/>
    <w:tmpl w:val="770C9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BA5AF8"/>
    <w:multiLevelType w:val="hybridMultilevel"/>
    <w:tmpl w:val="A54E259A"/>
    <w:lvl w:ilvl="0" w:tplc="A102509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4C492A"/>
    <w:multiLevelType w:val="hybridMultilevel"/>
    <w:tmpl w:val="1E086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A55EDE"/>
    <w:multiLevelType w:val="hybridMultilevel"/>
    <w:tmpl w:val="2A9AB1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B406F"/>
    <w:multiLevelType w:val="hybridMultilevel"/>
    <w:tmpl w:val="07220B98"/>
    <w:lvl w:ilvl="0" w:tplc="A1025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9F53DC"/>
    <w:multiLevelType w:val="hybridMultilevel"/>
    <w:tmpl w:val="4696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5281D"/>
    <w:multiLevelType w:val="hybridMultilevel"/>
    <w:tmpl w:val="1178A2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896A53"/>
    <w:multiLevelType w:val="hybridMultilevel"/>
    <w:tmpl w:val="5CD0F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D2187"/>
    <w:multiLevelType w:val="hybridMultilevel"/>
    <w:tmpl w:val="BB3431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E21479"/>
    <w:multiLevelType w:val="hybridMultilevel"/>
    <w:tmpl w:val="596E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977B7"/>
    <w:multiLevelType w:val="hybridMultilevel"/>
    <w:tmpl w:val="2C4E3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044128"/>
    <w:multiLevelType w:val="hybridMultilevel"/>
    <w:tmpl w:val="A634C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A04CFB"/>
    <w:multiLevelType w:val="hybridMultilevel"/>
    <w:tmpl w:val="1EFA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D3FB0"/>
    <w:multiLevelType w:val="hybridMultilevel"/>
    <w:tmpl w:val="107CC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39"/>
  </w:num>
  <w:num w:numId="5">
    <w:abstractNumId w:val="28"/>
  </w:num>
  <w:num w:numId="6">
    <w:abstractNumId w:val="41"/>
  </w:num>
  <w:num w:numId="7">
    <w:abstractNumId w:val="42"/>
  </w:num>
  <w:num w:numId="8">
    <w:abstractNumId w:val="24"/>
  </w:num>
  <w:num w:numId="9">
    <w:abstractNumId w:val="33"/>
  </w:num>
  <w:num w:numId="10">
    <w:abstractNumId w:val="40"/>
  </w:num>
  <w:num w:numId="11">
    <w:abstractNumId w:val="27"/>
  </w:num>
  <w:num w:numId="12">
    <w:abstractNumId w:val="0"/>
  </w:num>
  <w:num w:numId="13">
    <w:abstractNumId w:val="23"/>
  </w:num>
  <w:num w:numId="14">
    <w:abstractNumId w:val="9"/>
  </w:num>
  <w:num w:numId="15">
    <w:abstractNumId w:val="1"/>
  </w:num>
  <w:num w:numId="16">
    <w:abstractNumId w:val="4"/>
  </w:num>
  <w:num w:numId="17">
    <w:abstractNumId w:val="30"/>
  </w:num>
  <w:num w:numId="18">
    <w:abstractNumId w:val="5"/>
  </w:num>
  <w:num w:numId="19">
    <w:abstractNumId w:val="44"/>
  </w:num>
  <w:num w:numId="20">
    <w:abstractNumId w:val="21"/>
  </w:num>
  <w:num w:numId="21">
    <w:abstractNumId w:val="25"/>
  </w:num>
  <w:num w:numId="22">
    <w:abstractNumId w:val="3"/>
  </w:num>
  <w:num w:numId="23">
    <w:abstractNumId w:val="34"/>
  </w:num>
  <w:num w:numId="24">
    <w:abstractNumId w:val="31"/>
  </w:num>
  <w:num w:numId="25">
    <w:abstractNumId w:val="10"/>
  </w:num>
  <w:num w:numId="26">
    <w:abstractNumId w:val="15"/>
  </w:num>
  <w:num w:numId="27">
    <w:abstractNumId w:val="43"/>
  </w:num>
  <w:num w:numId="28">
    <w:abstractNumId w:val="18"/>
  </w:num>
  <w:num w:numId="29">
    <w:abstractNumId w:val="20"/>
  </w:num>
  <w:num w:numId="30">
    <w:abstractNumId w:val="14"/>
  </w:num>
  <w:num w:numId="31">
    <w:abstractNumId w:val="35"/>
  </w:num>
  <w:num w:numId="32">
    <w:abstractNumId w:val="6"/>
  </w:num>
  <w:num w:numId="33">
    <w:abstractNumId w:val="32"/>
  </w:num>
  <w:num w:numId="34">
    <w:abstractNumId w:val="16"/>
  </w:num>
  <w:num w:numId="35">
    <w:abstractNumId w:val="11"/>
  </w:num>
  <w:num w:numId="36">
    <w:abstractNumId w:val="29"/>
  </w:num>
  <w:num w:numId="37">
    <w:abstractNumId w:val="22"/>
  </w:num>
  <w:num w:numId="38">
    <w:abstractNumId w:val="17"/>
  </w:num>
  <w:num w:numId="39">
    <w:abstractNumId w:val="19"/>
  </w:num>
  <w:num w:numId="40">
    <w:abstractNumId w:val="36"/>
  </w:num>
  <w:num w:numId="41">
    <w:abstractNumId w:val="37"/>
  </w:num>
  <w:num w:numId="42">
    <w:abstractNumId w:val="7"/>
  </w:num>
  <w:num w:numId="43">
    <w:abstractNumId w:val="38"/>
  </w:num>
  <w:num w:numId="44">
    <w:abstractNumId w:val="8"/>
  </w:num>
  <w:num w:numId="45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50"/>
    <w:rsid w:val="000710E1"/>
    <w:rsid w:val="000C3E1A"/>
    <w:rsid w:val="00115493"/>
    <w:rsid w:val="00125690"/>
    <w:rsid w:val="00135CCF"/>
    <w:rsid w:val="001A6447"/>
    <w:rsid w:val="001C1474"/>
    <w:rsid w:val="001C73DD"/>
    <w:rsid w:val="001D5774"/>
    <w:rsid w:val="001D6548"/>
    <w:rsid w:val="001D6A40"/>
    <w:rsid w:val="001D73EB"/>
    <w:rsid w:val="001F4360"/>
    <w:rsid w:val="00214DB6"/>
    <w:rsid w:val="00220A32"/>
    <w:rsid w:val="00361EF9"/>
    <w:rsid w:val="00382376"/>
    <w:rsid w:val="00393AB7"/>
    <w:rsid w:val="0039700F"/>
    <w:rsid w:val="003A42D7"/>
    <w:rsid w:val="003B4F41"/>
    <w:rsid w:val="003D24A2"/>
    <w:rsid w:val="00424AD6"/>
    <w:rsid w:val="004626FB"/>
    <w:rsid w:val="004664F8"/>
    <w:rsid w:val="004C0096"/>
    <w:rsid w:val="005569B1"/>
    <w:rsid w:val="005A5E1F"/>
    <w:rsid w:val="005C2D76"/>
    <w:rsid w:val="005E7718"/>
    <w:rsid w:val="00605FFD"/>
    <w:rsid w:val="00615F77"/>
    <w:rsid w:val="00641CCE"/>
    <w:rsid w:val="00653243"/>
    <w:rsid w:val="00654153"/>
    <w:rsid w:val="00691686"/>
    <w:rsid w:val="006B3963"/>
    <w:rsid w:val="006D2C67"/>
    <w:rsid w:val="0079275F"/>
    <w:rsid w:val="0079670C"/>
    <w:rsid w:val="007A0055"/>
    <w:rsid w:val="008318C7"/>
    <w:rsid w:val="00843061"/>
    <w:rsid w:val="00852B20"/>
    <w:rsid w:val="00867E1E"/>
    <w:rsid w:val="008741F1"/>
    <w:rsid w:val="00886840"/>
    <w:rsid w:val="008A7EC0"/>
    <w:rsid w:val="008D0C1F"/>
    <w:rsid w:val="008D2B77"/>
    <w:rsid w:val="008E50FD"/>
    <w:rsid w:val="00912B49"/>
    <w:rsid w:val="009558A5"/>
    <w:rsid w:val="00966D40"/>
    <w:rsid w:val="0097092F"/>
    <w:rsid w:val="009843AE"/>
    <w:rsid w:val="00A610A9"/>
    <w:rsid w:val="00A91936"/>
    <w:rsid w:val="00AB7452"/>
    <w:rsid w:val="00AC6AB8"/>
    <w:rsid w:val="00AD4550"/>
    <w:rsid w:val="00AE09BD"/>
    <w:rsid w:val="00B40092"/>
    <w:rsid w:val="00B53125"/>
    <w:rsid w:val="00B9767F"/>
    <w:rsid w:val="00BE74E9"/>
    <w:rsid w:val="00C23542"/>
    <w:rsid w:val="00C33343"/>
    <w:rsid w:val="00C3636B"/>
    <w:rsid w:val="00C51751"/>
    <w:rsid w:val="00CC418F"/>
    <w:rsid w:val="00CD7018"/>
    <w:rsid w:val="00CE74B7"/>
    <w:rsid w:val="00D3219C"/>
    <w:rsid w:val="00D421DA"/>
    <w:rsid w:val="00D742EA"/>
    <w:rsid w:val="00DC7479"/>
    <w:rsid w:val="00DC7DB2"/>
    <w:rsid w:val="00DD37A9"/>
    <w:rsid w:val="00DE54E7"/>
    <w:rsid w:val="00E37205"/>
    <w:rsid w:val="00E51A35"/>
    <w:rsid w:val="00E757E6"/>
    <w:rsid w:val="00E75B0F"/>
    <w:rsid w:val="00E83FA0"/>
    <w:rsid w:val="00E91114"/>
    <w:rsid w:val="00ED2948"/>
    <w:rsid w:val="00EE5EDC"/>
    <w:rsid w:val="00EF45DD"/>
    <w:rsid w:val="00F46D63"/>
    <w:rsid w:val="00F95DBF"/>
    <w:rsid w:val="00FC6F20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D3B"/>
  <w15:chartTrackingRefBased/>
  <w15:docId w15:val="{32B1BCDE-5921-4C60-AA99-671047E3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4E7"/>
  </w:style>
  <w:style w:type="paragraph" w:styleId="1">
    <w:name w:val="heading 1"/>
    <w:basedOn w:val="a"/>
    <w:next w:val="a"/>
    <w:link w:val="10"/>
    <w:uiPriority w:val="9"/>
    <w:qFormat/>
    <w:rsid w:val="00DC7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E54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E09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916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1686"/>
    <w:pPr>
      <w:spacing w:after="100"/>
    </w:pPr>
  </w:style>
  <w:style w:type="character" w:styleId="a7">
    <w:name w:val="Hyperlink"/>
    <w:basedOn w:val="a0"/>
    <w:uiPriority w:val="99"/>
    <w:unhideWhenUsed/>
    <w:rsid w:val="0069168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4C0096"/>
    <w:rPr>
      <w:b/>
      <w:bCs/>
    </w:rPr>
  </w:style>
  <w:style w:type="paragraph" w:styleId="a9">
    <w:name w:val="Normal (Web)"/>
    <w:basedOn w:val="a"/>
    <w:uiPriority w:val="99"/>
    <w:unhideWhenUsed/>
    <w:rsid w:val="005E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B7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7452"/>
  </w:style>
  <w:style w:type="paragraph" w:styleId="ac">
    <w:name w:val="footer"/>
    <w:basedOn w:val="a"/>
    <w:link w:val="ad"/>
    <w:uiPriority w:val="99"/>
    <w:unhideWhenUsed/>
    <w:rsid w:val="00AB7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9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2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0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15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6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4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59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3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94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FD22-4CA8-4087-A7E7-168E61CF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32</Pages>
  <Words>7941</Words>
  <Characters>45264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elizafahr@gmail.com</cp:lastModifiedBy>
  <cp:revision>27</cp:revision>
  <dcterms:created xsi:type="dcterms:W3CDTF">2024-06-21T15:03:00Z</dcterms:created>
  <dcterms:modified xsi:type="dcterms:W3CDTF">2024-06-23T19:02:00Z</dcterms:modified>
</cp:coreProperties>
</file>