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294A3" w14:textId="7087D938" w:rsidR="00556A6B" w:rsidRDefault="004E548F">
      <w:pPr>
        <w:pStyle w:val="2"/>
        <w:spacing w:before="74"/>
        <w:ind w:left="1733" w:right="1676" w:firstLine="313"/>
      </w:pPr>
      <w:bookmarkStart w:id="0" w:name="_TOC_250001"/>
      <w:r>
        <w:t>Лабораторная работа № 9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-13"/>
        </w:rPr>
        <w:t xml:space="preserve"> </w:t>
      </w:r>
      <w:bookmarkEnd w:id="0"/>
      <w:r>
        <w:t>РАСЧЕТЫ</w:t>
      </w:r>
    </w:p>
    <w:p w14:paraId="40FD1625" w14:textId="77777777" w:rsidR="00556A6B" w:rsidRDefault="00556A6B">
      <w:pPr>
        <w:pStyle w:val="a3"/>
        <w:spacing w:before="10"/>
        <w:rPr>
          <w:b/>
          <w:sz w:val="21"/>
        </w:rPr>
      </w:pPr>
    </w:p>
    <w:p w14:paraId="4847569E" w14:textId="77777777" w:rsidR="00556A6B" w:rsidRDefault="004E548F">
      <w:pPr>
        <w:pStyle w:val="a3"/>
        <w:ind w:left="163" w:right="111" w:firstLine="284"/>
        <w:jc w:val="both"/>
      </w:pPr>
      <w:r>
        <w:rPr>
          <w:b/>
        </w:rPr>
        <w:t xml:space="preserve">Цель работы: </w:t>
      </w:r>
      <w:r>
        <w:t>ознакомиться с возможностями пакета Excel 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экономических</w:t>
      </w:r>
      <w:r>
        <w:rPr>
          <w:spacing w:val="-1"/>
        </w:rPr>
        <w:t xml:space="preserve"> </w:t>
      </w:r>
      <w:r>
        <w:t>расчетов.</w:t>
      </w:r>
    </w:p>
    <w:p w14:paraId="73D2C8AE" w14:textId="77777777" w:rsidR="00556A6B" w:rsidRDefault="00556A6B">
      <w:pPr>
        <w:pStyle w:val="a3"/>
        <w:spacing w:before="1"/>
      </w:pPr>
    </w:p>
    <w:p w14:paraId="7869C0E1" w14:textId="77777777" w:rsidR="00556A6B" w:rsidRDefault="004E548F" w:rsidP="004E548F">
      <w:pPr>
        <w:pStyle w:val="2"/>
        <w:tabs>
          <w:tab w:val="left" w:pos="2556"/>
        </w:tabs>
        <w:spacing w:before="1"/>
        <w:ind w:left="2555" w:firstLine="0"/>
      </w:pPr>
      <w:r>
        <w:t>Основные</w:t>
      </w:r>
      <w:r>
        <w:rPr>
          <w:spacing w:val="-9"/>
        </w:rPr>
        <w:t xml:space="preserve"> </w:t>
      </w:r>
      <w:r>
        <w:t>положения</w:t>
      </w:r>
    </w:p>
    <w:p w14:paraId="0C1979BE" w14:textId="77777777" w:rsidR="00556A6B" w:rsidRDefault="00556A6B">
      <w:pPr>
        <w:pStyle w:val="a3"/>
        <w:spacing w:before="9"/>
        <w:rPr>
          <w:b/>
          <w:sz w:val="21"/>
        </w:rPr>
      </w:pPr>
    </w:p>
    <w:p w14:paraId="48602732" w14:textId="77777777" w:rsidR="00556A6B" w:rsidRDefault="004E548F">
      <w:pPr>
        <w:pStyle w:val="a3"/>
        <w:ind w:left="163" w:right="108" w:firstLine="284"/>
        <w:jc w:val="right"/>
      </w:pPr>
      <w:r>
        <w:rPr>
          <w:i/>
        </w:rPr>
        <w:t xml:space="preserve">Понятие сложного процента. </w:t>
      </w:r>
      <w:r>
        <w:t>Финансовые ресурсы, полученные</w:t>
      </w:r>
      <w:r>
        <w:rPr>
          <w:spacing w:val="-52"/>
        </w:rPr>
        <w:t xml:space="preserve"> </w:t>
      </w:r>
      <w:r>
        <w:t>из</w:t>
      </w:r>
      <w:r>
        <w:rPr>
          <w:spacing w:val="26"/>
        </w:rPr>
        <w:t xml:space="preserve"> </w:t>
      </w:r>
      <w:r>
        <w:t>внешних</w:t>
      </w:r>
      <w:r>
        <w:rPr>
          <w:spacing w:val="29"/>
        </w:rPr>
        <w:t xml:space="preserve"> </w:t>
      </w:r>
      <w:r>
        <w:t>источников,</w:t>
      </w:r>
      <w:r>
        <w:rPr>
          <w:spacing w:val="27"/>
        </w:rPr>
        <w:t xml:space="preserve"> </w:t>
      </w:r>
      <w:r>
        <w:t>требуется</w:t>
      </w:r>
      <w:r>
        <w:rPr>
          <w:spacing w:val="26"/>
        </w:rPr>
        <w:t xml:space="preserve"> </w:t>
      </w:r>
      <w:r>
        <w:t>оплачивать.</w:t>
      </w:r>
      <w:r>
        <w:rPr>
          <w:spacing w:val="27"/>
        </w:rPr>
        <w:t xml:space="preserve"> </w:t>
      </w:r>
      <w:r>
        <w:t>При</w:t>
      </w:r>
      <w:r>
        <w:rPr>
          <w:spacing w:val="26"/>
        </w:rPr>
        <w:t xml:space="preserve"> </w:t>
      </w:r>
      <w:r>
        <w:t>вложении</w:t>
      </w:r>
      <w:r>
        <w:rPr>
          <w:spacing w:val="25"/>
        </w:rPr>
        <w:t xml:space="preserve"> </w:t>
      </w:r>
      <w:proofErr w:type="gramStart"/>
      <w:r>
        <w:t>фи-</w:t>
      </w:r>
      <w:r>
        <w:rPr>
          <w:spacing w:val="-52"/>
        </w:rPr>
        <w:t xml:space="preserve"> </w:t>
      </w:r>
      <w:proofErr w:type="spellStart"/>
      <w:r>
        <w:t>нансовых</w:t>
      </w:r>
      <w:proofErr w:type="spellEnd"/>
      <w:proofErr w:type="gramEnd"/>
      <w:r>
        <w:rPr>
          <w:spacing w:val="1"/>
        </w:rPr>
        <w:t xml:space="preserve"> </w:t>
      </w:r>
      <w:r>
        <w:t>ресурсов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банк,</w:t>
      </w:r>
      <w:r>
        <w:rPr>
          <w:spacing w:val="2"/>
        </w:rPr>
        <w:t xml:space="preserve"> </w:t>
      </w:r>
      <w:r>
        <w:t>банк</w:t>
      </w:r>
      <w:r>
        <w:rPr>
          <w:spacing w:val="2"/>
        </w:rPr>
        <w:t xml:space="preserve"> </w:t>
      </w:r>
      <w:r>
        <w:t>оплачивает</w:t>
      </w:r>
      <w:r>
        <w:rPr>
          <w:spacing w:val="3"/>
        </w:rPr>
        <w:t xml:space="preserve"> </w:t>
      </w:r>
      <w:r>
        <w:t>вкладчику</w:t>
      </w:r>
      <w:r>
        <w:rPr>
          <w:spacing w:val="3"/>
        </w:rPr>
        <w:t xml:space="preserve"> </w:t>
      </w:r>
      <w:r>
        <w:t>оговоренный</w:t>
      </w:r>
      <w:r>
        <w:rPr>
          <w:spacing w:val="-52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договоре</w:t>
      </w:r>
      <w:r>
        <w:rPr>
          <w:spacing w:val="5"/>
        </w:rPr>
        <w:t xml:space="preserve"> </w:t>
      </w:r>
      <w:r>
        <w:t>процент</w:t>
      </w:r>
      <w:r>
        <w:rPr>
          <w:spacing w:val="5"/>
        </w:rPr>
        <w:t xml:space="preserve"> </w:t>
      </w:r>
      <w:r>
        <w:t>от</w:t>
      </w:r>
      <w:r>
        <w:rPr>
          <w:spacing w:val="5"/>
        </w:rPr>
        <w:t xml:space="preserve"> </w:t>
      </w:r>
      <w:r>
        <w:t>вложенной</w:t>
      </w:r>
      <w:r>
        <w:rPr>
          <w:spacing w:val="5"/>
        </w:rPr>
        <w:t xml:space="preserve"> </w:t>
      </w:r>
      <w:r>
        <w:t>суммы</w:t>
      </w:r>
      <w:r>
        <w:rPr>
          <w:spacing w:val="5"/>
        </w:rPr>
        <w:t xml:space="preserve"> </w:t>
      </w:r>
      <w:r>
        <w:t>и,</w:t>
      </w:r>
      <w:r>
        <w:rPr>
          <w:spacing w:val="5"/>
        </w:rPr>
        <w:t xml:space="preserve"> </w:t>
      </w:r>
      <w:r>
        <w:t>наоборот,</w:t>
      </w:r>
      <w:r>
        <w:rPr>
          <w:spacing w:val="5"/>
        </w:rPr>
        <w:t xml:space="preserve"> </w:t>
      </w:r>
      <w:proofErr w:type="spellStart"/>
      <w:r>
        <w:t>кредитополу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чатель</w:t>
      </w:r>
      <w:proofErr w:type="spellEnd"/>
      <w:r>
        <w:t>,</w:t>
      </w:r>
      <w:r>
        <w:rPr>
          <w:spacing w:val="9"/>
        </w:rPr>
        <w:t xml:space="preserve"> </w:t>
      </w:r>
      <w:r>
        <w:t>взявший</w:t>
      </w:r>
      <w:r>
        <w:rPr>
          <w:spacing w:val="10"/>
        </w:rPr>
        <w:t xml:space="preserve"> </w:t>
      </w:r>
      <w:r>
        <w:t>кредит</w:t>
      </w:r>
      <w:r>
        <w:rPr>
          <w:spacing w:val="10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банке,</w:t>
      </w:r>
      <w:r>
        <w:rPr>
          <w:spacing w:val="7"/>
        </w:rPr>
        <w:t xml:space="preserve"> </w:t>
      </w:r>
      <w:r>
        <w:t>через</w:t>
      </w:r>
      <w:r>
        <w:rPr>
          <w:spacing w:val="10"/>
        </w:rPr>
        <w:t xml:space="preserve"> </w:t>
      </w:r>
      <w:r>
        <w:t>определенные</w:t>
      </w:r>
      <w:r>
        <w:rPr>
          <w:spacing w:val="9"/>
        </w:rPr>
        <w:t xml:space="preserve"> </w:t>
      </w:r>
      <w:r>
        <w:t>договором</w:t>
      </w:r>
      <w:r>
        <w:rPr>
          <w:spacing w:val="10"/>
        </w:rPr>
        <w:t xml:space="preserve"> </w:t>
      </w:r>
      <w:proofErr w:type="spellStart"/>
      <w:r>
        <w:t>пе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риоды</w:t>
      </w:r>
      <w:proofErr w:type="spellEnd"/>
      <w:r>
        <w:t xml:space="preserve"> возвращает не только основной долг, но и проценты по нему.</w:t>
      </w:r>
      <w:r>
        <w:rPr>
          <w:spacing w:val="-52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банк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процентные</w:t>
      </w:r>
      <w:r>
        <w:rPr>
          <w:spacing w:val="1"/>
        </w:rPr>
        <w:t xml:space="preserve"> </w:t>
      </w:r>
      <w:r>
        <w:t>выплаты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proofErr w:type="spellStart"/>
      <w:proofErr w:type="gramStart"/>
      <w:r>
        <w:t>опре</w:t>
      </w:r>
      <w:proofErr w:type="spellEnd"/>
      <w:r>
        <w:t>-</w:t>
      </w:r>
      <w:r>
        <w:rPr>
          <w:spacing w:val="1"/>
        </w:rPr>
        <w:t xml:space="preserve"> </w:t>
      </w:r>
      <w:r>
        <w:t>деленный</w:t>
      </w:r>
      <w:proofErr w:type="gramEnd"/>
      <w:r>
        <w:rPr>
          <w:spacing w:val="42"/>
        </w:rPr>
        <w:t xml:space="preserve"> </w:t>
      </w:r>
      <w:r>
        <w:t>период.</w:t>
      </w:r>
      <w:r>
        <w:rPr>
          <w:spacing w:val="43"/>
        </w:rPr>
        <w:t xml:space="preserve"> </w:t>
      </w:r>
      <w:r>
        <w:t>Если</w:t>
      </w:r>
      <w:r>
        <w:rPr>
          <w:spacing w:val="44"/>
        </w:rPr>
        <w:t xml:space="preserve"> </w:t>
      </w:r>
      <w:r>
        <w:t>периодов</w:t>
      </w:r>
      <w:r>
        <w:rPr>
          <w:spacing w:val="43"/>
        </w:rPr>
        <w:t xml:space="preserve"> </w:t>
      </w:r>
      <w:r>
        <w:t>несколько,</w:t>
      </w:r>
      <w:r>
        <w:rPr>
          <w:spacing w:val="42"/>
        </w:rPr>
        <w:t xml:space="preserve"> </w:t>
      </w:r>
      <w:r>
        <w:t>а</w:t>
      </w:r>
      <w:r>
        <w:rPr>
          <w:spacing w:val="44"/>
        </w:rPr>
        <w:t xml:space="preserve"> </w:t>
      </w:r>
      <w:r>
        <w:t>начисленный</w:t>
      </w:r>
      <w:r>
        <w:rPr>
          <w:spacing w:val="43"/>
        </w:rPr>
        <w:t xml:space="preserve"> </w:t>
      </w:r>
      <w:proofErr w:type="gramStart"/>
      <w:r>
        <w:t>про-</w:t>
      </w:r>
      <w:r>
        <w:rPr>
          <w:spacing w:val="-52"/>
        </w:rPr>
        <w:t xml:space="preserve"> </w:t>
      </w:r>
      <w:r>
        <w:t>цент</w:t>
      </w:r>
      <w:proofErr w:type="gramEnd"/>
      <w:r>
        <w:rPr>
          <w:spacing w:val="49"/>
        </w:rPr>
        <w:t xml:space="preserve"> </w:t>
      </w:r>
      <w:r>
        <w:t>вкладчик</w:t>
      </w:r>
      <w:r>
        <w:t>ом</w:t>
      </w:r>
      <w:r>
        <w:rPr>
          <w:spacing w:val="50"/>
        </w:rPr>
        <w:t xml:space="preserve"> </w:t>
      </w:r>
      <w:r>
        <w:t>не</w:t>
      </w:r>
      <w:r>
        <w:rPr>
          <w:spacing w:val="49"/>
        </w:rPr>
        <w:t xml:space="preserve"> </w:t>
      </w:r>
      <w:r>
        <w:t>изымается,</w:t>
      </w:r>
      <w:r>
        <w:rPr>
          <w:spacing w:val="50"/>
        </w:rPr>
        <w:t xml:space="preserve"> </w:t>
      </w:r>
      <w:r>
        <w:t>то</w:t>
      </w:r>
      <w:r>
        <w:rPr>
          <w:spacing w:val="49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него</w:t>
      </w:r>
      <w:r>
        <w:rPr>
          <w:spacing w:val="49"/>
        </w:rPr>
        <w:t xml:space="preserve"> </w:t>
      </w:r>
      <w:r>
        <w:t>начисляется</w:t>
      </w:r>
      <w:r>
        <w:rPr>
          <w:spacing w:val="50"/>
        </w:rPr>
        <w:t xml:space="preserve"> </w:t>
      </w:r>
      <w:r>
        <w:t>процент.</w:t>
      </w:r>
    </w:p>
    <w:p w14:paraId="2BCC7358" w14:textId="77777777" w:rsidR="00556A6B" w:rsidRDefault="004E548F">
      <w:pPr>
        <w:pStyle w:val="a3"/>
        <w:spacing w:before="1"/>
        <w:ind w:left="163"/>
        <w:jc w:val="both"/>
      </w:pPr>
      <w:r>
        <w:t>Проценты</w:t>
      </w:r>
      <w:r>
        <w:rPr>
          <w:spacing w:val="-5"/>
        </w:rPr>
        <w:t xml:space="preserve"> </w:t>
      </w:r>
      <w:r>
        <w:t>начисляются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схеме</w:t>
      </w:r>
      <w:r>
        <w:rPr>
          <w:spacing w:val="-4"/>
        </w:rPr>
        <w:t xml:space="preserve"> </w:t>
      </w:r>
      <w:r>
        <w:t>сложного</w:t>
      </w:r>
      <w:r>
        <w:rPr>
          <w:spacing w:val="-4"/>
        </w:rPr>
        <w:t xml:space="preserve"> </w:t>
      </w:r>
      <w:r>
        <w:t>процента.</w:t>
      </w:r>
    </w:p>
    <w:p w14:paraId="5D71CA10" w14:textId="77777777" w:rsidR="00556A6B" w:rsidRDefault="004E548F">
      <w:pPr>
        <w:pStyle w:val="a3"/>
        <w:ind w:left="163" w:right="110" w:firstLine="284"/>
        <w:jc w:val="both"/>
      </w:pPr>
      <w:r>
        <w:rPr>
          <w:b/>
        </w:rPr>
        <w:t xml:space="preserve">Пример. </w:t>
      </w:r>
      <w:r>
        <w:t>Пусть на банковский вклад 1000 рублей на протяжении</w:t>
      </w:r>
      <w:r>
        <w:rPr>
          <w:spacing w:val="-52"/>
        </w:rPr>
        <w:t xml:space="preserve"> </w:t>
      </w:r>
      <w:r>
        <w:t xml:space="preserve">пяти лет начисляются 10 % годовых. Определить сумму, </w:t>
      </w:r>
      <w:proofErr w:type="gramStart"/>
      <w:r>
        <w:t>получен-</w:t>
      </w:r>
      <w:r>
        <w:rPr>
          <w:spacing w:val="1"/>
        </w:rPr>
        <w:t xml:space="preserve"> </w:t>
      </w:r>
      <w:proofErr w:type="spellStart"/>
      <w:r>
        <w:t>ную</w:t>
      </w:r>
      <w:proofErr w:type="spellEnd"/>
      <w:proofErr w:type="gramEnd"/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истечении</w:t>
      </w:r>
      <w:r>
        <w:rPr>
          <w:spacing w:val="-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вклада.</w:t>
      </w:r>
    </w:p>
    <w:p w14:paraId="7161B282" w14:textId="77777777" w:rsidR="00556A6B" w:rsidRDefault="00556A6B">
      <w:pPr>
        <w:pStyle w:val="a3"/>
      </w:pPr>
    </w:p>
    <w:p w14:paraId="4C0A183E" w14:textId="77777777" w:rsidR="00556A6B" w:rsidRDefault="004E548F">
      <w:pPr>
        <w:pStyle w:val="a3"/>
        <w:ind w:left="1723"/>
      </w:pPr>
      <w:r>
        <w:t>1000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%*1000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1100</w:t>
      </w:r>
      <w:r>
        <w:rPr>
          <w:spacing w:val="-2"/>
        </w:rPr>
        <w:t xml:space="preserve"> </w:t>
      </w:r>
      <w:r>
        <w:t>руб.</w:t>
      </w:r>
    </w:p>
    <w:p w14:paraId="3A50D578" w14:textId="77777777" w:rsidR="00556A6B" w:rsidRDefault="004E548F">
      <w:pPr>
        <w:pStyle w:val="a3"/>
        <w:spacing w:line="252" w:lineRule="exact"/>
        <w:ind w:left="1723"/>
      </w:pPr>
      <w:r>
        <w:t>1100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%*1100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1210</w:t>
      </w:r>
      <w:r>
        <w:rPr>
          <w:spacing w:val="-2"/>
        </w:rPr>
        <w:t xml:space="preserve"> </w:t>
      </w:r>
      <w:r>
        <w:t>руб.</w:t>
      </w:r>
    </w:p>
    <w:p w14:paraId="4A1A395B" w14:textId="3AA5FD9B" w:rsidR="00556A6B" w:rsidRDefault="004E548F">
      <w:pPr>
        <w:pStyle w:val="a3"/>
        <w:spacing w:line="252" w:lineRule="exact"/>
        <w:ind w:left="1723"/>
      </w:pPr>
      <w:r>
        <w:t>1210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%*1210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</w:t>
      </w:r>
      <w:r>
        <w:t>31</w:t>
      </w:r>
      <w:r>
        <w:rPr>
          <w:spacing w:val="-2"/>
        </w:rPr>
        <w:t xml:space="preserve"> </w:t>
      </w:r>
      <w:r>
        <w:t>руб.</w:t>
      </w:r>
    </w:p>
    <w:p w14:paraId="6B172CF3" w14:textId="08FBB9BC" w:rsidR="00556A6B" w:rsidRDefault="004E548F">
      <w:pPr>
        <w:pStyle w:val="a3"/>
        <w:ind w:left="1723"/>
      </w:pPr>
      <w:r>
        <w:t>9</w:t>
      </w:r>
      <w:r>
        <w:t>31</w:t>
      </w:r>
      <w:r>
        <w:rPr>
          <w:spacing w:val="-2"/>
        </w:rPr>
        <w:t xml:space="preserve"> </w:t>
      </w:r>
      <w:r>
        <w:t>+ 10 %*9</w:t>
      </w:r>
      <w:r>
        <w:t>31</w:t>
      </w:r>
      <w:r>
        <w:rPr>
          <w:spacing w:val="-1"/>
        </w:rPr>
        <w:t xml:space="preserve"> </w:t>
      </w:r>
      <w:r>
        <w:t>= 1464,1 руб.</w:t>
      </w:r>
    </w:p>
    <w:p w14:paraId="73245EC2" w14:textId="77777777" w:rsidR="00556A6B" w:rsidRDefault="004E548F">
      <w:pPr>
        <w:pStyle w:val="a3"/>
        <w:spacing w:before="1"/>
        <w:ind w:left="1723"/>
      </w:pPr>
      <w:r>
        <w:t>1464,1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%*1464,1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1610,51</w:t>
      </w:r>
      <w:r>
        <w:rPr>
          <w:spacing w:val="-4"/>
        </w:rPr>
        <w:t xml:space="preserve"> </w:t>
      </w:r>
      <w:r>
        <w:t>руб.</w:t>
      </w:r>
    </w:p>
    <w:p w14:paraId="55543BAD" w14:textId="77777777" w:rsidR="00556A6B" w:rsidRDefault="00556A6B">
      <w:pPr>
        <w:pStyle w:val="a3"/>
      </w:pPr>
    </w:p>
    <w:p w14:paraId="1B8237CA" w14:textId="77777777" w:rsidR="00556A6B" w:rsidRDefault="004E548F">
      <w:pPr>
        <w:pStyle w:val="a3"/>
        <w:ind w:left="163" w:right="111" w:firstLine="284"/>
        <w:jc w:val="both"/>
      </w:pPr>
      <w:r>
        <w:t>В общем виде формула вычислений в соответствии с правилом</w:t>
      </w:r>
      <w:r>
        <w:rPr>
          <w:spacing w:val="1"/>
        </w:rPr>
        <w:t xml:space="preserve"> </w:t>
      </w:r>
      <w:r>
        <w:t>сложного</w:t>
      </w:r>
      <w:r>
        <w:rPr>
          <w:spacing w:val="-2"/>
        </w:rPr>
        <w:t xml:space="preserve"> </w:t>
      </w:r>
      <w:r>
        <w:t>процента</w:t>
      </w:r>
      <w:r>
        <w:rPr>
          <w:spacing w:val="-2"/>
        </w:rPr>
        <w:t xml:space="preserve"> </w:t>
      </w:r>
      <w:r>
        <w:t>выглядит</w:t>
      </w:r>
      <w:r>
        <w:rPr>
          <w:spacing w:val="-1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14:paraId="6DA2EEFC" w14:textId="77777777" w:rsidR="00556A6B" w:rsidRDefault="00556A6B">
      <w:pPr>
        <w:pStyle w:val="a3"/>
        <w:spacing w:before="11"/>
        <w:rPr>
          <w:sz w:val="16"/>
        </w:rPr>
      </w:pPr>
    </w:p>
    <w:p w14:paraId="1EB73901" w14:textId="77777777" w:rsidR="00556A6B" w:rsidRDefault="00556A6B">
      <w:pPr>
        <w:rPr>
          <w:sz w:val="16"/>
        </w:rPr>
        <w:sectPr w:rsidR="00556A6B">
          <w:footerReference w:type="even" r:id="rId7"/>
          <w:footerReference w:type="default" r:id="rId8"/>
          <w:pgSz w:w="8400" w:h="11900"/>
          <w:pgMar w:top="940" w:right="860" w:bottom="1140" w:left="800" w:header="0" w:footer="951" w:gutter="0"/>
          <w:cols w:space="720"/>
        </w:sectPr>
      </w:pPr>
    </w:p>
    <w:p w14:paraId="76128DC9" w14:textId="77777777" w:rsidR="00556A6B" w:rsidRDefault="004E548F">
      <w:pPr>
        <w:spacing w:before="120"/>
        <w:jc w:val="right"/>
      </w:pPr>
      <w:r>
        <w:rPr>
          <w:i/>
        </w:rPr>
        <w:t>S</w:t>
      </w:r>
      <w:r>
        <w:rPr>
          <w:i/>
          <w:spacing w:val="12"/>
        </w:rPr>
        <w:t xml:space="preserve"> </w:t>
      </w:r>
      <w:r>
        <w:rPr>
          <w:rFonts w:ascii="Symbol" w:hAnsi="Symbol"/>
        </w:rPr>
        <w:t></w:t>
      </w:r>
      <w:r>
        <w:rPr>
          <w:spacing w:val="-27"/>
        </w:rPr>
        <w:t xml:space="preserve"> </w:t>
      </w:r>
      <w:r>
        <w:rPr>
          <w:i/>
        </w:rPr>
        <w:t>V</w:t>
      </w:r>
      <w:r>
        <w:rPr>
          <w:i/>
          <w:spacing w:val="-21"/>
        </w:rPr>
        <w:t xml:space="preserve"> </w:t>
      </w:r>
      <w:r>
        <w:t>(1</w:t>
      </w:r>
      <w:r>
        <w:rPr>
          <w:spacing w:val="40"/>
        </w:rPr>
        <w:t xml:space="preserve"> </w:t>
      </w:r>
      <w:r>
        <w:rPr>
          <w:rFonts w:ascii="Symbol" w:hAnsi="Symbol"/>
        </w:rPr>
        <w:t></w:t>
      </w:r>
      <w:r>
        <w:rPr>
          <w:spacing w:val="17"/>
        </w:rPr>
        <w:t xml:space="preserve"> </w:t>
      </w:r>
      <w:proofErr w:type="gramStart"/>
      <w:r>
        <w:rPr>
          <w:i/>
        </w:rPr>
        <w:t>p</w:t>
      </w:r>
      <w:r>
        <w:t>)</w:t>
      </w:r>
      <w:r>
        <w:rPr>
          <w:i/>
          <w:vertAlign w:val="superscript"/>
        </w:rPr>
        <w:t>N</w:t>
      </w:r>
      <w:proofErr w:type="gramEnd"/>
      <w:r>
        <w:t>,</w:t>
      </w:r>
    </w:p>
    <w:p w14:paraId="40D66197" w14:textId="508C3CD5" w:rsidR="00556A6B" w:rsidRDefault="004E548F">
      <w:pPr>
        <w:pStyle w:val="a3"/>
        <w:spacing w:before="135"/>
        <w:ind w:right="110"/>
        <w:jc w:val="right"/>
      </w:pPr>
      <w:r>
        <w:br w:type="column"/>
      </w:r>
      <w:r>
        <w:t>(9</w:t>
      </w:r>
      <w:r>
        <w:t>.1)</w:t>
      </w:r>
    </w:p>
    <w:p w14:paraId="7B6AA436" w14:textId="77777777" w:rsidR="00556A6B" w:rsidRDefault="00556A6B">
      <w:pPr>
        <w:jc w:val="right"/>
        <w:sectPr w:rsidR="00556A6B">
          <w:type w:val="continuous"/>
          <w:pgSz w:w="8400" w:h="11900"/>
          <w:pgMar w:top="940" w:right="860" w:bottom="280" w:left="800" w:header="720" w:footer="720" w:gutter="0"/>
          <w:cols w:num="2" w:space="720" w:equalWidth="0">
            <w:col w:w="4023" w:space="40"/>
            <w:col w:w="2677"/>
          </w:cols>
        </w:sectPr>
      </w:pPr>
    </w:p>
    <w:p w14:paraId="452A9AF6" w14:textId="77777777" w:rsidR="00556A6B" w:rsidRDefault="00556A6B">
      <w:pPr>
        <w:pStyle w:val="a3"/>
        <w:spacing w:before="3"/>
        <w:rPr>
          <w:sz w:val="18"/>
        </w:rPr>
      </w:pPr>
    </w:p>
    <w:p w14:paraId="0E87A636" w14:textId="77777777" w:rsidR="00556A6B" w:rsidRDefault="004E548F">
      <w:pPr>
        <w:pStyle w:val="a3"/>
        <w:spacing w:before="92" w:line="252" w:lineRule="exact"/>
        <w:ind w:left="163"/>
      </w:pPr>
      <w:r>
        <w:t>где</w:t>
      </w:r>
      <w:r>
        <w:rPr>
          <w:spacing w:val="-3"/>
        </w:rPr>
        <w:t xml:space="preserve"> </w:t>
      </w:r>
      <w:r>
        <w:rPr>
          <w:i/>
        </w:rPr>
        <w:t>S</w:t>
      </w:r>
      <w:r>
        <w:rPr>
          <w:i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начисленная</w:t>
      </w:r>
      <w:r>
        <w:rPr>
          <w:spacing w:val="-2"/>
        </w:rPr>
        <w:t xml:space="preserve"> </w:t>
      </w:r>
      <w:r>
        <w:t>сумма;</w:t>
      </w:r>
    </w:p>
    <w:p w14:paraId="05002D1A" w14:textId="77777777" w:rsidR="00556A6B" w:rsidRDefault="004E548F">
      <w:pPr>
        <w:pStyle w:val="a3"/>
        <w:spacing w:line="252" w:lineRule="exact"/>
        <w:ind w:left="499"/>
      </w:pPr>
      <w:r>
        <w:rPr>
          <w:i/>
        </w:rPr>
        <w:t>V</w:t>
      </w:r>
      <w:r>
        <w:rPr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вклад;</w:t>
      </w:r>
    </w:p>
    <w:p w14:paraId="72CEFCDC" w14:textId="77777777" w:rsidR="00556A6B" w:rsidRDefault="004E548F">
      <w:pPr>
        <w:pStyle w:val="a3"/>
        <w:ind w:left="499"/>
      </w:pPr>
      <w:r>
        <w:rPr>
          <w:i/>
        </w:rPr>
        <w:t>p</w:t>
      </w:r>
      <w:r>
        <w:rPr>
          <w:i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банковский</w:t>
      </w:r>
      <w:r>
        <w:rPr>
          <w:spacing w:val="-4"/>
        </w:rPr>
        <w:t xml:space="preserve"> </w:t>
      </w:r>
      <w:r>
        <w:t>процент;</w:t>
      </w:r>
    </w:p>
    <w:p w14:paraId="09C76987" w14:textId="77777777" w:rsidR="00556A6B" w:rsidRDefault="004E548F">
      <w:pPr>
        <w:pStyle w:val="a3"/>
        <w:ind w:left="499"/>
      </w:pPr>
      <w:r>
        <w:rPr>
          <w:i/>
        </w:rPr>
        <w:t>N</w:t>
      </w:r>
      <w:r>
        <w:rPr>
          <w:i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периодов.</w:t>
      </w:r>
    </w:p>
    <w:p w14:paraId="42281F35" w14:textId="77777777" w:rsidR="00556A6B" w:rsidRDefault="00556A6B">
      <w:pPr>
        <w:sectPr w:rsidR="00556A6B">
          <w:type w:val="continuous"/>
          <w:pgSz w:w="8400" w:h="11900"/>
          <w:pgMar w:top="940" w:right="860" w:bottom="280" w:left="800" w:header="720" w:footer="720" w:gutter="0"/>
          <w:cols w:space="720"/>
        </w:sectPr>
      </w:pPr>
    </w:p>
    <w:p w14:paraId="184212D1" w14:textId="77777777" w:rsidR="00556A6B" w:rsidRDefault="004E548F">
      <w:pPr>
        <w:pStyle w:val="a3"/>
        <w:spacing w:before="74"/>
        <w:ind w:left="164" w:right="107" w:firstLine="284"/>
        <w:jc w:val="both"/>
      </w:pPr>
      <w:r>
        <w:lastRenderedPageBreak/>
        <w:t>Таким</w:t>
      </w:r>
      <w:r>
        <w:rPr>
          <w:spacing w:val="28"/>
        </w:rPr>
        <w:t xml:space="preserve"> </w:t>
      </w:r>
      <w:r>
        <w:t>образом,</w:t>
      </w:r>
      <w:r>
        <w:rPr>
          <w:spacing w:val="81"/>
        </w:rPr>
        <w:t xml:space="preserve"> </w:t>
      </w:r>
      <w:r>
        <w:t>стоимость</w:t>
      </w:r>
      <w:r>
        <w:rPr>
          <w:spacing w:val="83"/>
        </w:rPr>
        <w:t xml:space="preserve"> </w:t>
      </w:r>
      <w:r>
        <w:t>суммы</w:t>
      </w:r>
      <w:r>
        <w:rPr>
          <w:spacing w:val="80"/>
        </w:rPr>
        <w:t xml:space="preserve"> </w:t>
      </w:r>
      <w:r>
        <w:t>1000</w:t>
      </w:r>
      <w:r>
        <w:rPr>
          <w:spacing w:val="80"/>
        </w:rPr>
        <w:t xml:space="preserve"> </w:t>
      </w:r>
      <w:r>
        <w:t>руб.,</w:t>
      </w:r>
      <w:r>
        <w:rPr>
          <w:spacing w:val="81"/>
        </w:rPr>
        <w:t xml:space="preserve"> </w:t>
      </w:r>
      <w:r>
        <w:t>взятой</w:t>
      </w:r>
      <w:r>
        <w:rPr>
          <w:spacing w:val="83"/>
        </w:rPr>
        <w:t xml:space="preserve"> </w:t>
      </w:r>
      <w:r>
        <w:t>банком</w:t>
      </w:r>
      <w:r>
        <w:rPr>
          <w:spacing w:val="-53"/>
        </w:rPr>
        <w:t xml:space="preserve"> </w:t>
      </w:r>
      <w:r>
        <w:t>у</w:t>
      </w:r>
      <w:r>
        <w:rPr>
          <w:spacing w:val="36"/>
        </w:rPr>
        <w:t xml:space="preserve"> </w:t>
      </w:r>
      <w:r>
        <w:t>вкладчика</w:t>
      </w:r>
      <w:r>
        <w:rPr>
          <w:spacing w:val="36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пять</w:t>
      </w:r>
      <w:r>
        <w:rPr>
          <w:spacing w:val="37"/>
        </w:rPr>
        <w:t xml:space="preserve"> </w:t>
      </w:r>
      <w:r>
        <w:t>лет,</w:t>
      </w:r>
      <w:r>
        <w:rPr>
          <w:spacing w:val="36"/>
        </w:rPr>
        <w:t xml:space="preserve"> </w:t>
      </w:r>
      <w:r>
        <w:t>оказалась</w:t>
      </w:r>
      <w:r>
        <w:rPr>
          <w:spacing w:val="36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банка</w:t>
      </w:r>
      <w:r>
        <w:rPr>
          <w:spacing w:val="36"/>
        </w:rPr>
        <w:t xml:space="preserve"> </w:t>
      </w:r>
      <w:r>
        <w:t>равной</w:t>
      </w:r>
      <w:r>
        <w:rPr>
          <w:spacing w:val="35"/>
        </w:rPr>
        <w:t xml:space="preserve"> </w:t>
      </w:r>
      <w:r>
        <w:t>610,51</w:t>
      </w:r>
      <w:r>
        <w:rPr>
          <w:spacing w:val="36"/>
        </w:rPr>
        <w:t xml:space="preserve"> </w:t>
      </w:r>
      <w:r>
        <w:t>руб.,</w:t>
      </w:r>
      <w:r>
        <w:rPr>
          <w:spacing w:val="-5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вернуть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сумме</w:t>
      </w:r>
      <w:r>
        <w:rPr>
          <w:spacing w:val="-2"/>
        </w:rPr>
        <w:t xml:space="preserve"> </w:t>
      </w:r>
      <w:r>
        <w:t>банку пришлось</w:t>
      </w:r>
      <w:r>
        <w:rPr>
          <w:spacing w:val="-2"/>
        </w:rPr>
        <w:t xml:space="preserve"> </w:t>
      </w:r>
      <w:r>
        <w:t>1610,51</w:t>
      </w:r>
      <w:r>
        <w:rPr>
          <w:spacing w:val="-1"/>
        </w:rPr>
        <w:t xml:space="preserve"> </w:t>
      </w:r>
      <w:r>
        <w:t>руб.</w:t>
      </w:r>
    </w:p>
    <w:p w14:paraId="39D8983E" w14:textId="77777777" w:rsidR="00556A6B" w:rsidRDefault="004E548F">
      <w:pPr>
        <w:pStyle w:val="a3"/>
        <w:ind w:left="164" w:right="106" w:firstLine="284"/>
        <w:jc w:val="both"/>
      </w:pPr>
      <w:r>
        <w:t xml:space="preserve">Отсюда следует вывод: 1000 руб. сегодня равны 1610,51 руб. </w:t>
      </w:r>
      <w:proofErr w:type="gramStart"/>
      <w:r>
        <w:t>че-</w:t>
      </w:r>
      <w:r>
        <w:rPr>
          <w:spacing w:val="1"/>
        </w:rPr>
        <w:t xml:space="preserve"> </w:t>
      </w:r>
      <w:r>
        <w:t>рез</w:t>
      </w:r>
      <w:proofErr w:type="gramEnd"/>
      <w:r>
        <w:t xml:space="preserve"> пять лет. Иначе чистая приведенная (к сегодняшнему дню) </w:t>
      </w:r>
      <w:proofErr w:type="gramStart"/>
      <w:r>
        <w:t>сто-</w:t>
      </w:r>
      <w:r>
        <w:rPr>
          <w:spacing w:val="1"/>
        </w:rPr>
        <w:t xml:space="preserve"> </w:t>
      </w:r>
      <w:proofErr w:type="spellStart"/>
      <w:r>
        <w:t>имость</w:t>
      </w:r>
      <w:proofErr w:type="spellEnd"/>
      <w:proofErr w:type="gramEnd"/>
      <w:r>
        <w:t xml:space="preserve"> 161</w:t>
      </w:r>
      <w:r>
        <w:t>0,51 руб. через пять лет равна 1000 руб. сегодня. Смысл</w:t>
      </w:r>
      <w:r>
        <w:rPr>
          <w:spacing w:val="1"/>
        </w:rPr>
        <w:t xml:space="preserve"> </w:t>
      </w:r>
      <w:r>
        <w:t>понятия</w:t>
      </w:r>
      <w:r>
        <w:rPr>
          <w:spacing w:val="15"/>
        </w:rPr>
        <w:t xml:space="preserve"> </w:t>
      </w:r>
      <w:r>
        <w:t>«чистая</w:t>
      </w:r>
      <w:r>
        <w:rPr>
          <w:spacing w:val="67"/>
        </w:rPr>
        <w:t xml:space="preserve"> </w:t>
      </w:r>
      <w:r>
        <w:t>приведенная</w:t>
      </w:r>
      <w:r>
        <w:rPr>
          <w:spacing w:val="67"/>
        </w:rPr>
        <w:t xml:space="preserve"> </w:t>
      </w:r>
      <w:r>
        <w:t>стоимость»</w:t>
      </w:r>
      <w:r>
        <w:rPr>
          <w:spacing w:val="67"/>
        </w:rPr>
        <w:t xml:space="preserve"> </w:t>
      </w:r>
      <w:r>
        <w:t>состоит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приведении</w:t>
      </w:r>
      <w:r>
        <w:rPr>
          <w:spacing w:val="-53"/>
        </w:rPr>
        <w:t xml:space="preserve"> </w:t>
      </w:r>
      <w:r>
        <w:t xml:space="preserve">к сегодняшнему дню стоимости финансовых ресурсов, </w:t>
      </w:r>
      <w:proofErr w:type="spellStart"/>
      <w:proofErr w:type="gramStart"/>
      <w:r>
        <w:t>запланиро</w:t>
      </w:r>
      <w:proofErr w:type="spellEnd"/>
      <w:r>
        <w:t>-</w:t>
      </w:r>
      <w:r>
        <w:rPr>
          <w:spacing w:val="1"/>
        </w:rPr>
        <w:t xml:space="preserve"> </w:t>
      </w:r>
      <w:r>
        <w:t>ванных</w:t>
      </w:r>
      <w:proofErr w:type="gramEnd"/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выплатам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заданные</w:t>
      </w:r>
      <w:r>
        <w:rPr>
          <w:spacing w:val="-1"/>
        </w:rPr>
        <w:t xml:space="preserve"> </w:t>
      </w:r>
      <w:r>
        <w:t>периоды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будущем.</w:t>
      </w:r>
    </w:p>
    <w:p w14:paraId="455564D4" w14:textId="2A8ABCAE" w:rsidR="00556A6B" w:rsidRDefault="004E548F">
      <w:pPr>
        <w:pStyle w:val="a3"/>
        <w:ind w:left="164" w:right="109" w:firstLine="284"/>
        <w:jc w:val="both"/>
      </w:pPr>
      <w:r>
        <w:t xml:space="preserve">Величина </w:t>
      </w:r>
      <w:r>
        <w:rPr>
          <w:i/>
        </w:rPr>
        <w:t xml:space="preserve">V </w:t>
      </w:r>
      <w:r>
        <w:t>в формуле (9</w:t>
      </w:r>
      <w:r>
        <w:t xml:space="preserve">.1) </w:t>
      </w:r>
      <w:r>
        <w:t>является чистой приведенной сто-</w:t>
      </w:r>
      <w:r>
        <w:rPr>
          <w:spacing w:val="1"/>
        </w:rPr>
        <w:t xml:space="preserve"> </w:t>
      </w:r>
      <w:proofErr w:type="spellStart"/>
      <w:r>
        <w:t>имостью</w:t>
      </w:r>
      <w:proofErr w:type="spellEnd"/>
      <w:r>
        <w:rPr>
          <w:spacing w:val="-2"/>
        </w:rPr>
        <w:t xml:space="preserve"> </w:t>
      </w:r>
      <w:r>
        <w:t>величины</w:t>
      </w:r>
      <w:r>
        <w:rPr>
          <w:spacing w:val="-1"/>
        </w:rPr>
        <w:t xml:space="preserve"> </w:t>
      </w:r>
      <w:r>
        <w:rPr>
          <w:i/>
        </w:rPr>
        <w:t xml:space="preserve">S </w:t>
      </w:r>
      <w:r>
        <w:t>и</w:t>
      </w:r>
      <w:r>
        <w:rPr>
          <w:spacing w:val="-2"/>
        </w:rPr>
        <w:t xml:space="preserve"> </w:t>
      </w:r>
      <w:r>
        <w:t>вычисляется по</w:t>
      </w:r>
      <w:r>
        <w:rPr>
          <w:spacing w:val="-1"/>
        </w:rPr>
        <w:t xml:space="preserve"> </w:t>
      </w:r>
      <w:r>
        <w:t>формуле</w:t>
      </w:r>
      <w:r>
        <w:rPr>
          <w:spacing w:val="-2"/>
        </w:rPr>
        <w:t xml:space="preserve"> </w:t>
      </w:r>
      <w:r>
        <w:rPr>
          <w:i/>
        </w:rPr>
        <w:t>V</w:t>
      </w:r>
      <w:r>
        <w:rPr>
          <w:i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i/>
        </w:rPr>
        <w:t>S</w:t>
      </w:r>
      <w:proofErr w:type="gramStart"/>
      <w:r>
        <w:t>/(</w:t>
      </w:r>
      <w:proofErr w:type="gramEnd"/>
      <w:r>
        <w:t>1</w:t>
      </w:r>
      <w:r>
        <w:rPr>
          <w:spacing w:val="-2"/>
        </w:rPr>
        <w:t xml:space="preserve"> </w:t>
      </w:r>
      <w:r>
        <w:t xml:space="preserve">+ </w:t>
      </w:r>
      <w:r>
        <w:rPr>
          <w:i/>
        </w:rPr>
        <w:t>p</w:t>
      </w:r>
      <w:r>
        <w:t>)</w:t>
      </w:r>
      <w:r>
        <w:rPr>
          <w:spacing w:val="-3"/>
        </w:rPr>
        <w:t xml:space="preserve"> </w:t>
      </w:r>
      <w:r>
        <w:rPr>
          <w:i/>
          <w:vertAlign w:val="superscript"/>
        </w:rPr>
        <w:t>N</w:t>
      </w:r>
      <w:r>
        <w:t>.</w:t>
      </w:r>
    </w:p>
    <w:p w14:paraId="7809FED7" w14:textId="77777777" w:rsidR="00556A6B" w:rsidRDefault="00556A6B">
      <w:pPr>
        <w:pStyle w:val="a3"/>
      </w:pPr>
    </w:p>
    <w:p w14:paraId="3282788A" w14:textId="77777777" w:rsidR="00556A6B" w:rsidRDefault="004E548F">
      <w:pPr>
        <w:pStyle w:val="a3"/>
        <w:ind w:left="164" w:right="103" w:firstLine="284"/>
        <w:jc w:val="both"/>
      </w:pPr>
      <w:r>
        <w:rPr>
          <w:i/>
          <w:spacing w:val="-1"/>
        </w:rPr>
        <w:t xml:space="preserve">Финансовые функции Excel. </w:t>
      </w:r>
      <w:r>
        <w:t>Для определения будущей стоимости</w:t>
      </w:r>
      <w:r>
        <w:rPr>
          <w:spacing w:val="-52"/>
        </w:rPr>
        <w:t xml:space="preserve"> </w:t>
      </w:r>
      <w:r>
        <w:rPr>
          <w:spacing w:val="-1"/>
        </w:rPr>
        <w:t xml:space="preserve">сделанной инвестиции (банковского </w:t>
      </w:r>
      <w:r>
        <w:t xml:space="preserve">вклада) через заданное </w:t>
      </w:r>
      <w:proofErr w:type="spellStart"/>
      <w:r>
        <w:t>количе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ство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периодов</w:t>
      </w:r>
      <w:r>
        <w:rPr>
          <w:spacing w:val="-11"/>
        </w:rPr>
        <w:t xml:space="preserve"> </w:t>
      </w:r>
      <w:r>
        <w:rPr>
          <w:spacing w:val="-2"/>
        </w:rPr>
        <w:t>при</w:t>
      </w:r>
      <w:r>
        <w:rPr>
          <w:spacing w:val="-10"/>
        </w:rPr>
        <w:t xml:space="preserve"> </w:t>
      </w:r>
      <w:r>
        <w:rPr>
          <w:spacing w:val="-2"/>
        </w:rPr>
        <w:t>постоянной</w:t>
      </w:r>
      <w:r>
        <w:rPr>
          <w:spacing w:val="-11"/>
        </w:rPr>
        <w:t xml:space="preserve"> </w:t>
      </w:r>
      <w:r>
        <w:rPr>
          <w:spacing w:val="-2"/>
        </w:rPr>
        <w:t>банковс</w:t>
      </w:r>
      <w:r>
        <w:rPr>
          <w:spacing w:val="-2"/>
        </w:rPr>
        <w:t>кой</w:t>
      </w:r>
      <w:r>
        <w:rPr>
          <w:spacing w:val="-11"/>
        </w:rPr>
        <w:t xml:space="preserve"> </w:t>
      </w:r>
      <w:r>
        <w:rPr>
          <w:spacing w:val="-2"/>
        </w:rPr>
        <w:t>ставке</w:t>
      </w:r>
      <w:r>
        <w:rPr>
          <w:spacing w:val="-11"/>
        </w:rPr>
        <w:t xml:space="preserve"> </w:t>
      </w:r>
      <w:r>
        <w:rPr>
          <w:spacing w:val="-2"/>
        </w:rPr>
        <w:t>используется</w:t>
      </w:r>
      <w:r>
        <w:rPr>
          <w:spacing w:val="-12"/>
        </w:rPr>
        <w:t xml:space="preserve"> </w:t>
      </w:r>
      <w:proofErr w:type="spellStart"/>
      <w:r>
        <w:rPr>
          <w:b/>
          <w:spacing w:val="-2"/>
        </w:rPr>
        <w:t>функ</w:t>
      </w:r>
      <w:proofErr w:type="spellEnd"/>
      <w:r>
        <w:rPr>
          <w:b/>
          <w:spacing w:val="-2"/>
        </w:rPr>
        <w:t>-</w:t>
      </w:r>
      <w:r>
        <w:rPr>
          <w:b/>
          <w:spacing w:val="-52"/>
        </w:rPr>
        <w:t xml:space="preserve"> </w:t>
      </w:r>
      <w:proofErr w:type="spellStart"/>
      <w:r>
        <w:rPr>
          <w:b/>
          <w:spacing w:val="-1"/>
        </w:rPr>
        <w:t>ция</w:t>
      </w:r>
      <w:proofErr w:type="spellEnd"/>
      <w:r>
        <w:rPr>
          <w:b/>
          <w:spacing w:val="-12"/>
        </w:rPr>
        <w:t xml:space="preserve"> </w:t>
      </w:r>
      <w:r>
        <w:rPr>
          <w:b/>
          <w:spacing w:val="-1"/>
        </w:rPr>
        <w:t>БС</w:t>
      </w:r>
      <w:r>
        <w:rPr>
          <w:spacing w:val="-1"/>
        </w:rPr>
        <w:t>.</w:t>
      </w:r>
      <w:r>
        <w:rPr>
          <w:spacing w:val="-11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приведенном</w:t>
      </w:r>
      <w:r>
        <w:rPr>
          <w:spacing w:val="-13"/>
        </w:rPr>
        <w:t xml:space="preserve"> </w:t>
      </w:r>
      <w:r>
        <w:rPr>
          <w:spacing w:val="-1"/>
        </w:rPr>
        <w:t>выше</w:t>
      </w:r>
      <w:r>
        <w:rPr>
          <w:spacing w:val="-12"/>
        </w:rPr>
        <w:t xml:space="preserve"> </w:t>
      </w:r>
      <w:r>
        <w:t>примере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вычисления</w:t>
      </w:r>
      <w:r>
        <w:rPr>
          <w:spacing w:val="-12"/>
        </w:rPr>
        <w:t xml:space="preserve"> </w:t>
      </w:r>
      <w:r>
        <w:t>будущей</w:t>
      </w:r>
      <w:r>
        <w:rPr>
          <w:spacing w:val="-12"/>
        </w:rPr>
        <w:t xml:space="preserve"> </w:t>
      </w:r>
      <w:proofErr w:type="gramStart"/>
      <w:r>
        <w:t>сто-</w:t>
      </w:r>
      <w:r>
        <w:rPr>
          <w:spacing w:val="-53"/>
        </w:rPr>
        <w:t xml:space="preserve"> </w:t>
      </w:r>
      <w:proofErr w:type="spellStart"/>
      <w:r>
        <w:rPr>
          <w:spacing w:val="-2"/>
        </w:rPr>
        <w:t>имости</w:t>
      </w:r>
      <w:proofErr w:type="spellEnd"/>
      <w:proofErr w:type="gramEnd"/>
      <w:r>
        <w:rPr>
          <w:spacing w:val="-2"/>
        </w:rPr>
        <w:t xml:space="preserve"> 1000 рублей при процентной ставке </w:t>
      </w:r>
      <w:r>
        <w:rPr>
          <w:spacing w:val="-1"/>
        </w:rPr>
        <w:t>10 % по истечении 5 лет</w:t>
      </w:r>
      <w:r>
        <w:t xml:space="preserve"> </w:t>
      </w:r>
      <w:r>
        <w:rPr>
          <w:spacing w:val="-2"/>
        </w:rPr>
        <w:t>следует</w:t>
      </w:r>
      <w:r>
        <w:rPr>
          <w:spacing w:val="-12"/>
        </w:rPr>
        <w:t xml:space="preserve"> </w:t>
      </w:r>
      <w:r>
        <w:rPr>
          <w:spacing w:val="-2"/>
        </w:rPr>
        <w:t>в</w:t>
      </w:r>
      <w:r>
        <w:rPr>
          <w:spacing w:val="-11"/>
        </w:rPr>
        <w:t xml:space="preserve"> </w:t>
      </w:r>
      <w:r>
        <w:rPr>
          <w:spacing w:val="-2"/>
        </w:rPr>
        <w:t>ячейке</w:t>
      </w:r>
      <w:r>
        <w:rPr>
          <w:spacing w:val="-12"/>
        </w:rPr>
        <w:t xml:space="preserve"> </w:t>
      </w:r>
      <w:r>
        <w:rPr>
          <w:spacing w:val="-1"/>
        </w:rPr>
        <w:t>с</w:t>
      </w:r>
      <w:r>
        <w:rPr>
          <w:spacing w:val="-11"/>
        </w:rPr>
        <w:t xml:space="preserve"> </w:t>
      </w:r>
      <w:r>
        <w:rPr>
          <w:spacing w:val="-1"/>
        </w:rPr>
        <w:t>помощью</w:t>
      </w:r>
      <w:r>
        <w:rPr>
          <w:spacing w:val="-12"/>
        </w:rPr>
        <w:t xml:space="preserve"> </w:t>
      </w:r>
      <w:r>
        <w:rPr>
          <w:spacing w:val="-1"/>
        </w:rPr>
        <w:t>кнопки</w:t>
      </w:r>
      <w:r>
        <w:rPr>
          <w:spacing w:val="-11"/>
        </w:rPr>
        <w:t xml:space="preserve"> </w:t>
      </w:r>
      <w:r>
        <w:rPr>
          <w:spacing w:val="-1"/>
        </w:rPr>
        <w:t>«Вставить</w:t>
      </w:r>
      <w:r>
        <w:rPr>
          <w:spacing w:val="-12"/>
        </w:rPr>
        <w:t xml:space="preserve"> </w:t>
      </w:r>
      <w:r>
        <w:rPr>
          <w:spacing w:val="-1"/>
        </w:rPr>
        <w:t>функцию»</w:t>
      </w:r>
      <w:r>
        <w:rPr>
          <w:spacing w:val="-11"/>
        </w:rPr>
        <w:t xml:space="preserve"> </w:t>
      </w:r>
      <w:r>
        <w:rPr>
          <w:spacing w:val="-1"/>
        </w:rPr>
        <w:t>вызвать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ок</w:t>
      </w:r>
      <w:proofErr w:type="spellEnd"/>
      <w:r>
        <w:rPr>
          <w:spacing w:val="-1"/>
        </w:rPr>
        <w:t>-</w:t>
      </w:r>
      <w:r>
        <w:rPr>
          <w:spacing w:val="-52"/>
        </w:rPr>
        <w:t xml:space="preserve"> </w:t>
      </w:r>
      <w:r>
        <w:rPr>
          <w:spacing w:val="-4"/>
        </w:rPr>
        <w:t>но</w:t>
      </w:r>
      <w:r>
        <w:rPr>
          <w:spacing w:val="-9"/>
        </w:rPr>
        <w:t xml:space="preserve"> </w:t>
      </w:r>
      <w:r>
        <w:rPr>
          <w:spacing w:val="-4"/>
        </w:rPr>
        <w:t>ввода</w:t>
      </w:r>
      <w:r>
        <w:rPr>
          <w:spacing w:val="-8"/>
        </w:rPr>
        <w:t xml:space="preserve"> </w:t>
      </w:r>
      <w:r>
        <w:rPr>
          <w:spacing w:val="-4"/>
        </w:rPr>
        <w:t>финансовой</w:t>
      </w:r>
      <w:r>
        <w:rPr>
          <w:spacing w:val="-10"/>
        </w:rPr>
        <w:t xml:space="preserve"> </w:t>
      </w:r>
      <w:r>
        <w:rPr>
          <w:spacing w:val="-4"/>
        </w:rPr>
        <w:t>функции</w:t>
      </w:r>
      <w:r>
        <w:rPr>
          <w:spacing w:val="-9"/>
        </w:rPr>
        <w:t xml:space="preserve"> </w:t>
      </w:r>
      <w:r>
        <w:rPr>
          <w:spacing w:val="-4"/>
        </w:rPr>
        <w:t>БС</w:t>
      </w:r>
      <w:r>
        <w:rPr>
          <w:spacing w:val="-9"/>
        </w:rPr>
        <w:t xml:space="preserve"> </w:t>
      </w:r>
      <w:r>
        <w:rPr>
          <w:spacing w:val="-4"/>
        </w:rPr>
        <w:t>и</w:t>
      </w:r>
      <w:r>
        <w:rPr>
          <w:spacing w:val="-10"/>
        </w:rPr>
        <w:t xml:space="preserve"> </w:t>
      </w:r>
      <w:r>
        <w:rPr>
          <w:spacing w:val="-4"/>
        </w:rPr>
        <w:t>ввести</w:t>
      </w:r>
      <w:r>
        <w:rPr>
          <w:spacing w:val="-9"/>
        </w:rPr>
        <w:t xml:space="preserve"> </w:t>
      </w:r>
      <w:r>
        <w:rPr>
          <w:spacing w:val="-4"/>
        </w:rPr>
        <w:t>исходные</w:t>
      </w:r>
      <w:r>
        <w:rPr>
          <w:spacing w:val="-8"/>
        </w:rPr>
        <w:t xml:space="preserve"> </w:t>
      </w:r>
      <w:r>
        <w:rPr>
          <w:spacing w:val="-3"/>
        </w:rPr>
        <w:t>данные:</w:t>
      </w:r>
    </w:p>
    <w:p w14:paraId="5257187A" w14:textId="77777777" w:rsidR="00556A6B" w:rsidRDefault="004E548F">
      <w:pPr>
        <w:pStyle w:val="a3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185" behindDoc="0" locked="0" layoutInCell="1" allowOverlap="1" wp14:anchorId="22142464" wp14:editId="79C4DDCD">
            <wp:simplePos x="0" y="0"/>
            <wp:positionH relativeFrom="page">
              <wp:posOffset>968502</wp:posOffset>
            </wp:positionH>
            <wp:positionV relativeFrom="paragraph">
              <wp:posOffset>160711</wp:posOffset>
            </wp:positionV>
            <wp:extent cx="3404559" cy="1986248"/>
            <wp:effectExtent l="0" t="0" r="0" b="0"/>
            <wp:wrapTopAndBottom/>
            <wp:docPr id="9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559" cy="198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2F20F" w14:textId="55852BA1" w:rsidR="00556A6B" w:rsidRDefault="004E548F">
      <w:pPr>
        <w:spacing w:before="168"/>
        <w:ind w:left="171" w:right="118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z w:val="18"/>
        </w:rPr>
        <w:t>.1.</w:t>
      </w:r>
      <w:r>
        <w:rPr>
          <w:spacing w:val="-3"/>
          <w:sz w:val="18"/>
        </w:rPr>
        <w:t xml:space="preserve"> </w:t>
      </w:r>
      <w:r>
        <w:rPr>
          <w:sz w:val="18"/>
        </w:rPr>
        <w:t>Аргументы</w:t>
      </w:r>
      <w:r>
        <w:rPr>
          <w:spacing w:val="-4"/>
          <w:sz w:val="18"/>
        </w:rPr>
        <w:t xml:space="preserve"> </w:t>
      </w:r>
      <w:r>
        <w:rPr>
          <w:sz w:val="18"/>
        </w:rPr>
        <w:t>функции</w:t>
      </w:r>
      <w:r>
        <w:rPr>
          <w:spacing w:val="-4"/>
          <w:sz w:val="18"/>
        </w:rPr>
        <w:t xml:space="preserve"> </w:t>
      </w:r>
      <w:r>
        <w:rPr>
          <w:sz w:val="18"/>
        </w:rPr>
        <w:t>БС</w:t>
      </w:r>
    </w:p>
    <w:p w14:paraId="731D1F4F" w14:textId="77777777" w:rsidR="00556A6B" w:rsidRDefault="00556A6B">
      <w:pPr>
        <w:pStyle w:val="a3"/>
        <w:spacing w:before="2"/>
      </w:pPr>
    </w:p>
    <w:p w14:paraId="3F470F43" w14:textId="77777777" w:rsidR="00556A6B" w:rsidRDefault="004E548F">
      <w:pPr>
        <w:pStyle w:val="a3"/>
        <w:ind w:left="164" w:right="109" w:firstLine="284"/>
        <w:jc w:val="both"/>
      </w:pPr>
      <w:r>
        <w:t xml:space="preserve">Здесь аргумент «Ставка» обозначает величину ставки в </w:t>
      </w:r>
      <w:proofErr w:type="spellStart"/>
      <w:r>
        <w:t>процен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тах</w:t>
      </w:r>
      <w:proofErr w:type="spellEnd"/>
      <w:r>
        <w:t>, по которой вносится инвестиция, «</w:t>
      </w:r>
      <w:proofErr w:type="spellStart"/>
      <w:r>
        <w:t>Кпер</w:t>
      </w:r>
      <w:proofErr w:type="spellEnd"/>
      <w:r>
        <w:t xml:space="preserve">» – количество </w:t>
      </w:r>
      <w:proofErr w:type="spellStart"/>
      <w:r>
        <w:t>перио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дов</w:t>
      </w:r>
      <w:proofErr w:type="spellEnd"/>
      <w:r>
        <w:t>,</w:t>
      </w:r>
      <w:r>
        <w:rPr>
          <w:spacing w:val="34"/>
        </w:rPr>
        <w:t xml:space="preserve"> </w:t>
      </w:r>
      <w:r>
        <w:t>«</w:t>
      </w:r>
      <w:proofErr w:type="spellStart"/>
      <w:r>
        <w:t>Плт</w:t>
      </w:r>
      <w:proofErr w:type="spellEnd"/>
      <w:r>
        <w:t>»</w:t>
      </w:r>
      <w:r>
        <w:rPr>
          <w:spacing w:val="34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величину</w:t>
      </w:r>
      <w:r>
        <w:rPr>
          <w:spacing w:val="34"/>
        </w:rPr>
        <w:t xml:space="preserve"> </w:t>
      </w:r>
      <w:r>
        <w:t>платежа</w:t>
      </w:r>
      <w:r>
        <w:rPr>
          <w:spacing w:val="34"/>
        </w:rPr>
        <w:t xml:space="preserve"> </w:t>
      </w:r>
      <w:r>
        <w:t>за</w:t>
      </w:r>
      <w:r>
        <w:rPr>
          <w:spacing w:val="35"/>
        </w:rPr>
        <w:t xml:space="preserve"> </w:t>
      </w:r>
      <w:r>
        <w:t>каждый</w:t>
      </w:r>
      <w:r>
        <w:rPr>
          <w:spacing w:val="33"/>
        </w:rPr>
        <w:t xml:space="preserve"> </w:t>
      </w:r>
      <w:r>
        <w:t>период,</w:t>
      </w:r>
      <w:r>
        <w:rPr>
          <w:spacing w:val="35"/>
        </w:rPr>
        <w:t xml:space="preserve"> </w:t>
      </w:r>
      <w:r>
        <w:t>«</w:t>
      </w:r>
      <w:proofErr w:type="spellStart"/>
      <w:r>
        <w:t>Пс</w:t>
      </w:r>
      <w:proofErr w:type="spellEnd"/>
      <w:r>
        <w:t>»</w:t>
      </w:r>
      <w:r>
        <w:rPr>
          <w:spacing w:val="33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сумму</w:t>
      </w:r>
    </w:p>
    <w:p w14:paraId="24215708" w14:textId="77777777" w:rsidR="00556A6B" w:rsidRDefault="00556A6B">
      <w:pPr>
        <w:jc w:val="both"/>
        <w:sectPr w:rsidR="00556A6B">
          <w:pgSz w:w="8400" w:h="11900"/>
          <w:pgMar w:top="940" w:right="860" w:bottom="1140" w:left="800" w:header="0" w:footer="950" w:gutter="0"/>
          <w:cols w:space="720"/>
        </w:sectPr>
      </w:pPr>
    </w:p>
    <w:p w14:paraId="2E1491A5" w14:textId="77777777" w:rsidR="00556A6B" w:rsidRDefault="004E548F">
      <w:pPr>
        <w:pStyle w:val="a3"/>
        <w:spacing w:before="74"/>
        <w:ind w:left="164" w:right="107"/>
        <w:jc w:val="both"/>
      </w:pPr>
      <w:r>
        <w:lastRenderedPageBreak/>
        <w:t xml:space="preserve">инвестиции, «Тип» – 0 (или отсутствие данных) означает, что </w:t>
      </w:r>
      <w:proofErr w:type="gramStart"/>
      <w:r>
        <w:t>вы-</w:t>
      </w:r>
      <w:r>
        <w:rPr>
          <w:spacing w:val="1"/>
        </w:rPr>
        <w:t xml:space="preserve"> </w:t>
      </w:r>
      <w:r>
        <w:t>платы</w:t>
      </w:r>
      <w:proofErr w:type="gramEnd"/>
      <w:r>
        <w:t xml:space="preserve"> в конце каждого периода, 1 – в начале. Отметим, что во всех</w:t>
      </w:r>
      <w:r>
        <w:rPr>
          <w:spacing w:val="1"/>
        </w:rPr>
        <w:t xml:space="preserve"> </w:t>
      </w:r>
      <w:r>
        <w:t xml:space="preserve">финансовых функциях используется следующий принцип: если </w:t>
      </w:r>
      <w:proofErr w:type="gramStart"/>
      <w:r>
        <w:t>ин-</w:t>
      </w:r>
      <w:r>
        <w:rPr>
          <w:spacing w:val="1"/>
        </w:rPr>
        <w:t xml:space="preserve"> </w:t>
      </w:r>
      <w:proofErr w:type="spellStart"/>
      <w:r>
        <w:t>вестор</w:t>
      </w:r>
      <w:proofErr w:type="spellEnd"/>
      <w:proofErr w:type="gramEnd"/>
      <w:r>
        <w:t xml:space="preserve"> вносит деньги, то сумма берется со знак</w:t>
      </w:r>
      <w:r>
        <w:t>ом «минус», если</w:t>
      </w:r>
      <w:r>
        <w:rPr>
          <w:spacing w:val="1"/>
        </w:rPr>
        <w:t xml:space="preserve"> </w:t>
      </w:r>
      <w:r>
        <w:t>получает,</w:t>
      </w:r>
      <w:r>
        <w:rPr>
          <w:spacing w:val="-2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знаком</w:t>
      </w:r>
      <w:r>
        <w:rPr>
          <w:spacing w:val="-1"/>
        </w:rPr>
        <w:t xml:space="preserve"> </w:t>
      </w:r>
      <w:r>
        <w:t>«плюс».</w:t>
      </w:r>
      <w:r>
        <w:rPr>
          <w:spacing w:val="-1"/>
        </w:rPr>
        <w:t xml:space="preserve"> </w:t>
      </w:r>
      <w:r>
        <w:t>Поэтому величина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руб.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графе</w:t>
      </w:r>
    </w:p>
    <w:p w14:paraId="66242235" w14:textId="77777777" w:rsidR="00556A6B" w:rsidRDefault="004E548F">
      <w:pPr>
        <w:pStyle w:val="a3"/>
        <w:ind w:left="164"/>
        <w:jc w:val="both"/>
      </w:pPr>
      <w:r>
        <w:t>«</w:t>
      </w:r>
      <w:proofErr w:type="spellStart"/>
      <w:r>
        <w:t>Пс</w:t>
      </w:r>
      <w:proofErr w:type="spellEnd"/>
      <w:r>
        <w:t>»</w:t>
      </w:r>
      <w:r>
        <w:rPr>
          <w:spacing w:val="-4"/>
        </w:rPr>
        <w:t xml:space="preserve"> </w:t>
      </w:r>
      <w:r>
        <w:t>записана</w:t>
      </w:r>
      <w:r>
        <w:rPr>
          <w:spacing w:val="-3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знаком</w:t>
      </w:r>
      <w:r>
        <w:rPr>
          <w:spacing w:val="-2"/>
        </w:rPr>
        <w:t xml:space="preserve"> </w:t>
      </w:r>
      <w:r>
        <w:t>«минус».</w:t>
      </w:r>
    </w:p>
    <w:p w14:paraId="13413F19" w14:textId="77777777" w:rsidR="00556A6B" w:rsidRDefault="004E548F">
      <w:pPr>
        <w:pStyle w:val="a3"/>
        <w:ind w:left="164" w:right="108" w:firstLine="284"/>
        <w:jc w:val="both"/>
      </w:pPr>
      <w:r>
        <w:rPr>
          <w:b/>
        </w:rPr>
        <w:t xml:space="preserve">Функция ЧПС </w:t>
      </w:r>
      <w:r>
        <w:t xml:space="preserve">определяет величину чистой приведенной </w:t>
      </w:r>
      <w:proofErr w:type="spellStart"/>
      <w:proofErr w:type="gramStart"/>
      <w:r>
        <w:t>стои</w:t>
      </w:r>
      <w:proofErr w:type="spellEnd"/>
      <w:r>
        <w:t>-</w:t>
      </w:r>
      <w:r>
        <w:rPr>
          <w:spacing w:val="1"/>
        </w:rPr>
        <w:t xml:space="preserve"> </w:t>
      </w:r>
      <w:r>
        <w:t>мости</w:t>
      </w:r>
      <w:proofErr w:type="gramEnd"/>
      <w:r>
        <w:rPr>
          <w:spacing w:val="-2"/>
        </w:rPr>
        <w:t xml:space="preserve"> </w:t>
      </w:r>
      <w:r>
        <w:t>заранее</w:t>
      </w:r>
      <w:r>
        <w:rPr>
          <w:spacing w:val="-1"/>
        </w:rPr>
        <w:t xml:space="preserve"> </w:t>
      </w:r>
      <w:r>
        <w:t>известных выплат.</w:t>
      </w:r>
    </w:p>
    <w:p w14:paraId="491E4E84" w14:textId="77777777" w:rsidR="00556A6B" w:rsidRDefault="004E548F">
      <w:pPr>
        <w:pStyle w:val="a3"/>
        <w:ind w:left="164" w:right="107" w:firstLine="284"/>
        <w:jc w:val="both"/>
      </w:pPr>
      <w:r>
        <w:rPr>
          <w:i/>
        </w:rPr>
        <w:t>Пример</w:t>
      </w:r>
      <w:r>
        <w:t>.</w:t>
      </w:r>
      <w:r>
        <w:rPr>
          <w:spacing w:val="1"/>
        </w:rPr>
        <w:t xml:space="preserve"> </w:t>
      </w:r>
      <w:r>
        <w:t>Компания</w:t>
      </w:r>
      <w:r>
        <w:rPr>
          <w:spacing w:val="1"/>
        </w:rPr>
        <w:t xml:space="preserve"> </w:t>
      </w:r>
      <w:r>
        <w:t>приобретает</w:t>
      </w:r>
      <w:r>
        <w:rPr>
          <w:spacing w:val="1"/>
        </w:rPr>
        <w:t xml:space="preserve"> </w:t>
      </w:r>
      <w:r>
        <w:t>теплообменник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40000</w:t>
      </w:r>
      <w:r>
        <w:rPr>
          <w:spacing w:val="1"/>
        </w:rPr>
        <w:t xml:space="preserve"> </w:t>
      </w:r>
      <w:r>
        <w:t>руб.</w:t>
      </w:r>
      <w:r>
        <w:rPr>
          <w:spacing w:val="1"/>
        </w:rPr>
        <w:t xml:space="preserve"> </w:t>
      </w:r>
      <w:r>
        <w:t xml:space="preserve">Известно, что его эксплуатация приведет к экономии </w:t>
      </w:r>
      <w:proofErr w:type="spellStart"/>
      <w:proofErr w:type="gramStart"/>
      <w:r>
        <w:t>энергоресур</w:t>
      </w:r>
      <w:proofErr w:type="spellEnd"/>
      <w:r>
        <w:t>-</w:t>
      </w:r>
      <w:r>
        <w:rPr>
          <w:spacing w:val="1"/>
        </w:rPr>
        <w:t xml:space="preserve"> </w:t>
      </w:r>
      <w:r>
        <w:t>сов</w:t>
      </w:r>
      <w:proofErr w:type="gramEnd"/>
      <w:r>
        <w:t>: в первый и второй годы по 7000 руб., а в последующие годы по</w:t>
      </w:r>
      <w:r>
        <w:rPr>
          <w:spacing w:val="-52"/>
        </w:rPr>
        <w:t xml:space="preserve"> </w:t>
      </w:r>
      <w:r>
        <w:t>5500 руб. ежегодно. Требуется определить срок окупаемости тепло-</w:t>
      </w:r>
      <w:r>
        <w:rPr>
          <w:spacing w:val="1"/>
        </w:rPr>
        <w:t xml:space="preserve"> </w:t>
      </w:r>
      <w:r>
        <w:t>обменника.</w:t>
      </w:r>
    </w:p>
    <w:p w14:paraId="2AB6ECC8" w14:textId="00B85445" w:rsidR="00556A6B" w:rsidRDefault="004E548F">
      <w:pPr>
        <w:pStyle w:val="a3"/>
        <w:ind w:left="164" w:right="107" w:firstLine="284"/>
        <w:jc w:val="both"/>
      </w:pPr>
      <w:r>
        <w:t>На лист Excel внесем в одну колонку исходные</w:t>
      </w:r>
      <w:r>
        <w:t xml:space="preserve"> данные, а во </w:t>
      </w:r>
      <w:proofErr w:type="spellStart"/>
      <w:proofErr w:type="gramStart"/>
      <w:r>
        <w:t>вто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рую</w:t>
      </w:r>
      <w:proofErr w:type="spellEnd"/>
      <w:proofErr w:type="gramEnd"/>
      <w:r>
        <w:t xml:space="preserve"> – величину чистой приведенной стоимости выплат за </w:t>
      </w:r>
      <w:proofErr w:type="spellStart"/>
      <w:r>
        <w:t>прошед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ший</w:t>
      </w:r>
      <w:proofErr w:type="spellEnd"/>
      <w:r>
        <w:t xml:space="preserve"> период и добавим со знаком «минус» стоимость инвестиции,</w:t>
      </w:r>
      <w:r>
        <w:rPr>
          <w:spacing w:val="1"/>
        </w:rPr>
        <w:t xml:space="preserve"> </w:t>
      </w:r>
      <w:r>
        <w:t>получив</w:t>
      </w:r>
      <w:r>
        <w:rPr>
          <w:spacing w:val="-3"/>
        </w:rPr>
        <w:t xml:space="preserve"> </w:t>
      </w:r>
      <w:r>
        <w:t>тем</w:t>
      </w:r>
      <w:r>
        <w:rPr>
          <w:spacing w:val="-2"/>
        </w:rPr>
        <w:t xml:space="preserve"> </w:t>
      </w:r>
      <w:r>
        <w:t>самым</w:t>
      </w:r>
      <w:r>
        <w:rPr>
          <w:spacing w:val="-2"/>
        </w:rPr>
        <w:t xml:space="preserve"> </w:t>
      </w:r>
      <w:r>
        <w:t>текущую</w:t>
      </w:r>
      <w:r>
        <w:rPr>
          <w:spacing w:val="-3"/>
        </w:rPr>
        <w:t xml:space="preserve"> </w:t>
      </w:r>
      <w:r>
        <w:t>стоимость</w:t>
      </w:r>
      <w:r>
        <w:rPr>
          <w:spacing w:val="-2"/>
        </w:rPr>
        <w:t xml:space="preserve"> </w:t>
      </w:r>
      <w:r>
        <w:t>инвестиции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9</w:t>
      </w:r>
      <w:r>
        <w:t>.2):</w:t>
      </w:r>
    </w:p>
    <w:p w14:paraId="46A66B6E" w14:textId="77777777" w:rsidR="00556A6B" w:rsidRDefault="004E548F">
      <w:pPr>
        <w:pStyle w:val="a3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186" behindDoc="0" locked="0" layoutInCell="1" allowOverlap="1" wp14:anchorId="107DFAA3" wp14:editId="4C04E7C0">
            <wp:simplePos x="0" y="0"/>
            <wp:positionH relativeFrom="page">
              <wp:posOffset>625601</wp:posOffset>
            </wp:positionH>
            <wp:positionV relativeFrom="paragraph">
              <wp:posOffset>161191</wp:posOffset>
            </wp:positionV>
            <wp:extent cx="4050894" cy="1290161"/>
            <wp:effectExtent l="0" t="0" r="0" b="0"/>
            <wp:wrapTopAndBottom/>
            <wp:docPr id="9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894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42C54" w14:textId="2E4D581B" w:rsidR="00556A6B" w:rsidRDefault="004E548F">
      <w:pPr>
        <w:spacing w:before="184"/>
        <w:ind w:left="451"/>
        <w:rPr>
          <w:sz w:val="18"/>
        </w:rPr>
      </w:pPr>
      <w:r>
        <w:rPr>
          <w:sz w:val="18"/>
        </w:rPr>
        <w:t>Рис.</w:t>
      </w:r>
      <w:r>
        <w:rPr>
          <w:spacing w:val="-5"/>
          <w:sz w:val="18"/>
        </w:rPr>
        <w:t xml:space="preserve"> </w:t>
      </w:r>
      <w:r>
        <w:rPr>
          <w:sz w:val="18"/>
        </w:rPr>
        <w:t>9</w:t>
      </w:r>
      <w:r>
        <w:rPr>
          <w:sz w:val="18"/>
        </w:rPr>
        <w:t>.2.</w:t>
      </w:r>
      <w:r>
        <w:rPr>
          <w:spacing w:val="-5"/>
          <w:sz w:val="18"/>
        </w:rPr>
        <w:t xml:space="preserve"> </w:t>
      </w:r>
      <w:r>
        <w:rPr>
          <w:sz w:val="18"/>
        </w:rPr>
        <w:t>Определение</w:t>
      </w:r>
      <w:r>
        <w:rPr>
          <w:spacing w:val="-5"/>
          <w:sz w:val="18"/>
        </w:rPr>
        <w:t xml:space="preserve"> </w:t>
      </w:r>
      <w:r>
        <w:rPr>
          <w:sz w:val="18"/>
        </w:rPr>
        <w:t>чистой</w:t>
      </w:r>
      <w:r>
        <w:rPr>
          <w:spacing w:val="-6"/>
          <w:sz w:val="18"/>
        </w:rPr>
        <w:t xml:space="preserve"> </w:t>
      </w:r>
      <w:r>
        <w:rPr>
          <w:sz w:val="18"/>
        </w:rPr>
        <w:t>приведенной</w:t>
      </w:r>
      <w:r>
        <w:rPr>
          <w:spacing w:val="-6"/>
          <w:sz w:val="18"/>
        </w:rPr>
        <w:t xml:space="preserve"> </w:t>
      </w:r>
      <w:r>
        <w:rPr>
          <w:sz w:val="18"/>
        </w:rPr>
        <w:t>стоимости</w:t>
      </w:r>
      <w:r>
        <w:rPr>
          <w:spacing w:val="-5"/>
          <w:sz w:val="18"/>
        </w:rPr>
        <w:t xml:space="preserve"> </w:t>
      </w:r>
      <w:r>
        <w:rPr>
          <w:sz w:val="18"/>
        </w:rPr>
        <w:t>и</w:t>
      </w:r>
      <w:r>
        <w:rPr>
          <w:spacing w:val="-7"/>
          <w:sz w:val="18"/>
        </w:rPr>
        <w:t xml:space="preserve"> </w:t>
      </w:r>
      <w:r>
        <w:rPr>
          <w:sz w:val="18"/>
        </w:rPr>
        <w:t>срока</w:t>
      </w:r>
      <w:r>
        <w:rPr>
          <w:spacing w:val="-5"/>
          <w:sz w:val="18"/>
        </w:rPr>
        <w:t xml:space="preserve"> </w:t>
      </w:r>
      <w:r>
        <w:rPr>
          <w:sz w:val="18"/>
        </w:rPr>
        <w:t>окупаемости</w:t>
      </w:r>
    </w:p>
    <w:p w14:paraId="78D59CC1" w14:textId="77777777" w:rsidR="00556A6B" w:rsidRDefault="00556A6B">
      <w:pPr>
        <w:pStyle w:val="a3"/>
        <w:spacing w:before="2"/>
      </w:pPr>
    </w:p>
    <w:p w14:paraId="35EB9D43" w14:textId="77777777" w:rsidR="00556A6B" w:rsidRDefault="004E548F">
      <w:pPr>
        <w:pStyle w:val="a3"/>
        <w:ind w:left="164" w:right="105" w:firstLine="284"/>
        <w:jc w:val="both"/>
      </w:pPr>
      <w:r>
        <w:t xml:space="preserve">Здесь в первой колонке записан номер периода, во второй – </w:t>
      </w:r>
      <w:proofErr w:type="spellStart"/>
      <w:proofErr w:type="gramStart"/>
      <w:r>
        <w:t>сум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ма</w:t>
      </w:r>
      <w:proofErr w:type="spellEnd"/>
      <w:proofErr w:type="gramEnd"/>
      <w:r>
        <w:t xml:space="preserve"> выплат (экономии), в третьей – чистая приведенная стоимость</w:t>
      </w:r>
      <w:r>
        <w:rPr>
          <w:spacing w:val="1"/>
        </w:rPr>
        <w:t xml:space="preserve"> </w:t>
      </w:r>
      <w:r>
        <w:t>выплат, сделанных до данного периода, в последней – остаточная</w:t>
      </w:r>
      <w:r>
        <w:rPr>
          <w:spacing w:val="1"/>
        </w:rPr>
        <w:t xml:space="preserve"> </w:t>
      </w:r>
      <w:r>
        <w:t xml:space="preserve">стоимость. </w:t>
      </w:r>
      <w:proofErr w:type="spellStart"/>
      <w:r>
        <w:t>Телообменник</w:t>
      </w:r>
      <w:proofErr w:type="spellEnd"/>
      <w:r>
        <w:t xml:space="preserve"> окупается тогда, когда</w:t>
      </w:r>
      <w:r>
        <w:t xml:space="preserve"> остаточная </w:t>
      </w:r>
      <w:proofErr w:type="spellStart"/>
      <w:r>
        <w:t>стои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мость</w:t>
      </w:r>
      <w:proofErr w:type="spellEnd"/>
      <w:r>
        <w:rPr>
          <w:spacing w:val="-2"/>
        </w:rPr>
        <w:t xml:space="preserve"> </w:t>
      </w:r>
      <w:r>
        <w:t>становится</w:t>
      </w:r>
      <w:r>
        <w:rPr>
          <w:spacing w:val="-1"/>
        </w:rPr>
        <w:t xml:space="preserve"> </w:t>
      </w:r>
      <w:r>
        <w:t>положительной.</w:t>
      </w:r>
    </w:p>
    <w:p w14:paraId="2AFCE4A3" w14:textId="77777777" w:rsidR="00556A6B" w:rsidRDefault="004E548F">
      <w:pPr>
        <w:pStyle w:val="a3"/>
        <w:ind w:left="164" w:right="108" w:firstLine="284"/>
        <w:jc w:val="both"/>
      </w:pPr>
      <w:r>
        <w:rPr>
          <w:b/>
        </w:rPr>
        <w:t>Функция ВСД</w:t>
      </w:r>
      <w:r>
        <w:t xml:space="preserve">. Функция </w:t>
      </w:r>
      <w:r>
        <w:rPr>
          <w:b/>
        </w:rPr>
        <w:t xml:space="preserve">ВСД </w:t>
      </w:r>
      <w:r>
        <w:t>в Excel используется для расчета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ставки</w:t>
      </w:r>
      <w:r>
        <w:rPr>
          <w:spacing w:val="1"/>
        </w:rPr>
        <w:t xml:space="preserve"> </w:t>
      </w:r>
      <w:r>
        <w:t>доходности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имеющихся</w:t>
      </w:r>
      <w:r>
        <w:rPr>
          <w:spacing w:val="1"/>
        </w:rPr>
        <w:t xml:space="preserve"> </w:t>
      </w:r>
      <w:r>
        <w:t>числовых</w:t>
      </w:r>
      <w:r>
        <w:rPr>
          <w:spacing w:val="1"/>
        </w:rPr>
        <w:t xml:space="preserve"> </w:t>
      </w:r>
      <w:r>
        <w:t>данных о финансовых потоках, принимаемых в качестве первого</w:t>
      </w:r>
      <w:r>
        <w:rPr>
          <w:spacing w:val="1"/>
        </w:rPr>
        <w:t xml:space="preserve"> </w:t>
      </w:r>
      <w:r>
        <w:t>аргумента,</w:t>
      </w:r>
      <w:r>
        <w:rPr>
          <w:spacing w:val="5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возвращает</w:t>
      </w:r>
      <w:r>
        <w:rPr>
          <w:spacing w:val="8"/>
        </w:rPr>
        <w:t xml:space="preserve"> </w:t>
      </w:r>
      <w:r>
        <w:t>соответствующее</w:t>
      </w:r>
      <w:r>
        <w:rPr>
          <w:spacing w:val="5"/>
        </w:rPr>
        <w:t xml:space="preserve"> </w:t>
      </w:r>
      <w:r>
        <w:t>приближенное</w:t>
      </w:r>
      <w:r>
        <w:rPr>
          <w:spacing w:val="6"/>
        </w:rPr>
        <w:t xml:space="preserve"> </w:t>
      </w:r>
      <w:r>
        <w:t>значение.</w:t>
      </w:r>
    </w:p>
    <w:p w14:paraId="42DC1E20" w14:textId="77777777" w:rsidR="00556A6B" w:rsidRDefault="00556A6B">
      <w:pPr>
        <w:jc w:val="both"/>
        <w:sectPr w:rsidR="00556A6B">
          <w:pgSz w:w="8400" w:h="11900"/>
          <w:pgMar w:top="940" w:right="860" w:bottom="1140" w:left="800" w:header="0" w:footer="951" w:gutter="0"/>
          <w:cols w:space="720"/>
        </w:sectPr>
      </w:pPr>
    </w:p>
    <w:p w14:paraId="117C9475" w14:textId="77777777" w:rsidR="00556A6B" w:rsidRDefault="004E548F">
      <w:pPr>
        <w:pStyle w:val="a3"/>
        <w:spacing w:before="74"/>
        <w:ind w:left="164" w:right="107"/>
        <w:jc w:val="both"/>
      </w:pPr>
      <w:r>
        <w:lastRenderedPageBreak/>
        <w:t>Внутренняя ставка доходности представляет собой такое значение</w:t>
      </w:r>
      <w:r>
        <w:rPr>
          <w:spacing w:val="1"/>
        </w:rPr>
        <w:t xml:space="preserve"> </w:t>
      </w:r>
      <w:r>
        <w:t xml:space="preserve">процентной ставки, при которой стоимость всех финансовых </w:t>
      </w:r>
      <w:proofErr w:type="spellStart"/>
      <w:proofErr w:type="gramStart"/>
      <w:r>
        <w:t>пото</w:t>
      </w:r>
      <w:proofErr w:type="spellEnd"/>
      <w:r>
        <w:t>-</w:t>
      </w:r>
      <w:r>
        <w:rPr>
          <w:spacing w:val="1"/>
        </w:rPr>
        <w:t xml:space="preserve"> </w:t>
      </w:r>
      <w:r>
        <w:t>ков</w:t>
      </w:r>
      <w:proofErr w:type="gramEnd"/>
      <w:r>
        <w:t xml:space="preserve"> будет равна 0 (нулю), то есть инвестор сможет возместить свои</w:t>
      </w:r>
      <w:r>
        <w:rPr>
          <w:spacing w:val="1"/>
        </w:rPr>
        <w:t xml:space="preserve"> </w:t>
      </w:r>
      <w:r>
        <w:t>убытки,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55"/>
        </w:rPr>
        <w:t xml:space="preserve"> </w:t>
      </w:r>
      <w:r>
        <w:t>финансированием инвестиционного проекта,</w:t>
      </w:r>
      <w:r>
        <w:rPr>
          <w:spacing w:val="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какой-либо</w:t>
      </w:r>
      <w:r>
        <w:rPr>
          <w:spacing w:val="-1"/>
        </w:rPr>
        <w:t xml:space="preserve"> </w:t>
      </w:r>
      <w:r>
        <w:t>прибыли.</w:t>
      </w:r>
    </w:p>
    <w:p w14:paraId="73581661" w14:textId="77777777" w:rsidR="00556A6B" w:rsidRDefault="004E548F">
      <w:pPr>
        <w:pStyle w:val="a3"/>
        <w:ind w:left="164" w:right="106" w:firstLine="284"/>
        <w:jc w:val="both"/>
      </w:pPr>
      <w:r>
        <w:rPr>
          <w:i/>
        </w:rPr>
        <w:t>Пример</w:t>
      </w:r>
      <w:r>
        <w:t>.</w:t>
      </w:r>
      <w:r>
        <w:rPr>
          <w:spacing w:val="1"/>
        </w:rPr>
        <w:t xml:space="preserve"> </w:t>
      </w:r>
      <w:r>
        <w:t>Строительной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автокран</w:t>
      </w:r>
      <w:r>
        <w:rPr>
          <w:spacing w:val="1"/>
        </w:rPr>
        <w:t xml:space="preserve"> </w:t>
      </w:r>
      <w:proofErr w:type="spellStart"/>
      <w:r>
        <w:t>стоимо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стью</w:t>
      </w:r>
      <w:proofErr w:type="spellEnd"/>
      <w:r>
        <w:t xml:space="preserve"> 65000 рублей. Стоимость аренды автокрана у другой </w:t>
      </w:r>
      <w:proofErr w:type="gramStart"/>
      <w:r>
        <w:t>компа-</w:t>
      </w:r>
      <w:r>
        <w:rPr>
          <w:spacing w:val="1"/>
        </w:rPr>
        <w:t xml:space="preserve"> </w:t>
      </w:r>
      <w:proofErr w:type="spellStart"/>
      <w:r>
        <w:t>нии</w:t>
      </w:r>
      <w:proofErr w:type="spellEnd"/>
      <w:proofErr w:type="gramEnd"/>
      <w:r>
        <w:t xml:space="preserve"> составляет 9700 рублей в год, а срок полез</w:t>
      </w:r>
      <w:r>
        <w:t>ного использования</w:t>
      </w:r>
      <w:r>
        <w:rPr>
          <w:spacing w:val="1"/>
        </w:rPr>
        <w:t xml:space="preserve"> </w:t>
      </w:r>
      <w:r>
        <w:t xml:space="preserve">составляет 10 лет, по истечению которых остаточная стоимость </w:t>
      </w:r>
      <w:proofErr w:type="spellStart"/>
      <w:r>
        <w:t>ав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токрана</w:t>
      </w:r>
      <w:proofErr w:type="spellEnd"/>
      <w:r>
        <w:t xml:space="preserve"> составит всего 12000 рублей, а он возвращается в </w:t>
      </w:r>
      <w:proofErr w:type="spellStart"/>
      <w:r>
        <w:t>собствен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ность</w:t>
      </w:r>
      <w:proofErr w:type="spellEnd"/>
      <w:r>
        <w:t xml:space="preserve"> арендодателю. Альтернативным вариантом является </w:t>
      </w:r>
      <w:proofErr w:type="spellStart"/>
      <w:r>
        <w:t>привле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чение</w:t>
      </w:r>
      <w:proofErr w:type="spellEnd"/>
      <w:r>
        <w:t xml:space="preserve"> стороннего капитала со ставкой 15 % г</w:t>
      </w:r>
      <w:r>
        <w:t>одовых. Какой вариант</w:t>
      </w:r>
      <w:r>
        <w:rPr>
          <w:spacing w:val="-52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выгодный?</w:t>
      </w:r>
    </w:p>
    <w:p w14:paraId="155F8B31" w14:textId="0C0ABCBC" w:rsidR="00556A6B" w:rsidRDefault="004E548F">
      <w:pPr>
        <w:pStyle w:val="a3"/>
        <w:ind w:left="164" w:right="108" w:firstLine="284"/>
        <w:jc w:val="both"/>
      </w:pPr>
      <w:r>
        <w:t>Заполнение таблицы (рис. 9</w:t>
      </w:r>
      <w:r>
        <w:t xml:space="preserve">.3) финансовых потоков и </w:t>
      </w:r>
      <w:proofErr w:type="spellStart"/>
      <w:r>
        <w:t>вычисле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</w:t>
      </w:r>
      <w:proofErr w:type="spellEnd"/>
      <w:r>
        <w:t xml:space="preserve"> внутренней ставки доходности (формула в ячейке </w:t>
      </w:r>
      <w:r>
        <w:rPr>
          <w:rFonts w:ascii="Microsoft Sans Serif" w:hAnsi="Microsoft Sans Serif"/>
        </w:rPr>
        <w:t xml:space="preserve">D14 </w:t>
      </w:r>
      <w:r>
        <w:t>имеет</w:t>
      </w:r>
      <w:r>
        <w:rPr>
          <w:spacing w:val="1"/>
        </w:rPr>
        <w:t xml:space="preserve"> </w:t>
      </w:r>
      <w:r>
        <w:t>вид</w:t>
      </w:r>
      <w:r>
        <w:rPr>
          <w:spacing w:val="18"/>
        </w:rPr>
        <w:t xml:space="preserve"> </w:t>
      </w:r>
      <w:r>
        <w:rPr>
          <w:rFonts w:ascii="Microsoft Sans Serif" w:hAnsi="Microsoft Sans Serif"/>
        </w:rPr>
        <w:t>=</w:t>
      </w:r>
      <w:proofErr w:type="gramStart"/>
      <w:r>
        <w:rPr>
          <w:rFonts w:ascii="Microsoft Sans Serif" w:hAnsi="Microsoft Sans Serif"/>
        </w:rPr>
        <w:t>ВСД(</w:t>
      </w:r>
      <w:proofErr w:type="gramEnd"/>
      <w:r>
        <w:rPr>
          <w:rFonts w:ascii="Microsoft Sans Serif" w:hAnsi="Microsoft Sans Serif"/>
        </w:rPr>
        <w:t>D2:D12))</w:t>
      </w:r>
      <w:r>
        <w:rPr>
          <w:rFonts w:ascii="Microsoft Sans Serif" w:hAnsi="Microsoft Sans Serif"/>
          <w:spacing w:val="16"/>
        </w:rPr>
        <w:t xml:space="preserve"> </w:t>
      </w:r>
      <w:r>
        <w:t>показывает,</w:t>
      </w:r>
      <w:r>
        <w:rPr>
          <w:spacing w:val="21"/>
        </w:rPr>
        <w:t xml:space="preserve"> </w:t>
      </w:r>
      <w:r>
        <w:t>что</w:t>
      </w:r>
      <w:r>
        <w:rPr>
          <w:spacing w:val="18"/>
        </w:rPr>
        <w:t xml:space="preserve"> </w:t>
      </w:r>
      <w:r>
        <w:t>она</w:t>
      </w:r>
      <w:r>
        <w:rPr>
          <w:spacing w:val="19"/>
        </w:rPr>
        <w:t xml:space="preserve"> </w:t>
      </w:r>
      <w:r>
        <w:t>равна</w:t>
      </w:r>
      <w:r>
        <w:rPr>
          <w:spacing w:val="19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%</w:t>
      </w:r>
      <w:r>
        <w:rPr>
          <w:spacing w:val="18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ниже</w:t>
      </w:r>
      <w:r>
        <w:rPr>
          <w:spacing w:val="20"/>
        </w:rPr>
        <w:t xml:space="preserve"> </w:t>
      </w:r>
      <w:r>
        <w:t>15</w:t>
      </w:r>
      <w:r>
        <w:rPr>
          <w:spacing w:val="19"/>
        </w:rPr>
        <w:t xml:space="preserve"> </w:t>
      </w:r>
      <w:r>
        <w:t>%,</w:t>
      </w:r>
      <w:r>
        <w:rPr>
          <w:spacing w:val="-53"/>
        </w:rPr>
        <w:t xml:space="preserve"> </w:t>
      </w:r>
      <w:r>
        <w:t xml:space="preserve">т. е. аренда выгоднее, чем </w:t>
      </w:r>
      <w:r>
        <w:t>приобретение за счет кредита. Диапазон</w:t>
      </w:r>
      <w:r>
        <w:rPr>
          <w:spacing w:val="1"/>
        </w:rPr>
        <w:t xml:space="preserve"> </w:t>
      </w:r>
      <w:r>
        <w:t>ячеек, передаваемых в качестве аргумента, должен содержать не</w:t>
      </w:r>
      <w:r>
        <w:rPr>
          <w:spacing w:val="1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отрицательного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положительного</w:t>
      </w:r>
      <w:r>
        <w:rPr>
          <w:spacing w:val="-3"/>
        </w:rPr>
        <w:t xml:space="preserve"> </w:t>
      </w:r>
      <w:r>
        <w:t>чисел.</w:t>
      </w:r>
    </w:p>
    <w:p w14:paraId="0D6B8556" w14:textId="77777777" w:rsidR="00556A6B" w:rsidRDefault="004E548F">
      <w:pPr>
        <w:pStyle w:val="a3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87" behindDoc="0" locked="0" layoutInCell="1" allowOverlap="1" wp14:anchorId="733B94DA" wp14:editId="4FCA62CF">
            <wp:simplePos x="0" y="0"/>
            <wp:positionH relativeFrom="page">
              <wp:posOffset>1511046</wp:posOffset>
            </wp:positionH>
            <wp:positionV relativeFrom="paragraph">
              <wp:posOffset>162235</wp:posOffset>
            </wp:positionV>
            <wp:extent cx="2320591" cy="1992249"/>
            <wp:effectExtent l="0" t="0" r="0" b="0"/>
            <wp:wrapTopAndBottom/>
            <wp:docPr id="9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591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6DFFF" w14:textId="2F7C7AEC" w:rsidR="00556A6B" w:rsidRDefault="004E548F">
      <w:pPr>
        <w:spacing w:before="158"/>
        <w:ind w:left="1544"/>
        <w:rPr>
          <w:sz w:val="18"/>
        </w:rPr>
      </w:pPr>
      <w:r>
        <w:rPr>
          <w:sz w:val="18"/>
        </w:rPr>
        <w:t>Рис.</w:t>
      </w:r>
      <w:r>
        <w:rPr>
          <w:spacing w:val="-4"/>
          <w:sz w:val="18"/>
        </w:rPr>
        <w:t xml:space="preserve"> </w:t>
      </w:r>
      <w:r>
        <w:rPr>
          <w:sz w:val="18"/>
        </w:rPr>
        <w:t>9</w:t>
      </w:r>
      <w:r>
        <w:rPr>
          <w:sz w:val="18"/>
        </w:rPr>
        <w:t>.3.</w:t>
      </w:r>
      <w:r>
        <w:rPr>
          <w:spacing w:val="-4"/>
          <w:sz w:val="18"/>
        </w:rPr>
        <w:t xml:space="preserve"> </w:t>
      </w:r>
      <w:r>
        <w:rPr>
          <w:sz w:val="18"/>
        </w:rPr>
        <w:t>Расчет</w:t>
      </w:r>
      <w:r>
        <w:rPr>
          <w:spacing w:val="-3"/>
          <w:sz w:val="18"/>
        </w:rPr>
        <w:t xml:space="preserve"> </w:t>
      </w:r>
      <w:r>
        <w:rPr>
          <w:sz w:val="18"/>
        </w:rPr>
        <w:t>внутренней</w:t>
      </w:r>
      <w:r>
        <w:rPr>
          <w:spacing w:val="-5"/>
          <w:sz w:val="18"/>
        </w:rPr>
        <w:t xml:space="preserve"> </w:t>
      </w:r>
      <w:r>
        <w:rPr>
          <w:sz w:val="18"/>
        </w:rPr>
        <w:t>ставки</w:t>
      </w:r>
      <w:r>
        <w:rPr>
          <w:spacing w:val="-5"/>
          <w:sz w:val="18"/>
        </w:rPr>
        <w:t xml:space="preserve"> </w:t>
      </w:r>
      <w:r>
        <w:rPr>
          <w:sz w:val="18"/>
        </w:rPr>
        <w:t>доходности</w:t>
      </w:r>
    </w:p>
    <w:p w14:paraId="642C3CD6" w14:textId="77777777" w:rsidR="00556A6B" w:rsidRDefault="00556A6B">
      <w:pPr>
        <w:pStyle w:val="a3"/>
        <w:spacing w:before="2"/>
      </w:pPr>
    </w:p>
    <w:p w14:paraId="1026B9AF" w14:textId="77777777" w:rsidR="00556A6B" w:rsidRDefault="004E548F">
      <w:pPr>
        <w:pStyle w:val="a3"/>
        <w:ind w:left="164" w:right="106" w:firstLine="284"/>
        <w:jc w:val="both"/>
      </w:pPr>
      <w:r>
        <w:rPr>
          <w:b/>
        </w:rPr>
        <w:t>Функция</w:t>
      </w:r>
      <w:r>
        <w:rPr>
          <w:b/>
          <w:spacing w:val="-7"/>
        </w:rPr>
        <w:t xml:space="preserve"> </w:t>
      </w:r>
      <w:r>
        <w:rPr>
          <w:b/>
        </w:rPr>
        <w:t>ПЛТ</w:t>
      </w:r>
      <w:r>
        <w:rPr>
          <w:b/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расчета</w:t>
      </w:r>
      <w:r>
        <w:rPr>
          <w:spacing w:val="-8"/>
        </w:rPr>
        <w:t xml:space="preserve"> </w:t>
      </w:r>
      <w:r>
        <w:t>ф</w:t>
      </w:r>
      <w:r>
        <w:t>иксированного</w:t>
      </w:r>
      <w:r>
        <w:rPr>
          <w:spacing w:val="-52"/>
        </w:rPr>
        <w:t xml:space="preserve"> </w:t>
      </w:r>
      <w:r>
        <w:t>значения</w:t>
      </w:r>
      <w:r>
        <w:rPr>
          <w:spacing w:val="-7"/>
        </w:rPr>
        <w:t xml:space="preserve"> </w:t>
      </w:r>
      <w:r>
        <w:t>суммы</w:t>
      </w:r>
      <w:r>
        <w:rPr>
          <w:spacing w:val="-5"/>
        </w:rPr>
        <w:t xml:space="preserve"> </w:t>
      </w:r>
      <w:r>
        <w:t>периодических</w:t>
      </w:r>
      <w:r>
        <w:rPr>
          <w:spacing w:val="-5"/>
        </w:rPr>
        <w:t xml:space="preserve"> </w:t>
      </w:r>
      <w:r>
        <w:t>взносов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выплат</w:t>
      </w:r>
      <w:r>
        <w:rPr>
          <w:spacing w:val="-5"/>
        </w:rPr>
        <w:t xml:space="preserve"> </w:t>
      </w:r>
      <w:r>
        <w:t>задолженностей</w:t>
      </w:r>
      <w:r>
        <w:rPr>
          <w:spacing w:val="-53"/>
        </w:rPr>
        <w:t xml:space="preserve"> </w:t>
      </w:r>
      <w:r>
        <w:rPr>
          <w:spacing w:val="-1"/>
        </w:rPr>
        <w:t>при</w:t>
      </w:r>
      <w:r>
        <w:rPr>
          <w:spacing w:val="-13"/>
        </w:rPr>
        <w:t xml:space="preserve"> </w:t>
      </w:r>
      <w:r>
        <w:rPr>
          <w:spacing w:val="-1"/>
        </w:rPr>
        <w:t>условии,</w:t>
      </w:r>
      <w:r>
        <w:rPr>
          <w:spacing w:val="-11"/>
        </w:rPr>
        <w:t xml:space="preserve"> </w:t>
      </w:r>
      <w:r>
        <w:rPr>
          <w:spacing w:val="-1"/>
        </w:rPr>
        <w:t>что</w:t>
      </w:r>
      <w:r>
        <w:rPr>
          <w:spacing w:val="-11"/>
        </w:rPr>
        <w:t xml:space="preserve"> </w:t>
      </w:r>
      <w:r>
        <w:rPr>
          <w:spacing w:val="-1"/>
        </w:rPr>
        <w:t>процентная</w:t>
      </w:r>
      <w:r>
        <w:rPr>
          <w:spacing w:val="-11"/>
        </w:rPr>
        <w:t xml:space="preserve"> </w:t>
      </w:r>
      <w:r>
        <w:rPr>
          <w:spacing w:val="-1"/>
        </w:rPr>
        <w:t>ставка</w:t>
      </w:r>
      <w:r>
        <w:rPr>
          <w:spacing w:val="-10"/>
        </w:rPr>
        <w:t xml:space="preserve"> </w:t>
      </w:r>
      <w:r>
        <w:rPr>
          <w:spacing w:val="-1"/>
        </w:rPr>
        <w:t>является</w:t>
      </w:r>
      <w:r>
        <w:rPr>
          <w:spacing w:val="-11"/>
        </w:rPr>
        <w:t xml:space="preserve"> </w:t>
      </w:r>
      <w:r>
        <w:rPr>
          <w:spacing w:val="-1"/>
        </w:rPr>
        <w:t>постоянной</w:t>
      </w:r>
      <w:r>
        <w:rPr>
          <w:spacing w:val="-11"/>
        </w:rPr>
        <w:t xml:space="preserve"> </w:t>
      </w:r>
      <w:r>
        <w:rPr>
          <w:spacing w:val="-1"/>
        </w:rPr>
        <w:t>величиной.</w:t>
      </w:r>
    </w:p>
    <w:p w14:paraId="38AE1D2E" w14:textId="77777777" w:rsidR="00556A6B" w:rsidRDefault="00556A6B">
      <w:pPr>
        <w:jc w:val="both"/>
        <w:sectPr w:rsidR="00556A6B">
          <w:pgSz w:w="8400" w:h="11900"/>
          <w:pgMar w:top="940" w:right="860" w:bottom="1140" w:left="800" w:header="0" w:footer="950" w:gutter="0"/>
          <w:cols w:space="720"/>
        </w:sectPr>
      </w:pPr>
    </w:p>
    <w:p w14:paraId="0AA246CE" w14:textId="77777777" w:rsidR="00556A6B" w:rsidRDefault="004E548F">
      <w:pPr>
        <w:pStyle w:val="a3"/>
        <w:spacing w:before="74"/>
        <w:ind w:left="164" w:right="108" w:firstLine="284"/>
        <w:jc w:val="both"/>
      </w:pPr>
      <w:r>
        <w:rPr>
          <w:i/>
        </w:rPr>
        <w:lastRenderedPageBreak/>
        <w:t>Пример</w:t>
      </w:r>
      <w:r>
        <w:t xml:space="preserve">. Взят ипотечный кредит для покупки квартиры </w:t>
      </w:r>
      <w:proofErr w:type="spellStart"/>
      <w:proofErr w:type="gramStart"/>
      <w:r>
        <w:t>стоимо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стью</w:t>
      </w:r>
      <w:proofErr w:type="spellEnd"/>
      <w:proofErr w:type="gramEnd"/>
      <w:r>
        <w:t xml:space="preserve"> 100000 руб. Начальный взнос за счет собственных средств со-</w:t>
      </w:r>
      <w:r>
        <w:rPr>
          <w:spacing w:val="1"/>
        </w:rPr>
        <w:t xml:space="preserve"> </w:t>
      </w:r>
      <w:r>
        <w:t>ставил 20 % стоимости квартиры, остальное банковский кредит со</w:t>
      </w:r>
      <w:r>
        <w:rPr>
          <w:spacing w:val="1"/>
        </w:rPr>
        <w:t xml:space="preserve"> </w:t>
      </w:r>
      <w:r>
        <w:t xml:space="preserve">ставкой 14 %. Срок кредита 15 лет, выплаты производятся </w:t>
      </w:r>
      <w:proofErr w:type="spellStart"/>
      <w:r>
        <w:t>ежеме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сячно</w:t>
      </w:r>
      <w:proofErr w:type="spellEnd"/>
      <w:r>
        <w:t>. Требуется определить сумму ежемесячных выплат, если они</w:t>
      </w:r>
      <w:r>
        <w:rPr>
          <w:spacing w:val="1"/>
        </w:rPr>
        <w:t xml:space="preserve"> </w:t>
      </w:r>
      <w:r>
        <w:t>яв</w:t>
      </w:r>
      <w:r>
        <w:t>ляются</w:t>
      </w:r>
      <w:r>
        <w:rPr>
          <w:spacing w:val="-3"/>
        </w:rPr>
        <w:t xml:space="preserve"> </w:t>
      </w:r>
      <w:r>
        <w:t>равномерными,</w:t>
      </w:r>
      <w:r>
        <w:rPr>
          <w:spacing w:val="-3"/>
        </w:rPr>
        <w:t xml:space="preserve"> </w:t>
      </w:r>
      <w:r>
        <w:t>т.</w:t>
      </w:r>
      <w:r>
        <w:rPr>
          <w:spacing w:val="-3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t>кредит</w:t>
      </w:r>
      <w:r>
        <w:rPr>
          <w:spacing w:val="-3"/>
        </w:rPr>
        <w:t xml:space="preserve"> </w:t>
      </w:r>
      <w:r>
        <w:t>взят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условиях</w:t>
      </w:r>
      <w:r>
        <w:rPr>
          <w:spacing w:val="-3"/>
        </w:rPr>
        <w:t xml:space="preserve"> </w:t>
      </w:r>
      <w:r>
        <w:t>аннуитета.</w:t>
      </w:r>
    </w:p>
    <w:p w14:paraId="0E82FF31" w14:textId="5645D91A" w:rsidR="00556A6B" w:rsidRDefault="004E548F">
      <w:pPr>
        <w:pStyle w:val="a3"/>
        <w:ind w:left="449"/>
        <w:jc w:val="both"/>
      </w:pPr>
      <w:r>
        <w:t>Вносим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лист</w:t>
      </w:r>
      <w:r>
        <w:rPr>
          <w:spacing w:val="-4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начальные</w:t>
      </w:r>
      <w:r>
        <w:rPr>
          <w:spacing w:val="-3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9</w:t>
      </w:r>
      <w:r>
        <w:t>.4):</w:t>
      </w:r>
    </w:p>
    <w:p w14:paraId="5284B0AC" w14:textId="77777777" w:rsidR="00556A6B" w:rsidRDefault="004E548F">
      <w:pPr>
        <w:pStyle w:val="a3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188" behindDoc="0" locked="0" layoutInCell="1" allowOverlap="1" wp14:anchorId="223D8388" wp14:editId="2CEBB433">
            <wp:simplePos x="0" y="0"/>
            <wp:positionH relativeFrom="page">
              <wp:posOffset>917447</wp:posOffset>
            </wp:positionH>
            <wp:positionV relativeFrom="paragraph">
              <wp:posOffset>160547</wp:posOffset>
            </wp:positionV>
            <wp:extent cx="3499103" cy="1420367"/>
            <wp:effectExtent l="0" t="0" r="0" b="0"/>
            <wp:wrapTopAndBottom/>
            <wp:docPr id="99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103" cy="142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AA754" w14:textId="241A4918" w:rsidR="00556A6B" w:rsidRDefault="004E548F">
      <w:pPr>
        <w:spacing w:before="173"/>
        <w:ind w:left="1916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z w:val="18"/>
        </w:rPr>
        <w:t>.4.</w:t>
      </w:r>
      <w:r>
        <w:rPr>
          <w:spacing w:val="-2"/>
          <w:sz w:val="18"/>
        </w:rPr>
        <w:t xml:space="preserve"> </w:t>
      </w:r>
      <w:r>
        <w:rPr>
          <w:sz w:val="18"/>
        </w:rPr>
        <w:t>Расчет</w:t>
      </w:r>
      <w:r>
        <w:rPr>
          <w:spacing w:val="-3"/>
          <w:sz w:val="18"/>
        </w:rPr>
        <w:t xml:space="preserve"> </w:t>
      </w:r>
      <w:r>
        <w:rPr>
          <w:sz w:val="18"/>
        </w:rPr>
        <w:t>ежемесячных</w:t>
      </w:r>
      <w:r>
        <w:rPr>
          <w:spacing w:val="-3"/>
          <w:sz w:val="18"/>
        </w:rPr>
        <w:t xml:space="preserve"> </w:t>
      </w:r>
      <w:r>
        <w:rPr>
          <w:sz w:val="18"/>
        </w:rPr>
        <w:t>выплат</w:t>
      </w:r>
    </w:p>
    <w:p w14:paraId="47720A1F" w14:textId="77777777" w:rsidR="00556A6B" w:rsidRDefault="00556A6B">
      <w:pPr>
        <w:pStyle w:val="a3"/>
        <w:spacing w:before="3"/>
      </w:pPr>
    </w:p>
    <w:p w14:paraId="7CFB2179" w14:textId="77777777" w:rsidR="00556A6B" w:rsidRDefault="004E548F">
      <w:pPr>
        <w:pStyle w:val="a3"/>
        <w:spacing w:before="1"/>
        <w:ind w:left="449"/>
        <w:jc w:val="both"/>
      </w:pPr>
      <w:r>
        <w:t>В</w:t>
      </w:r>
      <w:r>
        <w:rPr>
          <w:spacing w:val="-3"/>
        </w:rPr>
        <w:t xml:space="preserve"> </w:t>
      </w:r>
      <w:r>
        <w:t>ячейке</w:t>
      </w:r>
      <w:r>
        <w:rPr>
          <w:spacing w:val="-3"/>
        </w:rPr>
        <w:t xml:space="preserve"> </w:t>
      </w:r>
      <w:r>
        <w:rPr>
          <w:rFonts w:ascii="Microsoft Sans Serif" w:hAnsi="Microsoft Sans Serif"/>
        </w:rPr>
        <w:t>B7</w:t>
      </w:r>
      <w:r>
        <w:rPr>
          <w:rFonts w:ascii="Microsoft Sans Serif" w:hAnsi="Microsoft Sans Serif"/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ПЛТ</w:t>
      </w:r>
      <w:r>
        <w:rPr>
          <w:spacing w:val="-3"/>
        </w:rPr>
        <w:t xml:space="preserve"> </w:t>
      </w:r>
      <w:r>
        <w:t>внесены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аргументы:</w:t>
      </w:r>
    </w:p>
    <w:p w14:paraId="49401378" w14:textId="77777777" w:rsidR="00556A6B" w:rsidRDefault="004E548F" w:rsidP="004E548F">
      <w:pPr>
        <w:pStyle w:val="a5"/>
        <w:numPr>
          <w:ilvl w:val="0"/>
          <w:numId w:val="2"/>
        </w:numPr>
        <w:tabs>
          <w:tab w:val="left" w:pos="580"/>
        </w:tabs>
        <w:ind w:left="164" w:right="108" w:firstLine="284"/>
        <w:jc w:val="both"/>
      </w:pPr>
      <w:r>
        <w:rPr>
          <w:rFonts w:ascii="Microsoft Sans Serif" w:hAnsi="Microsoft Sans Serif"/>
        </w:rPr>
        <w:t xml:space="preserve">B6/12 </w:t>
      </w:r>
      <w:r>
        <w:t xml:space="preserve">– месячная ставка по кредиту, т. к. выплаты </w:t>
      </w:r>
      <w:proofErr w:type="gramStart"/>
      <w:r>
        <w:t>производят-</w:t>
      </w:r>
      <w:r>
        <w:rPr>
          <w:spacing w:val="1"/>
        </w:rPr>
        <w:t xml:space="preserve"> </w:t>
      </w:r>
      <w:proofErr w:type="spellStart"/>
      <w:r>
        <w:t>ся</w:t>
      </w:r>
      <w:proofErr w:type="spellEnd"/>
      <w:proofErr w:type="gramEnd"/>
      <w:r>
        <w:rPr>
          <w:spacing w:val="-2"/>
        </w:rPr>
        <w:t xml:space="preserve"> </w:t>
      </w:r>
      <w:r>
        <w:t>ежемесячно,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ячейке</w:t>
      </w:r>
      <w:r>
        <w:rPr>
          <w:spacing w:val="-2"/>
        </w:rPr>
        <w:t xml:space="preserve"> </w:t>
      </w:r>
      <w:r>
        <w:rPr>
          <w:rFonts w:ascii="Microsoft Sans Serif" w:hAnsi="Microsoft Sans Serif"/>
        </w:rPr>
        <w:t>B6</w:t>
      </w:r>
      <w:r>
        <w:rPr>
          <w:rFonts w:ascii="Microsoft Sans Serif" w:hAnsi="Microsoft Sans Serif"/>
          <w:spacing w:val="-4"/>
        </w:rPr>
        <w:t xml:space="preserve"> </w:t>
      </w:r>
      <w:r>
        <w:t>внесена</w:t>
      </w:r>
      <w:r>
        <w:rPr>
          <w:spacing w:val="-1"/>
        </w:rPr>
        <w:t xml:space="preserve"> </w:t>
      </w:r>
      <w:r>
        <w:t>годовая</w:t>
      </w:r>
      <w:r>
        <w:rPr>
          <w:spacing w:val="-1"/>
        </w:rPr>
        <w:t xml:space="preserve"> </w:t>
      </w:r>
      <w:r>
        <w:t>ставка;</w:t>
      </w:r>
    </w:p>
    <w:p w14:paraId="3A37CDD1" w14:textId="77777777" w:rsidR="00556A6B" w:rsidRDefault="004E548F" w:rsidP="004E548F">
      <w:pPr>
        <w:pStyle w:val="a5"/>
        <w:numPr>
          <w:ilvl w:val="0"/>
          <w:numId w:val="2"/>
        </w:numPr>
        <w:tabs>
          <w:tab w:val="left" w:pos="580"/>
        </w:tabs>
        <w:spacing w:before="3"/>
        <w:ind w:left="164" w:right="107" w:firstLine="284"/>
        <w:jc w:val="both"/>
      </w:pPr>
      <w:r>
        <w:rPr>
          <w:rFonts w:ascii="Microsoft Sans Serif" w:hAnsi="Microsoft Sans Serif"/>
        </w:rPr>
        <w:t xml:space="preserve">B5*B3 </w:t>
      </w:r>
      <w:r>
        <w:t xml:space="preserve">означает количество периодов выплат, т. к. в ячейке </w:t>
      </w:r>
      <w:r>
        <w:rPr>
          <w:rFonts w:ascii="Microsoft Sans Serif" w:hAnsi="Microsoft Sans Serif"/>
        </w:rPr>
        <w:t>B3</w:t>
      </w:r>
      <w:r>
        <w:rPr>
          <w:rFonts w:ascii="Microsoft Sans Serif" w:hAnsi="Microsoft Sans Serif"/>
          <w:spacing w:val="1"/>
        </w:rPr>
        <w:t xml:space="preserve"> </w:t>
      </w:r>
      <w:r>
        <w:t>указано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лет,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выплаты</w:t>
      </w:r>
      <w:r>
        <w:rPr>
          <w:spacing w:val="1"/>
        </w:rPr>
        <w:t xml:space="preserve"> </w:t>
      </w:r>
      <w:r>
        <w:t>помесячно,</w:t>
      </w:r>
      <w:r>
        <w:rPr>
          <w:spacing w:val="1"/>
        </w:rPr>
        <w:t xml:space="preserve"> </w:t>
      </w:r>
      <w:r>
        <w:t>т. е.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внести</w:t>
      </w:r>
      <w:r>
        <w:rPr>
          <w:spacing w:val="-2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месяце</w:t>
      </w:r>
      <w:r>
        <w:t>в;</w:t>
      </w:r>
    </w:p>
    <w:p w14:paraId="09DFA1FF" w14:textId="77777777" w:rsidR="00556A6B" w:rsidRDefault="004E548F" w:rsidP="004E548F">
      <w:pPr>
        <w:pStyle w:val="a5"/>
        <w:numPr>
          <w:ilvl w:val="0"/>
          <w:numId w:val="2"/>
        </w:numPr>
        <w:tabs>
          <w:tab w:val="left" w:pos="580"/>
        </w:tabs>
        <w:ind w:left="164" w:right="107" w:firstLine="284"/>
        <w:jc w:val="both"/>
      </w:pPr>
      <w:r>
        <w:rPr>
          <w:rFonts w:ascii="Microsoft Sans Serif" w:hAnsi="Microsoft Sans Serif"/>
        </w:rPr>
        <w:t xml:space="preserve">B2*(1-B4) </w:t>
      </w:r>
      <w:r>
        <w:t xml:space="preserve">означает сумму кредита, т.к. часть стоимости </w:t>
      </w:r>
      <w:proofErr w:type="spellStart"/>
      <w:proofErr w:type="gramStart"/>
      <w:r>
        <w:t>квар</w:t>
      </w:r>
      <w:proofErr w:type="spellEnd"/>
      <w:r>
        <w:t>-</w:t>
      </w:r>
      <w:r>
        <w:rPr>
          <w:spacing w:val="1"/>
        </w:rPr>
        <w:t xml:space="preserve"> </w:t>
      </w:r>
      <w:r>
        <w:t>тиры</w:t>
      </w:r>
      <w:proofErr w:type="gramEnd"/>
      <w:r>
        <w:t xml:space="preserve"> (20 %) покупатель внес из собственных средств и только 80 %</w:t>
      </w:r>
      <w:r>
        <w:rPr>
          <w:spacing w:val="1"/>
        </w:rPr>
        <w:t xml:space="preserve"> </w:t>
      </w:r>
      <w:r>
        <w:t>стоимости</w:t>
      </w:r>
      <w:r>
        <w:rPr>
          <w:spacing w:val="-2"/>
        </w:rPr>
        <w:t xml:space="preserve"> </w:t>
      </w:r>
      <w:r>
        <w:t>оплатил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кредитных</w:t>
      </w:r>
      <w:r>
        <w:rPr>
          <w:spacing w:val="-1"/>
        </w:rPr>
        <w:t xml:space="preserve"> </w:t>
      </w:r>
      <w:r>
        <w:t>средств.</w:t>
      </w:r>
    </w:p>
    <w:p w14:paraId="635669A8" w14:textId="1784A6A7" w:rsidR="00556A6B" w:rsidRDefault="004E548F">
      <w:pPr>
        <w:pStyle w:val="a3"/>
        <w:ind w:left="164" w:right="107" w:firstLine="284"/>
        <w:jc w:val="both"/>
      </w:pPr>
      <w:r>
        <w:rPr>
          <w:b/>
        </w:rPr>
        <w:t xml:space="preserve">Функция ОСПЛТ </w:t>
      </w:r>
      <w:r>
        <w:t>определяет величину платежа, направленного</w:t>
      </w:r>
      <w:r>
        <w:rPr>
          <w:spacing w:val="-52"/>
        </w:rPr>
        <w:t xml:space="preserve"> </w:t>
      </w:r>
      <w:r>
        <w:t xml:space="preserve">на погашение основного долга </w:t>
      </w:r>
      <w:r>
        <w:t>при кредите в форме аннуитета. Так</w:t>
      </w:r>
      <w:r>
        <w:rPr>
          <w:spacing w:val="1"/>
        </w:rPr>
        <w:t xml:space="preserve"> </w:t>
      </w:r>
      <w:r>
        <w:t xml:space="preserve">как суммарный платеж в этом случае остается постоянным (его </w:t>
      </w:r>
      <w:proofErr w:type="gramStart"/>
      <w:r>
        <w:t>вы-</w:t>
      </w:r>
      <w:r>
        <w:rPr>
          <w:spacing w:val="1"/>
        </w:rPr>
        <w:t xml:space="preserve"> </w:t>
      </w:r>
      <w:proofErr w:type="spellStart"/>
      <w:r>
        <w:t>числяет</w:t>
      </w:r>
      <w:proofErr w:type="spellEnd"/>
      <w:proofErr w:type="gramEnd"/>
      <w:r>
        <w:t xml:space="preserve"> функция ПЛТ), то ясно, что оплата основного долга должна</w:t>
      </w:r>
      <w:r>
        <w:rPr>
          <w:spacing w:val="-52"/>
        </w:rPr>
        <w:t xml:space="preserve"> </w:t>
      </w:r>
      <w:r>
        <w:t xml:space="preserve">при этом возрастать, а процентные выплаты – падать. Пример </w:t>
      </w:r>
      <w:proofErr w:type="gramStart"/>
      <w:r>
        <w:t>рас-</w:t>
      </w:r>
      <w:r>
        <w:rPr>
          <w:spacing w:val="1"/>
        </w:rPr>
        <w:t xml:space="preserve"> </w:t>
      </w:r>
      <w:r>
        <w:t>чета</w:t>
      </w:r>
      <w:proofErr w:type="gramEnd"/>
      <w:r>
        <w:t xml:space="preserve"> выплат основного долга </w:t>
      </w:r>
      <w:r>
        <w:t xml:space="preserve">по тому же кредиту, что и в </w:t>
      </w:r>
      <w:proofErr w:type="spellStart"/>
      <w:r>
        <w:t>предыду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щем</w:t>
      </w:r>
      <w:proofErr w:type="spellEnd"/>
      <w:r>
        <w:rPr>
          <w:spacing w:val="27"/>
        </w:rPr>
        <w:t xml:space="preserve"> </w:t>
      </w:r>
      <w:r>
        <w:t>примере,</w:t>
      </w:r>
      <w:r>
        <w:rPr>
          <w:spacing w:val="27"/>
        </w:rPr>
        <w:t xml:space="preserve"> </w:t>
      </w:r>
      <w:r>
        <w:t>показан</w:t>
      </w:r>
      <w:r>
        <w:rPr>
          <w:spacing w:val="27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рис.</w:t>
      </w:r>
      <w:r>
        <w:rPr>
          <w:spacing w:val="27"/>
        </w:rPr>
        <w:t xml:space="preserve"> </w:t>
      </w:r>
      <w:r>
        <w:t>9</w:t>
      </w:r>
      <w:r>
        <w:t>.5</w:t>
      </w:r>
      <w:r>
        <w:rPr>
          <w:spacing w:val="27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периодов</w:t>
      </w:r>
      <w:r>
        <w:rPr>
          <w:spacing w:val="27"/>
        </w:rPr>
        <w:t xml:space="preserve"> </w:t>
      </w:r>
      <w:r>
        <w:t>под</w:t>
      </w:r>
      <w:r>
        <w:rPr>
          <w:spacing w:val="27"/>
        </w:rPr>
        <w:t xml:space="preserve"> </w:t>
      </w:r>
      <w:r>
        <w:t>номерами</w:t>
      </w:r>
      <w:r>
        <w:rPr>
          <w:spacing w:val="27"/>
        </w:rPr>
        <w:t xml:space="preserve"> </w:t>
      </w:r>
      <w:r>
        <w:t>1;</w:t>
      </w:r>
      <w:r>
        <w:rPr>
          <w:spacing w:val="-52"/>
        </w:rPr>
        <w:t xml:space="preserve"> </w:t>
      </w:r>
      <w:r>
        <w:t>10; 100; 179</w:t>
      </w:r>
      <w:r>
        <w:rPr>
          <w:spacing w:val="-1"/>
        </w:rPr>
        <w:t xml:space="preserve"> </w:t>
      </w:r>
      <w:r>
        <w:t>и 180:</w:t>
      </w:r>
    </w:p>
    <w:p w14:paraId="052050D0" w14:textId="77777777" w:rsidR="00556A6B" w:rsidRDefault="00556A6B">
      <w:pPr>
        <w:jc w:val="both"/>
        <w:sectPr w:rsidR="00556A6B">
          <w:pgSz w:w="8400" w:h="11900"/>
          <w:pgMar w:top="940" w:right="860" w:bottom="1140" w:left="800" w:header="0" w:footer="951" w:gutter="0"/>
          <w:cols w:space="720"/>
        </w:sectPr>
      </w:pPr>
    </w:p>
    <w:p w14:paraId="43C8FBED" w14:textId="77777777" w:rsidR="00556A6B" w:rsidRDefault="004E548F">
      <w:pPr>
        <w:pStyle w:val="a3"/>
        <w:ind w:left="1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6CE06B" wp14:editId="10EA4530">
            <wp:extent cx="4064754" cy="1008126"/>
            <wp:effectExtent l="0" t="0" r="0" b="0"/>
            <wp:docPr id="10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754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8E10" w14:textId="77777777" w:rsidR="00556A6B" w:rsidRDefault="00556A6B">
      <w:pPr>
        <w:pStyle w:val="a3"/>
        <w:spacing w:before="9"/>
        <w:rPr>
          <w:sz w:val="9"/>
        </w:rPr>
      </w:pPr>
    </w:p>
    <w:p w14:paraId="08D7C2EC" w14:textId="50F7A689" w:rsidR="00556A6B" w:rsidRDefault="004E548F">
      <w:pPr>
        <w:spacing w:before="92"/>
        <w:ind w:left="1464" w:right="1409"/>
        <w:jc w:val="center"/>
        <w:rPr>
          <w:sz w:val="18"/>
        </w:rPr>
      </w:pPr>
      <w:r>
        <w:rPr>
          <w:sz w:val="18"/>
        </w:rPr>
        <w:t>Рис. 9</w:t>
      </w:r>
      <w:r>
        <w:rPr>
          <w:sz w:val="18"/>
        </w:rPr>
        <w:t>.5. Расчет величины выплат для погашения</w:t>
      </w:r>
      <w:r>
        <w:rPr>
          <w:spacing w:val="-43"/>
          <w:sz w:val="18"/>
        </w:rPr>
        <w:t xml:space="preserve"> </w:t>
      </w:r>
      <w:r>
        <w:rPr>
          <w:sz w:val="18"/>
        </w:rPr>
        <w:t>основной</w:t>
      </w:r>
      <w:r>
        <w:rPr>
          <w:spacing w:val="-1"/>
          <w:sz w:val="18"/>
        </w:rPr>
        <w:t xml:space="preserve"> </w:t>
      </w:r>
      <w:r>
        <w:rPr>
          <w:sz w:val="18"/>
        </w:rPr>
        <w:t>суммы по</w:t>
      </w:r>
      <w:r>
        <w:rPr>
          <w:spacing w:val="-1"/>
          <w:sz w:val="18"/>
        </w:rPr>
        <w:t xml:space="preserve"> </w:t>
      </w:r>
      <w:r>
        <w:rPr>
          <w:sz w:val="18"/>
        </w:rPr>
        <w:t>кредиту</w:t>
      </w:r>
    </w:p>
    <w:p w14:paraId="585D99AC" w14:textId="77777777" w:rsidR="00556A6B" w:rsidRDefault="00556A6B">
      <w:pPr>
        <w:pStyle w:val="a3"/>
        <w:spacing w:before="2"/>
      </w:pPr>
    </w:p>
    <w:p w14:paraId="19DD2F55" w14:textId="77777777" w:rsidR="00556A6B" w:rsidRDefault="004E548F">
      <w:pPr>
        <w:pStyle w:val="a3"/>
        <w:ind w:left="449"/>
      </w:pPr>
      <w:r>
        <w:t>Смысл</w:t>
      </w:r>
      <w:r>
        <w:rPr>
          <w:spacing w:val="-4"/>
        </w:rPr>
        <w:t xml:space="preserve"> </w:t>
      </w:r>
      <w:r>
        <w:t>аргументов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ОСПЛТ</w:t>
      </w:r>
      <w:r>
        <w:rPr>
          <w:spacing w:val="-4"/>
        </w:rPr>
        <w:t xml:space="preserve"> </w:t>
      </w:r>
      <w:r>
        <w:t>следующий</w:t>
      </w:r>
      <w:r>
        <w:t>:</w:t>
      </w:r>
    </w:p>
    <w:p w14:paraId="556D8D2B" w14:textId="77777777" w:rsidR="00556A6B" w:rsidRDefault="004E548F" w:rsidP="004E548F">
      <w:pPr>
        <w:pStyle w:val="a5"/>
        <w:numPr>
          <w:ilvl w:val="0"/>
          <w:numId w:val="2"/>
        </w:numPr>
        <w:tabs>
          <w:tab w:val="left" w:pos="581"/>
        </w:tabs>
        <w:ind w:left="164" w:right="107" w:firstLine="284"/>
      </w:pPr>
      <w:r>
        <w:t>первый</w:t>
      </w:r>
      <w:r>
        <w:rPr>
          <w:spacing w:val="9"/>
        </w:rPr>
        <w:t xml:space="preserve"> </w:t>
      </w:r>
      <w:r>
        <w:t>аргумент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ставка</w:t>
      </w:r>
      <w:r>
        <w:rPr>
          <w:spacing w:val="9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кредиту</w:t>
      </w:r>
      <w:r>
        <w:rPr>
          <w:spacing w:val="11"/>
        </w:rPr>
        <w:t xml:space="preserve"> </w:t>
      </w:r>
      <w:r>
        <w:t>за</w:t>
      </w:r>
      <w:r>
        <w:rPr>
          <w:spacing w:val="9"/>
        </w:rPr>
        <w:t xml:space="preserve"> </w:t>
      </w:r>
      <w:r>
        <w:t>период</w:t>
      </w:r>
      <w:r>
        <w:rPr>
          <w:spacing w:val="9"/>
        </w:rPr>
        <w:t xml:space="preserve"> </w:t>
      </w:r>
      <w:r>
        <w:t>(в</w:t>
      </w:r>
      <w:r>
        <w:rPr>
          <w:spacing w:val="9"/>
        </w:rPr>
        <w:t xml:space="preserve"> </w:t>
      </w:r>
      <w:r>
        <w:t>данном</w:t>
      </w:r>
      <w:r>
        <w:rPr>
          <w:spacing w:val="-52"/>
        </w:rPr>
        <w:t xml:space="preserve"> </w:t>
      </w:r>
      <w:r>
        <w:t>примере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месяц);</w:t>
      </w:r>
    </w:p>
    <w:p w14:paraId="66CD9AC9" w14:textId="77777777" w:rsidR="00556A6B" w:rsidRDefault="004E548F" w:rsidP="004E548F">
      <w:pPr>
        <w:pStyle w:val="a5"/>
        <w:numPr>
          <w:ilvl w:val="0"/>
          <w:numId w:val="2"/>
        </w:numPr>
        <w:tabs>
          <w:tab w:val="left" w:pos="582"/>
        </w:tabs>
        <w:ind w:left="581" w:hanging="133"/>
      </w:pPr>
      <w:r>
        <w:t>второй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номер</w:t>
      </w:r>
      <w:r>
        <w:rPr>
          <w:spacing w:val="-4"/>
        </w:rPr>
        <w:t xml:space="preserve"> </w:t>
      </w:r>
      <w:r>
        <w:t>периода,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производится</w:t>
      </w:r>
      <w:r>
        <w:rPr>
          <w:spacing w:val="-4"/>
        </w:rPr>
        <w:t xml:space="preserve"> </w:t>
      </w:r>
      <w:r>
        <w:t>выплата;</w:t>
      </w:r>
    </w:p>
    <w:p w14:paraId="78B80DFF" w14:textId="77777777" w:rsidR="00556A6B" w:rsidRDefault="004E548F" w:rsidP="004E548F">
      <w:pPr>
        <w:pStyle w:val="a5"/>
        <w:numPr>
          <w:ilvl w:val="0"/>
          <w:numId w:val="2"/>
        </w:numPr>
        <w:tabs>
          <w:tab w:val="left" w:pos="581"/>
        </w:tabs>
        <w:spacing w:before="1"/>
        <w:ind w:left="580" w:hanging="132"/>
      </w:pPr>
      <w:r>
        <w:t>третий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периодов;</w:t>
      </w:r>
    </w:p>
    <w:p w14:paraId="47FDEEF1" w14:textId="77777777" w:rsidR="00556A6B" w:rsidRDefault="004E548F" w:rsidP="004E548F">
      <w:pPr>
        <w:pStyle w:val="a5"/>
        <w:numPr>
          <w:ilvl w:val="0"/>
          <w:numId w:val="2"/>
        </w:numPr>
        <w:tabs>
          <w:tab w:val="left" w:pos="580"/>
        </w:tabs>
        <w:spacing w:line="252" w:lineRule="exact"/>
        <w:ind w:left="579"/>
      </w:pPr>
      <w:r>
        <w:t>четвертый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сумма</w:t>
      </w:r>
      <w:r>
        <w:rPr>
          <w:spacing w:val="-4"/>
        </w:rPr>
        <w:t xml:space="preserve"> </w:t>
      </w:r>
      <w:r>
        <w:t>кредита.</w:t>
      </w:r>
    </w:p>
    <w:p w14:paraId="73C45E67" w14:textId="77777777" w:rsidR="00556A6B" w:rsidRDefault="004E548F">
      <w:pPr>
        <w:pStyle w:val="a3"/>
        <w:ind w:left="164" w:right="107" w:firstLine="284"/>
        <w:jc w:val="both"/>
      </w:pPr>
      <w:r>
        <w:t>Все</w:t>
      </w:r>
      <w:r>
        <w:rPr>
          <w:spacing w:val="1"/>
        </w:rPr>
        <w:t xml:space="preserve"> </w:t>
      </w:r>
      <w:r>
        <w:t>выплаты являются</w:t>
      </w:r>
      <w:r>
        <w:rPr>
          <w:spacing w:val="1"/>
        </w:rPr>
        <w:t xml:space="preserve"> </w:t>
      </w:r>
      <w:r>
        <w:t>затратами</w:t>
      </w:r>
      <w:r>
        <w:rPr>
          <w:spacing w:val="1"/>
        </w:rPr>
        <w:t xml:space="preserve"> </w:t>
      </w:r>
      <w:r>
        <w:t>и поэтому</w:t>
      </w:r>
      <w:r>
        <w:rPr>
          <w:spacing w:val="1"/>
        </w:rPr>
        <w:t xml:space="preserve"> </w:t>
      </w:r>
      <w:r>
        <w:t>записываются со</w:t>
      </w:r>
      <w:r>
        <w:rPr>
          <w:spacing w:val="1"/>
        </w:rPr>
        <w:t xml:space="preserve"> </w:t>
      </w:r>
      <w:r>
        <w:t xml:space="preserve">знаком «минус». Видно, что в начале выплат сумма платежа по </w:t>
      </w:r>
      <w:proofErr w:type="gramStart"/>
      <w:r>
        <w:t>ос-</w:t>
      </w:r>
      <w:r>
        <w:rPr>
          <w:spacing w:val="1"/>
        </w:rPr>
        <w:t xml:space="preserve"> </w:t>
      </w:r>
      <w:proofErr w:type="spellStart"/>
      <w:r>
        <w:t>новному</w:t>
      </w:r>
      <w:proofErr w:type="spellEnd"/>
      <w:proofErr w:type="gramEnd"/>
      <w:r>
        <w:t xml:space="preserve"> долгу невелика и, следовательно, в сумме ежемесячных</w:t>
      </w:r>
      <w:r>
        <w:rPr>
          <w:spacing w:val="1"/>
        </w:rPr>
        <w:t xml:space="preserve"> </w:t>
      </w:r>
      <w:r>
        <w:t>выплат</w:t>
      </w:r>
      <w:r>
        <w:rPr>
          <w:spacing w:val="-2"/>
        </w:rPr>
        <w:t xml:space="preserve"> </w:t>
      </w:r>
      <w:r>
        <w:t>основную</w:t>
      </w:r>
      <w:r>
        <w:rPr>
          <w:spacing w:val="-2"/>
        </w:rPr>
        <w:t xml:space="preserve"> </w:t>
      </w:r>
      <w:r>
        <w:t>часть</w:t>
      </w:r>
      <w:r>
        <w:rPr>
          <w:spacing w:val="-2"/>
        </w:rPr>
        <w:t xml:space="preserve"> </w:t>
      </w:r>
      <w:r>
        <w:t>составляют</w:t>
      </w:r>
      <w:r>
        <w:rPr>
          <w:spacing w:val="-2"/>
        </w:rPr>
        <w:t xml:space="preserve"> </w:t>
      </w:r>
      <w:r>
        <w:t>процентные</w:t>
      </w:r>
      <w:r>
        <w:rPr>
          <w:spacing w:val="-2"/>
        </w:rPr>
        <w:t xml:space="preserve"> </w:t>
      </w:r>
      <w:r>
        <w:t>выплаты.</w:t>
      </w:r>
    </w:p>
    <w:p w14:paraId="4F6680DD" w14:textId="2DA3DA18" w:rsidR="00556A6B" w:rsidRDefault="004E548F">
      <w:pPr>
        <w:pStyle w:val="a3"/>
        <w:ind w:left="164" w:right="106" w:firstLine="284"/>
        <w:jc w:val="both"/>
      </w:pPr>
      <w:r>
        <w:t xml:space="preserve">В Excel существует эффективный механизм анализа влияния </w:t>
      </w:r>
      <w:proofErr w:type="gramStart"/>
      <w:r>
        <w:t>па-</w:t>
      </w:r>
      <w:r>
        <w:rPr>
          <w:spacing w:val="1"/>
        </w:rPr>
        <w:t xml:space="preserve"> </w:t>
      </w:r>
      <w:proofErr w:type="spellStart"/>
      <w:r>
        <w:t>раметра</w:t>
      </w:r>
      <w:proofErr w:type="spellEnd"/>
      <w:proofErr w:type="gramEnd"/>
      <w:r>
        <w:t xml:space="preserve"> на конечны</w:t>
      </w:r>
      <w:r>
        <w:t>й результат, который называется «Таблица дан-</w:t>
      </w:r>
      <w:r>
        <w:rPr>
          <w:spacing w:val="1"/>
        </w:rPr>
        <w:t xml:space="preserve"> </w:t>
      </w:r>
      <w:proofErr w:type="spellStart"/>
      <w:r>
        <w:t>ных</w:t>
      </w:r>
      <w:proofErr w:type="spellEnd"/>
      <w:r>
        <w:t>». Предположим, что планируется получение кредита в размере</w:t>
      </w:r>
      <w:r>
        <w:rPr>
          <w:spacing w:val="1"/>
        </w:rPr>
        <w:t xml:space="preserve"> </w:t>
      </w:r>
      <w:r>
        <w:t>100000 рублей на</w:t>
      </w:r>
      <w:r>
        <w:rPr>
          <w:spacing w:val="55"/>
        </w:rPr>
        <w:t xml:space="preserve"> </w:t>
      </w:r>
      <w:r>
        <w:t>срок 3 года с</w:t>
      </w:r>
      <w:r>
        <w:rPr>
          <w:spacing w:val="55"/>
        </w:rPr>
        <w:t xml:space="preserve"> </w:t>
      </w:r>
      <w:r>
        <w:t>ежемесячной</w:t>
      </w:r>
      <w:r>
        <w:rPr>
          <w:spacing w:val="55"/>
        </w:rPr>
        <w:t xml:space="preserve"> </w:t>
      </w:r>
      <w:r>
        <w:t>выплатой процентов</w:t>
      </w:r>
      <w:r>
        <w:rPr>
          <w:spacing w:val="1"/>
        </w:rPr>
        <w:t xml:space="preserve"> </w:t>
      </w:r>
      <w:r>
        <w:t>и основной суммы банку на условиях аннуитета (см. пример выше).</w:t>
      </w:r>
      <w:r>
        <w:rPr>
          <w:spacing w:val="1"/>
        </w:rPr>
        <w:t xml:space="preserve"> </w:t>
      </w:r>
      <w:r>
        <w:t>Прежде чем взять кред</w:t>
      </w:r>
      <w:r>
        <w:t xml:space="preserve">ит, необходимо проанализировать, как </w:t>
      </w:r>
      <w:proofErr w:type="spellStart"/>
      <w:proofErr w:type="gramStart"/>
      <w:r>
        <w:t>зави</w:t>
      </w:r>
      <w:proofErr w:type="spellEnd"/>
      <w:r>
        <w:t>-</w:t>
      </w:r>
      <w:r>
        <w:rPr>
          <w:spacing w:val="1"/>
        </w:rPr>
        <w:t xml:space="preserve"> </w:t>
      </w:r>
      <w:r>
        <w:t>сит</w:t>
      </w:r>
      <w:proofErr w:type="gramEnd"/>
      <w:r>
        <w:t xml:space="preserve"> величина выплат от процентной ставки. Для этого вначале </w:t>
      </w:r>
      <w:proofErr w:type="gramStart"/>
      <w:r>
        <w:t>вы-</w:t>
      </w:r>
      <w:r>
        <w:rPr>
          <w:spacing w:val="1"/>
        </w:rPr>
        <w:t xml:space="preserve"> </w:t>
      </w:r>
      <w:r>
        <w:t>полним</w:t>
      </w:r>
      <w:proofErr w:type="gramEnd"/>
      <w:r>
        <w:t xml:space="preserve"> базовый расчет для ставки 12 % и рядом заполним </w:t>
      </w:r>
      <w:proofErr w:type="spellStart"/>
      <w:r>
        <w:t>возмож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ные</w:t>
      </w:r>
      <w:proofErr w:type="spellEnd"/>
      <w:r>
        <w:rPr>
          <w:spacing w:val="-2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процентной</w:t>
      </w:r>
      <w:r>
        <w:rPr>
          <w:spacing w:val="-2"/>
        </w:rPr>
        <w:t xml:space="preserve"> </w:t>
      </w:r>
      <w:r>
        <w:t>ставки</w:t>
      </w:r>
      <w:r>
        <w:rPr>
          <w:spacing w:val="-1"/>
        </w:rPr>
        <w:t xml:space="preserve"> </w:t>
      </w:r>
      <w:r>
        <w:t>(рис.</w:t>
      </w:r>
      <w:r>
        <w:rPr>
          <w:spacing w:val="-2"/>
        </w:rPr>
        <w:t xml:space="preserve"> </w:t>
      </w:r>
      <w:r>
        <w:t>9</w:t>
      </w:r>
      <w:r>
        <w:t>.6):</w:t>
      </w:r>
    </w:p>
    <w:p w14:paraId="2A6A8A69" w14:textId="77777777" w:rsidR="00556A6B" w:rsidRDefault="004E548F">
      <w:pPr>
        <w:pStyle w:val="a3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189" behindDoc="0" locked="0" layoutInCell="1" allowOverlap="1" wp14:anchorId="066CED86" wp14:editId="1BE0F22B">
            <wp:simplePos x="0" y="0"/>
            <wp:positionH relativeFrom="page">
              <wp:posOffset>625601</wp:posOffset>
            </wp:positionH>
            <wp:positionV relativeFrom="paragraph">
              <wp:posOffset>160996</wp:posOffset>
            </wp:positionV>
            <wp:extent cx="4077389" cy="885825"/>
            <wp:effectExtent l="0" t="0" r="0" b="0"/>
            <wp:wrapTopAndBottom/>
            <wp:docPr id="10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38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C95BE" w14:textId="5291CB49" w:rsidR="00556A6B" w:rsidRDefault="004E548F">
      <w:pPr>
        <w:spacing w:before="170"/>
        <w:ind w:left="171" w:right="116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z w:val="18"/>
        </w:rPr>
        <w:t>.6.</w:t>
      </w:r>
      <w:r>
        <w:rPr>
          <w:spacing w:val="-3"/>
          <w:sz w:val="18"/>
        </w:rPr>
        <w:t xml:space="preserve"> </w:t>
      </w:r>
      <w:r>
        <w:rPr>
          <w:sz w:val="18"/>
        </w:rPr>
        <w:t>Расчет</w:t>
      </w:r>
      <w:r>
        <w:rPr>
          <w:spacing w:val="-2"/>
          <w:sz w:val="18"/>
        </w:rPr>
        <w:t xml:space="preserve"> </w:t>
      </w:r>
      <w:r>
        <w:rPr>
          <w:sz w:val="18"/>
        </w:rPr>
        <w:t>выплат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зависимости</w:t>
      </w:r>
      <w:r>
        <w:rPr>
          <w:spacing w:val="-3"/>
          <w:sz w:val="18"/>
        </w:rPr>
        <w:t xml:space="preserve"> </w:t>
      </w:r>
      <w:r>
        <w:rPr>
          <w:sz w:val="18"/>
        </w:rPr>
        <w:t>от</w:t>
      </w:r>
      <w:r>
        <w:rPr>
          <w:spacing w:val="-2"/>
          <w:sz w:val="18"/>
        </w:rPr>
        <w:t xml:space="preserve"> </w:t>
      </w:r>
      <w:r>
        <w:rPr>
          <w:sz w:val="18"/>
        </w:rPr>
        <w:t>величины</w:t>
      </w:r>
      <w:r>
        <w:rPr>
          <w:spacing w:val="-3"/>
          <w:sz w:val="18"/>
        </w:rPr>
        <w:t xml:space="preserve"> </w:t>
      </w:r>
      <w:r>
        <w:rPr>
          <w:sz w:val="18"/>
        </w:rPr>
        <w:t>ставки</w:t>
      </w:r>
    </w:p>
    <w:p w14:paraId="19196B53" w14:textId="77777777" w:rsidR="00556A6B" w:rsidRDefault="00556A6B">
      <w:pPr>
        <w:jc w:val="center"/>
        <w:rPr>
          <w:sz w:val="18"/>
        </w:rPr>
        <w:sectPr w:rsidR="00556A6B">
          <w:pgSz w:w="8400" w:h="11900"/>
          <w:pgMar w:top="1020" w:right="860" w:bottom="1140" w:left="800" w:header="0" w:footer="950" w:gutter="0"/>
          <w:cols w:space="720"/>
        </w:sectPr>
      </w:pPr>
    </w:p>
    <w:p w14:paraId="7F3705B2" w14:textId="77777777" w:rsidR="00556A6B" w:rsidRDefault="004E548F">
      <w:pPr>
        <w:pStyle w:val="a3"/>
        <w:spacing w:before="74"/>
        <w:ind w:left="164" w:right="107" w:firstLine="284"/>
        <w:jc w:val="both"/>
      </w:pPr>
      <w:r>
        <w:lastRenderedPageBreak/>
        <w:t>Для анализа возможных выплат необходимо выделить диапазон</w:t>
      </w:r>
      <w:r>
        <w:rPr>
          <w:spacing w:val="1"/>
        </w:rPr>
        <w:t xml:space="preserve"> </w:t>
      </w:r>
      <w:r>
        <w:t xml:space="preserve">ячеек </w:t>
      </w:r>
      <w:r>
        <w:rPr>
          <w:rFonts w:ascii="Microsoft Sans Serif" w:hAnsi="Microsoft Sans Serif"/>
        </w:rPr>
        <w:t>B3:F4</w:t>
      </w:r>
      <w:r>
        <w:t>, в котором находится тестовый расчет и возможные</w:t>
      </w:r>
      <w:r>
        <w:rPr>
          <w:spacing w:val="1"/>
        </w:rPr>
        <w:t xml:space="preserve"> </w:t>
      </w:r>
      <w:r>
        <w:t>значения</w:t>
      </w:r>
      <w:r>
        <w:rPr>
          <w:spacing w:val="35"/>
        </w:rPr>
        <w:t xml:space="preserve"> </w:t>
      </w:r>
      <w:r>
        <w:t>аргумента</w:t>
      </w:r>
      <w:r>
        <w:rPr>
          <w:spacing w:val="36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функции,</w:t>
      </w:r>
      <w:r>
        <w:rPr>
          <w:spacing w:val="36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вкладке</w:t>
      </w:r>
      <w:r>
        <w:rPr>
          <w:spacing w:val="37"/>
        </w:rPr>
        <w:t xml:space="preserve"> </w:t>
      </w:r>
      <w:r>
        <w:t>«Данные»,</w:t>
      </w:r>
      <w:r>
        <w:rPr>
          <w:spacing w:val="35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группе</w:t>
      </w:r>
    </w:p>
    <w:p w14:paraId="7CE286DB" w14:textId="77777777" w:rsidR="00556A6B" w:rsidRDefault="004E548F">
      <w:pPr>
        <w:pStyle w:val="a3"/>
        <w:spacing w:before="1"/>
        <w:ind w:left="164"/>
        <w:jc w:val="both"/>
      </w:pPr>
      <w:r>
        <w:t>«Работа</w:t>
      </w:r>
      <w:r>
        <w:rPr>
          <w:spacing w:val="58"/>
        </w:rPr>
        <w:t xml:space="preserve"> </w:t>
      </w:r>
      <w:r>
        <w:t>с</w:t>
      </w:r>
      <w:r>
        <w:rPr>
          <w:spacing w:val="60"/>
        </w:rPr>
        <w:t xml:space="preserve"> </w:t>
      </w:r>
      <w:r>
        <w:t>данными»</w:t>
      </w:r>
      <w:r>
        <w:rPr>
          <w:spacing w:val="57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разделе</w:t>
      </w:r>
      <w:r>
        <w:rPr>
          <w:spacing w:val="59"/>
        </w:rPr>
        <w:t xml:space="preserve"> </w:t>
      </w:r>
      <w:r>
        <w:t>«Анализ</w:t>
      </w:r>
      <w:r>
        <w:rPr>
          <w:spacing w:val="59"/>
        </w:rPr>
        <w:t xml:space="preserve"> </w:t>
      </w:r>
      <w:r>
        <w:t>«что</w:t>
      </w:r>
      <w:r>
        <w:rPr>
          <w:spacing w:val="57"/>
        </w:rPr>
        <w:t xml:space="preserve"> </w:t>
      </w:r>
      <w:proofErr w:type="gramStart"/>
      <w:r>
        <w:t>если»…</w:t>
      </w:r>
      <w:proofErr w:type="gramEnd"/>
      <w:r>
        <w:t>»,</w:t>
      </w:r>
      <w:r>
        <w:rPr>
          <w:spacing w:val="58"/>
        </w:rPr>
        <w:t xml:space="preserve"> </w:t>
      </w:r>
      <w:r>
        <w:t>выбрать</w:t>
      </w:r>
    </w:p>
    <w:p w14:paraId="195C6FE1" w14:textId="77777777" w:rsidR="00556A6B" w:rsidRDefault="004E548F">
      <w:pPr>
        <w:pStyle w:val="a3"/>
        <w:ind w:left="164" w:right="111"/>
        <w:jc w:val="both"/>
      </w:pPr>
      <w:r>
        <w:t xml:space="preserve">«Таблица данных», после чего в открывшемся окне диалога в </w:t>
      </w:r>
      <w:proofErr w:type="gramStart"/>
      <w:r>
        <w:t>пер-</w:t>
      </w:r>
      <w:r>
        <w:rPr>
          <w:spacing w:val="1"/>
        </w:rPr>
        <w:t xml:space="preserve"> </w:t>
      </w:r>
      <w:r>
        <w:t>вое</w:t>
      </w:r>
      <w:proofErr w:type="gramEnd"/>
      <w:r>
        <w:t xml:space="preserve"> поле ввести координаты ячейки, в которой находится перемен-</w:t>
      </w:r>
      <w:r>
        <w:rPr>
          <w:spacing w:val="1"/>
        </w:rPr>
        <w:t xml:space="preserve"> </w:t>
      </w:r>
      <w:r>
        <w:t xml:space="preserve">ная ставка </w:t>
      </w:r>
      <w:r>
        <w:rPr>
          <w:rFonts w:ascii="Microsoft Sans Serif" w:hAnsi="Microsoft Sans Serif"/>
        </w:rPr>
        <w:t>B3</w:t>
      </w:r>
      <w:r>
        <w:t xml:space="preserve">, после чего таблица заполнится, что даст </w:t>
      </w:r>
      <w:proofErr w:type="spellStart"/>
      <w:r>
        <w:t>возмож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ность</w:t>
      </w:r>
      <w:proofErr w:type="spellEnd"/>
      <w:r>
        <w:rPr>
          <w:spacing w:val="-2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необходимый</w:t>
      </w:r>
      <w:r>
        <w:rPr>
          <w:spacing w:val="-1"/>
        </w:rPr>
        <w:t xml:space="preserve"> </w:t>
      </w:r>
      <w:r>
        <w:t>анализ.</w:t>
      </w:r>
    </w:p>
    <w:p w14:paraId="0A3CC902" w14:textId="77777777" w:rsidR="00556A6B" w:rsidRDefault="004E548F">
      <w:pPr>
        <w:pStyle w:val="a3"/>
        <w:spacing w:before="1"/>
        <w:ind w:left="164" w:right="106" w:firstLine="284"/>
        <w:jc w:val="both"/>
      </w:pP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55"/>
        </w:rPr>
        <w:t xml:space="preserve"> </w:t>
      </w:r>
      <w:r>
        <w:t>двух</w:t>
      </w:r>
      <w:r>
        <w:rPr>
          <w:spacing w:val="55"/>
        </w:rPr>
        <w:t xml:space="preserve"> </w:t>
      </w:r>
      <w:r>
        <w:t>переменных</w:t>
      </w:r>
      <w:r>
        <w:rPr>
          <w:spacing w:val="55"/>
        </w:rPr>
        <w:t xml:space="preserve"> </w:t>
      </w:r>
      <w:r>
        <w:t>(например,</w:t>
      </w:r>
      <w:r>
        <w:rPr>
          <w:spacing w:val="55"/>
        </w:rPr>
        <w:t xml:space="preserve"> </w:t>
      </w:r>
      <w:r>
        <w:t>процентная</w:t>
      </w:r>
      <w:r>
        <w:rPr>
          <w:spacing w:val="55"/>
        </w:rPr>
        <w:t xml:space="preserve"> </w:t>
      </w:r>
      <w:r>
        <w:t>ставка</w:t>
      </w:r>
      <w:r>
        <w:rPr>
          <w:spacing w:val="-52"/>
        </w:rPr>
        <w:t xml:space="preserve"> </w:t>
      </w:r>
      <w:r>
        <w:t xml:space="preserve">и количество периодов) можно построить таблицу с двумя </w:t>
      </w:r>
      <w:proofErr w:type="gramStart"/>
      <w:r>
        <w:t>пере-</w:t>
      </w:r>
      <w:r>
        <w:rPr>
          <w:spacing w:val="1"/>
        </w:rPr>
        <w:t xml:space="preserve"> </w:t>
      </w:r>
      <w:proofErr w:type="spellStart"/>
      <w:r>
        <w:t>менными</w:t>
      </w:r>
      <w:proofErr w:type="spellEnd"/>
      <w:proofErr w:type="gramEnd"/>
      <w:r>
        <w:t>. Для этого предварительно выполняется тестовый расчет,</w:t>
      </w:r>
      <w:r>
        <w:rPr>
          <w:spacing w:val="1"/>
        </w:rPr>
        <w:t xml:space="preserve"> </w:t>
      </w:r>
      <w:r>
        <w:t>его результат вносится в левую угловую ячейку таблицы, а по вер-</w:t>
      </w:r>
      <w:r>
        <w:rPr>
          <w:spacing w:val="1"/>
        </w:rPr>
        <w:t xml:space="preserve"> </w:t>
      </w:r>
      <w:r>
        <w:t>тикали горизон</w:t>
      </w:r>
      <w:r>
        <w:t>тали от этой ячейки вносятся возможные значения</w:t>
      </w:r>
      <w:r>
        <w:rPr>
          <w:spacing w:val="1"/>
        </w:rPr>
        <w:t xml:space="preserve"> </w:t>
      </w:r>
      <w:r>
        <w:t xml:space="preserve">переменных, например, представляет интерес выяснить, как </w:t>
      </w:r>
      <w:proofErr w:type="spellStart"/>
      <w:r>
        <w:t>изме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няется</w:t>
      </w:r>
      <w:proofErr w:type="spellEnd"/>
      <w:r>
        <w:t xml:space="preserve"> величина выплат, если процентная ставка изменяется от 5 %</w:t>
      </w:r>
      <w:r>
        <w:rPr>
          <w:spacing w:val="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%,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кредитования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четырех</w:t>
      </w:r>
      <w:r>
        <w:rPr>
          <w:spacing w:val="-1"/>
        </w:rPr>
        <w:t xml:space="preserve"> </w:t>
      </w:r>
      <w:r>
        <w:t>лет:</w:t>
      </w:r>
    </w:p>
    <w:p w14:paraId="58F80307" w14:textId="6AC9EC4A" w:rsidR="00556A6B" w:rsidRDefault="004E548F">
      <w:pPr>
        <w:pStyle w:val="a3"/>
        <w:ind w:left="164" w:right="108" w:firstLine="284"/>
        <w:jc w:val="both"/>
      </w:pPr>
      <w:r>
        <w:t>В этом случае необходимо вы</w:t>
      </w:r>
      <w:r>
        <w:t xml:space="preserve">делить диапазон </w:t>
      </w:r>
      <w:r>
        <w:rPr>
          <w:rFonts w:ascii="Microsoft Sans Serif" w:hAnsi="Microsoft Sans Serif"/>
        </w:rPr>
        <w:t xml:space="preserve">B4:I10 </w:t>
      </w:r>
      <w:r>
        <w:t>и в окне</w:t>
      </w:r>
      <w:r>
        <w:rPr>
          <w:spacing w:val="1"/>
        </w:rPr>
        <w:t xml:space="preserve"> </w:t>
      </w:r>
      <w:r>
        <w:t xml:space="preserve">диалога «Таблица данных» указать ячейки с переменными: </w:t>
      </w:r>
      <w:proofErr w:type="spellStart"/>
      <w:proofErr w:type="gramStart"/>
      <w:r>
        <w:t>количе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ство</w:t>
      </w:r>
      <w:proofErr w:type="spellEnd"/>
      <w:proofErr w:type="gramEnd"/>
      <w:r>
        <w:rPr>
          <w:spacing w:val="-2"/>
        </w:rPr>
        <w:t xml:space="preserve"> </w:t>
      </w:r>
      <w:r>
        <w:t>периодов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ставка</w:t>
      </w:r>
      <w:r>
        <w:rPr>
          <w:spacing w:val="-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9</w:t>
      </w:r>
      <w:r>
        <w:t>.7):</w:t>
      </w:r>
    </w:p>
    <w:p w14:paraId="3D991150" w14:textId="77777777" w:rsidR="00556A6B" w:rsidRDefault="004E548F">
      <w:pPr>
        <w:pStyle w:val="a3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190" behindDoc="0" locked="0" layoutInCell="1" allowOverlap="1" wp14:anchorId="1FB70FD9" wp14:editId="4CE7C276">
            <wp:simplePos x="0" y="0"/>
            <wp:positionH relativeFrom="page">
              <wp:posOffset>625601</wp:posOffset>
            </wp:positionH>
            <wp:positionV relativeFrom="paragraph">
              <wp:posOffset>103053</wp:posOffset>
            </wp:positionV>
            <wp:extent cx="4054328" cy="1996058"/>
            <wp:effectExtent l="0" t="0" r="0" b="0"/>
            <wp:wrapTopAndBottom/>
            <wp:docPr id="10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328" cy="199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A07E0" w14:textId="01607A06" w:rsidR="00556A6B" w:rsidRDefault="004E548F">
      <w:pPr>
        <w:spacing w:before="95"/>
        <w:ind w:left="2515" w:right="1431" w:hanging="1011"/>
        <w:rPr>
          <w:sz w:val="18"/>
        </w:rPr>
      </w:pPr>
      <w:r>
        <w:rPr>
          <w:sz w:val="18"/>
        </w:rPr>
        <w:t>Рис. 9</w:t>
      </w:r>
      <w:r>
        <w:rPr>
          <w:sz w:val="18"/>
        </w:rPr>
        <w:t>.7. Расчет выплат в зависимости от ставки</w:t>
      </w:r>
      <w:r>
        <w:rPr>
          <w:spacing w:val="-42"/>
          <w:sz w:val="18"/>
        </w:rPr>
        <w:t xml:space="preserve"> </w:t>
      </w:r>
      <w:r>
        <w:rPr>
          <w:sz w:val="18"/>
        </w:rPr>
        <w:t>и</w:t>
      </w:r>
      <w:r>
        <w:rPr>
          <w:spacing w:val="-1"/>
          <w:sz w:val="18"/>
        </w:rPr>
        <w:t xml:space="preserve"> </w:t>
      </w:r>
      <w:r>
        <w:rPr>
          <w:sz w:val="18"/>
        </w:rPr>
        <w:t>количества периодов</w:t>
      </w:r>
    </w:p>
    <w:p w14:paraId="314CDFBD" w14:textId="77777777" w:rsidR="00556A6B" w:rsidRDefault="004E548F">
      <w:pPr>
        <w:pStyle w:val="a3"/>
        <w:spacing w:before="163"/>
        <w:ind w:left="164" w:right="108" w:firstLine="284"/>
        <w:jc w:val="both"/>
      </w:pPr>
      <w:r>
        <w:rPr>
          <w:b/>
        </w:rPr>
        <w:t xml:space="preserve">Функция КПЕР </w:t>
      </w:r>
      <w:r>
        <w:t xml:space="preserve">определяет количество периодов, за </w:t>
      </w:r>
      <w:r>
        <w:t>которые</w:t>
      </w:r>
      <w:r>
        <w:rPr>
          <w:spacing w:val="1"/>
        </w:rPr>
        <w:t xml:space="preserve"> </w:t>
      </w:r>
      <w:r>
        <w:t xml:space="preserve">инвестиции с известной ставкой доходности и равномерными </w:t>
      </w:r>
      <w:proofErr w:type="gramStart"/>
      <w:r>
        <w:t>вы-</w:t>
      </w:r>
      <w:r>
        <w:rPr>
          <w:spacing w:val="1"/>
        </w:rPr>
        <w:t xml:space="preserve"> </w:t>
      </w:r>
      <w:r>
        <w:t>платами</w:t>
      </w:r>
      <w:proofErr w:type="gramEnd"/>
      <w:r>
        <w:rPr>
          <w:spacing w:val="-2"/>
        </w:rPr>
        <w:t xml:space="preserve"> </w:t>
      </w:r>
      <w:r>
        <w:t>полностью</w:t>
      </w:r>
      <w:r>
        <w:rPr>
          <w:spacing w:val="-1"/>
        </w:rPr>
        <w:t xml:space="preserve"> </w:t>
      </w:r>
      <w:r>
        <w:t>окупаются.</w:t>
      </w:r>
    </w:p>
    <w:p w14:paraId="6D301473" w14:textId="77777777" w:rsidR="00556A6B" w:rsidRDefault="00556A6B">
      <w:pPr>
        <w:jc w:val="both"/>
        <w:sectPr w:rsidR="00556A6B">
          <w:pgSz w:w="8400" w:h="11900"/>
          <w:pgMar w:top="940" w:right="860" w:bottom="1140" w:left="800" w:header="0" w:footer="951" w:gutter="0"/>
          <w:cols w:space="720"/>
        </w:sectPr>
      </w:pPr>
    </w:p>
    <w:p w14:paraId="688D61DB" w14:textId="4B13E162" w:rsidR="00556A6B" w:rsidRDefault="004E548F">
      <w:pPr>
        <w:pStyle w:val="a3"/>
        <w:spacing w:before="74"/>
        <w:ind w:left="164" w:right="107" w:firstLine="284"/>
        <w:jc w:val="both"/>
      </w:pPr>
      <w:r>
        <w:rPr>
          <w:i/>
        </w:rPr>
        <w:lastRenderedPageBreak/>
        <w:t>Пример</w:t>
      </w:r>
      <w:r>
        <w:t>. Сумма инвестиций 14 000 000, ежегодные выплаты по</w:t>
      </w:r>
      <w:r>
        <w:rPr>
          <w:spacing w:val="1"/>
        </w:rPr>
        <w:t xml:space="preserve"> </w:t>
      </w:r>
      <w:r>
        <w:t>ним 2 000 000, банковская ставка на протяжении срока инвестиций</w:t>
      </w:r>
      <w:r>
        <w:rPr>
          <w:spacing w:val="1"/>
        </w:rPr>
        <w:t xml:space="preserve"> </w:t>
      </w:r>
      <w:r>
        <w:t>постоянная и равна</w:t>
      </w:r>
      <w:r>
        <w:t xml:space="preserve"> 10 %. Количество периодов, за которые эти </w:t>
      </w:r>
      <w:proofErr w:type="gramStart"/>
      <w:r>
        <w:t>ин-</w:t>
      </w:r>
      <w:r>
        <w:rPr>
          <w:spacing w:val="1"/>
        </w:rPr>
        <w:t xml:space="preserve"> </w:t>
      </w:r>
      <w:proofErr w:type="spellStart"/>
      <w:r>
        <w:t>вестиции</w:t>
      </w:r>
      <w:proofErr w:type="spellEnd"/>
      <w:proofErr w:type="gramEnd"/>
      <w:r>
        <w:t xml:space="preserve"> полностью окупаются не равно 7 годам, так как чистая</w:t>
      </w:r>
      <w:r>
        <w:rPr>
          <w:spacing w:val="1"/>
        </w:rPr>
        <w:t xml:space="preserve"> </w:t>
      </w:r>
      <w:r>
        <w:t xml:space="preserve">приведенная стоимость денег падает с каждым годом. Расчет </w:t>
      </w:r>
      <w:proofErr w:type="gramStart"/>
      <w:r>
        <w:t>про-</w:t>
      </w:r>
      <w:r>
        <w:rPr>
          <w:spacing w:val="1"/>
        </w:rPr>
        <w:t xml:space="preserve"> </w:t>
      </w:r>
      <w:r>
        <w:t>изводим</w:t>
      </w:r>
      <w:proofErr w:type="gramEnd"/>
      <w:r>
        <w:t xml:space="preserve"> с помощью функции </w:t>
      </w:r>
      <w:r>
        <w:rPr>
          <w:rFonts w:ascii="Microsoft Sans Serif" w:hAnsi="Microsoft Sans Serif"/>
        </w:rPr>
        <w:t xml:space="preserve">КПЕР </w:t>
      </w:r>
      <w:r>
        <w:t>(рис. 9</w:t>
      </w:r>
      <w:r>
        <w:t>.8). Первый аргумент</w:t>
      </w:r>
      <w:r>
        <w:rPr>
          <w:spacing w:val="1"/>
        </w:rPr>
        <w:t xml:space="preserve"> </w:t>
      </w:r>
      <w:r>
        <w:t xml:space="preserve">функции </w:t>
      </w:r>
      <w:r>
        <w:rPr>
          <w:rFonts w:ascii="Microsoft Sans Serif" w:hAnsi="Microsoft Sans Serif"/>
        </w:rPr>
        <w:t xml:space="preserve">КПЕР </w:t>
      </w:r>
      <w:r>
        <w:t>– банковска</w:t>
      </w:r>
      <w:r>
        <w:t>я ставка, второй – выплаты в каждый</w:t>
      </w:r>
      <w:r>
        <w:rPr>
          <w:spacing w:val="1"/>
        </w:rPr>
        <w:t xml:space="preserve"> </w:t>
      </w:r>
      <w:r>
        <w:t xml:space="preserve">период, а третий – объем инвестиций. Так как инвестиции – это </w:t>
      </w:r>
      <w:proofErr w:type="gramStart"/>
      <w:r>
        <w:t>за-</w:t>
      </w:r>
      <w:r>
        <w:rPr>
          <w:spacing w:val="1"/>
        </w:rPr>
        <w:t xml:space="preserve"> </w:t>
      </w:r>
      <w:r>
        <w:t>траты</w:t>
      </w:r>
      <w:proofErr w:type="gramEnd"/>
      <w:r>
        <w:t>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берутся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знаком</w:t>
      </w:r>
      <w:r>
        <w:rPr>
          <w:spacing w:val="-1"/>
        </w:rPr>
        <w:t xml:space="preserve"> </w:t>
      </w:r>
      <w:r>
        <w:t>«минус».</w:t>
      </w:r>
    </w:p>
    <w:p w14:paraId="12F005EC" w14:textId="77777777" w:rsidR="00556A6B" w:rsidRDefault="004E548F">
      <w:pPr>
        <w:pStyle w:val="a3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91" behindDoc="0" locked="0" layoutInCell="1" allowOverlap="1" wp14:anchorId="721BFF68" wp14:editId="3722311E">
            <wp:simplePos x="0" y="0"/>
            <wp:positionH relativeFrom="page">
              <wp:posOffset>629412</wp:posOffset>
            </wp:positionH>
            <wp:positionV relativeFrom="paragraph">
              <wp:posOffset>162352</wp:posOffset>
            </wp:positionV>
            <wp:extent cx="4083511" cy="956690"/>
            <wp:effectExtent l="0" t="0" r="0" b="0"/>
            <wp:wrapTopAndBottom/>
            <wp:docPr id="10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11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FEFC6" w14:textId="07D43E3F" w:rsidR="00556A6B" w:rsidRDefault="004E548F">
      <w:pPr>
        <w:spacing w:before="168"/>
        <w:ind w:left="600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z w:val="18"/>
        </w:rPr>
        <w:t>.6.</w:t>
      </w:r>
      <w:r>
        <w:rPr>
          <w:spacing w:val="-2"/>
          <w:sz w:val="18"/>
        </w:rPr>
        <w:t xml:space="preserve"> </w:t>
      </w:r>
      <w:r>
        <w:rPr>
          <w:sz w:val="18"/>
        </w:rPr>
        <w:t>Расчет</w:t>
      </w:r>
      <w:r>
        <w:rPr>
          <w:spacing w:val="-2"/>
          <w:sz w:val="18"/>
        </w:rPr>
        <w:t xml:space="preserve"> </w:t>
      </w:r>
      <w:r>
        <w:rPr>
          <w:sz w:val="18"/>
        </w:rPr>
        <w:t>выплат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зависимости</w:t>
      </w:r>
      <w:r>
        <w:rPr>
          <w:spacing w:val="-2"/>
          <w:sz w:val="18"/>
        </w:rPr>
        <w:t xml:space="preserve"> </w:t>
      </w:r>
      <w:r>
        <w:rPr>
          <w:sz w:val="18"/>
        </w:rPr>
        <w:t>от</w:t>
      </w:r>
      <w:r>
        <w:rPr>
          <w:spacing w:val="-3"/>
          <w:sz w:val="18"/>
        </w:rPr>
        <w:t xml:space="preserve"> </w:t>
      </w:r>
      <w:r>
        <w:rPr>
          <w:sz w:val="18"/>
        </w:rPr>
        <w:t>ставки</w:t>
      </w:r>
      <w:r>
        <w:rPr>
          <w:spacing w:val="-2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количества</w:t>
      </w:r>
      <w:r>
        <w:rPr>
          <w:spacing w:val="-3"/>
          <w:sz w:val="18"/>
        </w:rPr>
        <w:t xml:space="preserve"> </w:t>
      </w:r>
      <w:r>
        <w:rPr>
          <w:sz w:val="18"/>
        </w:rPr>
        <w:t>периодов</w:t>
      </w:r>
    </w:p>
    <w:p w14:paraId="6D3E4BE1" w14:textId="77777777" w:rsidR="00556A6B" w:rsidRDefault="00556A6B">
      <w:pPr>
        <w:pStyle w:val="a3"/>
        <w:spacing w:before="2"/>
      </w:pPr>
    </w:p>
    <w:p w14:paraId="09F1E57C" w14:textId="54364B79" w:rsidR="00556A6B" w:rsidRDefault="004E548F">
      <w:pPr>
        <w:pStyle w:val="a3"/>
        <w:ind w:left="164" w:right="107" w:firstLine="284"/>
        <w:jc w:val="both"/>
      </w:pPr>
      <w:r>
        <w:t xml:space="preserve">В результате, с учетом дисконтирования </w:t>
      </w:r>
      <w:r>
        <w:t>(чистой приведенной</w:t>
      </w:r>
      <w:r>
        <w:rPr>
          <w:spacing w:val="1"/>
        </w:rPr>
        <w:t xml:space="preserve"> </w:t>
      </w:r>
      <w:r>
        <w:t>стоимости)</w:t>
      </w:r>
      <w:r>
        <w:rPr>
          <w:spacing w:val="1"/>
        </w:rPr>
        <w:t xml:space="preserve"> </w:t>
      </w:r>
      <w:r>
        <w:t>инвестиции</w:t>
      </w:r>
      <w:r>
        <w:rPr>
          <w:spacing w:val="1"/>
        </w:rPr>
        <w:t xml:space="preserve"> </w:t>
      </w:r>
      <w:r>
        <w:t>окупаются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9</w:t>
      </w:r>
      <w:r>
        <w:t>,5</w:t>
      </w:r>
      <w:r>
        <w:rPr>
          <w:spacing w:val="1"/>
        </w:rPr>
        <w:t xml:space="preserve"> </w:t>
      </w:r>
      <w:r>
        <w:t>года</w:t>
      </w:r>
      <w:r>
        <w:rPr>
          <w:spacing w:val="1"/>
        </w:rPr>
        <w:t xml:space="preserve"> </w:t>
      </w:r>
      <w:r>
        <w:t>(140/12),</w:t>
      </w:r>
      <w:r>
        <w:rPr>
          <w:spacing w:val="1"/>
        </w:rPr>
        <w:t xml:space="preserve"> </w:t>
      </w:r>
      <w:r>
        <w:t>а</w:t>
      </w:r>
      <w:r>
        <w:rPr>
          <w:spacing w:val="55"/>
        </w:rPr>
        <w:t xml:space="preserve"> </w:t>
      </w:r>
      <w:r>
        <w:t>за</w:t>
      </w:r>
      <w:r>
        <w:rPr>
          <w:spacing w:val="-52"/>
        </w:rPr>
        <w:t xml:space="preserve"> </w:t>
      </w:r>
      <w:r>
        <w:t>14,57</w:t>
      </w:r>
      <w:r>
        <w:rPr>
          <w:spacing w:val="-2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ставке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%.</w:t>
      </w:r>
    </w:p>
    <w:p w14:paraId="1FFD8B82" w14:textId="77777777" w:rsidR="00556A6B" w:rsidRDefault="00556A6B">
      <w:pPr>
        <w:pStyle w:val="a3"/>
        <w:spacing w:before="2"/>
      </w:pPr>
    </w:p>
    <w:p w14:paraId="54E97502" w14:textId="77777777" w:rsidR="00556A6B" w:rsidRDefault="00556A6B">
      <w:pPr>
        <w:jc w:val="both"/>
        <w:sectPr w:rsidR="00556A6B">
          <w:pgSz w:w="8400" w:h="11900"/>
          <w:pgMar w:top="940" w:right="860" w:bottom="1140" w:left="800" w:header="0" w:footer="950" w:gutter="0"/>
          <w:cols w:space="720"/>
        </w:sectPr>
      </w:pPr>
    </w:p>
    <w:p w14:paraId="1B3AB7AE" w14:textId="77777777" w:rsidR="00556A6B" w:rsidRDefault="004E548F" w:rsidP="004E548F">
      <w:pPr>
        <w:pStyle w:val="2"/>
        <w:tabs>
          <w:tab w:val="left" w:pos="2623"/>
        </w:tabs>
        <w:spacing w:before="74"/>
        <w:ind w:left="2622" w:firstLine="0"/>
      </w:pPr>
      <w:r>
        <w:lastRenderedPageBreak/>
        <w:t>Выполнение</w:t>
      </w:r>
      <w:r>
        <w:rPr>
          <w:spacing w:val="-4"/>
        </w:rPr>
        <w:t xml:space="preserve"> </w:t>
      </w:r>
      <w:r>
        <w:t>работы</w:t>
      </w:r>
    </w:p>
    <w:p w14:paraId="36A53B8B" w14:textId="77777777" w:rsidR="00556A6B" w:rsidRDefault="004E548F" w:rsidP="004E548F">
      <w:pPr>
        <w:pStyle w:val="a5"/>
        <w:numPr>
          <w:ilvl w:val="0"/>
          <w:numId w:val="1"/>
        </w:numPr>
        <w:tabs>
          <w:tab w:val="left" w:pos="668"/>
        </w:tabs>
        <w:spacing w:before="160"/>
        <w:ind w:right="112" w:firstLine="284"/>
        <w:jc w:val="both"/>
      </w:pPr>
      <w:r>
        <w:t>Определить сумму на счете по истечении срока вклада, если</w:t>
      </w:r>
      <w:r>
        <w:rPr>
          <w:spacing w:val="1"/>
        </w:rPr>
        <w:t xml:space="preserve"> </w:t>
      </w:r>
      <w:r>
        <w:rPr>
          <w:spacing w:val="-1"/>
        </w:rPr>
        <w:t xml:space="preserve">проценты по вкладу начислялись ежемесячно и </w:t>
      </w:r>
      <w:r>
        <w:rPr>
          <w:spacing w:val="-1"/>
        </w:rPr>
        <w:t>капитализировались.</w:t>
      </w:r>
      <w:r>
        <w:rPr>
          <w:spacing w:val="-52"/>
        </w:rPr>
        <w:t xml:space="preserve"> </w:t>
      </w:r>
      <w:r>
        <w:t>Воспользоваться</w:t>
      </w:r>
      <w:r>
        <w:rPr>
          <w:spacing w:val="-2"/>
        </w:rPr>
        <w:t xml:space="preserve"> </w:t>
      </w:r>
      <w:r>
        <w:t>функцией</w:t>
      </w:r>
      <w:r>
        <w:rPr>
          <w:spacing w:val="-1"/>
        </w:rPr>
        <w:t xml:space="preserve"> </w:t>
      </w:r>
      <w:r>
        <w:rPr>
          <w:rFonts w:ascii="Microsoft Sans Serif" w:hAnsi="Microsoft Sans Serif"/>
        </w:rPr>
        <w:t>БС</w:t>
      </w:r>
      <w:r>
        <w:t>.</w:t>
      </w:r>
    </w:p>
    <w:p w14:paraId="7BEA1936" w14:textId="77777777" w:rsidR="00556A6B" w:rsidRDefault="00556A6B">
      <w:pPr>
        <w:pStyle w:val="a3"/>
        <w:spacing w:before="3"/>
        <w:rPr>
          <w:sz w:val="8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1202"/>
        <w:gridCol w:w="1203"/>
        <w:gridCol w:w="1204"/>
      </w:tblGrid>
      <w:tr w:rsidR="00556A6B" w14:paraId="3E6C35F9" w14:textId="77777777">
        <w:trPr>
          <w:trHeight w:val="255"/>
        </w:trPr>
        <w:tc>
          <w:tcPr>
            <w:tcW w:w="2820" w:type="dxa"/>
          </w:tcPr>
          <w:p w14:paraId="5ED62507" w14:textId="77777777" w:rsidR="00556A6B" w:rsidRDefault="004E548F">
            <w:pPr>
              <w:pStyle w:val="TableParagraph"/>
              <w:spacing w:line="235" w:lineRule="exact"/>
              <w:ind w:left="998" w:right="988"/>
            </w:pPr>
            <w:r>
              <w:t>Вариант</w:t>
            </w:r>
          </w:p>
        </w:tc>
        <w:tc>
          <w:tcPr>
            <w:tcW w:w="1202" w:type="dxa"/>
          </w:tcPr>
          <w:p w14:paraId="5857537C" w14:textId="77777777" w:rsidR="00556A6B" w:rsidRDefault="004E548F">
            <w:pPr>
              <w:pStyle w:val="TableParagraph"/>
              <w:spacing w:line="235" w:lineRule="exact"/>
              <w:ind w:left="11"/>
            </w:pPr>
            <w:r>
              <w:t>1</w:t>
            </w:r>
          </w:p>
        </w:tc>
        <w:tc>
          <w:tcPr>
            <w:tcW w:w="1203" w:type="dxa"/>
          </w:tcPr>
          <w:p w14:paraId="292AA300" w14:textId="77777777" w:rsidR="00556A6B" w:rsidRDefault="004E548F">
            <w:pPr>
              <w:pStyle w:val="TableParagraph"/>
              <w:spacing w:line="235" w:lineRule="exact"/>
              <w:ind w:left="12"/>
            </w:pPr>
            <w:r>
              <w:t>2</w:t>
            </w:r>
          </w:p>
        </w:tc>
        <w:tc>
          <w:tcPr>
            <w:tcW w:w="1204" w:type="dxa"/>
          </w:tcPr>
          <w:p w14:paraId="63BC0081" w14:textId="77777777" w:rsidR="00556A6B" w:rsidRDefault="004E548F">
            <w:pPr>
              <w:pStyle w:val="TableParagraph"/>
              <w:spacing w:line="235" w:lineRule="exact"/>
              <w:ind w:left="12"/>
            </w:pPr>
            <w:r>
              <w:t>3</w:t>
            </w:r>
          </w:p>
        </w:tc>
      </w:tr>
      <w:tr w:rsidR="00556A6B" w14:paraId="7AE6BB91" w14:textId="77777777">
        <w:trPr>
          <w:trHeight w:val="253"/>
        </w:trPr>
        <w:tc>
          <w:tcPr>
            <w:tcW w:w="2820" w:type="dxa"/>
          </w:tcPr>
          <w:p w14:paraId="585F5484" w14:textId="77777777" w:rsidR="00556A6B" w:rsidRDefault="004E548F">
            <w:pPr>
              <w:pStyle w:val="TableParagraph"/>
              <w:spacing w:line="234" w:lineRule="exact"/>
              <w:ind w:left="50"/>
              <w:jc w:val="left"/>
            </w:pPr>
            <w:r>
              <w:t>Сумма</w:t>
            </w:r>
            <w:r>
              <w:rPr>
                <w:spacing w:val="-4"/>
              </w:rPr>
              <w:t xml:space="preserve"> </w:t>
            </w:r>
            <w:r>
              <w:t>банковского</w:t>
            </w:r>
            <w:r>
              <w:rPr>
                <w:spacing w:val="-2"/>
              </w:rPr>
              <w:t xml:space="preserve"> </w:t>
            </w:r>
            <w:r>
              <w:t>вклада</w:t>
            </w:r>
          </w:p>
        </w:tc>
        <w:tc>
          <w:tcPr>
            <w:tcW w:w="1202" w:type="dxa"/>
          </w:tcPr>
          <w:p w14:paraId="5C3A3B98" w14:textId="77777777" w:rsidR="00556A6B" w:rsidRDefault="004E548F">
            <w:pPr>
              <w:pStyle w:val="TableParagraph"/>
              <w:spacing w:line="234" w:lineRule="exact"/>
              <w:ind w:left="32" w:right="27"/>
            </w:pPr>
            <w:r>
              <w:t>10 000</w:t>
            </w:r>
          </w:p>
        </w:tc>
        <w:tc>
          <w:tcPr>
            <w:tcW w:w="1203" w:type="dxa"/>
          </w:tcPr>
          <w:p w14:paraId="410D28C9" w14:textId="77777777" w:rsidR="00556A6B" w:rsidRDefault="004E548F">
            <w:pPr>
              <w:pStyle w:val="TableParagraph"/>
              <w:spacing w:line="234" w:lineRule="exact"/>
              <w:ind w:left="33" w:right="2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000</w:t>
            </w:r>
          </w:p>
        </w:tc>
        <w:tc>
          <w:tcPr>
            <w:tcW w:w="1204" w:type="dxa"/>
          </w:tcPr>
          <w:p w14:paraId="30E27672" w14:textId="77777777" w:rsidR="00556A6B" w:rsidRDefault="004E548F">
            <w:pPr>
              <w:pStyle w:val="TableParagraph"/>
              <w:spacing w:line="234" w:lineRule="exact"/>
              <w:ind w:left="36" w:right="27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000</w:t>
            </w:r>
          </w:p>
        </w:tc>
      </w:tr>
      <w:tr w:rsidR="00556A6B" w14:paraId="70FF54BF" w14:textId="77777777">
        <w:trPr>
          <w:trHeight w:val="255"/>
        </w:trPr>
        <w:tc>
          <w:tcPr>
            <w:tcW w:w="2820" w:type="dxa"/>
          </w:tcPr>
          <w:p w14:paraId="00B6A6CF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Срок</w:t>
            </w:r>
          </w:p>
        </w:tc>
        <w:tc>
          <w:tcPr>
            <w:tcW w:w="1202" w:type="dxa"/>
          </w:tcPr>
          <w:p w14:paraId="7A2A13DC" w14:textId="77777777" w:rsidR="00556A6B" w:rsidRDefault="004E548F">
            <w:pPr>
              <w:pStyle w:val="TableParagraph"/>
              <w:spacing w:line="235" w:lineRule="exact"/>
              <w:ind w:left="33" w:right="27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лет</w:t>
            </w:r>
          </w:p>
        </w:tc>
        <w:tc>
          <w:tcPr>
            <w:tcW w:w="1203" w:type="dxa"/>
          </w:tcPr>
          <w:p w14:paraId="3B48D5C3" w14:textId="77777777" w:rsidR="00556A6B" w:rsidRDefault="004E548F">
            <w:pPr>
              <w:pStyle w:val="TableParagraph"/>
              <w:spacing w:line="235" w:lineRule="exact"/>
              <w:ind w:left="34" w:right="26"/>
            </w:pPr>
            <w:r>
              <w:t>11</w:t>
            </w:r>
            <w:r>
              <w:rPr>
                <w:spacing w:val="-3"/>
              </w:rPr>
              <w:t xml:space="preserve"> </w:t>
            </w:r>
            <w:r>
              <w:t>лет</w:t>
            </w:r>
          </w:p>
        </w:tc>
        <w:tc>
          <w:tcPr>
            <w:tcW w:w="1204" w:type="dxa"/>
          </w:tcPr>
          <w:p w14:paraId="743D5C00" w14:textId="77777777" w:rsidR="00556A6B" w:rsidRDefault="004E548F">
            <w:pPr>
              <w:pStyle w:val="TableParagraph"/>
              <w:spacing w:line="235" w:lineRule="exact"/>
              <w:ind w:left="36" w:right="27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лет</w:t>
            </w:r>
          </w:p>
        </w:tc>
      </w:tr>
      <w:tr w:rsidR="00556A6B" w14:paraId="5827825E" w14:textId="77777777">
        <w:trPr>
          <w:trHeight w:val="506"/>
        </w:trPr>
        <w:tc>
          <w:tcPr>
            <w:tcW w:w="2820" w:type="dxa"/>
          </w:tcPr>
          <w:p w14:paraId="0E632132" w14:textId="77777777" w:rsidR="00556A6B" w:rsidRDefault="004E548F">
            <w:pPr>
              <w:pStyle w:val="TableParagraph"/>
              <w:spacing w:line="252" w:lineRule="exact"/>
              <w:ind w:left="50" w:right="143"/>
              <w:jc w:val="left"/>
            </w:pPr>
            <w:r>
              <w:t>Периодичность начисления</w:t>
            </w:r>
            <w:r>
              <w:rPr>
                <w:spacing w:val="-53"/>
              </w:rPr>
              <w:t xml:space="preserve"> </w:t>
            </w:r>
            <w:r>
              <w:t>процентов</w:t>
            </w:r>
          </w:p>
        </w:tc>
        <w:tc>
          <w:tcPr>
            <w:tcW w:w="1202" w:type="dxa"/>
          </w:tcPr>
          <w:p w14:paraId="0BFD2DBF" w14:textId="77777777" w:rsidR="00556A6B" w:rsidRDefault="004E548F">
            <w:pPr>
              <w:pStyle w:val="TableParagraph"/>
              <w:spacing w:before="124"/>
              <w:ind w:left="35" w:right="27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раз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год</w:t>
            </w:r>
          </w:p>
        </w:tc>
        <w:tc>
          <w:tcPr>
            <w:tcW w:w="1203" w:type="dxa"/>
          </w:tcPr>
          <w:p w14:paraId="0AD09CCE" w14:textId="77777777" w:rsidR="00556A6B" w:rsidRDefault="004E548F">
            <w:pPr>
              <w:pStyle w:val="TableParagraph"/>
              <w:spacing w:before="124"/>
              <w:ind w:left="36" w:right="26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раз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год</w:t>
            </w:r>
          </w:p>
        </w:tc>
        <w:tc>
          <w:tcPr>
            <w:tcW w:w="1204" w:type="dxa"/>
          </w:tcPr>
          <w:p w14:paraId="001C48F5" w14:textId="77777777" w:rsidR="00556A6B" w:rsidRDefault="004E548F">
            <w:pPr>
              <w:pStyle w:val="TableParagraph"/>
              <w:spacing w:before="124"/>
              <w:ind w:left="37" w:right="27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раз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год</w:t>
            </w:r>
          </w:p>
        </w:tc>
      </w:tr>
      <w:tr w:rsidR="00556A6B" w14:paraId="5C11AEB4" w14:textId="77777777">
        <w:trPr>
          <w:trHeight w:val="255"/>
        </w:trPr>
        <w:tc>
          <w:tcPr>
            <w:tcW w:w="2820" w:type="dxa"/>
          </w:tcPr>
          <w:p w14:paraId="7EC14629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Ставка</w:t>
            </w:r>
          </w:p>
        </w:tc>
        <w:tc>
          <w:tcPr>
            <w:tcW w:w="1202" w:type="dxa"/>
          </w:tcPr>
          <w:p w14:paraId="57AD7E57" w14:textId="77777777" w:rsidR="00556A6B" w:rsidRDefault="004E548F">
            <w:pPr>
              <w:pStyle w:val="TableParagraph"/>
              <w:spacing w:line="235" w:lineRule="exact"/>
              <w:ind w:left="35" w:right="25"/>
            </w:pPr>
            <w:r>
              <w:t>8 %</w:t>
            </w:r>
          </w:p>
        </w:tc>
        <w:tc>
          <w:tcPr>
            <w:tcW w:w="1203" w:type="dxa"/>
          </w:tcPr>
          <w:p w14:paraId="35D4BBBA" w14:textId="77777777" w:rsidR="00556A6B" w:rsidRDefault="004E548F">
            <w:pPr>
              <w:pStyle w:val="TableParagraph"/>
              <w:spacing w:line="235" w:lineRule="exact"/>
              <w:ind w:left="36" w:right="24"/>
            </w:pPr>
            <w:r>
              <w:t>5 %</w:t>
            </w:r>
          </w:p>
        </w:tc>
        <w:tc>
          <w:tcPr>
            <w:tcW w:w="1204" w:type="dxa"/>
          </w:tcPr>
          <w:p w14:paraId="3D32AC88" w14:textId="77777777" w:rsidR="00556A6B" w:rsidRDefault="004E548F">
            <w:pPr>
              <w:pStyle w:val="TableParagraph"/>
              <w:spacing w:line="235" w:lineRule="exact"/>
              <w:ind w:left="37" w:right="25"/>
            </w:pPr>
            <w:r>
              <w:t>6 %</w:t>
            </w:r>
          </w:p>
        </w:tc>
      </w:tr>
      <w:tr w:rsidR="00556A6B" w14:paraId="6A9D1311" w14:textId="77777777">
        <w:trPr>
          <w:trHeight w:val="255"/>
        </w:trPr>
        <w:tc>
          <w:tcPr>
            <w:tcW w:w="2820" w:type="dxa"/>
          </w:tcPr>
          <w:p w14:paraId="2D680C4E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Конечная</w:t>
            </w:r>
            <w:r>
              <w:rPr>
                <w:spacing w:val="-2"/>
              </w:rPr>
              <w:t xml:space="preserve"> </w:t>
            </w:r>
            <w:r>
              <w:t>сумма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счете</w:t>
            </w:r>
          </w:p>
        </w:tc>
        <w:tc>
          <w:tcPr>
            <w:tcW w:w="1202" w:type="dxa"/>
          </w:tcPr>
          <w:p w14:paraId="0BACC8CE" w14:textId="77777777" w:rsidR="00556A6B" w:rsidRDefault="004E548F">
            <w:pPr>
              <w:pStyle w:val="TableParagraph"/>
              <w:spacing w:line="235" w:lineRule="exact"/>
              <w:ind w:left="7"/>
            </w:pPr>
            <w:r>
              <w:t>?</w:t>
            </w:r>
          </w:p>
        </w:tc>
        <w:tc>
          <w:tcPr>
            <w:tcW w:w="1203" w:type="dxa"/>
          </w:tcPr>
          <w:p w14:paraId="7EA050B6" w14:textId="77777777" w:rsidR="00556A6B" w:rsidRDefault="004E548F">
            <w:pPr>
              <w:pStyle w:val="TableParagraph"/>
              <w:spacing w:line="235" w:lineRule="exact"/>
              <w:ind w:left="10"/>
            </w:pPr>
            <w:r>
              <w:t>?</w:t>
            </w:r>
          </w:p>
        </w:tc>
        <w:tc>
          <w:tcPr>
            <w:tcW w:w="1204" w:type="dxa"/>
          </w:tcPr>
          <w:p w14:paraId="67455A10" w14:textId="77777777" w:rsidR="00556A6B" w:rsidRDefault="004E548F">
            <w:pPr>
              <w:pStyle w:val="TableParagraph"/>
              <w:spacing w:line="235" w:lineRule="exact"/>
              <w:ind w:left="10"/>
            </w:pPr>
            <w:r>
              <w:t>?</w:t>
            </w:r>
          </w:p>
        </w:tc>
      </w:tr>
    </w:tbl>
    <w:p w14:paraId="26F16BAA" w14:textId="77777777" w:rsidR="00556A6B" w:rsidRDefault="004E548F" w:rsidP="004E548F">
      <w:pPr>
        <w:pStyle w:val="a5"/>
        <w:numPr>
          <w:ilvl w:val="0"/>
          <w:numId w:val="1"/>
        </w:numPr>
        <w:tabs>
          <w:tab w:val="left" w:pos="668"/>
        </w:tabs>
        <w:spacing w:before="159"/>
        <w:ind w:right="112" w:firstLine="284"/>
        <w:jc w:val="both"/>
      </w:pPr>
      <w:r>
        <w:t>Определить</w:t>
      </w:r>
      <w:r>
        <w:rPr>
          <w:spacing w:val="1"/>
        </w:rPr>
        <w:t xml:space="preserve"> </w:t>
      </w:r>
      <w:r>
        <w:t>чистую</w:t>
      </w:r>
      <w:r>
        <w:rPr>
          <w:spacing w:val="1"/>
        </w:rPr>
        <w:t xml:space="preserve"> </w:t>
      </w:r>
      <w:r>
        <w:t>приведенную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proofErr w:type="gramStart"/>
      <w:r>
        <w:t>Вос-</w:t>
      </w:r>
      <w:r>
        <w:rPr>
          <w:spacing w:val="1"/>
        </w:rPr>
        <w:t xml:space="preserve"> </w:t>
      </w:r>
      <w:r>
        <w:t>пользоваться</w:t>
      </w:r>
      <w:proofErr w:type="gramEnd"/>
      <w:r>
        <w:rPr>
          <w:spacing w:val="-2"/>
        </w:rPr>
        <w:t xml:space="preserve"> </w:t>
      </w:r>
      <w:r>
        <w:t>функцией</w:t>
      </w:r>
      <w:r>
        <w:rPr>
          <w:spacing w:val="-2"/>
        </w:rPr>
        <w:t xml:space="preserve"> </w:t>
      </w:r>
      <w:r>
        <w:rPr>
          <w:rFonts w:ascii="Microsoft Sans Serif" w:hAnsi="Microsoft Sans Serif"/>
        </w:rPr>
        <w:t>ЧПС</w:t>
      </w:r>
      <w:r>
        <w:t>.</w:t>
      </w:r>
    </w:p>
    <w:p w14:paraId="16BC0F3C" w14:textId="77777777" w:rsidR="00556A6B" w:rsidRDefault="00556A6B">
      <w:pPr>
        <w:pStyle w:val="a3"/>
        <w:spacing w:before="3"/>
        <w:rPr>
          <w:sz w:val="8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1345"/>
        <w:gridCol w:w="1346"/>
        <w:gridCol w:w="1345"/>
      </w:tblGrid>
      <w:tr w:rsidR="00556A6B" w14:paraId="5F31CCCF" w14:textId="77777777">
        <w:trPr>
          <w:trHeight w:val="255"/>
        </w:trPr>
        <w:tc>
          <w:tcPr>
            <w:tcW w:w="2394" w:type="dxa"/>
          </w:tcPr>
          <w:p w14:paraId="47A1264C" w14:textId="77777777" w:rsidR="00556A6B" w:rsidRDefault="004E548F">
            <w:pPr>
              <w:pStyle w:val="TableParagraph"/>
              <w:spacing w:line="235" w:lineRule="exact"/>
              <w:ind w:left="805"/>
              <w:jc w:val="left"/>
            </w:pPr>
            <w:bookmarkStart w:id="1" w:name="_GoBack"/>
            <w:r>
              <w:t>Вариант</w:t>
            </w:r>
          </w:p>
        </w:tc>
        <w:tc>
          <w:tcPr>
            <w:tcW w:w="1345" w:type="dxa"/>
          </w:tcPr>
          <w:p w14:paraId="0C46FF9D" w14:textId="77777777" w:rsidR="00556A6B" w:rsidRDefault="004E548F">
            <w:pPr>
              <w:pStyle w:val="TableParagraph"/>
              <w:spacing w:line="235" w:lineRule="exact"/>
              <w:ind w:left="12"/>
            </w:pPr>
            <w:r>
              <w:t>1</w:t>
            </w:r>
          </w:p>
        </w:tc>
        <w:tc>
          <w:tcPr>
            <w:tcW w:w="1346" w:type="dxa"/>
          </w:tcPr>
          <w:p w14:paraId="1AC8E0E3" w14:textId="77777777" w:rsidR="00556A6B" w:rsidRDefault="004E548F">
            <w:pPr>
              <w:pStyle w:val="TableParagraph"/>
              <w:spacing w:line="235" w:lineRule="exact"/>
              <w:ind w:left="11"/>
            </w:pPr>
            <w:r>
              <w:t>2</w:t>
            </w:r>
          </w:p>
        </w:tc>
        <w:tc>
          <w:tcPr>
            <w:tcW w:w="1345" w:type="dxa"/>
          </w:tcPr>
          <w:p w14:paraId="27681672" w14:textId="77777777" w:rsidR="00556A6B" w:rsidRDefault="004E548F">
            <w:pPr>
              <w:pStyle w:val="TableParagraph"/>
              <w:spacing w:line="235" w:lineRule="exact"/>
              <w:ind w:left="12"/>
            </w:pPr>
            <w:r>
              <w:t>3</w:t>
            </w:r>
          </w:p>
        </w:tc>
      </w:tr>
      <w:tr w:rsidR="00556A6B" w14:paraId="77072BB0" w14:textId="77777777">
        <w:trPr>
          <w:trHeight w:val="255"/>
        </w:trPr>
        <w:tc>
          <w:tcPr>
            <w:tcW w:w="2394" w:type="dxa"/>
          </w:tcPr>
          <w:p w14:paraId="148B0049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Объем</w:t>
            </w:r>
            <w:r>
              <w:rPr>
                <w:spacing w:val="-5"/>
              </w:rPr>
              <w:t xml:space="preserve"> </w:t>
            </w:r>
            <w:r>
              <w:t>инвестиций</w:t>
            </w:r>
          </w:p>
        </w:tc>
        <w:tc>
          <w:tcPr>
            <w:tcW w:w="1345" w:type="dxa"/>
          </w:tcPr>
          <w:p w14:paraId="3396B741" w14:textId="77777777" w:rsidR="00556A6B" w:rsidRDefault="004E548F">
            <w:pPr>
              <w:pStyle w:val="TableParagraph"/>
              <w:spacing w:line="235" w:lineRule="exact"/>
              <w:ind w:left="55" w:right="44"/>
            </w:pPr>
            <w:r>
              <w:rPr>
                <w:spacing w:val="-3"/>
              </w:rPr>
              <w:t>570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млн.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руб.</w:t>
            </w:r>
          </w:p>
        </w:tc>
        <w:tc>
          <w:tcPr>
            <w:tcW w:w="1346" w:type="dxa"/>
          </w:tcPr>
          <w:p w14:paraId="3800FE13" w14:textId="77777777" w:rsidR="00556A6B" w:rsidRDefault="004E548F">
            <w:pPr>
              <w:pStyle w:val="TableParagraph"/>
              <w:spacing w:line="235" w:lineRule="exact"/>
              <w:ind w:left="56" w:right="43"/>
            </w:pPr>
            <w:r>
              <w:rPr>
                <w:spacing w:val="-3"/>
              </w:rPr>
              <w:t>290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млн.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руб.</w:t>
            </w:r>
          </w:p>
        </w:tc>
        <w:tc>
          <w:tcPr>
            <w:tcW w:w="1345" w:type="dxa"/>
          </w:tcPr>
          <w:p w14:paraId="191FE0FE" w14:textId="77777777" w:rsidR="00556A6B" w:rsidRDefault="004E548F">
            <w:pPr>
              <w:pStyle w:val="TableParagraph"/>
              <w:spacing w:line="235" w:lineRule="exact"/>
              <w:ind w:left="53" w:right="44"/>
            </w:pPr>
            <w:r>
              <w:t>90</w:t>
            </w:r>
            <w:r>
              <w:rPr>
                <w:spacing w:val="-2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</w:tr>
      <w:tr w:rsidR="00556A6B" w14:paraId="5410C1D6" w14:textId="77777777">
        <w:trPr>
          <w:trHeight w:val="255"/>
        </w:trPr>
        <w:tc>
          <w:tcPr>
            <w:tcW w:w="2394" w:type="dxa"/>
          </w:tcPr>
          <w:p w14:paraId="692400B6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Срок</w:t>
            </w:r>
          </w:p>
        </w:tc>
        <w:tc>
          <w:tcPr>
            <w:tcW w:w="1345" w:type="dxa"/>
          </w:tcPr>
          <w:p w14:paraId="253C3709" w14:textId="77777777" w:rsidR="00556A6B" w:rsidRDefault="004E548F">
            <w:pPr>
              <w:pStyle w:val="TableParagraph"/>
              <w:spacing w:line="235" w:lineRule="exact"/>
              <w:ind w:left="50" w:right="44"/>
            </w:pPr>
            <w:r>
              <w:t>3</w:t>
            </w:r>
            <w:r>
              <w:rPr>
                <w:spacing w:val="-3"/>
              </w:rPr>
              <w:t xml:space="preserve"> </w:t>
            </w:r>
            <w:r>
              <w:t>года</w:t>
            </w:r>
          </w:p>
        </w:tc>
        <w:tc>
          <w:tcPr>
            <w:tcW w:w="1346" w:type="dxa"/>
          </w:tcPr>
          <w:p w14:paraId="121823D9" w14:textId="77777777" w:rsidR="00556A6B" w:rsidRDefault="004E548F">
            <w:pPr>
              <w:pStyle w:val="TableParagraph"/>
              <w:spacing w:line="235" w:lineRule="exact"/>
              <w:ind w:left="50" w:right="43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года</w:t>
            </w:r>
          </w:p>
        </w:tc>
        <w:tc>
          <w:tcPr>
            <w:tcW w:w="1345" w:type="dxa"/>
          </w:tcPr>
          <w:p w14:paraId="4323EB90" w14:textId="77777777" w:rsidR="00556A6B" w:rsidRDefault="004E548F">
            <w:pPr>
              <w:pStyle w:val="TableParagraph"/>
              <w:spacing w:line="235" w:lineRule="exact"/>
              <w:ind w:left="49" w:right="44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года</w:t>
            </w:r>
          </w:p>
        </w:tc>
      </w:tr>
      <w:tr w:rsidR="00556A6B" w14:paraId="6D34714E" w14:textId="77777777">
        <w:trPr>
          <w:trHeight w:val="1012"/>
        </w:trPr>
        <w:tc>
          <w:tcPr>
            <w:tcW w:w="2394" w:type="dxa"/>
          </w:tcPr>
          <w:p w14:paraId="21E9165F" w14:textId="77777777" w:rsidR="00556A6B" w:rsidRDefault="00556A6B">
            <w:pPr>
              <w:pStyle w:val="TableParagraph"/>
              <w:spacing w:before="8"/>
              <w:jc w:val="left"/>
              <w:rPr>
                <w:sz w:val="32"/>
              </w:rPr>
            </w:pPr>
          </w:p>
          <w:p w14:paraId="060BF602" w14:textId="77777777" w:rsidR="00556A6B" w:rsidRDefault="004E548F">
            <w:pPr>
              <w:pStyle w:val="TableParagraph"/>
              <w:ind w:left="50"/>
              <w:jc w:val="left"/>
            </w:pPr>
            <w:r>
              <w:t>Годовые</w:t>
            </w:r>
            <w:r>
              <w:rPr>
                <w:spacing w:val="-5"/>
              </w:rPr>
              <w:t xml:space="preserve"> </w:t>
            </w:r>
            <w:r>
              <w:t>доходы</w:t>
            </w:r>
          </w:p>
        </w:tc>
        <w:tc>
          <w:tcPr>
            <w:tcW w:w="1345" w:type="dxa"/>
          </w:tcPr>
          <w:p w14:paraId="13E966BF" w14:textId="77777777" w:rsidR="00556A6B" w:rsidRDefault="004E548F">
            <w:pPr>
              <w:pStyle w:val="TableParagraph"/>
              <w:spacing w:before="124" w:line="252" w:lineRule="exact"/>
              <w:ind w:left="73"/>
              <w:jc w:val="left"/>
            </w:pPr>
            <w:r>
              <w:rPr>
                <w:spacing w:val="-3"/>
              </w:rPr>
              <w:t>270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млн.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руб.</w:t>
            </w:r>
          </w:p>
          <w:p w14:paraId="7C1773D1" w14:textId="77777777" w:rsidR="00556A6B" w:rsidRDefault="004E548F">
            <w:pPr>
              <w:pStyle w:val="TableParagraph"/>
              <w:spacing w:line="252" w:lineRule="exact"/>
              <w:ind w:left="73"/>
              <w:jc w:val="left"/>
            </w:pPr>
            <w:r>
              <w:rPr>
                <w:spacing w:val="-3"/>
              </w:rPr>
              <w:t>330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млн.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руб.</w:t>
            </w:r>
          </w:p>
          <w:p w14:paraId="2AC30F3D" w14:textId="77777777" w:rsidR="00556A6B" w:rsidRDefault="004E548F">
            <w:pPr>
              <w:pStyle w:val="TableParagraph"/>
              <w:ind w:left="73"/>
              <w:jc w:val="left"/>
            </w:pPr>
            <w:r>
              <w:rPr>
                <w:spacing w:val="-3"/>
              </w:rPr>
              <w:t>290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млн.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руб.</w:t>
            </w:r>
          </w:p>
        </w:tc>
        <w:tc>
          <w:tcPr>
            <w:tcW w:w="1346" w:type="dxa"/>
          </w:tcPr>
          <w:p w14:paraId="182C69CF" w14:textId="77777777" w:rsidR="00556A6B" w:rsidRDefault="004E548F">
            <w:pPr>
              <w:pStyle w:val="TableParagraph"/>
              <w:spacing w:line="250" w:lineRule="exact"/>
              <w:ind w:left="103"/>
              <w:jc w:val="left"/>
            </w:pPr>
            <w:r>
              <w:t>80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  <w:p w14:paraId="7AE3EB15" w14:textId="77777777" w:rsidR="00556A6B" w:rsidRDefault="004E548F">
            <w:pPr>
              <w:pStyle w:val="TableParagraph"/>
              <w:ind w:left="103"/>
              <w:jc w:val="left"/>
            </w:pPr>
            <w:r>
              <w:t>90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  <w:p w14:paraId="14BE9060" w14:textId="77777777" w:rsidR="00556A6B" w:rsidRDefault="004E548F">
            <w:pPr>
              <w:pStyle w:val="TableParagraph"/>
              <w:ind w:left="103"/>
              <w:jc w:val="left"/>
            </w:pPr>
            <w:r>
              <w:t>95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  <w:p w14:paraId="6DB55D35" w14:textId="77777777" w:rsidR="00556A6B" w:rsidRDefault="004E548F">
            <w:pPr>
              <w:pStyle w:val="TableParagraph"/>
              <w:spacing w:line="236" w:lineRule="exact"/>
              <w:ind w:left="103"/>
              <w:jc w:val="left"/>
            </w:pPr>
            <w:r>
              <w:t>85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45" w:type="dxa"/>
          </w:tcPr>
          <w:p w14:paraId="61C5AC25" w14:textId="77777777" w:rsidR="00556A6B" w:rsidRDefault="00556A6B">
            <w:pPr>
              <w:pStyle w:val="TableParagraph"/>
              <w:spacing w:before="8"/>
              <w:jc w:val="left"/>
              <w:rPr>
                <w:sz w:val="21"/>
              </w:rPr>
            </w:pPr>
          </w:p>
          <w:p w14:paraId="7769E4E0" w14:textId="77777777" w:rsidR="00556A6B" w:rsidRDefault="004E548F">
            <w:pPr>
              <w:pStyle w:val="TableParagraph"/>
              <w:spacing w:before="1"/>
              <w:ind w:left="102"/>
              <w:jc w:val="left"/>
            </w:pPr>
            <w:r>
              <w:t>50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  <w:p w14:paraId="347E529F" w14:textId="77777777" w:rsidR="00556A6B" w:rsidRDefault="004E548F">
            <w:pPr>
              <w:pStyle w:val="TableParagraph"/>
              <w:ind w:left="102"/>
              <w:jc w:val="left"/>
            </w:pPr>
            <w:r>
              <w:t>60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</w:tr>
      <w:tr w:rsidR="00556A6B" w14:paraId="287A72D7" w14:textId="77777777">
        <w:trPr>
          <w:trHeight w:val="504"/>
        </w:trPr>
        <w:tc>
          <w:tcPr>
            <w:tcW w:w="2394" w:type="dxa"/>
          </w:tcPr>
          <w:p w14:paraId="0FEBAB7C" w14:textId="77777777" w:rsidR="00556A6B" w:rsidRDefault="004E548F">
            <w:pPr>
              <w:pStyle w:val="TableParagraph"/>
              <w:spacing w:line="254" w:lineRule="exact"/>
              <w:ind w:left="50" w:right="414"/>
              <w:jc w:val="left"/>
            </w:pPr>
            <w:r>
              <w:t>Чистая приведенная</w:t>
            </w:r>
            <w:r>
              <w:rPr>
                <w:spacing w:val="-53"/>
              </w:rPr>
              <w:t xml:space="preserve"> </w:t>
            </w:r>
            <w:r>
              <w:t>стоимость</w:t>
            </w:r>
            <w:r>
              <w:rPr>
                <w:spacing w:val="-4"/>
              </w:rPr>
              <w:t xml:space="preserve"> </w:t>
            </w:r>
            <w:r>
              <w:t>проекта</w:t>
            </w:r>
          </w:p>
        </w:tc>
        <w:tc>
          <w:tcPr>
            <w:tcW w:w="1345" w:type="dxa"/>
          </w:tcPr>
          <w:p w14:paraId="5F1E681F" w14:textId="77777777" w:rsidR="00556A6B" w:rsidRDefault="004E548F">
            <w:pPr>
              <w:pStyle w:val="TableParagraph"/>
              <w:spacing w:before="123"/>
              <w:ind w:left="8"/>
            </w:pPr>
            <w:r>
              <w:t>?</w:t>
            </w:r>
          </w:p>
        </w:tc>
        <w:tc>
          <w:tcPr>
            <w:tcW w:w="1346" w:type="dxa"/>
          </w:tcPr>
          <w:p w14:paraId="2C8D5052" w14:textId="77777777" w:rsidR="00556A6B" w:rsidRDefault="004E548F">
            <w:pPr>
              <w:pStyle w:val="TableParagraph"/>
              <w:spacing w:before="123"/>
              <w:ind w:left="10"/>
            </w:pPr>
            <w:r>
              <w:t>?</w:t>
            </w:r>
          </w:p>
        </w:tc>
        <w:tc>
          <w:tcPr>
            <w:tcW w:w="1345" w:type="dxa"/>
          </w:tcPr>
          <w:p w14:paraId="444F1236" w14:textId="77777777" w:rsidR="00556A6B" w:rsidRDefault="004E548F">
            <w:pPr>
              <w:pStyle w:val="TableParagraph"/>
              <w:spacing w:before="123"/>
              <w:ind w:left="9"/>
            </w:pPr>
            <w:r>
              <w:t>?</w:t>
            </w:r>
          </w:p>
        </w:tc>
      </w:tr>
      <w:tr w:rsidR="00556A6B" w14:paraId="3E8CF1DD" w14:textId="77777777">
        <w:trPr>
          <w:trHeight w:val="253"/>
        </w:trPr>
        <w:tc>
          <w:tcPr>
            <w:tcW w:w="2394" w:type="dxa"/>
          </w:tcPr>
          <w:p w14:paraId="7C94780B" w14:textId="77777777" w:rsidR="00556A6B" w:rsidRDefault="004E548F">
            <w:pPr>
              <w:pStyle w:val="TableParagraph"/>
              <w:spacing w:line="233" w:lineRule="exact"/>
              <w:ind w:left="50"/>
              <w:jc w:val="left"/>
            </w:pPr>
            <w:r>
              <w:t>Ставка</w:t>
            </w:r>
          </w:p>
        </w:tc>
        <w:tc>
          <w:tcPr>
            <w:tcW w:w="1345" w:type="dxa"/>
          </w:tcPr>
          <w:p w14:paraId="66CE4B4F" w14:textId="77777777" w:rsidR="00556A6B" w:rsidRDefault="004E548F">
            <w:pPr>
              <w:pStyle w:val="TableParagraph"/>
              <w:spacing w:line="233" w:lineRule="exact"/>
              <w:ind w:left="55" w:right="43"/>
            </w:pPr>
            <w:r>
              <w:t>17 %</w:t>
            </w:r>
          </w:p>
        </w:tc>
        <w:tc>
          <w:tcPr>
            <w:tcW w:w="1346" w:type="dxa"/>
          </w:tcPr>
          <w:p w14:paraId="132C05B8" w14:textId="77777777" w:rsidR="00556A6B" w:rsidRDefault="004E548F">
            <w:pPr>
              <w:pStyle w:val="TableParagraph"/>
              <w:spacing w:line="233" w:lineRule="exact"/>
              <w:ind w:left="53" w:right="43"/>
            </w:pPr>
            <w:r>
              <w:t>12 %</w:t>
            </w:r>
          </w:p>
        </w:tc>
        <w:tc>
          <w:tcPr>
            <w:tcW w:w="1345" w:type="dxa"/>
          </w:tcPr>
          <w:p w14:paraId="1AE42C87" w14:textId="77777777" w:rsidR="00556A6B" w:rsidRDefault="004E548F">
            <w:pPr>
              <w:pStyle w:val="TableParagraph"/>
              <w:spacing w:line="233" w:lineRule="exact"/>
              <w:ind w:left="55" w:right="44"/>
            </w:pPr>
            <w:r>
              <w:t>14 %</w:t>
            </w:r>
          </w:p>
        </w:tc>
      </w:tr>
    </w:tbl>
    <w:bookmarkEnd w:id="1"/>
    <w:p w14:paraId="40277551" w14:textId="77777777" w:rsidR="00556A6B" w:rsidRDefault="004E548F" w:rsidP="004E548F">
      <w:pPr>
        <w:pStyle w:val="a5"/>
        <w:numPr>
          <w:ilvl w:val="0"/>
          <w:numId w:val="1"/>
        </w:numPr>
        <w:tabs>
          <w:tab w:val="left" w:pos="668"/>
        </w:tabs>
        <w:spacing w:before="158"/>
        <w:ind w:right="110" w:firstLine="284"/>
        <w:jc w:val="both"/>
      </w:pPr>
      <w:r>
        <w:t>Оценить целесообразность проекта, исходя из его внутренней</w:t>
      </w:r>
      <w:r>
        <w:rPr>
          <w:spacing w:val="1"/>
        </w:rPr>
        <w:t xml:space="preserve"> </w:t>
      </w:r>
      <w:r>
        <w:t>нормы</w:t>
      </w:r>
      <w:r>
        <w:rPr>
          <w:spacing w:val="-3"/>
        </w:rPr>
        <w:t xml:space="preserve"> </w:t>
      </w:r>
      <w:r>
        <w:t>доходности.</w:t>
      </w:r>
      <w:r>
        <w:rPr>
          <w:spacing w:val="-2"/>
        </w:rPr>
        <w:t xml:space="preserve"> </w:t>
      </w:r>
      <w:r>
        <w:t>Воспользоваться</w:t>
      </w:r>
      <w:r>
        <w:rPr>
          <w:spacing w:val="-3"/>
        </w:rPr>
        <w:t xml:space="preserve"> </w:t>
      </w:r>
      <w:r>
        <w:t>функцией</w:t>
      </w:r>
      <w:r>
        <w:rPr>
          <w:spacing w:val="-3"/>
        </w:rPr>
        <w:t xml:space="preserve"> </w:t>
      </w:r>
      <w:r>
        <w:rPr>
          <w:rFonts w:ascii="Microsoft Sans Serif" w:hAnsi="Microsoft Sans Serif"/>
        </w:rPr>
        <w:t>ВСД</w:t>
      </w:r>
      <w:r>
        <w:t>.</w:t>
      </w:r>
    </w:p>
    <w:p w14:paraId="44CC6996" w14:textId="77777777" w:rsidR="00556A6B" w:rsidRDefault="00556A6B">
      <w:pPr>
        <w:pStyle w:val="a3"/>
        <w:spacing w:before="4"/>
        <w:rPr>
          <w:sz w:val="8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1"/>
        <w:gridCol w:w="1380"/>
        <w:gridCol w:w="1380"/>
        <w:gridCol w:w="1380"/>
      </w:tblGrid>
      <w:tr w:rsidR="00556A6B" w14:paraId="31A7F18B" w14:textId="77777777">
        <w:trPr>
          <w:trHeight w:val="255"/>
        </w:trPr>
        <w:tc>
          <w:tcPr>
            <w:tcW w:w="2291" w:type="dxa"/>
          </w:tcPr>
          <w:p w14:paraId="70FB6C11" w14:textId="77777777" w:rsidR="00556A6B" w:rsidRDefault="004E548F">
            <w:pPr>
              <w:pStyle w:val="TableParagraph"/>
              <w:spacing w:line="235" w:lineRule="exact"/>
              <w:ind w:left="753"/>
              <w:jc w:val="left"/>
            </w:pPr>
            <w:r>
              <w:t>Вариант</w:t>
            </w:r>
          </w:p>
        </w:tc>
        <w:tc>
          <w:tcPr>
            <w:tcW w:w="1380" w:type="dxa"/>
          </w:tcPr>
          <w:p w14:paraId="786DBA70" w14:textId="77777777" w:rsidR="00556A6B" w:rsidRDefault="004E548F">
            <w:pPr>
              <w:pStyle w:val="TableParagraph"/>
              <w:spacing w:line="235" w:lineRule="exact"/>
              <w:ind w:left="12"/>
            </w:pPr>
            <w:r>
              <w:t>1</w:t>
            </w:r>
          </w:p>
        </w:tc>
        <w:tc>
          <w:tcPr>
            <w:tcW w:w="1380" w:type="dxa"/>
          </w:tcPr>
          <w:p w14:paraId="24965B0B" w14:textId="77777777" w:rsidR="00556A6B" w:rsidRDefault="004E548F">
            <w:pPr>
              <w:pStyle w:val="TableParagraph"/>
              <w:spacing w:line="235" w:lineRule="exact"/>
              <w:ind w:left="12"/>
            </w:pPr>
            <w:r>
              <w:t>2</w:t>
            </w:r>
          </w:p>
        </w:tc>
        <w:tc>
          <w:tcPr>
            <w:tcW w:w="1380" w:type="dxa"/>
          </w:tcPr>
          <w:p w14:paraId="372F6E51" w14:textId="77777777" w:rsidR="00556A6B" w:rsidRDefault="004E548F">
            <w:pPr>
              <w:pStyle w:val="TableParagraph"/>
              <w:spacing w:line="235" w:lineRule="exact"/>
              <w:ind w:left="12"/>
            </w:pPr>
            <w:r>
              <w:t>3</w:t>
            </w:r>
          </w:p>
        </w:tc>
      </w:tr>
      <w:tr w:rsidR="00556A6B" w14:paraId="4786181C" w14:textId="77777777">
        <w:trPr>
          <w:trHeight w:val="255"/>
        </w:trPr>
        <w:tc>
          <w:tcPr>
            <w:tcW w:w="2291" w:type="dxa"/>
          </w:tcPr>
          <w:p w14:paraId="12EA2C5A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Затраты</w:t>
            </w:r>
            <w:r>
              <w:rPr>
                <w:spacing w:val="-4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проекту</w:t>
            </w:r>
          </w:p>
        </w:tc>
        <w:tc>
          <w:tcPr>
            <w:tcW w:w="1380" w:type="dxa"/>
          </w:tcPr>
          <w:p w14:paraId="3CB43DC8" w14:textId="77777777" w:rsidR="00556A6B" w:rsidRDefault="004E548F">
            <w:pPr>
              <w:pStyle w:val="TableParagraph"/>
              <w:spacing w:line="235" w:lineRule="exact"/>
              <w:ind w:left="31" w:right="20"/>
            </w:pPr>
            <w:r>
              <w:t>850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</w:tcPr>
          <w:p w14:paraId="69B2E743" w14:textId="77777777" w:rsidR="00556A6B" w:rsidRDefault="004E548F">
            <w:pPr>
              <w:pStyle w:val="TableParagraph"/>
              <w:spacing w:line="235" w:lineRule="exact"/>
              <w:ind w:left="35" w:right="20"/>
            </w:pPr>
            <w:r>
              <w:rPr>
                <w:spacing w:val="-5"/>
              </w:rPr>
              <w:t>1250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млн.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руб.</w:t>
            </w:r>
          </w:p>
        </w:tc>
        <w:tc>
          <w:tcPr>
            <w:tcW w:w="1380" w:type="dxa"/>
          </w:tcPr>
          <w:p w14:paraId="0F5EEBBB" w14:textId="77777777" w:rsidR="00556A6B" w:rsidRDefault="004E548F">
            <w:pPr>
              <w:pStyle w:val="TableParagraph"/>
              <w:spacing w:line="235" w:lineRule="exact"/>
              <w:ind w:left="36" w:right="19"/>
            </w:pPr>
            <w:r>
              <w:rPr>
                <w:spacing w:val="-5"/>
              </w:rPr>
              <w:t>1250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млн.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руб.</w:t>
            </w:r>
          </w:p>
        </w:tc>
      </w:tr>
      <w:tr w:rsidR="00556A6B" w14:paraId="1B79087B" w14:textId="77777777">
        <w:trPr>
          <w:trHeight w:val="253"/>
        </w:trPr>
        <w:tc>
          <w:tcPr>
            <w:tcW w:w="2291" w:type="dxa"/>
          </w:tcPr>
          <w:p w14:paraId="7E57C655" w14:textId="77777777" w:rsidR="00556A6B" w:rsidRDefault="004E548F">
            <w:pPr>
              <w:pStyle w:val="TableParagraph"/>
              <w:spacing w:line="234" w:lineRule="exact"/>
              <w:ind w:left="50"/>
              <w:jc w:val="left"/>
            </w:pPr>
            <w:r>
              <w:t>Срок</w:t>
            </w:r>
            <w:r>
              <w:rPr>
                <w:spacing w:val="-5"/>
              </w:rPr>
              <w:t xml:space="preserve"> </w:t>
            </w:r>
            <w:r>
              <w:t>реализации</w:t>
            </w:r>
          </w:p>
        </w:tc>
        <w:tc>
          <w:tcPr>
            <w:tcW w:w="1380" w:type="dxa"/>
          </w:tcPr>
          <w:p w14:paraId="086094C2" w14:textId="77777777" w:rsidR="00556A6B" w:rsidRDefault="004E548F">
            <w:pPr>
              <w:pStyle w:val="TableParagraph"/>
              <w:spacing w:line="234" w:lineRule="exact"/>
              <w:ind w:left="28" w:right="20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лет</w:t>
            </w:r>
          </w:p>
        </w:tc>
        <w:tc>
          <w:tcPr>
            <w:tcW w:w="1380" w:type="dxa"/>
          </w:tcPr>
          <w:p w14:paraId="7C377CE9" w14:textId="77777777" w:rsidR="00556A6B" w:rsidRDefault="004E548F">
            <w:pPr>
              <w:pStyle w:val="TableParagraph"/>
              <w:spacing w:line="234" w:lineRule="exact"/>
              <w:ind w:left="28" w:right="20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лет</w:t>
            </w:r>
          </w:p>
        </w:tc>
        <w:tc>
          <w:tcPr>
            <w:tcW w:w="1380" w:type="dxa"/>
          </w:tcPr>
          <w:p w14:paraId="77BFFDD0" w14:textId="77777777" w:rsidR="00556A6B" w:rsidRDefault="004E548F">
            <w:pPr>
              <w:pStyle w:val="TableParagraph"/>
              <w:spacing w:line="234" w:lineRule="exact"/>
              <w:ind w:left="29" w:right="20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лет</w:t>
            </w:r>
          </w:p>
        </w:tc>
      </w:tr>
      <w:tr w:rsidR="00556A6B" w14:paraId="3E0CF90B" w14:textId="77777777">
        <w:trPr>
          <w:trHeight w:val="255"/>
        </w:trPr>
        <w:tc>
          <w:tcPr>
            <w:tcW w:w="2291" w:type="dxa"/>
            <w:tcBorders>
              <w:bottom w:val="nil"/>
            </w:tcBorders>
          </w:tcPr>
          <w:p w14:paraId="0D470A2A" w14:textId="77777777" w:rsidR="00556A6B" w:rsidRDefault="00556A6B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95D9890" w14:textId="77777777" w:rsidR="00556A6B" w:rsidRDefault="004E548F">
            <w:pPr>
              <w:pStyle w:val="TableParagraph"/>
              <w:spacing w:line="236" w:lineRule="exact"/>
              <w:ind w:left="30" w:right="20"/>
            </w:pPr>
            <w:r>
              <w:t>200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bottom w:val="nil"/>
            </w:tcBorders>
          </w:tcPr>
          <w:p w14:paraId="16B2CC11" w14:textId="77777777" w:rsidR="00556A6B" w:rsidRDefault="004E548F">
            <w:pPr>
              <w:pStyle w:val="TableParagraph"/>
              <w:spacing w:line="236" w:lineRule="exact"/>
              <w:ind w:left="28" w:right="20"/>
            </w:pPr>
            <w:r>
              <w:t>300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bottom w:val="nil"/>
            </w:tcBorders>
          </w:tcPr>
          <w:p w14:paraId="644B7679" w14:textId="77777777" w:rsidR="00556A6B" w:rsidRDefault="004E548F">
            <w:pPr>
              <w:pStyle w:val="TableParagraph"/>
              <w:spacing w:line="236" w:lineRule="exact"/>
              <w:ind w:left="28" w:right="20"/>
            </w:pPr>
            <w:r>
              <w:t>300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</w:tr>
      <w:tr w:rsidR="00556A6B" w14:paraId="026E62DB" w14:textId="77777777">
        <w:trPr>
          <w:trHeight w:val="252"/>
        </w:trPr>
        <w:tc>
          <w:tcPr>
            <w:tcW w:w="2291" w:type="dxa"/>
            <w:tcBorders>
              <w:top w:val="nil"/>
              <w:bottom w:val="nil"/>
            </w:tcBorders>
          </w:tcPr>
          <w:p w14:paraId="12BAE2DB" w14:textId="77777777" w:rsidR="00556A6B" w:rsidRDefault="00556A6B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69DA674" w14:textId="77777777" w:rsidR="00556A6B" w:rsidRDefault="004E548F">
            <w:pPr>
              <w:pStyle w:val="TableParagraph"/>
              <w:spacing w:line="233" w:lineRule="exact"/>
              <w:ind w:left="30" w:right="20"/>
            </w:pPr>
            <w:r>
              <w:t>185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09078124" w14:textId="77777777" w:rsidR="00556A6B" w:rsidRDefault="004E548F">
            <w:pPr>
              <w:pStyle w:val="TableParagraph"/>
              <w:spacing w:line="233" w:lineRule="exact"/>
              <w:ind w:left="28" w:right="20"/>
            </w:pPr>
            <w:r>
              <w:t>330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FF2031D" w14:textId="77777777" w:rsidR="00556A6B" w:rsidRDefault="004E548F">
            <w:pPr>
              <w:pStyle w:val="TableParagraph"/>
              <w:spacing w:line="233" w:lineRule="exact"/>
              <w:ind w:left="28" w:right="20"/>
            </w:pPr>
            <w:r>
              <w:t>330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</w:tr>
      <w:tr w:rsidR="00556A6B" w14:paraId="477B12DF" w14:textId="77777777">
        <w:trPr>
          <w:trHeight w:val="252"/>
        </w:trPr>
        <w:tc>
          <w:tcPr>
            <w:tcW w:w="2291" w:type="dxa"/>
            <w:tcBorders>
              <w:top w:val="nil"/>
              <w:bottom w:val="nil"/>
            </w:tcBorders>
          </w:tcPr>
          <w:p w14:paraId="5FD30DA6" w14:textId="77777777" w:rsidR="00556A6B" w:rsidRDefault="004E548F">
            <w:pPr>
              <w:pStyle w:val="TableParagraph"/>
              <w:spacing w:line="233" w:lineRule="exact"/>
              <w:ind w:left="50"/>
              <w:jc w:val="left"/>
            </w:pPr>
            <w:r>
              <w:t>Доходы</w:t>
            </w:r>
            <w:r>
              <w:rPr>
                <w:spacing w:val="-4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t>годам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3EBF8BF3" w14:textId="77777777" w:rsidR="00556A6B" w:rsidRDefault="004E548F">
            <w:pPr>
              <w:pStyle w:val="TableParagraph"/>
              <w:spacing w:line="233" w:lineRule="exact"/>
              <w:ind w:left="30" w:right="20"/>
            </w:pPr>
            <w:r>
              <w:t>195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5568B04F" w14:textId="77777777" w:rsidR="00556A6B" w:rsidRDefault="004E548F">
            <w:pPr>
              <w:pStyle w:val="TableParagraph"/>
              <w:spacing w:line="233" w:lineRule="exact"/>
              <w:ind w:left="28" w:right="20"/>
            </w:pPr>
            <w:r>
              <w:t>350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2C40A808" w14:textId="77777777" w:rsidR="00556A6B" w:rsidRDefault="004E548F">
            <w:pPr>
              <w:pStyle w:val="TableParagraph"/>
              <w:spacing w:line="233" w:lineRule="exact"/>
              <w:ind w:left="28" w:right="20"/>
            </w:pPr>
            <w:r>
              <w:t>350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</w:tr>
      <w:tr w:rsidR="00556A6B" w14:paraId="745FE52A" w14:textId="77777777">
        <w:trPr>
          <w:trHeight w:val="253"/>
        </w:trPr>
        <w:tc>
          <w:tcPr>
            <w:tcW w:w="2291" w:type="dxa"/>
            <w:tcBorders>
              <w:top w:val="nil"/>
              <w:bottom w:val="nil"/>
            </w:tcBorders>
          </w:tcPr>
          <w:p w14:paraId="578FD84A" w14:textId="77777777" w:rsidR="00556A6B" w:rsidRDefault="00556A6B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44698292" w14:textId="77777777" w:rsidR="00556A6B" w:rsidRDefault="004E548F">
            <w:pPr>
              <w:pStyle w:val="TableParagraph"/>
              <w:spacing w:line="233" w:lineRule="exact"/>
              <w:ind w:left="30" w:right="20"/>
            </w:pPr>
            <w:r>
              <w:t>210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1EC30644" w14:textId="77777777" w:rsidR="00556A6B" w:rsidRDefault="004E548F">
            <w:pPr>
              <w:pStyle w:val="TableParagraph"/>
              <w:spacing w:line="233" w:lineRule="exact"/>
              <w:ind w:left="28" w:right="20"/>
            </w:pPr>
            <w:r>
              <w:t>370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3AD40F68" w14:textId="77777777" w:rsidR="00556A6B" w:rsidRDefault="004E548F">
            <w:pPr>
              <w:pStyle w:val="TableParagraph"/>
              <w:spacing w:line="233" w:lineRule="exact"/>
              <w:ind w:left="28" w:right="20"/>
            </w:pPr>
            <w:r>
              <w:t>370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</w:tr>
      <w:tr w:rsidR="00556A6B" w14:paraId="09346907" w14:textId="77777777">
        <w:trPr>
          <w:trHeight w:val="251"/>
        </w:trPr>
        <w:tc>
          <w:tcPr>
            <w:tcW w:w="2291" w:type="dxa"/>
            <w:tcBorders>
              <w:top w:val="nil"/>
            </w:tcBorders>
          </w:tcPr>
          <w:p w14:paraId="1DE77B0A" w14:textId="77777777" w:rsidR="00556A6B" w:rsidRDefault="00556A6B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5467EEFF" w14:textId="77777777" w:rsidR="00556A6B" w:rsidRDefault="004E548F">
            <w:pPr>
              <w:pStyle w:val="TableParagraph"/>
              <w:spacing w:line="231" w:lineRule="exact"/>
              <w:ind w:left="30" w:right="20"/>
            </w:pPr>
            <w:r>
              <w:t>220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top w:val="nil"/>
            </w:tcBorders>
          </w:tcPr>
          <w:p w14:paraId="3248879A" w14:textId="77777777" w:rsidR="00556A6B" w:rsidRDefault="004E548F">
            <w:pPr>
              <w:pStyle w:val="TableParagraph"/>
              <w:spacing w:line="231" w:lineRule="exact"/>
              <w:ind w:left="28" w:right="20"/>
            </w:pPr>
            <w:r>
              <w:t>390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80" w:type="dxa"/>
            <w:tcBorders>
              <w:top w:val="nil"/>
            </w:tcBorders>
          </w:tcPr>
          <w:p w14:paraId="2386E60E" w14:textId="77777777" w:rsidR="00556A6B" w:rsidRDefault="004E548F">
            <w:pPr>
              <w:pStyle w:val="TableParagraph"/>
              <w:spacing w:line="231" w:lineRule="exact"/>
              <w:ind w:left="28" w:right="20"/>
            </w:pPr>
            <w:r>
              <w:t>390</w:t>
            </w:r>
            <w:r>
              <w:rPr>
                <w:spacing w:val="-3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</w:tr>
      <w:tr w:rsidR="00556A6B" w14:paraId="084DFD44" w14:textId="77777777">
        <w:trPr>
          <w:trHeight w:val="255"/>
        </w:trPr>
        <w:tc>
          <w:tcPr>
            <w:tcW w:w="2291" w:type="dxa"/>
          </w:tcPr>
          <w:p w14:paraId="3AADDF06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Рыночная</w:t>
            </w:r>
            <w:r>
              <w:rPr>
                <w:spacing w:val="-5"/>
              </w:rPr>
              <w:t xml:space="preserve"> </w:t>
            </w:r>
            <w:r>
              <w:t>ставка</w:t>
            </w:r>
          </w:p>
        </w:tc>
        <w:tc>
          <w:tcPr>
            <w:tcW w:w="1380" w:type="dxa"/>
          </w:tcPr>
          <w:p w14:paraId="3B51CCD6" w14:textId="77777777" w:rsidR="00556A6B" w:rsidRDefault="004E548F">
            <w:pPr>
              <w:pStyle w:val="TableParagraph"/>
              <w:spacing w:line="235" w:lineRule="exact"/>
              <w:ind w:left="35" w:right="20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  <w:tc>
          <w:tcPr>
            <w:tcW w:w="1380" w:type="dxa"/>
          </w:tcPr>
          <w:p w14:paraId="4C2BF78C" w14:textId="77777777" w:rsidR="00556A6B" w:rsidRDefault="004E548F">
            <w:pPr>
              <w:pStyle w:val="TableParagraph"/>
              <w:spacing w:line="235" w:lineRule="exact"/>
              <w:ind w:left="33" w:right="20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  <w:tc>
          <w:tcPr>
            <w:tcW w:w="1380" w:type="dxa"/>
          </w:tcPr>
          <w:p w14:paraId="4DC48C7A" w14:textId="77777777" w:rsidR="00556A6B" w:rsidRDefault="004E548F">
            <w:pPr>
              <w:pStyle w:val="TableParagraph"/>
              <w:spacing w:line="235" w:lineRule="exact"/>
              <w:ind w:left="32" w:right="20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</w:tbl>
    <w:p w14:paraId="32F9BE1F" w14:textId="77777777" w:rsidR="00556A6B" w:rsidRDefault="00556A6B">
      <w:pPr>
        <w:spacing w:line="235" w:lineRule="exact"/>
        <w:sectPr w:rsidR="00556A6B">
          <w:pgSz w:w="8400" w:h="11900"/>
          <w:pgMar w:top="940" w:right="860" w:bottom="1140" w:left="800" w:header="0" w:footer="951" w:gutter="0"/>
          <w:cols w:space="720"/>
        </w:sectPr>
      </w:pPr>
    </w:p>
    <w:p w14:paraId="31FF6961" w14:textId="77777777" w:rsidR="00556A6B" w:rsidRDefault="004E548F" w:rsidP="004E548F">
      <w:pPr>
        <w:pStyle w:val="a5"/>
        <w:numPr>
          <w:ilvl w:val="0"/>
          <w:numId w:val="1"/>
        </w:numPr>
        <w:tabs>
          <w:tab w:val="left" w:pos="668"/>
        </w:tabs>
        <w:spacing w:before="73"/>
        <w:ind w:right="113" w:firstLine="284"/>
      </w:pPr>
      <w:r>
        <w:lastRenderedPageBreak/>
        <w:t>Определить</w:t>
      </w:r>
      <w:r>
        <w:rPr>
          <w:spacing w:val="22"/>
        </w:rPr>
        <w:t xml:space="preserve"> </w:t>
      </w:r>
      <w:r>
        <w:t>ежемесячные</w:t>
      </w:r>
      <w:r>
        <w:rPr>
          <w:spacing w:val="23"/>
        </w:rPr>
        <w:t xml:space="preserve"> </w:t>
      </w:r>
      <w:r>
        <w:t>выплаты</w:t>
      </w:r>
      <w:r>
        <w:rPr>
          <w:spacing w:val="22"/>
        </w:rPr>
        <w:t xml:space="preserve"> </w:t>
      </w:r>
      <w:r>
        <w:t>по</w:t>
      </w:r>
      <w:r>
        <w:rPr>
          <w:spacing w:val="23"/>
        </w:rPr>
        <w:t xml:space="preserve"> </w:t>
      </w:r>
      <w:r>
        <w:t>ипотеке,</w:t>
      </w:r>
      <w:r>
        <w:rPr>
          <w:spacing w:val="22"/>
        </w:rPr>
        <w:t xml:space="preserve"> </w:t>
      </w:r>
      <w:proofErr w:type="spellStart"/>
      <w:r>
        <w:t>воспользовав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шись</w:t>
      </w:r>
      <w:proofErr w:type="spellEnd"/>
      <w:r>
        <w:rPr>
          <w:spacing w:val="-2"/>
        </w:rPr>
        <w:t xml:space="preserve"> </w:t>
      </w:r>
      <w:r>
        <w:t>функцией</w:t>
      </w:r>
      <w:r>
        <w:rPr>
          <w:spacing w:val="-1"/>
        </w:rPr>
        <w:t xml:space="preserve"> </w:t>
      </w:r>
      <w:r>
        <w:rPr>
          <w:rFonts w:ascii="Microsoft Sans Serif" w:hAnsi="Microsoft Sans Serif"/>
        </w:rPr>
        <w:t>ПЛТ</w:t>
      </w:r>
      <w:r>
        <w:t>.</w:t>
      </w:r>
    </w:p>
    <w:p w14:paraId="2E7A77F8" w14:textId="77777777" w:rsidR="00556A6B" w:rsidRDefault="00556A6B">
      <w:pPr>
        <w:pStyle w:val="a3"/>
        <w:spacing w:before="3"/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1298"/>
        <w:gridCol w:w="1298"/>
        <w:gridCol w:w="1299"/>
      </w:tblGrid>
      <w:tr w:rsidR="00556A6B" w14:paraId="24706EA3" w14:textId="77777777">
        <w:trPr>
          <w:trHeight w:val="255"/>
        </w:trPr>
        <w:tc>
          <w:tcPr>
            <w:tcW w:w="2534" w:type="dxa"/>
          </w:tcPr>
          <w:p w14:paraId="2B5934BE" w14:textId="77777777" w:rsidR="00556A6B" w:rsidRDefault="004E548F">
            <w:pPr>
              <w:pStyle w:val="TableParagraph"/>
              <w:spacing w:line="235" w:lineRule="exact"/>
              <w:ind w:left="855" w:right="845"/>
            </w:pPr>
            <w:r>
              <w:t>Вариант</w:t>
            </w:r>
          </w:p>
        </w:tc>
        <w:tc>
          <w:tcPr>
            <w:tcW w:w="1298" w:type="dxa"/>
          </w:tcPr>
          <w:p w14:paraId="18493A16" w14:textId="77777777" w:rsidR="00556A6B" w:rsidRDefault="004E548F">
            <w:pPr>
              <w:pStyle w:val="TableParagraph"/>
              <w:spacing w:line="235" w:lineRule="exact"/>
              <w:ind w:left="11"/>
            </w:pPr>
            <w:r>
              <w:t>1</w:t>
            </w:r>
          </w:p>
        </w:tc>
        <w:tc>
          <w:tcPr>
            <w:tcW w:w="1298" w:type="dxa"/>
          </w:tcPr>
          <w:p w14:paraId="4C462865" w14:textId="77777777" w:rsidR="00556A6B" w:rsidRDefault="004E548F">
            <w:pPr>
              <w:pStyle w:val="TableParagraph"/>
              <w:spacing w:line="235" w:lineRule="exact"/>
              <w:ind w:left="14"/>
            </w:pPr>
            <w:r>
              <w:t>2</w:t>
            </w:r>
          </w:p>
        </w:tc>
        <w:tc>
          <w:tcPr>
            <w:tcW w:w="1299" w:type="dxa"/>
          </w:tcPr>
          <w:p w14:paraId="3A8892B1" w14:textId="77777777" w:rsidR="00556A6B" w:rsidRDefault="004E548F">
            <w:pPr>
              <w:pStyle w:val="TableParagraph"/>
              <w:spacing w:line="235" w:lineRule="exact"/>
              <w:ind w:left="14"/>
            </w:pPr>
            <w:r>
              <w:t>3</w:t>
            </w:r>
          </w:p>
        </w:tc>
      </w:tr>
      <w:tr w:rsidR="00556A6B" w14:paraId="67D056B8" w14:textId="77777777">
        <w:trPr>
          <w:trHeight w:val="255"/>
        </w:trPr>
        <w:tc>
          <w:tcPr>
            <w:tcW w:w="2534" w:type="dxa"/>
          </w:tcPr>
          <w:p w14:paraId="085130FE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Ипотека</w:t>
            </w:r>
          </w:p>
        </w:tc>
        <w:tc>
          <w:tcPr>
            <w:tcW w:w="1298" w:type="dxa"/>
          </w:tcPr>
          <w:p w14:paraId="2DD14895" w14:textId="77777777" w:rsidR="00556A6B" w:rsidRDefault="004E548F">
            <w:pPr>
              <w:pStyle w:val="TableParagraph"/>
              <w:spacing w:line="235" w:lineRule="exact"/>
              <w:ind w:left="60" w:right="48"/>
            </w:pPr>
            <w:r>
              <w:t>100</w:t>
            </w:r>
            <w:r>
              <w:rPr>
                <w:spacing w:val="-4"/>
              </w:rPr>
              <w:t xml:space="preserve"> </w:t>
            </w:r>
            <w:r>
              <w:t>000</w:t>
            </w:r>
          </w:p>
        </w:tc>
        <w:tc>
          <w:tcPr>
            <w:tcW w:w="1298" w:type="dxa"/>
          </w:tcPr>
          <w:p w14:paraId="50DA3A78" w14:textId="77777777" w:rsidR="00556A6B" w:rsidRDefault="004E548F">
            <w:pPr>
              <w:pStyle w:val="TableParagraph"/>
              <w:spacing w:line="235" w:lineRule="exact"/>
              <w:ind w:left="60" w:right="46"/>
            </w:pPr>
            <w:r>
              <w:t>700</w:t>
            </w:r>
            <w:r>
              <w:rPr>
                <w:spacing w:val="-4"/>
              </w:rPr>
              <w:t xml:space="preserve"> </w:t>
            </w:r>
            <w:r>
              <w:t>000</w:t>
            </w:r>
          </w:p>
        </w:tc>
        <w:tc>
          <w:tcPr>
            <w:tcW w:w="1299" w:type="dxa"/>
          </w:tcPr>
          <w:p w14:paraId="5F01EC3A" w14:textId="77777777" w:rsidR="00556A6B" w:rsidRDefault="004E548F">
            <w:pPr>
              <w:pStyle w:val="TableParagraph"/>
              <w:spacing w:line="235" w:lineRule="exact"/>
              <w:ind w:left="61" w:right="48"/>
            </w:pPr>
            <w:r>
              <w:t>200</w:t>
            </w:r>
            <w:r>
              <w:rPr>
                <w:spacing w:val="-4"/>
              </w:rPr>
              <w:t xml:space="preserve"> </w:t>
            </w:r>
            <w:r>
              <w:t>000</w:t>
            </w:r>
          </w:p>
        </w:tc>
      </w:tr>
      <w:tr w:rsidR="00556A6B" w14:paraId="74EABBD7" w14:textId="77777777">
        <w:trPr>
          <w:trHeight w:val="255"/>
        </w:trPr>
        <w:tc>
          <w:tcPr>
            <w:tcW w:w="2534" w:type="dxa"/>
          </w:tcPr>
          <w:p w14:paraId="3E9BAF07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Срок</w:t>
            </w:r>
          </w:p>
        </w:tc>
        <w:tc>
          <w:tcPr>
            <w:tcW w:w="1298" w:type="dxa"/>
          </w:tcPr>
          <w:p w14:paraId="759685BE" w14:textId="77777777" w:rsidR="00556A6B" w:rsidRDefault="004E548F">
            <w:pPr>
              <w:pStyle w:val="TableParagraph"/>
              <w:spacing w:line="235" w:lineRule="exact"/>
              <w:ind w:left="59" w:right="52"/>
            </w:pPr>
            <w:r>
              <w:t>7</w:t>
            </w:r>
            <w:r>
              <w:rPr>
                <w:spacing w:val="-2"/>
              </w:rPr>
              <w:t xml:space="preserve"> </w:t>
            </w:r>
            <w:r>
              <w:t>лет</w:t>
            </w:r>
          </w:p>
        </w:tc>
        <w:tc>
          <w:tcPr>
            <w:tcW w:w="1298" w:type="dxa"/>
          </w:tcPr>
          <w:p w14:paraId="2A95C0F0" w14:textId="77777777" w:rsidR="00556A6B" w:rsidRDefault="004E548F">
            <w:pPr>
              <w:pStyle w:val="TableParagraph"/>
              <w:spacing w:line="235" w:lineRule="exact"/>
              <w:ind w:left="60" w:right="51"/>
            </w:pPr>
            <w:r>
              <w:t>3</w:t>
            </w:r>
            <w:r>
              <w:rPr>
                <w:spacing w:val="-3"/>
              </w:rPr>
              <w:t xml:space="preserve"> </w:t>
            </w:r>
            <w:r>
              <w:t>года</w:t>
            </w:r>
          </w:p>
        </w:tc>
        <w:tc>
          <w:tcPr>
            <w:tcW w:w="1299" w:type="dxa"/>
          </w:tcPr>
          <w:p w14:paraId="4E1774DA" w14:textId="77777777" w:rsidR="00556A6B" w:rsidRDefault="004E548F">
            <w:pPr>
              <w:pStyle w:val="TableParagraph"/>
              <w:spacing w:line="235" w:lineRule="exact"/>
              <w:ind w:left="61" w:right="51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лет</w:t>
            </w:r>
          </w:p>
        </w:tc>
      </w:tr>
      <w:tr w:rsidR="00556A6B" w14:paraId="09B161F3" w14:textId="77777777">
        <w:trPr>
          <w:trHeight w:val="253"/>
        </w:trPr>
        <w:tc>
          <w:tcPr>
            <w:tcW w:w="2534" w:type="dxa"/>
          </w:tcPr>
          <w:p w14:paraId="6C350F7A" w14:textId="77777777" w:rsidR="00556A6B" w:rsidRDefault="004E548F">
            <w:pPr>
              <w:pStyle w:val="TableParagraph"/>
              <w:spacing w:line="234" w:lineRule="exact"/>
              <w:ind w:left="50"/>
              <w:jc w:val="left"/>
            </w:pPr>
            <w:r>
              <w:t>Начальный</w:t>
            </w:r>
            <w:r>
              <w:rPr>
                <w:spacing w:val="-5"/>
              </w:rPr>
              <w:t xml:space="preserve"> </w:t>
            </w:r>
            <w:r>
              <w:t>взнос</w:t>
            </w:r>
          </w:p>
        </w:tc>
        <w:tc>
          <w:tcPr>
            <w:tcW w:w="1298" w:type="dxa"/>
          </w:tcPr>
          <w:p w14:paraId="4A9FBC92" w14:textId="77777777" w:rsidR="00556A6B" w:rsidRDefault="004E548F">
            <w:pPr>
              <w:pStyle w:val="TableParagraph"/>
              <w:spacing w:line="234" w:lineRule="exact"/>
              <w:ind w:left="60" w:right="49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  <w:tc>
          <w:tcPr>
            <w:tcW w:w="1298" w:type="dxa"/>
          </w:tcPr>
          <w:p w14:paraId="6D12139D" w14:textId="77777777" w:rsidR="00556A6B" w:rsidRDefault="004E548F">
            <w:pPr>
              <w:pStyle w:val="TableParagraph"/>
              <w:spacing w:line="234" w:lineRule="exact"/>
              <w:ind w:left="60" w:right="47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  <w:tc>
          <w:tcPr>
            <w:tcW w:w="1299" w:type="dxa"/>
          </w:tcPr>
          <w:p w14:paraId="6987616C" w14:textId="77777777" w:rsidR="00556A6B" w:rsidRDefault="004E548F">
            <w:pPr>
              <w:pStyle w:val="TableParagraph"/>
              <w:spacing w:line="234" w:lineRule="exact"/>
              <w:ind w:left="61" w:right="49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  <w:tr w:rsidR="00556A6B" w14:paraId="1CB96BAF" w14:textId="77777777">
        <w:trPr>
          <w:trHeight w:val="255"/>
        </w:trPr>
        <w:tc>
          <w:tcPr>
            <w:tcW w:w="2534" w:type="dxa"/>
          </w:tcPr>
          <w:p w14:paraId="75076876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Периодичность</w:t>
            </w:r>
          </w:p>
        </w:tc>
        <w:tc>
          <w:tcPr>
            <w:tcW w:w="1298" w:type="dxa"/>
          </w:tcPr>
          <w:p w14:paraId="383F781F" w14:textId="77777777" w:rsidR="00556A6B" w:rsidRDefault="004E548F">
            <w:pPr>
              <w:pStyle w:val="TableParagraph"/>
              <w:spacing w:line="235" w:lineRule="exact"/>
              <w:ind w:left="60" w:right="50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раз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год</w:t>
            </w:r>
          </w:p>
        </w:tc>
        <w:tc>
          <w:tcPr>
            <w:tcW w:w="1298" w:type="dxa"/>
          </w:tcPr>
          <w:p w14:paraId="75EFFD79" w14:textId="77777777" w:rsidR="00556A6B" w:rsidRDefault="004E548F">
            <w:pPr>
              <w:pStyle w:val="TableParagraph"/>
              <w:spacing w:line="235" w:lineRule="exact"/>
              <w:ind w:left="60" w:right="50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раз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год</w:t>
            </w:r>
          </w:p>
        </w:tc>
        <w:tc>
          <w:tcPr>
            <w:tcW w:w="1299" w:type="dxa"/>
          </w:tcPr>
          <w:p w14:paraId="12DBFE5A" w14:textId="77777777" w:rsidR="00556A6B" w:rsidRDefault="004E548F">
            <w:pPr>
              <w:pStyle w:val="TableParagraph"/>
              <w:spacing w:line="235" w:lineRule="exact"/>
              <w:ind w:left="61" w:right="52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раз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год</w:t>
            </w:r>
          </w:p>
        </w:tc>
      </w:tr>
      <w:tr w:rsidR="00556A6B" w14:paraId="0DD214EA" w14:textId="77777777">
        <w:trPr>
          <w:trHeight w:val="255"/>
        </w:trPr>
        <w:tc>
          <w:tcPr>
            <w:tcW w:w="2534" w:type="dxa"/>
          </w:tcPr>
          <w:p w14:paraId="1064D9C4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Ставка</w:t>
            </w:r>
          </w:p>
        </w:tc>
        <w:tc>
          <w:tcPr>
            <w:tcW w:w="1298" w:type="dxa"/>
          </w:tcPr>
          <w:p w14:paraId="0802E8BB" w14:textId="77777777" w:rsidR="00556A6B" w:rsidRDefault="004E548F">
            <w:pPr>
              <w:pStyle w:val="TableParagraph"/>
              <w:spacing w:line="235" w:lineRule="exact"/>
              <w:ind w:left="60" w:right="49"/>
            </w:pPr>
            <w:r>
              <w:t>11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  <w:tc>
          <w:tcPr>
            <w:tcW w:w="1298" w:type="dxa"/>
          </w:tcPr>
          <w:p w14:paraId="72A70E12" w14:textId="77777777" w:rsidR="00556A6B" w:rsidRDefault="004E548F">
            <w:pPr>
              <w:pStyle w:val="TableParagraph"/>
              <w:spacing w:line="235" w:lineRule="exact"/>
              <w:ind w:left="60" w:right="46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  <w:tc>
          <w:tcPr>
            <w:tcW w:w="1299" w:type="dxa"/>
          </w:tcPr>
          <w:p w14:paraId="0DD3B4F7" w14:textId="77777777" w:rsidR="00556A6B" w:rsidRDefault="004E548F">
            <w:pPr>
              <w:pStyle w:val="TableParagraph"/>
              <w:spacing w:line="235" w:lineRule="exact"/>
              <w:ind w:left="61" w:right="4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  <w:tr w:rsidR="00556A6B" w14:paraId="26521CEF" w14:textId="77777777">
        <w:trPr>
          <w:trHeight w:val="255"/>
        </w:trPr>
        <w:tc>
          <w:tcPr>
            <w:tcW w:w="2534" w:type="dxa"/>
          </w:tcPr>
          <w:p w14:paraId="4F791CCA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Ежемесячные</w:t>
            </w:r>
            <w:r>
              <w:rPr>
                <w:spacing w:val="-5"/>
              </w:rPr>
              <w:t xml:space="preserve"> </w:t>
            </w:r>
            <w:r>
              <w:t>выплаты</w:t>
            </w:r>
          </w:p>
        </w:tc>
        <w:tc>
          <w:tcPr>
            <w:tcW w:w="1298" w:type="dxa"/>
          </w:tcPr>
          <w:p w14:paraId="74524BAB" w14:textId="77777777" w:rsidR="00556A6B" w:rsidRDefault="004E548F">
            <w:pPr>
              <w:pStyle w:val="TableParagraph"/>
              <w:spacing w:line="235" w:lineRule="exact"/>
              <w:ind w:left="10"/>
            </w:pPr>
            <w:r>
              <w:t>?</w:t>
            </w:r>
          </w:p>
        </w:tc>
        <w:tc>
          <w:tcPr>
            <w:tcW w:w="1298" w:type="dxa"/>
          </w:tcPr>
          <w:p w14:paraId="142DDA9B" w14:textId="77777777" w:rsidR="00556A6B" w:rsidRDefault="004E548F">
            <w:pPr>
              <w:pStyle w:val="TableParagraph"/>
              <w:spacing w:line="235" w:lineRule="exact"/>
              <w:ind w:left="11"/>
            </w:pPr>
            <w:r>
              <w:t>?</w:t>
            </w:r>
          </w:p>
        </w:tc>
        <w:tc>
          <w:tcPr>
            <w:tcW w:w="1299" w:type="dxa"/>
          </w:tcPr>
          <w:p w14:paraId="3E282CF9" w14:textId="77777777" w:rsidR="00556A6B" w:rsidRDefault="004E548F">
            <w:pPr>
              <w:pStyle w:val="TableParagraph"/>
              <w:spacing w:line="235" w:lineRule="exact"/>
              <w:ind w:left="11"/>
            </w:pPr>
            <w:r>
              <w:t>?</w:t>
            </w:r>
          </w:p>
        </w:tc>
      </w:tr>
    </w:tbl>
    <w:p w14:paraId="372CB373" w14:textId="77777777" w:rsidR="00556A6B" w:rsidRDefault="00556A6B">
      <w:pPr>
        <w:pStyle w:val="a3"/>
        <w:spacing w:before="9"/>
        <w:rPr>
          <w:sz w:val="21"/>
        </w:rPr>
      </w:pPr>
    </w:p>
    <w:p w14:paraId="48ED0636" w14:textId="77777777" w:rsidR="00556A6B" w:rsidRDefault="004E548F" w:rsidP="004E548F">
      <w:pPr>
        <w:pStyle w:val="a5"/>
        <w:numPr>
          <w:ilvl w:val="0"/>
          <w:numId w:val="1"/>
        </w:numPr>
        <w:tabs>
          <w:tab w:val="left" w:pos="669"/>
        </w:tabs>
        <w:ind w:right="109" w:firstLine="284"/>
      </w:pPr>
      <w:r>
        <w:t>Определить</w:t>
      </w:r>
      <w:r>
        <w:rPr>
          <w:spacing w:val="12"/>
        </w:rPr>
        <w:t xml:space="preserve"> </w:t>
      </w:r>
      <w:r>
        <w:t>размер</w:t>
      </w:r>
      <w:r>
        <w:rPr>
          <w:spacing w:val="13"/>
        </w:rPr>
        <w:t xml:space="preserve"> </w:t>
      </w:r>
      <w:r>
        <w:t>основного</w:t>
      </w:r>
      <w:r>
        <w:rPr>
          <w:spacing w:val="13"/>
        </w:rPr>
        <w:t xml:space="preserve"> </w:t>
      </w:r>
      <w:r>
        <w:t>платежа</w:t>
      </w:r>
      <w:r>
        <w:rPr>
          <w:spacing w:val="13"/>
        </w:rPr>
        <w:t xml:space="preserve"> </w:t>
      </w:r>
      <w:r>
        <w:t>за</w:t>
      </w:r>
      <w:r>
        <w:rPr>
          <w:spacing w:val="14"/>
        </w:rPr>
        <w:t xml:space="preserve"> </w:t>
      </w:r>
      <w:r>
        <w:t>каждый</w:t>
      </w:r>
      <w:r>
        <w:rPr>
          <w:spacing w:val="13"/>
        </w:rPr>
        <w:t xml:space="preserve"> </w:t>
      </w:r>
      <w:r>
        <w:t>год</w:t>
      </w:r>
      <w:r>
        <w:rPr>
          <w:spacing w:val="13"/>
        </w:rPr>
        <w:t xml:space="preserve"> </w:t>
      </w:r>
      <w:r>
        <w:t>при</w:t>
      </w:r>
      <w:r>
        <w:rPr>
          <w:spacing w:val="13"/>
        </w:rPr>
        <w:t xml:space="preserve"> </w:t>
      </w:r>
      <w:proofErr w:type="gramStart"/>
      <w:r>
        <w:t>вы-</w:t>
      </w:r>
      <w:r>
        <w:rPr>
          <w:spacing w:val="-52"/>
        </w:rPr>
        <w:t xml:space="preserve"> </w:t>
      </w:r>
      <w:r>
        <w:rPr>
          <w:spacing w:val="-4"/>
        </w:rPr>
        <w:t>плате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займа</w:t>
      </w:r>
      <w:r>
        <w:rPr>
          <w:spacing w:val="-9"/>
        </w:rPr>
        <w:t xml:space="preserve"> </w:t>
      </w:r>
      <w:r>
        <w:rPr>
          <w:spacing w:val="-4"/>
        </w:rPr>
        <w:t>в</w:t>
      </w:r>
      <w:r>
        <w:rPr>
          <w:spacing w:val="-10"/>
        </w:rPr>
        <w:t xml:space="preserve"> </w:t>
      </w:r>
      <w:r>
        <w:rPr>
          <w:spacing w:val="-4"/>
        </w:rPr>
        <w:t>форме</w:t>
      </w:r>
      <w:r>
        <w:rPr>
          <w:spacing w:val="-9"/>
        </w:rPr>
        <w:t xml:space="preserve"> </w:t>
      </w:r>
      <w:r>
        <w:rPr>
          <w:spacing w:val="-4"/>
        </w:rPr>
        <w:t>аннуитета.</w:t>
      </w:r>
      <w:r>
        <w:rPr>
          <w:spacing w:val="-9"/>
        </w:rPr>
        <w:t xml:space="preserve"> </w:t>
      </w:r>
      <w:r>
        <w:rPr>
          <w:spacing w:val="-4"/>
        </w:rPr>
        <w:t>Воспользоваться</w:t>
      </w:r>
      <w:r>
        <w:rPr>
          <w:spacing w:val="-10"/>
        </w:rPr>
        <w:t xml:space="preserve"> </w:t>
      </w:r>
      <w:r>
        <w:rPr>
          <w:spacing w:val="-4"/>
        </w:rPr>
        <w:t>функцией</w:t>
      </w:r>
      <w:r>
        <w:rPr>
          <w:spacing w:val="-8"/>
        </w:rPr>
        <w:t xml:space="preserve"> </w:t>
      </w:r>
      <w:r>
        <w:rPr>
          <w:rFonts w:ascii="Microsoft Sans Serif" w:hAnsi="Microsoft Sans Serif"/>
          <w:spacing w:val="-4"/>
        </w:rPr>
        <w:t>ОСПЛТ</w:t>
      </w:r>
      <w:r>
        <w:rPr>
          <w:spacing w:val="-4"/>
        </w:rPr>
        <w:t>.</w:t>
      </w:r>
    </w:p>
    <w:p w14:paraId="481431BD" w14:textId="77777777" w:rsidR="00556A6B" w:rsidRDefault="00556A6B">
      <w:pPr>
        <w:pStyle w:val="a3"/>
        <w:spacing w:before="3"/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6"/>
        <w:gridCol w:w="1298"/>
        <w:gridCol w:w="1299"/>
        <w:gridCol w:w="1300"/>
      </w:tblGrid>
      <w:tr w:rsidR="00556A6B" w14:paraId="7714C57D" w14:textId="77777777">
        <w:trPr>
          <w:trHeight w:val="255"/>
        </w:trPr>
        <w:tc>
          <w:tcPr>
            <w:tcW w:w="2536" w:type="dxa"/>
          </w:tcPr>
          <w:p w14:paraId="49C4FD9F" w14:textId="77777777" w:rsidR="00556A6B" w:rsidRDefault="004E548F">
            <w:pPr>
              <w:pStyle w:val="TableParagraph"/>
              <w:spacing w:line="235" w:lineRule="exact"/>
              <w:ind w:left="225" w:right="217"/>
            </w:pPr>
            <w:r>
              <w:t>Вариант</w:t>
            </w:r>
          </w:p>
        </w:tc>
        <w:tc>
          <w:tcPr>
            <w:tcW w:w="1298" w:type="dxa"/>
          </w:tcPr>
          <w:p w14:paraId="25428E10" w14:textId="77777777" w:rsidR="00556A6B" w:rsidRDefault="004E548F">
            <w:pPr>
              <w:pStyle w:val="TableParagraph"/>
              <w:spacing w:line="235" w:lineRule="exact"/>
              <w:ind w:left="10"/>
            </w:pPr>
            <w:r>
              <w:t>1</w:t>
            </w:r>
          </w:p>
        </w:tc>
        <w:tc>
          <w:tcPr>
            <w:tcW w:w="1299" w:type="dxa"/>
          </w:tcPr>
          <w:p w14:paraId="0550B25D" w14:textId="77777777" w:rsidR="00556A6B" w:rsidRDefault="004E548F">
            <w:pPr>
              <w:pStyle w:val="TableParagraph"/>
              <w:spacing w:line="235" w:lineRule="exact"/>
              <w:ind w:left="9"/>
            </w:pPr>
            <w:r>
              <w:t>2</w:t>
            </w:r>
          </w:p>
        </w:tc>
        <w:tc>
          <w:tcPr>
            <w:tcW w:w="1300" w:type="dxa"/>
          </w:tcPr>
          <w:p w14:paraId="03D75642" w14:textId="77777777" w:rsidR="00556A6B" w:rsidRDefault="004E548F">
            <w:pPr>
              <w:pStyle w:val="TableParagraph"/>
              <w:spacing w:line="235" w:lineRule="exact"/>
              <w:ind w:left="7"/>
            </w:pPr>
            <w:r>
              <w:t>3</w:t>
            </w:r>
          </w:p>
        </w:tc>
      </w:tr>
      <w:tr w:rsidR="00556A6B" w14:paraId="25BEB04A" w14:textId="77777777">
        <w:trPr>
          <w:trHeight w:val="255"/>
        </w:trPr>
        <w:tc>
          <w:tcPr>
            <w:tcW w:w="2536" w:type="dxa"/>
          </w:tcPr>
          <w:p w14:paraId="72E9505B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Сумма</w:t>
            </w:r>
            <w:r>
              <w:rPr>
                <w:spacing w:val="-3"/>
              </w:rPr>
              <w:t xml:space="preserve"> </w:t>
            </w:r>
            <w:r>
              <w:t>займа</w:t>
            </w:r>
          </w:p>
        </w:tc>
        <w:tc>
          <w:tcPr>
            <w:tcW w:w="1298" w:type="dxa"/>
          </w:tcPr>
          <w:p w14:paraId="7BBCAE50" w14:textId="77777777" w:rsidR="00556A6B" w:rsidRDefault="004E548F">
            <w:pPr>
              <w:pStyle w:val="TableParagraph"/>
              <w:spacing w:line="235" w:lineRule="exact"/>
              <w:ind w:left="60" w:right="52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299" w:type="dxa"/>
          </w:tcPr>
          <w:p w14:paraId="10782BA0" w14:textId="77777777" w:rsidR="00556A6B" w:rsidRDefault="004E548F">
            <w:pPr>
              <w:pStyle w:val="TableParagraph"/>
              <w:spacing w:line="235" w:lineRule="exact"/>
              <w:ind w:left="61" w:right="52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  <w:tc>
          <w:tcPr>
            <w:tcW w:w="1300" w:type="dxa"/>
          </w:tcPr>
          <w:p w14:paraId="6D2E56A4" w14:textId="77777777" w:rsidR="00556A6B" w:rsidRDefault="004E548F">
            <w:pPr>
              <w:pStyle w:val="TableParagraph"/>
              <w:spacing w:line="235" w:lineRule="exact"/>
              <w:ind w:left="60" w:right="54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млн.</w:t>
            </w:r>
            <w:r>
              <w:rPr>
                <w:spacing w:val="-2"/>
              </w:rPr>
              <w:t xml:space="preserve"> </w:t>
            </w:r>
            <w:r>
              <w:t>руб.</w:t>
            </w:r>
          </w:p>
        </w:tc>
      </w:tr>
      <w:tr w:rsidR="00556A6B" w14:paraId="647437FB" w14:textId="77777777">
        <w:trPr>
          <w:trHeight w:val="255"/>
        </w:trPr>
        <w:tc>
          <w:tcPr>
            <w:tcW w:w="2536" w:type="dxa"/>
          </w:tcPr>
          <w:p w14:paraId="1F7DD124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Срок</w:t>
            </w:r>
            <w:r>
              <w:rPr>
                <w:spacing w:val="-4"/>
              </w:rPr>
              <w:t xml:space="preserve"> </w:t>
            </w:r>
            <w:r>
              <w:t>займа</w:t>
            </w:r>
          </w:p>
        </w:tc>
        <w:tc>
          <w:tcPr>
            <w:tcW w:w="1298" w:type="dxa"/>
          </w:tcPr>
          <w:p w14:paraId="38CD05C8" w14:textId="77777777" w:rsidR="00556A6B" w:rsidRDefault="004E548F">
            <w:pPr>
              <w:pStyle w:val="TableParagraph"/>
              <w:spacing w:line="235" w:lineRule="exact"/>
              <w:ind w:left="57" w:right="52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года</w:t>
            </w:r>
          </w:p>
        </w:tc>
        <w:tc>
          <w:tcPr>
            <w:tcW w:w="1299" w:type="dxa"/>
          </w:tcPr>
          <w:p w14:paraId="2C6389DF" w14:textId="77777777" w:rsidR="00556A6B" w:rsidRDefault="004E548F">
            <w:pPr>
              <w:pStyle w:val="TableParagraph"/>
              <w:spacing w:line="235" w:lineRule="exact"/>
              <w:ind w:left="56" w:right="52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лет</w:t>
            </w:r>
          </w:p>
        </w:tc>
        <w:tc>
          <w:tcPr>
            <w:tcW w:w="1300" w:type="dxa"/>
          </w:tcPr>
          <w:p w14:paraId="01ACFD0B" w14:textId="77777777" w:rsidR="00556A6B" w:rsidRDefault="004E548F">
            <w:pPr>
              <w:pStyle w:val="TableParagraph"/>
              <w:spacing w:line="235" w:lineRule="exact"/>
              <w:ind w:left="56" w:right="54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лет</w:t>
            </w:r>
          </w:p>
        </w:tc>
      </w:tr>
      <w:tr w:rsidR="00556A6B" w14:paraId="01A3F260" w14:textId="77777777">
        <w:trPr>
          <w:trHeight w:val="506"/>
        </w:trPr>
        <w:tc>
          <w:tcPr>
            <w:tcW w:w="2536" w:type="dxa"/>
          </w:tcPr>
          <w:p w14:paraId="59947FBC" w14:textId="77777777" w:rsidR="00556A6B" w:rsidRDefault="004E548F">
            <w:pPr>
              <w:pStyle w:val="TableParagraph"/>
              <w:spacing w:line="254" w:lineRule="exact"/>
              <w:ind w:left="50" w:right="805"/>
              <w:jc w:val="left"/>
            </w:pPr>
            <w:r>
              <w:rPr>
                <w:spacing w:val="-1"/>
              </w:rPr>
              <w:t xml:space="preserve">Основной </w:t>
            </w:r>
            <w:r>
              <w:t>платеж</w:t>
            </w:r>
            <w:r>
              <w:rPr>
                <w:spacing w:val="-52"/>
              </w:rPr>
              <w:t xml:space="preserve"> </w:t>
            </w:r>
            <w:r>
              <w:t>за</w:t>
            </w:r>
            <w:r>
              <w:rPr>
                <w:spacing w:val="-2"/>
              </w:rPr>
              <w:t xml:space="preserve"> </w:t>
            </w:r>
            <w:r>
              <w:t>каждый</w:t>
            </w:r>
            <w:r>
              <w:rPr>
                <w:spacing w:val="-2"/>
              </w:rPr>
              <w:t xml:space="preserve"> </w:t>
            </w:r>
            <w:r>
              <w:t>год</w:t>
            </w:r>
          </w:p>
        </w:tc>
        <w:tc>
          <w:tcPr>
            <w:tcW w:w="1298" w:type="dxa"/>
          </w:tcPr>
          <w:p w14:paraId="30F54130" w14:textId="77777777" w:rsidR="00556A6B" w:rsidRDefault="004E548F">
            <w:pPr>
              <w:pStyle w:val="TableParagraph"/>
              <w:spacing w:before="124"/>
              <w:ind w:left="8"/>
            </w:pPr>
            <w:r>
              <w:t>?</w:t>
            </w:r>
          </w:p>
        </w:tc>
        <w:tc>
          <w:tcPr>
            <w:tcW w:w="1299" w:type="dxa"/>
          </w:tcPr>
          <w:p w14:paraId="4BD2ABDF" w14:textId="77777777" w:rsidR="00556A6B" w:rsidRDefault="004E548F">
            <w:pPr>
              <w:pStyle w:val="TableParagraph"/>
              <w:spacing w:before="124"/>
              <w:ind w:left="8"/>
            </w:pPr>
            <w:r>
              <w:t>?</w:t>
            </w:r>
          </w:p>
        </w:tc>
        <w:tc>
          <w:tcPr>
            <w:tcW w:w="1300" w:type="dxa"/>
          </w:tcPr>
          <w:p w14:paraId="6C187741" w14:textId="77777777" w:rsidR="00556A6B" w:rsidRDefault="004E548F">
            <w:pPr>
              <w:pStyle w:val="TableParagraph"/>
              <w:spacing w:before="124"/>
              <w:ind w:left="4"/>
            </w:pPr>
            <w:r>
              <w:t>?</w:t>
            </w:r>
          </w:p>
        </w:tc>
      </w:tr>
      <w:tr w:rsidR="00556A6B" w14:paraId="4F71160F" w14:textId="77777777">
        <w:trPr>
          <w:trHeight w:val="253"/>
        </w:trPr>
        <w:tc>
          <w:tcPr>
            <w:tcW w:w="2536" w:type="dxa"/>
          </w:tcPr>
          <w:p w14:paraId="099606CC" w14:textId="77777777" w:rsidR="00556A6B" w:rsidRDefault="004E548F">
            <w:pPr>
              <w:pStyle w:val="TableParagraph"/>
              <w:spacing w:line="233" w:lineRule="exact"/>
              <w:ind w:left="50"/>
              <w:jc w:val="left"/>
            </w:pPr>
            <w:r>
              <w:t>Ставка</w:t>
            </w:r>
          </w:p>
        </w:tc>
        <w:tc>
          <w:tcPr>
            <w:tcW w:w="1298" w:type="dxa"/>
          </w:tcPr>
          <w:p w14:paraId="5B8F833F" w14:textId="77777777" w:rsidR="00556A6B" w:rsidRDefault="004E548F">
            <w:pPr>
              <w:pStyle w:val="TableParagraph"/>
              <w:spacing w:line="233" w:lineRule="exact"/>
              <w:ind w:left="60" w:right="50"/>
            </w:pPr>
            <w:r>
              <w:t>22 %</w:t>
            </w:r>
          </w:p>
        </w:tc>
        <w:tc>
          <w:tcPr>
            <w:tcW w:w="1299" w:type="dxa"/>
          </w:tcPr>
          <w:p w14:paraId="2BAAE3A3" w14:textId="77777777" w:rsidR="00556A6B" w:rsidRDefault="004E548F">
            <w:pPr>
              <w:pStyle w:val="TableParagraph"/>
              <w:spacing w:line="233" w:lineRule="exact"/>
              <w:ind w:left="61" w:right="52"/>
            </w:pPr>
            <w:r>
              <w:t>18 %</w:t>
            </w:r>
          </w:p>
        </w:tc>
        <w:tc>
          <w:tcPr>
            <w:tcW w:w="1300" w:type="dxa"/>
          </w:tcPr>
          <w:p w14:paraId="55EBBAFB" w14:textId="77777777" w:rsidR="00556A6B" w:rsidRDefault="004E548F">
            <w:pPr>
              <w:pStyle w:val="TableParagraph"/>
              <w:spacing w:line="233" w:lineRule="exact"/>
              <w:ind w:left="60" w:right="54"/>
            </w:pPr>
            <w:r>
              <w:t>12 %</w:t>
            </w:r>
          </w:p>
        </w:tc>
      </w:tr>
    </w:tbl>
    <w:p w14:paraId="40682659" w14:textId="77777777" w:rsidR="00556A6B" w:rsidRDefault="00556A6B">
      <w:pPr>
        <w:pStyle w:val="a3"/>
        <w:spacing w:before="9"/>
        <w:rPr>
          <w:sz w:val="21"/>
        </w:rPr>
      </w:pPr>
    </w:p>
    <w:p w14:paraId="7694098F" w14:textId="77777777" w:rsidR="00556A6B" w:rsidRDefault="004E548F" w:rsidP="004E548F">
      <w:pPr>
        <w:pStyle w:val="a5"/>
        <w:numPr>
          <w:ilvl w:val="0"/>
          <w:numId w:val="1"/>
        </w:numPr>
        <w:tabs>
          <w:tab w:val="left" w:pos="668"/>
        </w:tabs>
        <w:ind w:right="111" w:firstLine="284"/>
      </w:pPr>
      <w:r>
        <w:t>Определить</w:t>
      </w:r>
      <w:r>
        <w:rPr>
          <w:spacing w:val="3"/>
        </w:rPr>
        <w:t xml:space="preserve"> </w:t>
      </w:r>
      <w:r>
        <w:t>срок</w:t>
      </w:r>
      <w:r>
        <w:rPr>
          <w:spacing w:val="3"/>
        </w:rPr>
        <w:t xml:space="preserve"> </w:t>
      </w:r>
      <w:r>
        <w:t>окупаемости</w:t>
      </w:r>
      <w:r>
        <w:rPr>
          <w:spacing w:val="3"/>
        </w:rPr>
        <w:t xml:space="preserve"> </w:t>
      </w:r>
      <w:r>
        <w:t>инвестиций.</w:t>
      </w:r>
      <w:r>
        <w:rPr>
          <w:spacing w:val="3"/>
        </w:rPr>
        <w:t xml:space="preserve"> </w:t>
      </w:r>
      <w:r>
        <w:t>Воспользоваться</w:t>
      </w:r>
      <w:r>
        <w:rPr>
          <w:spacing w:val="-52"/>
        </w:rPr>
        <w:t xml:space="preserve"> </w:t>
      </w:r>
      <w:r>
        <w:t>функцией</w:t>
      </w:r>
      <w:r>
        <w:rPr>
          <w:spacing w:val="-1"/>
        </w:rPr>
        <w:t xml:space="preserve"> </w:t>
      </w:r>
      <w:r>
        <w:rPr>
          <w:rFonts w:ascii="Microsoft Sans Serif" w:hAnsi="Microsoft Sans Serif"/>
        </w:rPr>
        <w:t>КПЕР</w:t>
      </w:r>
      <w:r>
        <w:t>.</w:t>
      </w:r>
    </w:p>
    <w:p w14:paraId="283F9C00" w14:textId="77777777" w:rsidR="00556A6B" w:rsidRDefault="00556A6B">
      <w:pPr>
        <w:pStyle w:val="a3"/>
        <w:spacing w:before="3"/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03"/>
        <w:gridCol w:w="1304"/>
        <w:gridCol w:w="1304"/>
      </w:tblGrid>
      <w:tr w:rsidR="00556A6B" w14:paraId="3D3A60C2" w14:textId="77777777">
        <w:trPr>
          <w:trHeight w:val="255"/>
        </w:trPr>
        <w:tc>
          <w:tcPr>
            <w:tcW w:w="2552" w:type="dxa"/>
          </w:tcPr>
          <w:p w14:paraId="2B5078F4" w14:textId="77777777" w:rsidR="00556A6B" w:rsidRDefault="004E548F">
            <w:pPr>
              <w:pStyle w:val="TableParagraph"/>
              <w:spacing w:line="235" w:lineRule="exact"/>
              <w:ind w:left="863" w:right="854"/>
            </w:pPr>
            <w:r>
              <w:t>Вариант</w:t>
            </w:r>
          </w:p>
        </w:tc>
        <w:tc>
          <w:tcPr>
            <w:tcW w:w="1303" w:type="dxa"/>
          </w:tcPr>
          <w:p w14:paraId="493CF105" w14:textId="77777777" w:rsidR="00556A6B" w:rsidRDefault="004E548F">
            <w:pPr>
              <w:pStyle w:val="TableParagraph"/>
              <w:spacing w:line="235" w:lineRule="exact"/>
              <w:ind w:left="14"/>
            </w:pPr>
            <w:r>
              <w:t>1</w:t>
            </w:r>
          </w:p>
        </w:tc>
        <w:tc>
          <w:tcPr>
            <w:tcW w:w="1304" w:type="dxa"/>
          </w:tcPr>
          <w:p w14:paraId="41F7387D" w14:textId="77777777" w:rsidR="00556A6B" w:rsidRDefault="004E548F">
            <w:pPr>
              <w:pStyle w:val="TableParagraph"/>
              <w:spacing w:line="235" w:lineRule="exact"/>
              <w:ind w:left="15"/>
            </w:pPr>
            <w:r>
              <w:t>2</w:t>
            </w:r>
          </w:p>
        </w:tc>
        <w:tc>
          <w:tcPr>
            <w:tcW w:w="1304" w:type="dxa"/>
          </w:tcPr>
          <w:p w14:paraId="443EEDEC" w14:textId="77777777" w:rsidR="00556A6B" w:rsidRDefault="004E548F">
            <w:pPr>
              <w:pStyle w:val="TableParagraph"/>
              <w:spacing w:line="235" w:lineRule="exact"/>
              <w:ind w:left="13"/>
            </w:pPr>
            <w:r>
              <w:t>3</w:t>
            </w:r>
          </w:p>
        </w:tc>
      </w:tr>
      <w:tr w:rsidR="00556A6B" w14:paraId="0CB6F4E4" w14:textId="77777777">
        <w:trPr>
          <w:trHeight w:val="255"/>
        </w:trPr>
        <w:tc>
          <w:tcPr>
            <w:tcW w:w="2552" w:type="dxa"/>
          </w:tcPr>
          <w:p w14:paraId="039ECD25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Объем</w:t>
            </w:r>
            <w:r>
              <w:rPr>
                <w:spacing w:val="-5"/>
              </w:rPr>
              <w:t xml:space="preserve"> </w:t>
            </w:r>
            <w:r>
              <w:t>инвестиций</w:t>
            </w:r>
          </w:p>
        </w:tc>
        <w:tc>
          <w:tcPr>
            <w:tcW w:w="1303" w:type="dxa"/>
          </w:tcPr>
          <w:p w14:paraId="7E30AFAC" w14:textId="77777777" w:rsidR="00556A6B" w:rsidRDefault="004E548F">
            <w:pPr>
              <w:pStyle w:val="TableParagraph"/>
              <w:spacing w:line="235" w:lineRule="exact"/>
              <w:ind w:left="137" w:right="128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897</w:t>
            </w:r>
            <w:r>
              <w:rPr>
                <w:spacing w:val="-1"/>
              </w:rPr>
              <w:t xml:space="preserve"> </w:t>
            </w:r>
            <w:r>
              <w:t>000</w:t>
            </w:r>
          </w:p>
        </w:tc>
        <w:tc>
          <w:tcPr>
            <w:tcW w:w="1304" w:type="dxa"/>
          </w:tcPr>
          <w:p w14:paraId="2CD05245" w14:textId="77777777" w:rsidR="00556A6B" w:rsidRDefault="004E548F">
            <w:pPr>
              <w:pStyle w:val="TableParagraph"/>
              <w:spacing w:line="235" w:lineRule="exact"/>
              <w:ind w:left="137" w:right="126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500</w:t>
            </w:r>
            <w:r>
              <w:rPr>
                <w:spacing w:val="-3"/>
              </w:rPr>
              <w:t xml:space="preserve"> </w:t>
            </w:r>
            <w:r>
              <w:t>000</w:t>
            </w:r>
          </w:p>
        </w:tc>
        <w:tc>
          <w:tcPr>
            <w:tcW w:w="1304" w:type="dxa"/>
          </w:tcPr>
          <w:p w14:paraId="4EF0F369" w14:textId="77777777" w:rsidR="00556A6B" w:rsidRDefault="004E548F">
            <w:pPr>
              <w:pStyle w:val="TableParagraph"/>
              <w:spacing w:line="235" w:lineRule="exact"/>
              <w:ind w:left="135" w:right="129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000</w:t>
            </w:r>
            <w:r>
              <w:rPr>
                <w:spacing w:val="-3"/>
              </w:rPr>
              <w:t xml:space="preserve"> </w:t>
            </w:r>
            <w:r>
              <w:t>000</w:t>
            </w:r>
          </w:p>
        </w:tc>
      </w:tr>
      <w:tr w:rsidR="00556A6B" w14:paraId="53A4F975" w14:textId="77777777">
        <w:trPr>
          <w:trHeight w:val="255"/>
        </w:trPr>
        <w:tc>
          <w:tcPr>
            <w:tcW w:w="2552" w:type="dxa"/>
          </w:tcPr>
          <w:p w14:paraId="61DD77F6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Срок</w:t>
            </w:r>
          </w:p>
        </w:tc>
        <w:tc>
          <w:tcPr>
            <w:tcW w:w="1303" w:type="dxa"/>
          </w:tcPr>
          <w:p w14:paraId="08500DDC" w14:textId="77777777" w:rsidR="00556A6B" w:rsidRDefault="004E548F">
            <w:pPr>
              <w:pStyle w:val="TableParagraph"/>
              <w:spacing w:line="235" w:lineRule="exact"/>
              <w:ind w:left="137" w:right="128"/>
            </w:pPr>
            <w:r>
              <w:t>?</w:t>
            </w:r>
            <w:r>
              <w:rPr>
                <w:spacing w:val="-1"/>
              </w:rPr>
              <w:t xml:space="preserve"> </w:t>
            </w:r>
            <w:r>
              <w:t>лет</w:t>
            </w:r>
          </w:p>
        </w:tc>
        <w:tc>
          <w:tcPr>
            <w:tcW w:w="1304" w:type="dxa"/>
          </w:tcPr>
          <w:p w14:paraId="02305D35" w14:textId="77777777" w:rsidR="00556A6B" w:rsidRDefault="004E548F">
            <w:pPr>
              <w:pStyle w:val="TableParagraph"/>
              <w:spacing w:line="235" w:lineRule="exact"/>
              <w:ind w:left="137" w:right="126"/>
            </w:pPr>
            <w:r>
              <w:t>?</w:t>
            </w:r>
            <w:r>
              <w:rPr>
                <w:spacing w:val="-1"/>
              </w:rPr>
              <w:t xml:space="preserve"> </w:t>
            </w:r>
            <w:r>
              <w:t>лет</w:t>
            </w:r>
          </w:p>
        </w:tc>
        <w:tc>
          <w:tcPr>
            <w:tcW w:w="1304" w:type="dxa"/>
          </w:tcPr>
          <w:p w14:paraId="14747B25" w14:textId="77777777" w:rsidR="00556A6B" w:rsidRDefault="004E548F">
            <w:pPr>
              <w:pStyle w:val="TableParagraph"/>
              <w:spacing w:line="235" w:lineRule="exact"/>
              <w:ind w:left="137" w:right="127"/>
            </w:pPr>
            <w:r>
              <w:t>?</w:t>
            </w:r>
            <w:r>
              <w:rPr>
                <w:spacing w:val="-1"/>
              </w:rPr>
              <w:t xml:space="preserve"> </w:t>
            </w:r>
            <w:r>
              <w:t>лет</w:t>
            </w:r>
          </w:p>
        </w:tc>
      </w:tr>
      <w:tr w:rsidR="00556A6B" w14:paraId="29722538" w14:textId="77777777">
        <w:trPr>
          <w:trHeight w:val="504"/>
        </w:trPr>
        <w:tc>
          <w:tcPr>
            <w:tcW w:w="2552" w:type="dxa"/>
          </w:tcPr>
          <w:p w14:paraId="7B02E520" w14:textId="77777777" w:rsidR="00556A6B" w:rsidRDefault="004E548F">
            <w:pPr>
              <w:pStyle w:val="TableParagraph"/>
              <w:spacing w:line="254" w:lineRule="exact"/>
              <w:ind w:left="50" w:right="237"/>
              <w:jc w:val="left"/>
            </w:pPr>
            <w:r>
              <w:t>Периодичность</w:t>
            </w:r>
            <w:r>
              <w:rPr>
                <w:spacing w:val="1"/>
              </w:rPr>
              <w:t xml:space="preserve"> </w:t>
            </w:r>
            <w:r>
              <w:t>начисления</w:t>
            </w:r>
            <w:r>
              <w:rPr>
                <w:spacing w:val="-10"/>
              </w:rPr>
              <w:t xml:space="preserve"> </w:t>
            </w:r>
            <w:r>
              <w:t>дивидендов</w:t>
            </w:r>
          </w:p>
        </w:tc>
        <w:tc>
          <w:tcPr>
            <w:tcW w:w="1303" w:type="dxa"/>
          </w:tcPr>
          <w:p w14:paraId="391D04D8" w14:textId="77777777" w:rsidR="00556A6B" w:rsidRDefault="004E548F">
            <w:pPr>
              <w:pStyle w:val="TableParagraph"/>
              <w:spacing w:before="123"/>
              <w:ind w:left="136" w:right="128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раз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год</w:t>
            </w:r>
          </w:p>
        </w:tc>
        <w:tc>
          <w:tcPr>
            <w:tcW w:w="1304" w:type="dxa"/>
          </w:tcPr>
          <w:p w14:paraId="294FB500" w14:textId="77777777" w:rsidR="00556A6B" w:rsidRDefault="004E548F">
            <w:pPr>
              <w:pStyle w:val="TableParagraph"/>
              <w:spacing w:before="123"/>
              <w:ind w:left="137" w:right="127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раз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год</w:t>
            </w:r>
          </w:p>
        </w:tc>
        <w:tc>
          <w:tcPr>
            <w:tcW w:w="1304" w:type="dxa"/>
          </w:tcPr>
          <w:p w14:paraId="71DF955E" w14:textId="77777777" w:rsidR="00556A6B" w:rsidRDefault="004E548F">
            <w:pPr>
              <w:pStyle w:val="TableParagraph"/>
              <w:spacing w:before="123"/>
              <w:ind w:left="137" w:right="129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раз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год</w:t>
            </w:r>
          </w:p>
        </w:tc>
      </w:tr>
      <w:tr w:rsidR="00556A6B" w14:paraId="2BE0FA55" w14:textId="77777777">
        <w:trPr>
          <w:trHeight w:val="252"/>
        </w:trPr>
        <w:tc>
          <w:tcPr>
            <w:tcW w:w="2552" w:type="dxa"/>
          </w:tcPr>
          <w:p w14:paraId="1B0AA8BE" w14:textId="77777777" w:rsidR="00556A6B" w:rsidRDefault="004E548F">
            <w:pPr>
              <w:pStyle w:val="TableParagraph"/>
              <w:spacing w:line="232" w:lineRule="exact"/>
              <w:ind w:left="50"/>
              <w:jc w:val="left"/>
            </w:pPr>
            <w:r>
              <w:t>Сумма</w:t>
            </w:r>
            <w:r>
              <w:rPr>
                <w:spacing w:val="-3"/>
              </w:rPr>
              <w:t xml:space="preserve"> </w:t>
            </w:r>
            <w:r>
              <w:t>выплат</w:t>
            </w:r>
          </w:p>
        </w:tc>
        <w:tc>
          <w:tcPr>
            <w:tcW w:w="1303" w:type="dxa"/>
          </w:tcPr>
          <w:p w14:paraId="02F83ADF" w14:textId="77777777" w:rsidR="00556A6B" w:rsidRDefault="004E548F">
            <w:pPr>
              <w:pStyle w:val="TableParagraph"/>
              <w:spacing w:line="232" w:lineRule="exact"/>
              <w:ind w:left="137" w:right="12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000</w:t>
            </w:r>
            <w:r>
              <w:rPr>
                <w:spacing w:val="-2"/>
              </w:rPr>
              <w:t xml:space="preserve"> </w:t>
            </w:r>
            <w:r>
              <w:t>000</w:t>
            </w:r>
          </w:p>
        </w:tc>
        <w:tc>
          <w:tcPr>
            <w:tcW w:w="1304" w:type="dxa"/>
          </w:tcPr>
          <w:p w14:paraId="07F7392F" w14:textId="77777777" w:rsidR="00556A6B" w:rsidRDefault="004E548F">
            <w:pPr>
              <w:pStyle w:val="TableParagraph"/>
              <w:spacing w:line="232" w:lineRule="exact"/>
              <w:ind w:left="137" w:right="121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950</w:t>
            </w:r>
            <w:r>
              <w:rPr>
                <w:spacing w:val="-2"/>
              </w:rPr>
              <w:t xml:space="preserve"> </w:t>
            </w:r>
            <w:r>
              <w:t>000</w:t>
            </w:r>
          </w:p>
        </w:tc>
        <w:tc>
          <w:tcPr>
            <w:tcW w:w="1304" w:type="dxa"/>
          </w:tcPr>
          <w:p w14:paraId="32596E15" w14:textId="77777777" w:rsidR="00556A6B" w:rsidRDefault="004E548F">
            <w:pPr>
              <w:pStyle w:val="TableParagraph"/>
              <w:spacing w:line="232" w:lineRule="exact"/>
              <w:ind w:left="137" w:right="126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000</w:t>
            </w:r>
            <w:r>
              <w:rPr>
                <w:spacing w:val="-3"/>
              </w:rPr>
              <w:t xml:space="preserve"> </w:t>
            </w:r>
            <w:r>
              <w:t>000</w:t>
            </w:r>
          </w:p>
        </w:tc>
      </w:tr>
      <w:tr w:rsidR="00556A6B" w14:paraId="3F9B4390" w14:textId="77777777">
        <w:trPr>
          <w:trHeight w:val="255"/>
        </w:trPr>
        <w:tc>
          <w:tcPr>
            <w:tcW w:w="2552" w:type="dxa"/>
          </w:tcPr>
          <w:p w14:paraId="70F049E2" w14:textId="77777777" w:rsidR="00556A6B" w:rsidRDefault="004E548F">
            <w:pPr>
              <w:pStyle w:val="TableParagraph"/>
              <w:spacing w:line="235" w:lineRule="exact"/>
              <w:ind w:left="50"/>
              <w:jc w:val="left"/>
            </w:pPr>
            <w:r>
              <w:t>Ставка</w:t>
            </w:r>
          </w:p>
        </w:tc>
        <w:tc>
          <w:tcPr>
            <w:tcW w:w="1303" w:type="dxa"/>
          </w:tcPr>
          <w:p w14:paraId="4D4F51BC" w14:textId="77777777" w:rsidR="00556A6B" w:rsidRDefault="004E548F">
            <w:pPr>
              <w:pStyle w:val="TableParagraph"/>
              <w:spacing w:line="235" w:lineRule="exact"/>
              <w:ind w:left="137" w:right="123"/>
            </w:pPr>
            <w:r>
              <w:t>14,5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  <w:tc>
          <w:tcPr>
            <w:tcW w:w="1304" w:type="dxa"/>
          </w:tcPr>
          <w:p w14:paraId="76FF6772" w14:textId="77777777" w:rsidR="00556A6B" w:rsidRDefault="004E548F">
            <w:pPr>
              <w:pStyle w:val="TableParagraph"/>
              <w:spacing w:line="235" w:lineRule="exact"/>
              <w:ind w:left="137" w:right="122"/>
            </w:pPr>
            <w:r>
              <w:t>11,5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  <w:tc>
          <w:tcPr>
            <w:tcW w:w="1304" w:type="dxa"/>
          </w:tcPr>
          <w:p w14:paraId="3F306B90" w14:textId="77777777" w:rsidR="00556A6B" w:rsidRDefault="004E548F">
            <w:pPr>
              <w:pStyle w:val="TableParagraph"/>
              <w:spacing w:line="235" w:lineRule="exact"/>
              <w:ind w:left="137" w:right="125"/>
            </w:pPr>
            <w:r>
              <w:t>12,0</w:t>
            </w:r>
            <w:r>
              <w:rPr>
                <w:spacing w:val="-1"/>
              </w:rPr>
              <w:t xml:space="preserve"> </w:t>
            </w:r>
            <w:r>
              <w:t>%</w:t>
            </w:r>
          </w:p>
        </w:tc>
      </w:tr>
    </w:tbl>
    <w:p w14:paraId="427BB365" w14:textId="77777777" w:rsidR="00556A6B" w:rsidRDefault="00556A6B">
      <w:pPr>
        <w:spacing w:line="235" w:lineRule="exact"/>
        <w:sectPr w:rsidR="00556A6B">
          <w:pgSz w:w="8400" w:h="11900"/>
          <w:pgMar w:top="940" w:right="860" w:bottom="1140" w:left="800" w:header="0" w:footer="950" w:gutter="0"/>
          <w:cols w:space="720"/>
        </w:sectPr>
      </w:pPr>
    </w:p>
    <w:p w14:paraId="5572A716" w14:textId="1C0A6E69" w:rsidR="00556A6B" w:rsidRDefault="00556A6B" w:rsidP="00800466">
      <w:pPr>
        <w:pStyle w:val="a3"/>
        <w:rPr>
          <w:sz w:val="20"/>
        </w:rPr>
      </w:pPr>
    </w:p>
    <w:sectPr w:rsidR="00556A6B">
      <w:footerReference w:type="even" r:id="rId17"/>
      <w:pgSz w:w="8400" w:h="11900"/>
      <w:pgMar w:top="1100" w:right="860" w:bottom="280" w:left="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72B00" w14:textId="77777777" w:rsidR="00CC7446" w:rsidRDefault="00CC7446">
      <w:r>
        <w:separator/>
      </w:r>
    </w:p>
  </w:endnote>
  <w:endnote w:type="continuationSeparator" w:id="0">
    <w:p w14:paraId="15645607" w14:textId="77777777" w:rsidR="00CC7446" w:rsidRDefault="00CC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EC3D7" w14:textId="77777777" w:rsidR="00556A6B" w:rsidRDefault="004E548F">
    <w:pPr>
      <w:pStyle w:val="a3"/>
      <w:spacing w:line="14" w:lineRule="auto"/>
      <w:rPr>
        <w:sz w:val="20"/>
      </w:rPr>
    </w:pPr>
    <w:r>
      <w:pict w14:anchorId="40AECBD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.2pt;margin-top:536.4pt;width:17.1pt;height:14.3pt;z-index:-19409920;mso-position-horizontal-relative:page;mso-position-vertical-relative:page" filled="f" stroked="f">
          <v:textbox inset="0,0,0,0">
            <w:txbxContent>
              <w:p w14:paraId="3DAF517C" w14:textId="77777777" w:rsidR="00556A6B" w:rsidRDefault="004E548F">
                <w:pPr>
                  <w:pStyle w:val="a3"/>
                  <w:spacing w:before="12"/>
                  <w:ind w:left="61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DE74E" w14:textId="77777777" w:rsidR="00556A6B" w:rsidRDefault="004E548F">
    <w:pPr>
      <w:pStyle w:val="a3"/>
      <w:spacing w:line="14" w:lineRule="auto"/>
      <w:rPr>
        <w:sz w:val="20"/>
      </w:rPr>
    </w:pPr>
    <w:r>
      <w:pict w14:anchorId="0CCF7BD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7.4pt;margin-top:536.4pt;width:17.15pt;height:14.3pt;z-index:-19410432;mso-position-horizontal-relative:page;mso-position-vertical-relative:page" filled="f" stroked="f">
          <v:textbox inset="0,0,0,0">
            <w:txbxContent>
              <w:p w14:paraId="3BE281F1" w14:textId="77777777" w:rsidR="00556A6B" w:rsidRDefault="004E548F">
                <w:pPr>
                  <w:pStyle w:val="a3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5C60" w14:textId="77777777" w:rsidR="00556A6B" w:rsidRDefault="00556A6B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07E44" w14:textId="77777777" w:rsidR="00CC7446" w:rsidRDefault="00CC7446">
      <w:r>
        <w:separator/>
      </w:r>
    </w:p>
  </w:footnote>
  <w:footnote w:type="continuationSeparator" w:id="0">
    <w:p w14:paraId="06D68A33" w14:textId="77777777" w:rsidR="00CC7446" w:rsidRDefault="00CC7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D36"/>
    <w:multiLevelType w:val="hybridMultilevel"/>
    <w:tmpl w:val="FC4ED034"/>
    <w:lvl w:ilvl="0" w:tplc="F8103BF6">
      <w:start w:val="1"/>
      <w:numFmt w:val="decimal"/>
      <w:lvlText w:val="%1."/>
      <w:lvlJc w:val="left"/>
      <w:pPr>
        <w:ind w:left="163" w:hanging="2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A888E486">
      <w:numFmt w:val="bullet"/>
      <w:lvlText w:val="•"/>
      <w:lvlJc w:val="left"/>
      <w:pPr>
        <w:ind w:left="818" w:hanging="220"/>
      </w:pPr>
      <w:rPr>
        <w:rFonts w:hint="default"/>
        <w:lang w:val="ru-RU" w:eastAsia="en-US" w:bidi="ar-SA"/>
      </w:rPr>
    </w:lvl>
    <w:lvl w:ilvl="2" w:tplc="92B46E3A">
      <w:numFmt w:val="bullet"/>
      <w:lvlText w:val="•"/>
      <w:lvlJc w:val="left"/>
      <w:pPr>
        <w:ind w:left="1476" w:hanging="220"/>
      </w:pPr>
      <w:rPr>
        <w:rFonts w:hint="default"/>
        <w:lang w:val="ru-RU" w:eastAsia="en-US" w:bidi="ar-SA"/>
      </w:rPr>
    </w:lvl>
    <w:lvl w:ilvl="3" w:tplc="4560D430">
      <w:numFmt w:val="bullet"/>
      <w:lvlText w:val="•"/>
      <w:lvlJc w:val="left"/>
      <w:pPr>
        <w:ind w:left="2134" w:hanging="220"/>
      </w:pPr>
      <w:rPr>
        <w:rFonts w:hint="default"/>
        <w:lang w:val="ru-RU" w:eastAsia="en-US" w:bidi="ar-SA"/>
      </w:rPr>
    </w:lvl>
    <w:lvl w:ilvl="4" w:tplc="EEEC84EE">
      <w:numFmt w:val="bullet"/>
      <w:lvlText w:val="•"/>
      <w:lvlJc w:val="left"/>
      <w:pPr>
        <w:ind w:left="2792" w:hanging="220"/>
      </w:pPr>
      <w:rPr>
        <w:rFonts w:hint="default"/>
        <w:lang w:val="ru-RU" w:eastAsia="en-US" w:bidi="ar-SA"/>
      </w:rPr>
    </w:lvl>
    <w:lvl w:ilvl="5" w:tplc="1A0802C2">
      <w:numFmt w:val="bullet"/>
      <w:lvlText w:val="•"/>
      <w:lvlJc w:val="left"/>
      <w:pPr>
        <w:ind w:left="3450" w:hanging="220"/>
      </w:pPr>
      <w:rPr>
        <w:rFonts w:hint="default"/>
        <w:lang w:val="ru-RU" w:eastAsia="en-US" w:bidi="ar-SA"/>
      </w:rPr>
    </w:lvl>
    <w:lvl w:ilvl="6" w:tplc="4906CAA0">
      <w:numFmt w:val="bullet"/>
      <w:lvlText w:val="•"/>
      <w:lvlJc w:val="left"/>
      <w:pPr>
        <w:ind w:left="4108" w:hanging="220"/>
      </w:pPr>
      <w:rPr>
        <w:rFonts w:hint="default"/>
        <w:lang w:val="ru-RU" w:eastAsia="en-US" w:bidi="ar-SA"/>
      </w:rPr>
    </w:lvl>
    <w:lvl w:ilvl="7" w:tplc="D5F6D790">
      <w:numFmt w:val="bullet"/>
      <w:lvlText w:val="•"/>
      <w:lvlJc w:val="left"/>
      <w:pPr>
        <w:ind w:left="4766" w:hanging="220"/>
      </w:pPr>
      <w:rPr>
        <w:rFonts w:hint="default"/>
        <w:lang w:val="ru-RU" w:eastAsia="en-US" w:bidi="ar-SA"/>
      </w:rPr>
    </w:lvl>
    <w:lvl w:ilvl="8" w:tplc="5D9EE6BC">
      <w:numFmt w:val="bullet"/>
      <w:lvlText w:val="•"/>
      <w:lvlJc w:val="left"/>
      <w:pPr>
        <w:ind w:left="5424" w:hanging="220"/>
      </w:pPr>
      <w:rPr>
        <w:rFonts w:hint="default"/>
        <w:lang w:val="ru-RU" w:eastAsia="en-US" w:bidi="ar-SA"/>
      </w:rPr>
    </w:lvl>
  </w:abstractNum>
  <w:abstractNum w:abstractNumId="1" w15:restartNumberingAfterBreak="0">
    <w:nsid w:val="293A53F7"/>
    <w:multiLevelType w:val="hybridMultilevel"/>
    <w:tmpl w:val="D528FB96"/>
    <w:lvl w:ilvl="0" w:tplc="44BC6AB0">
      <w:numFmt w:val="bullet"/>
      <w:lvlText w:val="•"/>
      <w:lvlJc w:val="left"/>
      <w:pPr>
        <w:ind w:left="1913" w:hanging="13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69ACF34">
      <w:numFmt w:val="bullet"/>
      <w:lvlText w:val="•"/>
      <w:lvlJc w:val="left"/>
      <w:pPr>
        <w:ind w:left="2402" w:hanging="131"/>
      </w:pPr>
      <w:rPr>
        <w:rFonts w:hint="default"/>
        <w:lang w:val="ru-RU" w:eastAsia="en-US" w:bidi="ar-SA"/>
      </w:rPr>
    </w:lvl>
    <w:lvl w:ilvl="2" w:tplc="968E38B6">
      <w:numFmt w:val="bullet"/>
      <w:lvlText w:val="•"/>
      <w:lvlJc w:val="left"/>
      <w:pPr>
        <w:ind w:left="2884" w:hanging="131"/>
      </w:pPr>
      <w:rPr>
        <w:rFonts w:hint="default"/>
        <w:lang w:val="ru-RU" w:eastAsia="en-US" w:bidi="ar-SA"/>
      </w:rPr>
    </w:lvl>
    <w:lvl w:ilvl="3" w:tplc="1DBAAEC4">
      <w:numFmt w:val="bullet"/>
      <w:lvlText w:val="•"/>
      <w:lvlJc w:val="left"/>
      <w:pPr>
        <w:ind w:left="3366" w:hanging="131"/>
      </w:pPr>
      <w:rPr>
        <w:rFonts w:hint="default"/>
        <w:lang w:val="ru-RU" w:eastAsia="en-US" w:bidi="ar-SA"/>
      </w:rPr>
    </w:lvl>
    <w:lvl w:ilvl="4" w:tplc="16F033D0">
      <w:numFmt w:val="bullet"/>
      <w:lvlText w:val="•"/>
      <w:lvlJc w:val="left"/>
      <w:pPr>
        <w:ind w:left="3848" w:hanging="131"/>
      </w:pPr>
      <w:rPr>
        <w:rFonts w:hint="default"/>
        <w:lang w:val="ru-RU" w:eastAsia="en-US" w:bidi="ar-SA"/>
      </w:rPr>
    </w:lvl>
    <w:lvl w:ilvl="5" w:tplc="0A12A1B0">
      <w:numFmt w:val="bullet"/>
      <w:lvlText w:val="•"/>
      <w:lvlJc w:val="left"/>
      <w:pPr>
        <w:ind w:left="4330" w:hanging="131"/>
      </w:pPr>
      <w:rPr>
        <w:rFonts w:hint="default"/>
        <w:lang w:val="ru-RU" w:eastAsia="en-US" w:bidi="ar-SA"/>
      </w:rPr>
    </w:lvl>
    <w:lvl w:ilvl="6" w:tplc="5546C934">
      <w:numFmt w:val="bullet"/>
      <w:lvlText w:val="•"/>
      <w:lvlJc w:val="left"/>
      <w:pPr>
        <w:ind w:left="4812" w:hanging="131"/>
      </w:pPr>
      <w:rPr>
        <w:rFonts w:hint="default"/>
        <w:lang w:val="ru-RU" w:eastAsia="en-US" w:bidi="ar-SA"/>
      </w:rPr>
    </w:lvl>
    <w:lvl w:ilvl="7" w:tplc="6AD84B04">
      <w:numFmt w:val="bullet"/>
      <w:lvlText w:val="•"/>
      <w:lvlJc w:val="left"/>
      <w:pPr>
        <w:ind w:left="5294" w:hanging="131"/>
      </w:pPr>
      <w:rPr>
        <w:rFonts w:hint="default"/>
        <w:lang w:val="ru-RU" w:eastAsia="en-US" w:bidi="ar-SA"/>
      </w:rPr>
    </w:lvl>
    <w:lvl w:ilvl="8" w:tplc="696CC0F6">
      <w:numFmt w:val="bullet"/>
      <w:lvlText w:val="•"/>
      <w:lvlJc w:val="left"/>
      <w:pPr>
        <w:ind w:left="5776" w:hanging="13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A6B"/>
    <w:rsid w:val="004E548F"/>
    <w:rsid w:val="00556A6B"/>
    <w:rsid w:val="00800466"/>
    <w:rsid w:val="00C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6B19E"/>
  <w15:docId w15:val="{8579411C-7523-4AB7-B234-323CDA13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05" w:lineRule="exact"/>
      <w:outlineLvl w:val="0"/>
    </w:pPr>
    <w:rPr>
      <w:rFonts w:ascii="Symbol" w:eastAsia="Symbol" w:hAnsi="Symbol" w:cs="Symbol"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71" w:hanging="387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63"/>
    </w:pPr>
  </w:style>
  <w:style w:type="paragraph" w:styleId="20">
    <w:name w:val="toc 2"/>
    <w:basedOn w:val="a"/>
    <w:uiPriority w:val="1"/>
    <w:qFormat/>
    <w:pPr>
      <w:ind w:left="447"/>
    </w:pPr>
    <w:rPr>
      <w:b/>
      <w:bCs/>
    </w:rPr>
  </w:style>
  <w:style w:type="paragraph" w:styleId="3">
    <w:name w:val="toc 3"/>
    <w:basedOn w:val="a"/>
    <w:uiPriority w:val="1"/>
    <w:qFormat/>
    <w:pPr>
      <w:ind w:left="447"/>
    </w:pPr>
    <w:rPr>
      <w:b/>
      <w:bCs/>
      <w:i/>
      <w:iCs/>
    </w:r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41"/>
      <w:ind w:left="857" w:right="807" w:firstLine="2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ind w:left="163" w:firstLine="284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1837</Words>
  <Characters>10474</Characters>
  <Application>Microsoft Office Word</Application>
  <DocSecurity>0</DocSecurity>
  <Lines>87</Lines>
  <Paragraphs>24</Paragraphs>
  <ScaleCrop>false</ScaleCrop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Антоненко Александра Романовна</cp:lastModifiedBy>
  <cp:revision>3</cp:revision>
  <dcterms:created xsi:type="dcterms:W3CDTF">2023-11-29T16:42:00Z</dcterms:created>
  <dcterms:modified xsi:type="dcterms:W3CDTF">2023-11-30T06:10:00Z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2023-11-29T00:00:00Z</vt:filetime>
  </property>
</Properties>
</file>