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0A78" w14:textId="02D737CE" w:rsidR="00FD2859" w:rsidRDefault="00BD61A7">
      <w:r>
        <w:rPr>
          <w:noProof/>
        </w:rPr>
        <w:drawing>
          <wp:inline distT="0" distB="0" distL="0" distR="0" wp14:anchorId="5DA125C5" wp14:editId="2173B8A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842C" w14:textId="17CF5784" w:rsidR="00F57FF9" w:rsidRDefault="00F57FF9"/>
    <w:p w14:paraId="085D3108" w14:textId="0FB8735A" w:rsidR="00F57FF9" w:rsidRDefault="00F57FF9">
      <w:r>
        <w:rPr>
          <w:noProof/>
        </w:rPr>
        <w:drawing>
          <wp:inline distT="0" distB="0" distL="0" distR="0" wp14:anchorId="0DCB2A75" wp14:editId="7711F95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F2E7" w14:textId="27CC5788" w:rsidR="00FF5A2B" w:rsidRDefault="00FF5A2B"/>
    <w:p w14:paraId="6546C2CD" w14:textId="5411B40A" w:rsidR="00FF5A2B" w:rsidRDefault="00FF5A2B">
      <w:r>
        <w:rPr>
          <w:noProof/>
        </w:rPr>
        <w:lastRenderedPageBreak/>
        <w:drawing>
          <wp:inline distT="0" distB="0" distL="0" distR="0" wp14:anchorId="436D4CC9" wp14:editId="7F35F55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CEB5" w14:textId="08FC7374" w:rsidR="00FF5A2B" w:rsidRDefault="00FF5A2B">
      <w:r>
        <w:rPr>
          <w:noProof/>
        </w:rPr>
        <w:drawing>
          <wp:inline distT="0" distB="0" distL="0" distR="0" wp14:anchorId="57E5DF9D" wp14:editId="1AA2A47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3E"/>
    <w:rsid w:val="00282A3E"/>
    <w:rsid w:val="0043533F"/>
    <w:rsid w:val="00BD61A7"/>
    <w:rsid w:val="00F57FF9"/>
    <w:rsid w:val="00FD2859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5A53"/>
  <w15:chartTrackingRefBased/>
  <w15:docId w15:val="{203B90E7-B3DA-4771-B675-DB192776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Пащенко Елизавета</dc:creator>
  <cp:keywords/>
  <dc:description/>
  <cp:lastModifiedBy>Пащенко Елизавета</cp:lastModifiedBy>
  <cp:revision>6</cp:revision>
  <dcterms:created xsi:type="dcterms:W3CDTF">2020-05-20T14:16:00Z</dcterms:created>
  <dcterms:modified xsi:type="dcterms:W3CDTF">2020-05-21T20:54:00Z</dcterms:modified>
</cp:coreProperties>
</file>