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E30F1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846995" w:rsidRDefault="00846995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10653C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10653C" w:rsidRPr="0019482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Запросы к сети, многопоточность</w:t>
      </w:r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B2D36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«Программирование мобильных устройств и 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встраиваемых систем»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_____________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Репина Е.Ю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AB702C" w:rsidRDefault="00AB702C" w:rsidP="00AB702C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       </w:t>
      </w:r>
      <w:r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B702C">
        <w:rPr>
          <w:rFonts w:ascii="Times New Roman" w:eastAsia="Times New Roman" w:hAnsi="Times New Roman" w:cs="Times New Roman"/>
          <w:sz w:val="28"/>
          <w:szCs w:val="28"/>
        </w:rPr>
        <w:t>Погребной А.В.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081" w:rsidRP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DB0447" w:rsidRPr="00267081" w:rsidRDefault="00267081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08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10653C" w:rsidRPr="0010653C" w:rsidRDefault="0010653C" w:rsidP="002670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653C">
        <w:rPr>
          <w:rFonts w:ascii="Times New Roman" w:hAnsi="Times New Roman" w:cs="Times New Roman"/>
          <w:sz w:val="28"/>
          <w:szCs w:val="28"/>
        </w:rPr>
        <w:t>Реализовать поиск по репозиториям GitHub. В тулбаре расположен SearchView. При вводе строки длиной больше чем 2 символа искать на GitHub репозитории содержащие эти символы и выводить их в списке. Каждый элемент списка содержит полное название репозитория и его описание (ограничение 5 строк). При нажатии на элемент списка открывается новая Activity. На ней выводится информация по репозиторию: название репозитория в тулбаре, полное описание репозитория, список коммитов, список issue. Реализовать обновление информации по репозиторию движением pull-to-refresh (SwipeRefreshLayout)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378" w:rsidRDefault="00B90378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378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E26AF1" w:rsidRDefault="008E469B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 сети выполняется в фоновом потоке</w:t>
      </w:r>
      <w:r w:rsidR="00E26A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реализациии сообщения между потоками созданы 4 класса: </w:t>
      </w:r>
      <w:r>
        <w:rPr>
          <w:rFonts w:ascii="Times New Roman" w:hAnsi="Times New Roman" w:cs="Times New Roman"/>
          <w:sz w:val="28"/>
          <w:szCs w:val="28"/>
          <w:lang w:val="en-US"/>
        </w:rPr>
        <w:t>Observer</w:t>
      </w:r>
      <w:r w:rsidRPr="008E46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8E46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SearchTask</w:t>
      </w:r>
      <w:r w:rsidRPr="008E4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SerchCommitsIssues</w:t>
      </w:r>
      <w:r w:rsidRPr="008E46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данных классов реализован паттерн Наблюдатель. </w:t>
      </w:r>
    </w:p>
    <w:p w:rsidR="008E469B" w:rsidRDefault="008E469B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SearchTask</w:t>
      </w:r>
      <w:r w:rsidRPr="008E4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запрос на получение репозиториев по введенной строке, 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860FDE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rchCommitsIssues</w:t>
      </w:r>
      <w:r w:rsidRPr="008E4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запросы на получение коммитов и ишьюз одного определенного репозитория. </w:t>
      </w:r>
    </w:p>
    <w:p w:rsidR="008E469B" w:rsidRDefault="008E469B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репозиториев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8E46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на строчку репозитория, открывается новое активити </w:t>
      </w:r>
      <w:r w:rsidRPr="008E46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ShowRepoActivity</w:t>
      </w:r>
      <w:r w:rsidRPr="008E46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 проиходит обработка и отображение подробной информации о репозитории (название, описание, список коммитов и список ишьюз).</w:t>
      </w:r>
      <w:r w:rsidR="005B489A">
        <w:rPr>
          <w:rFonts w:ascii="Times New Roman" w:hAnsi="Times New Roman" w:cs="Times New Roman"/>
          <w:sz w:val="28"/>
          <w:szCs w:val="28"/>
        </w:rPr>
        <w:t xml:space="preserve"> При протягивании экрана вниз (действие обновления) запрос на получение информации о репозитории переотправляется.</w:t>
      </w:r>
    </w:p>
    <w:p w:rsidR="005B489A" w:rsidRDefault="005B489A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запроса к сети сопровождаются отображением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Pr="005B489A">
        <w:rPr>
          <w:rFonts w:ascii="Times New Roman" w:hAnsi="Times New Roman" w:cs="Times New Roman"/>
          <w:sz w:val="28"/>
          <w:szCs w:val="28"/>
        </w:rPr>
        <w:t>.</w:t>
      </w:r>
    </w:p>
    <w:p w:rsidR="005B489A" w:rsidRPr="005B489A" w:rsidRDefault="005B489A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состояния обработано в методе </w:t>
      </w:r>
      <w:r w:rsidRPr="005B489A">
        <w:rPr>
          <w:rFonts w:ascii="Times New Roman" w:hAnsi="Times New Roman" w:cs="Times New Roman"/>
          <w:sz w:val="28"/>
          <w:szCs w:val="28"/>
        </w:rPr>
        <w:t xml:space="preserve">onSaveInstanceState,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сохраняется список репозиториев и положение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5B489A">
        <w:rPr>
          <w:rFonts w:ascii="Times New Roman" w:hAnsi="Times New Roman" w:cs="Times New Roman"/>
          <w:sz w:val="28"/>
          <w:szCs w:val="28"/>
        </w:rPr>
        <w:t>.</w:t>
      </w:r>
    </w:p>
    <w:p w:rsidR="00D06738" w:rsidRDefault="0010653C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40A09" wp14:editId="550C0466">
            <wp:extent cx="3074957" cy="31131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7" cy="31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38" w:rsidRPr="0010653C" w:rsidRDefault="00D06738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</w:t>
      </w:r>
      <w:r w:rsidR="008A2972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7030C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0653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A144B" w:rsidRDefault="005B489A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EFDC91" wp14:editId="37ED6C23">
            <wp:extent cx="5658095" cy="11292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940" cy="11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F1" w:rsidRPr="005B489A" w:rsidRDefault="00E26AF1" w:rsidP="00E26AF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B489A">
        <w:rPr>
          <w:rFonts w:ascii="Times New Roman" w:hAnsi="Times New Roman" w:cs="Times New Roman"/>
          <w:sz w:val="28"/>
          <w:szCs w:val="28"/>
        </w:rPr>
        <w:t>Обработка потока получения репозиториев по запросу</w:t>
      </w:r>
    </w:p>
    <w:p w:rsidR="00E26AF1" w:rsidRDefault="005B489A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63E1D" wp14:editId="5269BA3F">
            <wp:extent cx="4895850" cy="246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4B" w:rsidRPr="00860598" w:rsidRDefault="00EA144B" w:rsidP="00EA144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6AF1" w:rsidRPr="00E26AF1">
        <w:rPr>
          <w:rFonts w:ascii="Times New Roman" w:hAnsi="Times New Roman" w:cs="Times New Roman"/>
          <w:sz w:val="28"/>
          <w:szCs w:val="28"/>
        </w:rPr>
        <w:t>3</w:t>
      </w:r>
      <w:r w:rsidR="00E26AF1">
        <w:rPr>
          <w:rFonts w:ascii="Times New Roman" w:hAnsi="Times New Roman" w:cs="Times New Roman"/>
          <w:sz w:val="28"/>
          <w:szCs w:val="28"/>
        </w:rPr>
        <w:t xml:space="preserve"> – </w:t>
      </w:r>
      <w:r w:rsidR="005B489A">
        <w:rPr>
          <w:rFonts w:ascii="Times New Roman" w:hAnsi="Times New Roman" w:cs="Times New Roman"/>
          <w:sz w:val="28"/>
          <w:szCs w:val="28"/>
        </w:rPr>
        <w:t>О</w:t>
      </w:r>
      <w:r w:rsidR="00860598">
        <w:rPr>
          <w:rFonts w:ascii="Times New Roman" w:hAnsi="Times New Roman" w:cs="Times New Roman"/>
          <w:sz w:val="28"/>
          <w:szCs w:val="28"/>
        </w:rPr>
        <w:t>бработка потока получения</w:t>
      </w:r>
      <w:r w:rsidR="005B489A">
        <w:rPr>
          <w:rFonts w:ascii="Times New Roman" w:hAnsi="Times New Roman" w:cs="Times New Roman"/>
          <w:sz w:val="28"/>
          <w:szCs w:val="28"/>
        </w:rPr>
        <w:t xml:space="preserve"> дополнительно информации по репозиторию</w:t>
      </w:r>
    </w:p>
    <w:p w:rsidR="00860FDE" w:rsidRPr="00860FDE" w:rsidRDefault="00860FDE" w:rsidP="00EA144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4F1CE8" wp14:editId="54A9E653">
            <wp:extent cx="5505450" cy="14795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DE" w:rsidRPr="00860FDE" w:rsidRDefault="00860FDE" w:rsidP="00860FDE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0FD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 Обработка клика по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r w:rsidRPr="00860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передача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ShowRepoActivity</w:t>
      </w:r>
    </w:p>
    <w:p w:rsidR="00860FDE" w:rsidRPr="00860FDE" w:rsidRDefault="00860FDE" w:rsidP="00EA144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06738" w:rsidRDefault="0010653C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CDABED" wp14:editId="1249A374">
            <wp:extent cx="2400300" cy="379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02" w:rsidRPr="00860FDE" w:rsidRDefault="00860FDE" w:rsidP="000B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0FDE">
        <w:rPr>
          <w:rFonts w:ascii="Times New Roman" w:hAnsi="Times New Roman" w:cs="Times New Roman"/>
          <w:sz w:val="28"/>
          <w:szCs w:val="28"/>
        </w:rPr>
        <w:t>5</w:t>
      </w:r>
      <w:r w:rsidR="000B0D9A">
        <w:rPr>
          <w:rFonts w:ascii="Times New Roman" w:hAnsi="Times New Roman" w:cs="Times New Roman"/>
          <w:sz w:val="28"/>
          <w:szCs w:val="28"/>
        </w:rPr>
        <w:t xml:space="preserve"> – Основной экран</w:t>
      </w:r>
      <w:r w:rsidR="0054125E" w:rsidRPr="0054125E">
        <w:rPr>
          <w:rFonts w:ascii="Times New Roman" w:hAnsi="Times New Roman" w:cs="Times New Roman"/>
          <w:sz w:val="28"/>
          <w:szCs w:val="28"/>
        </w:rPr>
        <w:t xml:space="preserve"> </w:t>
      </w:r>
      <w:r w:rsidR="00E26AF1">
        <w:rPr>
          <w:rFonts w:ascii="Times New Roman" w:hAnsi="Times New Roman" w:cs="Times New Roman"/>
          <w:sz w:val="28"/>
          <w:szCs w:val="28"/>
        </w:rPr>
        <w:t>модуля</w:t>
      </w:r>
      <w:r w:rsidRPr="00860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поиска</w:t>
      </w:r>
    </w:p>
    <w:p w:rsidR="001C3E02" w:rsidRDefault="0010653C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42449A" wp14:editId="204E8BFC">
            <wp:extent cx="2383417" cy="37436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949" b="949"/>
                    <a:stretch/>
                  </pic:blipFill>
                  <pic:spPr bwMode="auto">
                    <a:xfrm>
                      <a:off x="0" y="0"/>
                      <a:ext cx="2387600" cy="375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224" w:rsidRPr="00860FDE" w:rsidRDefault="00705D74" w:rsidP="00541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60FDE" w:rsidRPr="00860FDE">
        <w:rPr>
          <w:rFonts w:ascii="Times New Roman" w:hAnsi="Times New Roman" w:cs="Times New Roman"/>
          <w:sz w:val="28"/>
          <w:szCs w:val="28"/>
        </w:rPr>
        <w:t>6</w:t>
      </w:r>
      <w:r w:rsidR="000B0D9A">
        <w:rPr>
          <w:rFonts w:ascii="Times New Roman" w:hAnsi="Times New Roman" w:cs="Times New Roman"/>
          <w:sz w:val="28"/>
          <w:szCs w:val="28"/>
        </w:rPr>
        <w:t xml:space="preserve"> –</w:t>
      </w:r>
      <w:r w:rsidR="00E26AF1">
        <w:rPr>
          <w:rFonts w:ascii="Times New Roman" w:hAnsi="Times New Roman" w:cs="Times New Roman"/>
          <w:sz w:val="28"/>
          <w:szCs w:val="28"/>
        </w:rPr>
        <w:t xml:space="preserve"> Экран </w:t>
      </w:r>
      <w:r w:rsidR="00860FDE">
        <w:rPr>
          <w:rFonts w:ascii="Times New Roman" w:hAnsi="Times New Roman" w:cs="Times New Roman"/>
          <w:sz w:val="28"/>
          <w:szCs w:val="28"/>
          <w:lang w:val="en-US"/>
        </w:rPr>
        <w:t>ShowRepoActivity</w:t>
      </w:r>
      <w:r w:rsidR="00860FDE">
        <w:rPr>
          <w:rFonts w:ascii="Times New Roman" w:hAnsi="Times New Roman" w:cs="Times New Roman"/>
          <w:sz w:val="28"/>
          <w:szCs w:val="28"/>
        </w:rPr>
        <w:t>, после нажатия на строку репозитория</w:t>
      </w:r>
    </w:p>
    <w:p w:rsidR="00E33224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3224">
        <w:rPr>
          <w:rFonts w:ascii="Times New Roman" w:hAnsi="Times New Roman" w:cs="Times New Roman"/>
          <w:b/>
          <w:sz w:val="28"/>
          <w:szCs w:val="28"/>
        </w:rPr>
        <w:t>Итоги</w:t>
      </w:r>
    </w:p>
    <w:p w:rsidR="00E33224" w:rsidRPr="00860FDE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</w:t>
      </w:r>
      <w:r w:rsidR="00860FDE">
        <w:rPr>
          <w:rFonts w:ascii="Times New Roman" w:hAnsi="Times New Roman" w:cs="Times New Roman"/>
          <w:sz w:val="28"/>
          <w:szCs w:val="28"/>
        </w:rPr>
        <w:t xml:space="preserve"> навыки работы с потоками и передачи данных между потоками </w:t>
      </w:r>
      <w:r w:rsidR="00AC4891">
        <w:rPr>
          <w:rFonts w:ascii="Times New Roman" w:hAnsi="Times New Roman" w:cs="Times New Roman"/>
          <w:sz w:val="28"/>
          <w:szCs w:val="28"/>
        </w:rPr>
        <w:t>в проекте</w:t>
      </w:r>
      <w:r w:rsidR="00714820">
        <w:rPr>
          <w:rFonts w:ascii="Times New Roman" w:hAnsi="Times New Roman" w:cs="Times New Roman"/>
          <w:sz w:val="28"/>
          <w:szCs w:val="28"/>
        </w:rPr>
        <w:t xml:space="preserve"> </w:t>
      </w:r>
      <w:r w:rsidR="00F956C8"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r w:rsidR="00705D74" w:rsidRPr="00705D74">
        <w:rPr>
          <w:rFonts w:ascii="Times New Roman" w:hAnsi="Times New Roman" w:cs="Times New Roman"/>
          <w:sz w:val="28"/>
          <w:szCs w:val="28"/>
        </w:rPr>
        <w:t xml:space="preserve">. </w:t>
      </w:r>
      <w:r w:rsidR="00860FDE">
        <w:rPr>
          <w:rFonts w:ascii="Times New Roman" w:hAnsi="Times New Roman" w:cs="Times New Roman"/>
          <w:sz w:val="28"/>
          <w:szCs w:val="28"/>
        </w:rPr>
        <w:t>Изучен принцип работы паттерна Наблюдатель</w:t>
      </w:r>
      <w:r w:rsidR="00870202">
        <w:rPr>
          <w:rFonts w:ascii="Times New Roman" w:hAnsi="Times New Roman" w:cs="Times New Roman"/>
          <w:sz w:val="28"/>
          <w:szCs w:val="28"/>
        </w:rPr>
        <w:t>.</w:t>
      </w:r>
      <w:r w:rsidR="00860FDE">
        <w:rPr>
          <w:rFonts w:ascii="Times New Roman" w:hAnsi="Times New Roman" w:cs="Times New Roman"/>
          <w:sz w:val="28"/>
          <w:szCs w:val="28"/>
        </w:rPr>
        <w:t xml:space="preserve"> Получен навык работы с </w:t>
      </w:r>
      <w:r w:rsidR="00860FDE" w:rsidRPr="0010653C">
        <w:rPr>
          <w:rFonts w:ascii="Times New Roman" w:hAnsi="Times New Roman" w:cs="Times New Roman"/>
          <w:sz w:val="28"/>
          <w:szCs w:val="28"/>
        </w:rPr>
        <w:t>SwipeRefreshLayout</w:t>
      </w:r>
      <w:r w:rsidR="00860FDE">
        <w:rPr>
          <w:rFonts w:ascii="Times New Roman" w:hAnsi="Times New Roman" w:cs="Times New Roman"/>
          <w:sz w:val="28"/>
          <w:szCs w:val="28"/>
        </w:rPr>
        <w:t xml:space="preserve">, а так же навык взаимодействия с сетью с помощью библиотеки </w:t>
      </w:r>
      <w:r w:rsidR="00860FDE">
        <w:rPr>
          <w:rFonts w:ascii="Times New Roman" w:hAnsi="Times New Roman" w:cs="Times New Roman"/>
          <w:sz w:val="28"/>
          <w:szCs w:val="28"/>
          <w:lang w:val="en-US"/>
        </w:rPr>
        <w:t>okhttp</w:t>
      </w:r>
      <w:r w:rsidR="00860FDE" w:rsidRPr="00860FDE">
        <w:rPr>
          <w:rFonts w:ascii="Times New Roman" w:hAnsi="Times New Roman" w:cs="Times New Roman"/>
          <w:sz w:val="28"/>
          <w:szCs w:val="28"/>
        </w:rPr>
        <w:t>3.</w:t>
      </w:r>
    </w:p>
    <w:sectPr w:rsidR="00E33224" w:rsidRPr="00860FDE" w:rsidSect="00E30F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B75" w:rsidRDefault="00541B75" w:rsidP="00E30F1E">
      <w:pPr>
        <w:spacing w:after="0" w:line="240" w:lineRule="auto"/>
      </w:pPr>
      <w:r>
        <w:separator/>
      </w:r>
    </w:p>
  </w:endnote>
  <w:endnote w:type="continuationSeparator" w:id="0">
    <w:p w:rsidR="00541B75" w:rsidRDefault="00541B75" w:rsidP="00E3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110880"/>
      <w:docPartObj>
        <w:docPartGallery w:val="Page Numbers (Bottom of Page)"/>
        <w:docPartUnique/>
      </w:docPartObj>
    </w:sdtPr>
    <w:sdtEndPr/>
    <w:sdtContent>
      <w:p w:rsidR="00E30F1E" w:rsidRDefault="00E30F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F04">
          <w:rPr>
            <w:noProof/>
          </w:rPr>
          <w:t>2</w:t>
        </w:r>
        <w:r>
          <w:fldChar w:fldCharType="end"/>
        </w:r>
      </w:p>
    </w:sdtContent>
  </w:sdt>
  <w:p w:rsidR="00E30F1E" w:rsidRDefault="00E30F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B75" w:rsidRDefault="00541B75" w:rsidP="00E30F1E">
      <w:pPr>
        <w:spacing w:after="0" w:line="240" w:lineRule="auto"/>
      </w:pPr>
      <w:r>
        <w:separator/>
      </w:r>
    </w:p>
  </w:footnote>
  <w:footnote w:type="continuationSeparator" w:id="0">
    <w:p w:rsidR="00541B75" w:rsidRDefault="00541B75" w:rsidP="00E30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81"/>
    <w:rsid w:val="000B0D9A"/>
    <w:rsid w:val="0010653C"/>
    <w:rsid w:val="001537E5"/>
    <w:rsid w:val="00183F6E"/>
    <w:rsid w:val="001C3E02"/>
    <w:rsid w:val="00267081"/>
    <w:rsid w:val="002C642C"/>
    <w:rsid w:val="003052DD"/>
    <w:rsid w:val="003529D0"/>
    <w:rsid w:val="003B716A"/>
    <w:rsid w:val="003F6A2F"/>
    <w:rsid w:val="0054125E"/>
    <w:rsid w:val="00541B75"/>
    <w:rsid w:val="005458CB"/>
    <w:rsid w:val="005B489A"/>
    <w:rsid w:val="0062220D"/>
    <w:rsid w:val="006B2D36"/>
    <w:rsid w:val="006F4893"/>
    <w:rsid w:val="007030C4"/>
    <w:rsid w:val="00705D74"/>
    <w:rsid w:val="00714820"/>
    <w:rsid w:val="00786852"/>
    <w:rsid w:val="007F56AE"/>
    <w:rsid w:val="00811BAD"/>
    <w:rsid w:val="00816BA3"/>
    <w:rsid w:val="00817ABA"/>
    <w:rsid w:val="00846995"/>
    <w:rsid w:val="00860598"/>
    <w:rsid w:val="00860FDE"/>
    <w:rsid w:val="00870202"/>
    <w:rsid w:val="00890E53"/>
    <w:rsid w:val="008A2972"/>
    <w:rsid w:val="008E469B"/>
    <w:rsid w:val="009D4F42"/>
    <w:rsid w:val="009E6240"/>
    <w:rsid w:val="00A37338"/>
    <w:rsid w:val="00A65498"/>
    <w:rsid w:val="00AA4C52"/>
    <w:rsid w:val="00AB702C"/>
    <w:rsid w:val="00AC4891"/>
    <w:rsid w:val="00AD1A45"/>
    <w:rsid w:val="00B1194F"/>
    <w:rsid w:val="00B76AA7"/>
    <w:rsid w:val="00B90378"/>
    <w:rsid w:val="00C03F8F"/>
    <w:rsid w:val="00CC1609"/>
    <w:rsid w:val="00CE2408"/>
    <w:rsid w:val="00D06738"/>
    <w:rsid w:val="00D71699"/>
    <w:rsid w:val="00DB4764"/>
    <w:rsid w:val="00DB7F04"/>
    <w:rsid w:val="00E26AF1"/>
    <w:rsid w:val="00E30F1E"/>
    <w:rsid w:val="00E33224"/>
    <w:rsid w:val="00E374C3"/>
    <w:rsid w:val="00E54E15"/>
    <w:rsid w:val="00EA144B"/>
    <w:rsid w:val="00F175DA"/>
    <w:rsid w:val="00F956C8"/>
    <w:rsid w:val="00F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Лизонька</dc:creator>
  <cp:lastModifiedBy>Лизонька</cp:lastModifiedBy>
  <cp:revision>2</cp:revision>
  <dcterms:created xsi:type="dcterms:W3CDTF">2020-04-02T11:02:00Z</dcterms:created>
  <dcterms:modified xsi:type="dcterms:W3CDTF">2020-04-02T11:02:00Z</dcterms:modified>
</cp:coreProperties>
</file>