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“ЛАБОРАТОРНАЯРАБОТА № 2”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“Система контроля версий Git”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“Лушин Артем Андреевич”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fontsize: 13pt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false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Heading2"/>
        <w:numPr>
          <w:ilvl w:val="1"/>
          <w:numId w:val="1002"/>
        </w:numPr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6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Создадим учётную запись на сайте https://github.com/ и заполним основные данные</w:t>
      </w:r>
    </w:p>
    <w:p>
      <w:pPr>
        <w:pStyle w:val="BodyText"/>
      </w:pPr>
      <w:r>
        <w:t xml:space="preserve">1.2) Сначала сделаем предварительную конфигурацию git. Откроем терминал и введём следующие команды, указав имя и email</w:t>
      </w:r>
    </w:p>
    <w:bookmarkStart w:id="27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1: Настраивание конфигурации git.</w:t>
            </w:r>
          </w:p>
        </w:tc>
      </w:tr>
    </w:tbl>
    <w:p>
      <w:pPr>
        <w:pStyle w:val="ImageCaption"/>
      </w:pPr>
      <w:r>
        <w:t xml:space="preserve">Figure 1: Настраивание конфигурации git.</w:t>
      </w:r>
    </w:p>
    <w:bookmarkEnd w:id="27"/>
    <w:bookmarkStart w:id="28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2: Настроим utf-8 в выводе сообщений git и зададим имя начальной ветки (назовём её master).</w:t>
            </w:r>
          </w:p>
        </w:tc>
      </w:tr>
    </w:tbl>
    <w:p>
      <w:pPr>
        <w:pStyle w:val="ImageCaption"/>
      </w:pPr>
      <w:r>
        <w:t xml:space="preserve">Figure 2: Настроим utf-8 в выводе сообщений git и зададим имя начальной ветки (назовём её master).</w:t>
      </w:r>
    </w:p>
    <w:bookmarkEnd w:id="28"/>
    <w:bookmarkStart w:id="29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3: Настраивание параметров autoclf и safecrlf.</w:t>
            </w:r>
          </w:p>
        </w:tc>
      </w:tr>
    </w:tbl>
    <w:p>
      <w:pPr>
        <w:pStyle w:val="ImageCaption"/>
      </w:pPr>
      <w:r>
        <w:t xml:space="preserve">Figure 3: Настраивание параметров autoclf и safecrlf.</w:t>
      </w:r>
    </w:p>
    <w:bookmarkEnd w:id="29"/>
    <w:p>
      <w:pPr>
        <w:pStyle w:val="BodyText"/>
      </w:pPr>
      <w:r>
        <w:t xml:space="preserve">1.3) Для последующей идентификации пользователя на сервере репозиториев необходимо сгенерировать пару ключей (приватный и открытый)</w:t>
      </w:r>
    </w:p>
    <w:bookmarkStart w:id="30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4: Генерация приватного и открытого ключа.</w:t>
            </w:r>
          </w:p>
        </w:tc>
      </w:tr>
    </w:tbl>
    <w:p>
      <w:pPr>
        <w:pStyle w:val="ImageCaption"/>
      </w:pPr>
      <w:r>
        <w:t xml:space="preserve">Figure 4: Генерация приватного и открытого ключа.</w:t>
      </w:r>
    </w:p>
    <w:bookmarkEnd w:id="30"/>
    <w:bookmarkStart w:id="31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5: Копирование ssh-ключа.</w:t>
            </w:r>
          </w:p>
        </w:tc>
      </w:tr>
    </w:tbl>
    <w:p>
      <w:pPr>
        <w:pStyle w:val="ImageCaption"/>
      </w:pPr>
      <w:r>
        <w:t xml:space="preserve">Figure 5: Копирование ssh-ключа.</w:t>
      </w:r>
    </w:p>
    <w:bookmarkEnd w:id="31"/>
    <w:bookmarkStart w:id="32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6: Далее загрузим сгенерированный открытый ключ на github.</w:t>
            </w:r>
          </w:p>
        </w:tc>
      </w:tr>
    </w:tbl>
    <w:p>
      <w:pPr>
        <w:pStyle w:val="ImageCaption"/>
      </w:pPr>
      <w:r>
        <w:t xml:space="preserve">Figure 6: Далее загрузим сгенерированный открытый ключ на github.</w:t>
      </w:r>
    </w:p>
    <w:bookmarkEnd w:id="32"/>
    <w:p>
      <w:pPr>
        <w:pStyle w:val="BodyText"/>
      </w:pPr>
      <w:r>
        <w:t xml:space="preserve">1.4) Создадим каталог для предмета «Архитектура компьютера».</w:t>
      </w:r>
    </w:p>
    <w:bookmarkStart w:id="33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7: Создание каталога.</w:t>
            </w:r>
          </w:p>
        </w:tc>
      </w:tr>
    </w:tbl>
    <w:p>
      <w:pPr>
        <w:pStyle w:val="ImageCaption"/>
      </w:pPr>
      <w:r>
        <w:t xml:space="preserve">Figure 7: Создание каталога.</w:t>
      </w:r>
    </w:p>
    <w:bookmarkEnd w:id="33"/>
    <w:p>
      <w:pPr>
        <w:pStyle w:val="BodyText"/>
      </w:pPr>
      <w:r>
        <w:t xml:space="preserve">1.5) Перейдём на станицу репозитория с шаблоном курса и создадим репозиторий study_2024–2025_arh-pc.Перейдём в каталог курса и клонируем созданный репозиторий</w:t>
      </w:r>
    </w:p>
    <w:bookmarkStart w:id="34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8: Клонирование репозитория.</w:t>
            </w:r>
          </w:p>
        </w:tc>
      </w:tr>
    </w:tbl>
    <w:p>
      <w:pPr>
        <w:pStyle w:val="ImageCaption"/>
      </w:pPr>
      <w:r>
        <w:t xml:space="preserve">Figure 8: Клонирование репозитория.</w:t>
      </w:r>
    </w:p>
    <w:bookmarkEnd w:id="34"/>
    <w:p>
      <w:pPr>
        <w:pStyle w:val="BodyText"/>
      </w:pPr>
      <w:r>
        <w:t xml:space="preserve">1.6)Перейдём в каталог курса и удалим лишние файлы.</w:t>
      </w:r>
    </w:p>
    <w:bookmarkStart w:id="35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9: Переход в каталог курса и удаление лишних файлов .</w:t>
            </w:r>
          </w:p>
        </w:tc>
      </w:tr>
    </w:tbl>
    <w:p>
      <w:pPr>
        <w:pStyle w:val="ImageCaption"/>
      </w:pPr>
      <w:r>
        <w:t xml:space="preserve">Figure 9: Переход в каталог курса и удаление лишних файлов .</w:t>
      </w:r>
    </w:p>
    <w:bookmarkEnd w:id="35"/>
    <w:p>
      <w:pPr>
        <w:pStyle w:val="BodyText"/>
      </w:pPr>
      <w:r>
        <w:t xml:space="preserve">1.7)Создадим необходимые каталоги.</w:t>
      </w:r>
    </w:p>
    <w:bookmarkStart w:id="36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10: Создание необходимых каталогов.</w:t>
            </w:r>
          </w:p>
        </w:tc>
      </w:tr>
    </w:tbl>
    <w:p>
      <w:pPr>
        <w:pStyle w:val="ImageCaption"/>
      </w:pPr>
      <w:r>
        <w:t xml:space="preserve">Figure 10: Создание необходимых каталогов.</w:t>
      </w:r>
    </w:p>
    <w:bookmarkEnd w:id="36"/>
    <w:bookmarkStart w:id="37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11: Отправим файлы на сервер команды add и commit.</w:t>
            </w:r>
          </w:p>
        </w:tc>
      </w:tr>
    </w:tbl>
    <w:p>
      <w:pPr>
        <w:pStyle w:val="ImageCaption"/>
      </w:pPr>
      <w:r>
        <w:t xml:space="preserve">Figure 11: Отправим файлы на сервер команды add и commit.</w:t>
      </w:r>
    </w:p>
    <w:bookmarkEnd w:id="37"/>
    <w:bookmarkStart w:id="38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12: Отправление файлов на сервер команда push.</w:t>
            </w:r>
          </w:p>
        </w:tc>
      </w:tr>
    </w:tbl>
    <w:p>
      <w:pPr>
        <w:pStyle w:val="ImageCaption"/>
      </w:pPr>
      <w:r>
        <w:t xml:space="preserve">Figure 12: Отправление файлов на сервер команда push.</w:t>
      </w:r>
    </w:p>
    <w:bookmarkEnd w:id="38"/>
    <w:p>
      <w:pPr>
        <w:pStyle w:val="BodyText"/>
      </w:pPr>
      <w:r>
        <w:t xml:space="preserve">1.8) Проверим правильность создания иерархии рабочего пространства в локальном репозитории и на странице github.</w:t>
      </w:r>
    </w:p>
    <w:bookmarkStart w:id="39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13: Иерархия рабочего пространства в локальном репозитории</w:t>
            </w:r>
          </w:p>
        </w:tc>
      </w:tr>
    </w:tbl>
    <w:p>
      <w:pPr>
        <w:pStyle w:val="ImageCaption"/>
      </w:pPr>
      <w:r>
        <w:t xml:space="preserve">Figure 13: Иерархия рабочего пространства в локальном репозитории</w:t>
      </w:r>
    </w:p>
    <w:bookmarkEnd w:id="39"/>
    <w:bookmarkEnd w:id="40"/>
    <w:bookmarkStart w:id="44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3.1. Создадим отчет по выполнению лабораторной работы в соответствующем каталоге рабочего пространства .</w:t>
      </w:r>
    </w:p>
    <w:bookmarkStart w:id="41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14: Создаём каталоги для отчётов.</w:t>
            </w:r>
          </w:p>
        </w:tc>
      </w:tr>
    </w:tbl>
    <w:p>
      <w:pPr>
        <w:pStyle w:val="ImageCaption"/>
      </w:pPr>
      <w:r>
        <w:t xml:space="preserve">Figure 14: Создаём каталоги для отчётов.</w:t>
      </w:r>
    </w:p>
    <w:bookmarkEnd w:id="41"/>
    <w:p>
      <w:pPr>
        <w:pStyle w:val="BodyText"/>
      </w:pPr>
      <w:r>
        <w:t xml:space="preserve">3.1’. Перенесём отчеты по выполнению лабораторной работы в соответствующие каталоги созданного рабочего пространства.</w:t>
      </w:r>
    </w:p>
    <w:bookmarkStart w:id="42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15: Перенос отчётов в нужные папки.</w:t>
            </w:r>
          </w:p>
        </w:tc>
      </w:tr>
    </w:tbl>
    <w:p>
      <w:pPr>
        <w:pStyle w:val="ImageCaption"/>
      </w:pPr>
      <w:r>
        <w:t xml:space="preserve">Figure 15: Перенос отчётов в нужные папки.</w:t>
      </w:r>
    </w:p>
    <w:bookmarkEnd w:id="42"/>
    <w:p>
      <w:pPr>
        <w:pStyle w:val="BodyText"/>
      </w:pPr>
      <w:r>
        <w:t xml:space="preserve">3.1”. Загрузим файлы на github.</w:t>
      </w:r>
    </w:p>
    <w:bookmarkStart w:id="43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16: Загрузка файлов на GitHub.</w:t>
            </w:r>
          </w:p>
        </w:tc>
      </w:tr>
    </w:tbl>
    <w:p>
      <w:pPr>
        <w:pStyle w:val="ImageCaption"/>
      </w:pPr>
      <w:r>
        <w:t xml:space="preserve">Figure 16: Загрузка файлов на GitHub.</w:t>
      </w:r>
    </w:p>
    <w:bookmarkEnd w:id="43"/>
    <w:bookmarkEnd w:id="44"/>
    <w:bookmarkStart w:id="4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</w:t>
      </w:r>
      <w:r>
        <w:t xml:space="preserve"> </w:t>
      </w:r>
      <w:r>
        <w:t xml:space="preserve">Git и платформа GitHub. Мы научились применять основные функции работы с</w:t>
      </w:r>
      <w:r>
        <w:t xml:space="preserve"> </w:t>
      </w:r>
      <w:r>
        <w:t xml:space="preserve">github( команды init, pull, push, ststus, diff, add ., add, rm, commit</w:t>
      </w:r>
      <w:r>
        <w:t xml:space="preserve"> </w:t>
      </w:r>
      <w:r>
        <w:t xml:space="preserve">-am, checkout –b, checkout, push, branch)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2024-11-19T18:58:07Z</dcterms:created>
  <dcterms:modified xsi:type="dcterms:W3CDTF">2024-11-19T18:58:07Z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